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243FB" w14:textId="77777777" w:rsidR="008F29A3" w:rsidRPr="00BB0410" w:rsidRDefault="008F29A3" w:rsidP="00BB0410">
      <w:pPr>
        <w:ind w:left="708" w:hanging="708"/>
        <w:rPr>
          <w:rFonts w:ascii="Arial" w:hAnsi="Arial" w:cs="Arial"/>
          <w:color w:val="000000" w:themeColor="text1"/>
        </w:rPr>
      </w:pPr>
      <w:r w:rsidRPr="00BB0410">
        <w:rPr>
          <w:rFonts w:ascii="Arial" w:hAnsi="Arial" w:cs="Arial"/>
          <w:color w:val="000000" w:themeColor="text1"/>
        </w:rPr>
        <w:t>Señores</w:t>
      </w:r>
    </w:p>
    <w:p w14:paraId="4E26B97E" w14:textId="4A65C165" w:rsidR="008F29A3" w:rsidRPr="00BB0410" w:rsidRDefault="008F29A3" w:rsidP="00BB0410">
      <w:pPr>
        <w:rPr>
          <w:rFonts w:ascii="Arial" w:hAnsi="Arial" w:cs="Arial"/>
          <w:b/>
          <w:color w:val="000000" w:themeColor="text1"/>
        </w:rPr>
      </w:pPr>
      <w:r w:rsidRPr="00BB0410">
        <w:rPr>
          <w:rFonts w:ascii="Arial" w:hAnsi="Arial" w:cs="Arial"/>
          <w:b/>
          <w:color w:val="000000" w:themeColor="text1"/>
        </w:rPr>
        <w:t xml:space="preserve">JUZGADO </w:t>
      </w:r>
      <w:r w:rsidR="00C132B6">
        <w:rPr>
          <w:rFonts w:ascii="Arial" w:hAnsi="Arial" w:cs="Arial"/>
          <w:b/>
          <w:color w:val="000000" w:themeColor="text1"/>
        </w:rPr>
        <w:t>DIECINUEVE (</w:t>
      </w:r>
      <w:r w:rsidRPr="00BB0410">
        <w:rPr>
          <w:rFonts w:ascii="Arial" w:hAnsi="Arial" w:cs="Arial"/>
          <w:b/>
          <w:color w:val="000000" w:themeColor="text1"/>
        </w:rPr>
        <w:t>19</w:t>
      </w:r>
      <w:r w:rsidR="00C132B6">
        <w:rPr>
          <w:rFonts w:ascii="Arial" w:hAnsi="Arial" w:cs="Arial"/>
          <w:b/>
          <w:color w:val="000000" w:themeColor="text1"/>
        </w:rPr>
        <w:t>)</w:t>
      </w:r>
      <w:r w:rsidRPr="00BB0410">
        <w:rPr>
          <w:rFonts w:ascii="Arial" w:hAnsi="Arial" w:cs="Arial"/>
          <w:b/>
          <w:color w:val="000000" w:themeColor="text1"/>
        </w:rPr>
        <w:t xml:space="preserve"> LABORAL DEL CIRCUITO DE CALI</w:t>
      </w:r>
    </w:p>
    <w:p w14:paraId="3EA6F14A" w14:textId="77777777" w:rsidR="008F29A3" w:rsidRPr="00BB0410" w:rsidRDefault="008F29A3" w:rsidP="00BB0410">
      <w:pPr>
        <w:rPr>
          <w:rFonts w:ascii="Arial" w:hAnsi="Arial" w:cs="Arial"/>
          <w:color w:val="000000" w:themeColor="text1"/>
          <w:lang w:val="es-CO"/>
        </w:rPr>
      </w:pPr>
      <w:r w:rsidRPr="00BB0410">
        <w:rPr>
          <w:rFonts w:ascii="Arial" w:hAnsi="Arial" w:cs="Arial"/>
          <w:color w:val="000000" w:themeColor="text1"/>
          <w:lang w:val="es-CO"/>
        </w:rPr>
        <w:t>E. S. D.</w:t>
      </w:r>
    </w:p>
    <w:p w14:paraId="2583678C" w14:textId="77777777" w:rsidR="008F29A3" w:rsidRPr="00BB0410" w:rsidRDefault="008F29A3" w:rsidP="00BB0410">
      <w:pPr>
        <w:jc w:val="both"/>
        <w:rPr>
          <w:rFonts w:ascii="Arial" w:hAnsi="Arial" w:cs="Arial"/>
          <w:color w:val="000000" w:themeColor="text1"/>
          <w:lang w:val="es-CO"/>
        </w:rPr>
      </w:pPr>
    </w:p>
    <w:p w14:paraId="3D281A29" w14:textId="77777777" w:rsidR="008F29A3" w:rsidRPr="00BB0410" w:rsidRDefault="008F29A3" w:rsidP="00BB0410">
      <w:pPr>
        <w:ind w:left="720"/>
        <w:jc w:val="both"/>
        <w:rPr>
          <w:rFonts w:ascii="Arial" w:hAnsi="Arial" w:cs="Arial"/>
          <w:color w:val="000000" w:themeColor="text1"/>
        </w:rPr>
      </w:pPr>
      <w:r w:rsidRPr="00BB0410">
        <w:rPr>
          <w:rFonts w:ascii="Arial" w:hAnsi="Arial" w:cs="Arial"/>
          <w:b/>
          <w:color w:val="000000" w:themeColor="text1"/>
        </w:rPr>
        <w:t>Referencia:</w:t>
      </w:r>
      <w:r w:rsidRPr="00BB0410">
        <w:rPr>
          <w:rFonts w:ascii="Arial" w:hAnsi="Arial" w:cs="Arial"/>
          <w:b/>
          <w:color w:val="000000" w:themeColor="text1"/>
        </w:rPr>
        <w:tab/>
      </w:r>
      <w:r w:rsidRPr="00BB0410">
        <w:rPr>
          <w:rFonts w:ascii="Arial" w:hAnsi="Arial" w:cs="Arial"/>
          <w:b/>
          <w:color w:val="000000" w:themeColor="text1"/>
        </w:rPr>
        <w:tab/>
      </w:r>
      <w:r w:rsidRPr="00BB0410">
        <w:rPr>
          <w:rFonts w:ascii="Arial" w:hAnsi="Arial" w:cs="Arial"/>
          <w:color w:val="000000" w:themeColor="text1"/>
        </w:rPr>
        <w:t>ORDINARIO LABORAL DE PRIMERA</w:t>
      </w:r>
      <w:r w:rsidRPr="00BB0410">
        <w:rPr>
          <w:rFonts w:ascii="Arial" w:hAnsi="Arial" w:cs="Arial"/>
          <w:color w:val="000000" w:themeColor="text1"/>
          <w:spacing w:val="-8"/>
        </w:rPr>
        <w:t xml:space="preserve"> </w:t>
      </w:r>
      <w:r w:rsidRPr="00BB0410">
        <w:rPr>
          <w:rFonts w:ascii="Arial" w:hAnsi="Arial" w:cs="Arial"/>
          <w:color w:val="000000" w:themeColor="text1"/>
        </w:rPr>
        <w:t>INSTANCIA</w:t>
      </w:r>
    </w:p>
    <w:p w14:paraId="4680687E" w14:textId="77777777" w:rsidR="008F29A3" w:rsidRPr="00BB0410" w:rsidRDefault="008F29A3" w:rsidP="00BB0410">
      <w:pPr>
        <w:ind w:left="720"/>
        <w:jc w:val="both"/>
        <w:rPr>
          <w:rFonts w:ascii="Arial" w:hAnsi="Arial" w:cs="Arial"/>
          <w:bCs/>
          <w:color w:val="000000" w:themeColor="text1"/>
          <w:lang w:val="es-CO"/>
        </w:rPr>
      </w:pPr>
      <w:r w:rsidRPr="00BB0410">
        <w:rPr>
          <w:rFonts w:ascii="Arial" w:hAnsi="Arial" w:cs="Arial"/>
          <w:b/>
          <w:color w:val="000000" w:themeColor="text1"/>
          <w:lang w:val="es-CO"/>
        </w:rPr>
        <w:t>Demandante:</w:t>
      </w:r>
      <w:bookmarkStart w:id="0" w:name="_Hlk129243128"/>
      <w:r w:rsidRPr="00BB0410">
        <w:rPr>
          <w:rFonts w:ascii="Arial" w:hAnsi="Arial" w:cs="Arial"/>
          <w:b/>
          <w:color w:val="000000" w:themeColor="text1"/>
          <w:lang w:val="es-CO"/>
        </w:rPr>
        <w:tab/>
      </w:r>
      <w:r w:rsidRPr="00BB0410">
        <w:rPr>
          <w:rFonts w:ascii="Arial" w:hAnsi="Arial" w:cs="Arial"/>
          <w:b/>
          <w:color w:val="000000" w:themeColor="text1"/>
          <w:lang w:val="es-CO"/>
        </w:rPr>
        <w:tab/>
      </w:r>
      <w:r w:rsidRPr="00BB0410">
        <w:rPr>
          <w:rFonts w:ascii="Arial" w:hAnsi="Arial" w:cs="Arial"/>
          <w:bCs/>
          <w:color w:val="000000" w:themeColor="text1"/>
          <w:lang w:val="es-CO"/>
        </w:rPr>
        <w:t>WILLIAM FERNANDO SILVA LARRAHONDO</w:t>
      </w:r>
    </w:p>
    <w:bookmarkEnd w:id="0"/>
    <w:p w14:paraId="47357C32" w14:textId="77777777" w:rsidR="008F29A3" w:rsidRPr="00BB0410" w:rsidRDefault="008F29A3" w:rsidP="00BB0410">
      <w:pPr>
        <w:ind w:left="709" w:firstLine="11"/>
        <w:jc w:val="both"/>
        <w:rPr>
          <w:rFonts w:ascii="Arial" w:hAnsi="Arial" w:cs="Arial"/>
          <w:color w:val="000000" w:themeColor="text1"/>
        </w:rPr>
      </w:pPr>
      <w:r w:rsidRPr="00BB0410">
        <w:rPr>
          <w:rFonts w:ascii="Arial" w:hAnsi="Arial" w:cs="Arial"/>
          <w:b/>
          <w:color w:val="000000" w:themeColor="text1"/>
        </w:rPr>
        <w:t>Demandado:</w:t>
      </w:r>
      <w:r w:rsidRPr="00BB0410">
        <w:rPr>
          <w:rFonts w:ascii="Arial" w:hAnsi="Arial" w:cs="Arial"/>
          <w:b/>
          <w:color w:val="000000" w:themeColor="text1"/>
        </w:rPr>
        <w:tab/>
      </w:r>
      <w:r w:rsidRPr="00BB0410">
        <w:rPr>
          <w:rFonts w:ascii="Arial" w:hAnsi="Arial" w:cs="Arial"/>
          <w:b/>
          <w:color w:val="000000" w:themeColor="text1"/>
        </w:rPr>
        <w:tab/>
      </w:r>
      <w:r w:rsidRPr="00BB0410">
        <w:rPr>
          <w:rFonts w:ascii="Arial" w:hAnsi="Arial" w:cs="Arial"/>
          <w:color w:val="000000" w:themeColor="text1"/>
        </w:rPr>
        <w:t>ASOCIACIÓN CABLE AÉREO MANIZALES</w:t>
      </w:r>
    </w:p>
    <w:p w14:paraId="69EA5C82" w14:textId="77777777" w:rsidR="008F29A3" w:rsidRPr="00BB0410" w:rsidRDefault="008F29A3" w:rsidP="00BB0410">
      <w:pPr>
        <w:ind w:left="2832" w:hanging="2112"/>
        <w:jc w:val="both"/>
        <w:rPr>
          <w:rFonts w:ascii="Arial" w:hAnsi="Arial" w:cs="Arial"/>
          <w:color w:val="000000" w:themeColor="text1"/>
        </w:rPr>
      </w:pPr>
      <w:r w:rsidRPr="00BB0410">
        <w:rPr>
          <w:rFonts w:ascii="Arial" w:hAnsi="Arial" w:cs="Arial"/>
          <w:b/>
          <w:color w:val="000000" w:themeColor="text1"/>
        </w:rPr>
        <w:t>Llamada en G:</w:t>
      </w:r>
      <w:r w:rsidRPr="00BB0410">
        <w:rPr>
          <w:rFonts w:ascii="Arial" w:hAnsi="Arial" w:cs="Arial"/>
          <w:b/>
          <w:color w:val="000000" w:themeColor="text1"/>
        </w:rPr>
        <w:tab/>
      </w:r>
      <w:r w:rsidRPr="00BB0410">
        <w:rPr>
          <w:rFonts w:ascii="Arial" w:hAnsi="Arial" w:cs="Arial"/>
          <w:color w:val="000000" w:themeColor="text1"/>
        </w:rPr>
        <w:t>COMPAÑÍA ASEGURADORA DE FIANZAS -CONFIANZA S.A.</w:t>
      </w:r>
    </w:p>
    <w:p w14:paraId="5EEBD8F7" w14:textId="77777777" w:rsidR="008F29A3" w:rsidRPr="00BB0410" w:rsidRDefault="008F29A3" w:rsidP="00BB0410">
      <w:pPr>
        <w:ind w:left="2832" w:hanging="2112"/>
        <w:jc w:val="both"/>
        <w:rPr>
          <w:rFonts w:ascii="Arial" w:hAnsi="Arial" w:cs="Arial"/>
          <w:bCs/>
          <w:color w:val="000000" w:themeColor="text1"/>
        </w:rPr>
      </w:pPr>
      <w:r w:rsidRPr="00BB0410">
        <w:rPr>
          <w:rFonts w:ascii="Arial" w:hAnsi="Arial" w:cs="Arial"/>
          <w:b/>
          <w:color w:val="000000" w:themeColor="text1"/>
        </w:rPr>
        <w:t xml:space="preserve">Radicación:       </w:t>
      </w:r>
      <w:r w:rsidRPr="00BB0410">
        <w:rPr>
          <w:rFonts w:ascii="Arial" w:hAnsi="Arial" w:cs="Arial"/>
          <w:b/>
          <w:color w:val="000000" w:themeColor="text1"/>
        </w:rPr>
        <w:tab/>
      </w:r>
      <w:r w:rsidRPr="00BB0410">
        <w:rPr>
          <w:rFonts w:ascii="Arial" w:hAnsi="Arial" w:cs="Arial"/>
          <w:bCs/>
          <w:color w:val="000000" w:themeColor="text1"/>
        </w:rPr>
        <w:t>76001310501920240001600</w:t>
      </w:r>
    </w:p>
    <w:p w14:paraId="18EF7198" w14:textId="77777777" w:rsidR="008F29A3" w:rsidRPr="00BB0410" w:rsidRDefault="008F29A3" w:rsidP="00BB0410">
      <w:pPr>
        <w:ind w:left="2832" w:hanging="2112"/>
        <w:jc w:val="both"/>
        <w:rPr>
          <w:rFonts w:ascii="Arial" w:hAnsi="Arial" w:cs="Arial"/>
          <w:b/>
          <w:color w:val="000000" w:themeColor="text1"/>
        </w:rPr>
      </w:pPr>
    </w:p>
    <w:p w14:paraId="34E5A358" w14:textId="77777777" w:rsidR="008F29A3" w:rsidRPr="00BB0410" w:rsidRDefault="008F29A3" w:rsidP="00BB0410">
      <w:pPr>
        <w:ind w:left="720"/>
        <w:rPr>
          <w:rFonts w:ascii="Arial" w:hAnsi="Arial" w:cs="Arial"/>
          <w:color w:val="000000" w:themeColor="text1"/>
        </w:rPr>
      </w:pPr>
      <w:r w:rsidRPr="00BB0410">
        <w:rPr>
          <w:rFonts w:ascii="Arial" w:hAnsi="Arial" w:cs="Arial"/>
          <w:b/>
          <w:color w:val="000000" w:themeColor="text1"/>
        </w:rPr>
        <w:t>Asunto:</w:t>
      </w:r>
      <w:r w:rsidRPr="00BB0410">
        <w:rPr>
          <w:rFonts w:ascii="Arial" w:hAnsi="Arial" w:cs="Arial"/>
          <w:b/>
          <w:color w:val="000000" w:themeColor="text1"/>
        </w:rPr>
        <w:tab/>
        <w:t xml:space="preserve"> </w:t>
      </w:r>
      <w:r w:rsidRPr="00BB0410">
        <w:rPr>
          <w:rFonts w:ascii="Arial" w:hAnsi="Arial" w:cs="Arial"/>
          <w:color w:val="000000" w:themeColor="text1"/>
        </w:rPr>
        <w:t>CONTESTACIÓN A LA</w:t>
      </w:r>
      <w:r w:rsidRPr="00BB0410">
        <w:rPr>
          <w:rFonts w:ascii="Arial" w:hAnsi="Arial" w:cs="Arial"/>
          <w:color w:val="000000" w:themeColor="text1"/>
          <w:spacing w:val="1"/>
        </w:rPr>
        <w:t xml:space="preserve"> </w:t>
      </w:r>
      <w:r w:rsidRPr="00BB0410">
        <w:rPr>
          <w:rFonts w:ascii="Arial" w:hAnsi="Arial" w:cs="Arial"/>
          <w:color w:val="000000" w:themeColor="text1"/>
        </w:rPr>
        <w:t xml:space="preserve">DEMANDA Y AL LLAMAMIENTO EN GARANTÍA. </w:t>
      </w:r>
    </w:p>
    <w:p w14:paraId="68B8399D" w14:textId="77777777" w:rsidR="008F29A3" w:rsidRPr="00BB0410" w:rsidRDefault="008F29A3" w:rsidP="00BB0410">
      <w:pPr>
        <w:pStyle w:val="Textoindependiente"/>
        <w:rPr>
          <w:rFonts w:ascii="Arial" w:hAnsi="Arial" w:cs="Arial"/>
          <w:color w:val="000000" w:themeColor="text1"/>
          <w:sz w:val="22"/>
          <w:szCs w:val="22"/>
        </w:rPr>
      </w:pPr>
    </w:p>
    <w:p w14:paraId="7E872348" w14:textId="77777777" w:rsidR="008F29A3" w:rsidRPr="00BB0410" w:rsidRDefault="008F29A3" w:rsidP="00BB0410">
      <w:pPr>
        <w:pStyle w:val="Textoindependiente"/>
        <w:ind w:right="105"/>
        <w:jc w:val="both"/>
        <w:rPr>
          <w:rFonts w:ascii="Arial" w:hAnsi="Arial" w:cs="Arial"/>
          <w:color w:val="000000" w:themeColor="text1"/>
          <w:sz w:val="22"/>
          <w:szCs w:val="22"/>
        </w:rPr>
      </w:pPr>
      <w:r w:rsidRPr="00BB0410">
        <w:rPr>
          <w:rFonts w:ascii="Arial" w:hAnsi="Arial" w:cs="Arial"/>
          <w:b/>
          <w:color w:val="000000" w:themeColor="text1"/>
          <w:sz w:val="22"/>
          <w:szCs w:val="22"/>
        </w:rPr>
        <w:t>GUSTAVO ALBERTO HERRERA AVILA</w:t>
      </w:r>
      <w:r w:rsidRPr="00BB0410">
        <w:rPr>
          <w:rFonts w:ascii="Arial" w:hAnsi="Arial" w:cs="Arial"/>
          <w:color w:val="000000" w:themeColor="text1"/>
          <w:sz w:val="22"/>
          <w:szCs w:val="22"/>
        </w:rPr>
        <w:t xml:space="preserve">, mayor de edad, vecino de Cali, identificado con la cédula de ciudadanía No. 19.395.114 expedida en Bogotá D.C., abogado en ejercicio y portador de la Tarjeta Profesional No. 39.116 del Consejo Superior de la Judicatura, actuando en calidad de apoderado de </w:t>
      </w:r>
      <w:r w:rsidRPr="00BB0410">
        <w:rPr>
          <w:rFonts w:ascii="Arial" w:hAnsi="Arial" w:cs="Arial"/>
          <w:b/>
          <w:bCs/>
          <w:color w:val="000000" w:themeColor="text1"/>
          <w:sz w:val="22"/>
          <w:szCs w:val="22"/>
        </w:rPr>
        <w:t>COMPAÑÍA ASEGURADORA DE FIANZAS S.A.</w:t>
      </w:r>
      <w:r w:rsidRPr="00BB0410">
        <w:rPr>
          <w:rFonts w:ascii="Arial" w:hAnsi="Arial" w:cs="Arial"/>
          <w:color w:val="000000" w:themeColor="text1"/>
          <w:sz w:val="22"/>
          <w:szCs w:val="22"/>
        </w:rPr>
        <w:t xml:space="preserve">, conforme al poder especial conferido y el cual se adjunta al presente libelo, manifiesto que estando dentro del término legal oportuno, respetuosamente procedo, en </w:t>
      </w:r>
      <w:r w:rsidRPr="00BB0410">
        <w:rPr>
          <w:rFonts w:ascii="Arial" w:hAnsi="Arial" w:cs="Arial"/>
          <w:color w:val="000000" w:themeColor="text1"/>
          <w:sz w:val="22"/>
          <w:szCs w:val="22"/>
          <w:u w:val="single"/>
        </w:rPr>
        <w:t>primer lugar,</w:t>
      </w:r>
      <w:r w:rsidRPr="00BB0410">
        <w:rPr>
          <w:rFonts w:ascii="Arial" w:hAnsi="Arial" w:cs="Arial"/>
          <w:color w:val="000000" w:themeColor="text1"/>
          <w:sz w:val="22"/>
          <w:szCs w:val="22"/>
        </w:rPr>
        <w:t xml:space="preserve"> a contestar la demanda impetrada por el señor </w:t>
      </w:r>
      <w:r w:rsidRPr="00BB0410">
        <w:rPr>
          <w:rFonts w:ascii="Arial" w:hAnsi="Arial" w:cs="Arial"/>
          <w:bCs/>
          <w:color w:val="000000" w:themeColor="text1"/>
          <w:sz w:val="22"/>
          <w:szCs w:val="22"/>
          <w:lang w:val="es-CO"/>
        </w:rPr>
        <w:t>WILLIAM FERNANDO SILVA LARRAHONDO</w:t>
      </w:r>
      <w:r w:rsidRPr="00BB0410">
        <w:rPr>
          <w:rFonts w:ascii="Arial" w:hAnsi="Arial" w:cs="Arial"/>
          <w:color w:val="000000" w:themeColor="text1"/>
          <w:sz w:val="22"/>
          <w:szCs w:val="22"/>
        </w:rPr>
        <w:t xml:space="preserve"> en contra de ASOCIACIÓN CABLE AÉREO MANIZALES, proceso en el cual se vinculó en litis a METRO CALI S.A., y en </w:t>
      </w:r>
      <w:r w:rsidRPr="00BB0410">
        <w:rPr>
          <w:rFonts w:ascii="Arial" w:hAnsi="Arial" w:cs="Arial"/>
          <w:color w:val="000000" w:themeColor="text1"/>
          <w:sz w:val="22"/>
          <w:szCs w:val="22"/>
          <w:u w:val="single"/>
        </w:rPr>
        <w:t>segundo lugar</w:t>
      </w:r>
      <w:r w:rsidRPr="00BB0410">
        <w:rPr>
          <w:rFonts w:ascii="Arial" w:hAnsi="Arial" w:cs="Arial"/>
          <w:color w:val="000000" w:themeColor="text1"/>
          <w:sz w:val="22"/>
          <w:szCs w:val="22"/>
        </w:rPr>
        <w:t xml:space="preserve"> a contestar el llamamiento en garantía formulado por METRO CALI S.A. a mi representada, en los siguientes</w:t>
      </w:r>
      <w:r w:rsidRPr="00BB0410">
        <w:rPr>
          <w:rFonts w:ascii="Arial" w:hAnsi="Arial" w:cs="Arial"/>
          <w:color w:val="000000" w:themeColor="text1"/>
          <w:spacing w:val="-4"/>
          <w:sz w:val="22"/>
          <w:szCs w:val="22"/>
        </w:rPr>
        <w:t xml:space="preserve"> </w:t>
      </w:r>
      <w:r w:rsidRPr="00BB0410">
        <w:rPr>
          <w:rFonts w:ascii="Arial" w:hAnsi="Arial" w:cs="Arial"/>
          <w:color w:val="000000" w:themeColor="text1"/>
          <w:sz w:val="22"/>
          <w:szCs w:val="22"/>
        </w:rPr>
        <w:t xml:space="preserve">términos: </w:t>
      </w:r>
    </w:p>
    <w:p w14:paraId="21618CE6" w14:textId="77777777" w:rsidR="008F29A3" w:rsidRPr="00BB0410" w:rsidRDefault="008F29A3" w:rsidP="00BB0410">
      <w:pPr>
        <w:pStyle w:val="Textoindependiente"/>
        <w:ind w:right="105"/>
        <w:jc w:val="both"/>
        <w:rPr>
          <w:rFonts w:ascii="Arial" w:hAnsi="Arial" w:cs="Arial"/>
          <w:color w:val="000000" w:themeColor="text1"/>
          <w:sz w:val="22"/>
          <w:szCs w:val="22"/>
        </w:rPr>
      </w:pPr>
    </w:p>
    <w:p w14:paraId="36672441" w14:textId="77777777" w:rsidR="008F29A3" w:rsidRPr="00BB0410" w:rsidRDefault="008F29A3" w:rsidP="00BB0410">
      <w:pPr>
        <w:jc w:val="center"/>
        <w:rPr>
          <w:rFonts w:ascii="Arial" w:hAnsi="Arial" w:cs="Arial"/>
          <w:b/>
          <w:color w:val="000000" w:themeColor="text1"/>
          <w:u w:val="single"/>
        </w:rPr>
      </w:pPr>
      <w:r w:rsidRPr="00BB0410">
        <w:rPr>
          <w:rFonts w:ascii="Arial" w:hAnsi="Arial" w:cs="Arial"/>
          <w:b/>
          <w:color w:val="000000" w:themeColor="text1"/>
          <w:u w:val="single"/>
        </w:rPr>
        <w:t>CAPÍTULO I.</w:t>
      </w:r>
    </w:p>
    <w:p w14:paraId="2DE69D24" w14:textId="77777777" w:rsidR="008F29A3" w:rsidRPr="00BB0410" w:rsidRDefault="008F29A3" w:rsidP="00BB0410">
      <w:pPr>
        <w:jc w:val="center"/>
        <w:rPr>
          <w:rFonts w:ascii="Arial" w:hAnsi="Arial" w:cs="Arial"/>
          <w:b/>
          <w:color w:val="000000" w:themeColor="text1"/>
          <w:u w:val="single"/>
        </w:rPr>
      </w:pPr>
      <w:r w:rsidRPr="00BB0410">
        <w:rPr>
          <w:rFonts w:ascii="Arial" w:hAnsi="Arial" w:cs="Arial"/>
          <w:b/>
          <w:color w:val="000000" w:themeColor="text1"/>
          <w:u w:val="single"/>
        </w:rPr>
        <w:t>I. PRONUNCIAMIENTO FRENTE A LOS HECHOS DE LA DEMANDA</w:t>
      </w:r>
    </w:p>
    <w:p w14:paraId="03274B85" w14:textId="77777777" w:rsidR="008F29A3" w:rsidRPr="00BB0410" w:rsidRDefault="008F29A3" w:rsidP="00BB0410">
      <w:pPr>
        <w:pStyle w:val="Textoindependiente"/>
        <w:rPr>
          <w:rFonts w:ascii="Arial" w:hAnsi="Arial" w:cs="Arial"/>
          <w:b/>
          <w:color w:val="000000" w:themeColor="text1"/>
          <w:sz w:val="22"/>
          <w:szCs w:val="22"/>
        </w:rPr>
      </w:pPr>
    </w:p>
    <w:p w14:paraId="1588CDD7" w14:textId="5525E22F" w:rsidR="008F29A3" w:rsidRPr="00BB0410" w:rsidRDefault="008F29A3" w:rsidP="6418E0ED">
      <w:pPr>
        <w:jc w:val="both"/>
        <w:rPr>
          <w:rFonts w:ascii="Arial" w:hAnsi="Arial" w:cs="Arial"/>
          <w:color w:val="000000" w:themeColor="text1"/>
        </w:rPr>
      </w:pPr>
      <w:r w:rsidRPr="6418E0ED">
        <w:rPr>
          <w:rFonts w:ascii="Arial" w:hAnsi="Arial" w:cs="Arial"/>
          <w:b/>
          <w:bCs/>
          <w:color w:val="000000" w:themeColor="text1"/>
        </w:rPr>
        <w:t xml:space="preserve">AL </w:t>
      </w:r>
      <w:r w:rsidR="319C2C61" w:rsidRPr="6418E0ED">
        <w:rPr>
          <w:rFonts w:ascii="Arial" w:hAnsi="Arial" w:cs="Arial"/>
          <w:b/>
          <w:bCs/>
          <w:color w:val="000000" w:themeColor="text1"/>
        </w:rPr>
        <w:t>1</w:t>
      </w:r>
      <w:r w:rsidRPr="6418E0ED">
        <w:rPr>
          <w:rFonts w:ascii="Arial" w:hAnsi="Arial" w:cs="Arial"/>
          <w:color w:val="000000" w:themeColor="text1"/>
        </w:rPr>
        <w:t xml:space="preserve">: </w:t>
      </w:r>
      <w:r w:rsidRPr="6418E0ED">
        <w:rPr>
          <w:rFonts w:ascii="Arial" w:hAnsi="Arial" w:cs="Arial"/>
          <w:b/>
          <w:bCs/>
          <w:color w:val="000000" w:themeColor="text1"/>
        </w:rPr>
        <w:t xml:space="preserve">NO ME CONSTA </w:t>
      </w:r>
      <w:r w:rsidRPr="6418E0ED">
        <w:rPr>
          <w:rFonts w:ascii="Arial" w:hAnsi="Arial" w:cs="Arial"/>
          <w:color w:val="000000" w:themeColor="text1"/>
        </w:rPr>
        <w:t>que el actor empezó a trabajar con la empresa ASOCIACIÓN CABLE AÉREO MANIZALES desde el 08 de octubre del 2018 hasta el 10 de enero de 2023, ni que el contrato se terminó sin justa causa, 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C4D5E24" w14:textId="77777777" w:rsidR="008F29A3" w:rsidRPr="00BB0410" w:rsidRDefault="008F29A3" w:rsidP="00BB0410">
      <w:pPr>
        <w:jc w:val="both"/>
        <w:rPr>
          <w:rFonts w:ascii="Arial" w:hAnsi="Arial" w:cs="Arial"/>
          <w:bCs/>
          <w:color w:val="000000" w:themeColor="text1"/>
        </w:rPr>
      </w:pPr>
    </w:p>
    <w:p w14:paraId="7F215BEC" w14:textId="1926A711" w:rsidR="008F29A3" w:rsidRPr="00BB0410" w:rsidRDefault="008F29A3" w:rsidP="6418E0ED">
      <w:pPr>
        <w:jc w:val="both"/>
        <w:rPr>
          <w:rFonts w:ascii="Arial" w:hAnsi="Arial" w:cs="Arial"/>
          <w:b/>
          <w:bCs/>
          <w:color w:val="000000" w:themeColor="text1"/>
        </w:rPr>
      </w:pPr>
      <w:r w:rsidRPr="6418E0ED">
        <w:rPr>
          <w:rFonts w:ascii="Arial" w:hAnsi="Arial" w:cs="Arial"/>
          <w:b/>
          <w:bCs/>
          <w:color w:val="000000" w:themeColor="text1"/>
        </w:rPr>
        <w:t xml:space="preserve">AL </w:t>
      </w:r>
      <w:r w:rsidR="2848CB7E" w:rsidRPr="6418E0ED">
        <w:rPr>
          <w:rFonts w:ascii="Arial" w:hAnsi="Arial" w:cs="Arial"/>
          <w:b/>
          <w:bCs/>
          <w:color w:val="000000" w:themeColor="text1"/>
        </w:rPr>
        <w:t>1 (SIC)</w:t>
      </w:r>
      <w:r w:rsidRPr="6418E0ED">
        <w:rPr>
          <w:rFonts w:ascii="Arial" w:hAnsi="Arial" w:cs="Arial"/>
          <w:b/>
          <w:bCs/>
          <w:color w:val="000000" w:themeColor="text1"/>
        </w:rPr>
        <w:t xml:space="preserve">: NO ME CONSTA </w:t>
      </w:r>
      <w:r w:rsidRPr="6418E0ED">
        <w:rPr>
          <w:rFonts w:ascii="Arial" w:hAnsi="Arial" w:cs="Arial"/>
          <w:color w:val="000000" w:themeColor="text1"/>
        </w:rPr>
        <w:t>que el demandante prestaba funciones propias de técnico en alturas,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DD06C90" w14:textId="77777777" w:rsidR="008F29A3" w:rsidRPr="00BB0410" w:rsidRDefault="008F29A3" w:rsidP="00BB0410">
      <w:pPr>
        <w:jc w:val="both"/>
        <w:rPr>
          <w:rFonts w:ascii="Arial" w:hAnsi="Arial" w:cs="Arial"/>
          <w:b/>
          <w:color w:val="000000" w:themeColor="text1"/>
        </w:rPr>
      </w:pPr>
    </w:p>
    <w:p w14:paraId="7FE1A5A7" w14:textId="344AF5EA" w:rsidR="008F29A3" w:rsidRPr="00BB0410" w:rsidRDefault="008F29A3" w:rsidP="6418E0ED">
      <w:pPr>
        <w:jc w:val="both"/>
        <w:rPr>
          <w:rFonts w:ascii="Arial" w:hAnsi="Arial" w:cs="Arial"/>
          <w:b/>
          <w:bCs/>
          <w:color w:val="000000" w:themeColor="text1"/>
        </w:rPr>
      </w:pPr>
      <w:r w:rsidRPr="6418E0ED">
        <w:rPr>
          <w:rFonts w:ascii="Arial" w:hAnsi="Arial" w:cs="Arial"/>
          <w:b/>
          <w:bCs/>
          <w:color w:val="000000" w:themeColor="text1"/>
        </w:rPr>
        <w:t xml:space="preserve">AL </w:t>
      </w:r>
      <w:r w:rsidR="33408056" w:rsidRPr="6418E0ED">
        <w:rPr>
          <w:rFonts w:ascii="Arial" w:hAnsi="Arial" w:cs="Arial"/>
          <w:b/>
          <w:bCs/>
          <w:color w:val="000000" w:themeColor="text1"/>
        </w:rPr>
        <w:t>2</w:t>
      </w:r>
      <w:r w:rsidRPr="6418E0ED">
        <w:rPr>
          <w:rFonts w:ascii="Arial" w:hAnsi="Arial" w:cs="Arial"/>
          <w:b/>
          <w:bCs/>
          <w:color w:val="000000" w:themeColor="text1"/>
        </w:rPr>
        <w:t xml:space="preserve">: NO ME CONSTA </w:t>
      </w:r>
      <w:r w:rsidRPr="6418E0ED">
        <w:rPr>
          <w:rFonts w:ascii="Arial" w:hAnsi="Arial" w:cs="Arial"/>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E9CF39A" w14:textId="77777777" w:rsidR="008F29A3" w:rsidRPr="00BB0410" w:rsidRDefault="008F29A3" w:rsidP="6418E0ED">
      <w:pPr>
        <w:jc w:val="both"/>
        <w:rPr>
          <w:rFonts w:ascii="Arial" w:hAnsi="Arial" w:cs="Arial"/>
          <w:b/>
          <w:bCs/>
          <w:color w:val="000000" w:themeColor="text1"/>
        </w:rPr>
      </w:pPr>
    </w:p>
    <w:p w14:paraId="3267F8F2" w14:textId="78CDF47E" w:rsidR="5D58A56E" w:rsidRDefault="5D58A56E" w:rsidP="6418E0ED">
      <w:pPr>
        <w:jc w:val="both"/>
        <w:rPr>
          <w:rFonts w:ascii="Arial" w:hAnsi="Arial" w:cs="Arial"/>
          <w:b/>
          <w:bCs/>
          <w:color w:val="000000" w:themeColor="text1"/>
        </w:rPr>
      </w:pPr>
      <w:r w:rsidRPr="6418E0ED">
        <w:rPr>
          <w:rFonts w:ascii="Arial" w:hAnsi="Arial" w:cs="Arial"/>
          <w:b/>
          <w:bCs/>
          <w:color w:val="000000" w:themeColor="text1"/>
        </w:rPr>
        <w:t xml:space="preserve">AL 3: NO ME CONSTA </w:t>
      </w:r>
      <w:r w:rsidRPr="6418E0ED">
        <w:rPr>
          <w:rFonts w:ascii="Arial" w:hAnsi="Arial" w:cs="Arial"/>
          <w:color w:val="000000" w:themeColor="text1"/>
        </w:rPr>
        <w:t>el salario devengado por el actor,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993AA99" w14:textId="5B99F737" w:rsidR="6418E0ED" w:rsidRDefault="6418E0ED" w:rsidP="6418E0ED">
      <w:pPr>
        <w:jc w:val="both"/>
        <w:rPr>
          <w:rFonts w:ascii="Arial" w:hAnsi="Arial" w:cs="Arial"/>
          <w:color w:val="000000" w:themeColor="text1"/>
        </w:rPr>
      </w:pPr>
    </w:p>
    <w:p w14:paraId="363A1F35" w14:textId="73D20433" w:rsidR="008F29A3" w:rsidRPr="00BB0410" w:rsidRDefault="008F29A3" w:rsidP="6418E0ED">
      <w:pPr>
        <w:jc w:val="both"/>
        <w:rPr>
          <w:rFonts w:ascii="Arial" w:hAnsi="Arial" w:cs="Arial"/>
          <w:color w:val="000000" w:themeColor="text1"/>
        </w:rPr>
      </w:pPr>
      <w:r w:rsidRPr="6418E0ED">
        <w:rPr>
          <w:rFonts w:ascii="Arial" w:hAnsi="Arial" w:cs="Arial"/>
          <w:b/>
          <w:bCs/>
          <w:color w:val="000000" w:themeColor="text1"/>
        </w:rPr>
        <w:t xml:space="preserve">AL </w:t>
      </w:r>
      <w:r w:rsidR="0DC6041A" w:rsidRPr="6418E0ED">
        <w:rPr>
          <w:rFonts w:ascii="Arial" w:hAnsi="Arial" w:cs="Arial"/>
          <w:b/>
          <w:bCs/>
          <w:color w:val="000000" w:themeColor="text1"/>
        </w:rPr>
        <w:t>4</w:t>
      </w:r>
      <w:r w:rsidRPr="6418E0ED">
        <w:rPr>
          <w:rFonts w:ascii="Arial" w:hAnsi="Arial" w:cs="Arial"/>
          <w:b/>
          <w:bCs/>
          <w:color w:val="000000" w:themeColor="text1"/>
        </w:rPr>
        <w:t xml:space="preserve">: NO ME CONSTA </w:t>
      </w:r>
      <w:r w:rsidRPr="6418E0ED">
        <w:rPr>
          <w:rFonts w:ascii="Arial" w:hAnsi="Arial" w:cs="Arial"/>
          <w:color w:val="000000" w:themeColor="text1"/>
        </w:rPr>
        <w:t xml:space="preserve">que al actor se le exigía prestar sus servicios en las instalaciones de la empresa </w:t>
      </w:r>
      <w:r w:rsidRPr="6418E0ED">
        <w:rPr>
          <w:rFonts w:ascii="Arial" w:hAnsi="Arial" w:cs="Arial"/>
          <w:color w:val="000000" w:themeColor="text1"/>
        </w:rPr>
        <w:lastRenderedPageBreak/>
        <w:t>ubicada en Cali de lunes a domingos en turnos rotativos de 5:00 a.m. a 2:00 p.m. y de 2:00 p.m. a 11:00 p.m.,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ECBF9EF" w14:textId="77777777" w:rsidR="008F29A3" w:rsidRPr="00BB0410" w:rsidRDefault="008F29A3" w:rsidP="00BB0410">
      <w:pPr>
        <w:jc w:val="both"/>
        <w:rPr>
          <w:rFonts w:ascii="Arial" w:hAnsi="Arial" w:cs="Arial"/>
          <w:bCs/>
          <w:color w:val="000000" w:themeColor="text1"/>
        </w:rPr>
      </w:pPr>
    </w:p>
    <w:p w14:paraId="2240432E" w14:textId="0A39EB28" w:rsidR="008F29A3" w:rsidRPr="00BB0410" w:rsidRDefault="008F29A3" w:rsidP="6418E0ED">
      <w:pPr>
        <w:jc w:val="both"/>
        <w:rPr>
          <w:rFonts w:ascii="Arial" w:hAnsi="Arial" w:cs="Arial"/>
          <w:color w:val="000000" w:themeColor="text1"/>
        </w:rPr>
      </w:pPr>
      <w:r w:rsidRPr="6418E0ED">
        <w:rPr>
          <w:rFonts w:ascii="Arial" w:hAnsi="Arial" w:cs="Arial"/>
          <w:b/>
          <w:bCs/>
          <w:color w:val="000000" w:themeColor="text1"/>
        </w:rPr>
        <w:t xml:space="preserve">AL </w:t>
      </w:r>
      <w:r w:rsidR="43396EA6" w:rsidRPr="6418E0ED">
        <w:rPr>
          <w:rFonts w:ascii="Arial" w:hAnsi="Arial" w:cs="Arial"/>
          <w:b/>
          <w:bCs/>
          <w:color w:val="000000" w:themeColor="text1"/>
        </w:rPr>
        <w:t>5</w:t>
      </w:r>
      <w:r w:rsidRPr="6418E0ED">
        <w:rPr>
          <w:rFonts w:ascii="Arial" w:hAnsi="Arial" w:cs="Arial"/>
          <w:b/>
          <w:bCs/>
          <w:color w:val="000000" w:themeColor="text1"/>
        </w:rPr>
        <w:t xml:space="preserve">: NO ME CONSTA </w:t>
      </w:r>
      <w:r w:rsidRPr="6418E0ED">
        <w:rPr>
          <w:rFonts w:ascii="Arial" w:hAnsi="Arial" w:cs="Arial"/>
          <w:color w:val="000000" w:themeColor="text1"/>
        </w:rPr>
        <w:t>que el actor debía registrar el horario de entrada y salida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65E1135" w14:textId="77777777" w:rsidR="008F29A3" w:rsidRPr="00BB0410" w:rsidRDefault="008F29A3" w:rsidP="00BB0410">
      <w:pPr>
        <w:jc w:val="both"/>
        <w:rPr>
          <w:rFonts w:ascii="Arial" w:hAnsi="Arial" w:cs="Arial"/>
          <w:bCs/>
          <w:color w:val="000000" w:themeColor="text1"/>
        </w:rPr>
      </w:pPr>
    </w:p>
    <w:p w14:paraId="31C6DB66" w14:textId="5621417B" w:rsidR="008F29A3" w:rsidRPr="00BB0410" w:rsidRDefault="008F29A3" w:rsidP="6418E0ED">
      <w:pPr>
        <w:jc w:val="both"/>
        <w:rPr>
          <w:rFonts w:ascii="Arial" w:hAnsi="Arial" w:cs="Arial"/>
          <w:color w:val="000000" w:themeColor="text1"/>
        </w:rPr>
      </w:pPr>
      <w:r w:rsidRPr="6418E0ED">
        <w:rPr>
          <w:rFonts w:ascii="Arial" w:hAnsi="Arial" w:cs="Arial"/>
          <w:b/>
          <w:bCs/>
          <w:color w:val="000000" w:themeColor="text1"/>
        </w:rPr>
        <w:t xml:space="preserve">AL </w:t>
      </w:r>
      <w:r w:rsidR="5A4EFF76" w:rsidRPr="6418E0ED">
        <w:rPr>
          <w:rFonts w:ascii="Arial" w:hAnsi="Arial" w:cs="Arial"/>
          <w:b/>
          <w:bCs/>
          <w:color w:val="000000" w:themeColor="text1"/>
        </w:rPr>
        <w:t>6</w:t>
      </w:r>
      <w:r w:rsidRPr="6418E0ED">
        <w:rPr>
          <w:rFonts w:ascii="Arial" w:hAnsi="Arial" w:cs="Arial"/>
          <w:b/>
          <w:bCs/>
          <w:color w:val="000000" w:themeColor="text1"/>
        </w:rPr>
        <w:t xml:space="preserve">: NO ME CONSTA </w:t>
      </w:r>
      <w:r w:rsidRPr="6418E0ED">
        <w:rPr>
          <w:rFonts w:ascii="Arial" w:hAnsi="Arial" w:cs="Arial"/>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4DB93EC" w14:textId="77777777" w:rsidR="008F29A3" w:rsidRPr="00BB0410" w:rsidRDefault="008F29A3" w:rsidP="00BB0410">
      <w:pPr>
        <w:jc w:val="both"/>
        <w:rPr>
          <w:rFonts w:ascii="Arial" w:hAnsi="Arial" w:cs="Arial"/>
          <w:b/>
          <w:color w:val="000000" w:themeColor="text1"/>
        </w:rPr>
      </w:pPr>
    </w:p>
    <w:p w14:paraId="66C6A397" w14:textId="58525E80" w:rsidR="008F29A3" w:rsidRPr="00BB0410" w:rsidRDefault="008F29A3" w:rsidP="6418E0ED">
      <w:pPr>
        <w:jc w:val="both"/>
        <w:rPr>
          <w:rFonts w:ascii="Arial" w:hAnsi="Arial" w:cs="Arial"/>
          <w:color w:val="000000" w:themeColor="text1"/>
        </w:rPr>
      </w:pPr>
      <w:r w:rsidRPr="6418E0ED">
        <w:rPr>
          <w:rFonts w:ascii="Arial" w:hAnsi="Arial" w:cs="Arial"/>
          <w:b/>
          <w:bCs/>
          <w:color w:val="000000" w:themeColor="text1"/>
        </w:rPr>
        <w:t xml:space="preserve">AL </w:t>
      </w:r>
      <w:r w:rsidR="3AADDE64" w:rsidRPr="6418E0ED">
        <w:rPr>
          <w:rFonts w:ascii="Arial" w:hAnsi="Arial" w:cs="Arial"/>
          <w:b/>
          <w:bCs/>
          <w:color w:val="000000" w:themeColor="text1"/>
        </w:rPr>
        <w:t>7</w:t>
      </w:r>
      <w:r w:rsidRPr="6418E0ED">
        <w:rPr>
          <w:rFonts w:ascii="Arial" w:hAnsi="Arial" w:cs="Arial"/>
          <w:b/>
          <w:bCs/>
          <w:color w:val="000000" w:themeColor="text1"/>
        </w:rPr>
        <w:t xml:space="preserve">: </w:t>
      </w:r>
      <w:r w:rsidRPr="6418E0ED">
        <w:rPr>
          <w:rFonts w:ascii="Arial" w:hAnsi="Arial" w:cs="Arial"/>
          <w:color w:val="000000" w:themeColor="text1"/>
        </w:rPr>
        <w:t xml:space="preserve">El presente hecho contiene varias afirmaciones, por lo que procedo a pronunciarme así: </w:t>
      </w:r>
    </w:p>
    <w:p w14:paraId="6D7ED668" w14:textId="77777777" w:rsidR="008F29A3" w:rsidRPr="00BB0410" w:rsidRDefault="008F29A3" w:rsidP="00BB0410">
      <w:pPr>
        <w:jc w:val="both"/>
        <w:rPr>
          <w:rFonts w:ascii="Arial" w:hAnsi="Arial" w:cs="Arial"/>
          <w:bCs/>
          <w:color w:val="000000" w:themeColor="text1"/>
        </w:rPr>
      </w:pPr>
    </w:p>
    <w:p w14:paraId="35F44BF8" w14:textId="77777777" w:rsidR="008F29A3" w:rsidRPr="00BB0410" w:rsidRDefault="008F29A3" w:rsidP="00BB0410">
      <w:pPr>
        <w:pStyle w:val="Prrafodelista"/>
        <w:numPr>
          <w:ilvl w:val="0"/>
          <w:numId w:val="42"/>
        </w:numPr>
        <w:jc w:val="both"/>
        <w:rPr>
          <w:bCs/>
          <w:color w:val="000000" w:themeColor="text1"/>
        </w:rPr>
      </w:pPr>
      <w:r w:rsidRPr="00BB0410">
        <w:rPr>
          <w:b/>
          <w:color w:val="000000" w:themeColor="text1"/>
        </w:rPr>
        <w:t xml:space="preserve">NO ME CONSTA </w:t>
      </w:r>
      <w:r w:rsidRPr="00BB0410">
        <w:rPr>
          <w:bCs/>
          <w:color w:val="000000" w:themeColor="text1"/>
        </w:rPr>
        <w:t>que el 10/01/2023 se le terminó al actor el contrato laboral de manera unilateral y sin justa causa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8132A0E" w14:textId="77777777" w:rsidR="008F29A3" w:rsidRPr="00BB0410" w:rsidRDefault="008F29A3" w:rsidP="00BB0410">
      <w:pPr>
        <w:jc w:val="both"/>
        <w:rPr>
          <w:rFonts w:ascii="Arial" w:hAnsi="Arial" w:cs="Arial"/>
          <w:bCs/>
          <w:color w:val="000000" w:themeColor="text1"/>
        </w:rPr>
      </w:pPr>
    </w:p>
    <w:p w14:paraId="1241476F" w14:textId="77777777" w:rsidR="008F29A3" w:rsidRPr="00BB0410" w:rsidRDefault="008F29A3" w:rsidP="00BB0410">
      <w:pPr>
        <w:pStyle w:val="Prrafodelista"/>
        <w:numPr>
          <w:ilvl w:val="0"/>
          <w:numId w:val="42"/>
        </w:numPr>
        <w:jc w:val="both"/>
        <w:rPr>
          <w:bCs/>
          <w:color w:val="000000" w:themeColor="text1"/>
        </w:rPr>
      </w:pPr>
      <w:r w:rsidRPr="00BB0410">
        <w:rPr>
          <w:b/>
          <w:color w:val="000000" w:themeColor="text1"/>
        </w:rPr>
        <w:t xml:space="preserve">NO ME CONSTA </w:t>
      </w:r>
      <w:r w:rsidRPr="00BB0410">
        <w:rPr>
          <w:bCs/>
          <w:color w:val="000000" w:themeColor="text1"/>
        </w:rPr>
        <w:t>que al actor solo 1 mes después le cancelaron la liquidación, sin reconocer la indemnización que le correspondía,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2E2FEB1" w14:textId="77777777" w:rsidR="008F29A3" w:rsidRPr="00BB0410" w:rsidRDefault="008F29A3" w:rsidP="00BB0410">
      <w:pPr>
        <w:jc w:val="both"/>
        <w:rPr>
          <w:rFonts w:ascii="Arial" w:hAnsi="Arial" w:cs="Arial"/>
          <w:bCs/>
          <w:color w:val="000000" w:themeColor="text1"/>
        </w:rPr>
      </w:pPr>
    </w:p>
    <w:p w14:paraId="6951A23E" w14:textId="77777777" w:rsidR="008F29A3" w:rsidRPr="00BB0410" w:rsidRDefault="008F29A3" w:rsidP="00BB0410">
      <w:pPr>
        <w:adjustRightInd w:val="0"/>
        <w:jc w:val="center"/>
        <w:rPr>
          <w:rFonts w:ascii="Arial" w:eastAsiaTheme="minorHAnsi" w:hAnsi="Arial" w:cs="Arial"/>
          <w:color w:val="000000" w:themeColor="text1"/>
        </w:rPr>
      </w:pPr>
      <w:r w:rsidRPr="00BB0410">
        <w:rPr>
          <w:rFonts w:ascii="Arial" w:hAnsi="Arial" w:cs="Arial"/>
          <w:b/>
          <w:color w:val="000000" w:themeColor="text1"/>
          <w:u w:val="single"/>
        </w:rPr>
        <w:t>II. PRONUNCIAMIENTO FRENTE A LAS PRETENSIONES DE LA DEMANDA</w:t>
      </w:r>
    </w:p>
    <w:p w14:paraId="7BCA0B79" w14:textId="77777777" w:rsidR="008F29A3" w:rsidRPr="00BB0410" w:rsidRDefault="008F29A3" w:rsidP="00BB0410">
      <w:pPr>
        <w:pStyle w:val="Ttulo1"/>
        <w:ind w:left="0" w:right="1874"/>
        <w:jc w:val="center"/>
        <w:rPr>
          <w:rFonts w:ascii="Arial" w:hAnsi="Arial" w:cs="Arial"/>
          <w:color w:val="000000" w:themeColor="text1"/>
          <w:sz w:val="22"/>
          <w:szCs w:val="22"/>
        </w:rPr>
      </w:pPr>
    </w:p>
    <w:p w14:paraId="112710D4" w14:textId="5F187F19" w:rsidR="008F29A3" w:rsidRPr="00BB0410" w:rsidRDefault="008F29A3" w:rsidP="00BB0410">
      <w:pPr>
        <w:pStyle w:val="Textoindependiente"/>
        <w:jc w:val="both"/>
        <w:rPr>
          <w:rFonts w:ascii="Arial" w:hAnsi="Arial" w:cs="Arial"/>
          <w:color w:val="000000" w:themeColor="text1"/>
          <w:sz w:val="22"/>
          <w:szCs w:val="22"/>
        </w:rPr>
      </w:pPr>
      <w:r w:rsidRPr="00BB0410">
        <w:rPr>
          <w:rFonts w:ascii="Arial" w:hAnsi="Arial" w:cs="Arial"/>
          <w:color w:val="000000" w:themeColor="text1"/>
          <w:sz w:val="22"/>
          <w:szCs w:val="22"/>
        </w:rPr>
        <w:t xml:space="preserve">Me opongo a la totalidad de las pretensiones de la demanda, en la medida en que comprometan la responsabilidad de mi procurada y exceden la posibilidad de afectación y el ámbito de cobertura de la Garantía Única de Seguro de Cumplimiento en favor de entidades estatales materializado mediante las pólizas No. </w:t>
      </w:r>
      <w:r w:rsidR="00C132B6">
        <w:rPr>
          <w:rFonts w:ascii="Arial" w:hAnsi="Arial" w:cs="Arial"/>
          <w:color w:val="000000" w:themeColor="text1"/>
          <w:sz w:val="22"/>
          <w:szCs w:val="22"/>
        </w:rPr>
        <w:t xml:space="preserve">16 </w:t>
      </w:r>
      <w:r w:rsidRPr="00BB0410">
        <w:rPr>
          <w:rFonts w:ascii="Arial" w:hAnsi="Arial" w:cs="Arial"/>
          <w:color w:val="000000" w:themeColor="text1"/>
          <w:sz w:val="22"/>
          <w:szCs w:val="22"/>
        </w:rPr>
        <w:t xml:space="preserve">GU057099 y </w:t>
      </w:r>
      <w:r w:rsidR="00C132B6">
        <w:rPr>
          <w:rFonts w:ascii="Arial" w:hAnsi="Arial" w:cs="Arial"/>
          <w:color w:val="000000" w:themeColor="text1"/>
          <w:sz w:val="22"/>
          <w:szCs w:val="22"/>
        </w:rPr>
        <w:t xml:space="preserve">16 </w:t>
      </w:r>
      <w:r w:rsidRPr="00BB0410">
        <w:rPr>
          <w:rFonts w:ascii="Arial" w:hAnsi="Arial" w:cs="Arial"/>
          <w:color w:val="000000" w:themeColor="text1"/>
          <w:sz w:val="22"/>
          <w:szCs w:val="22"/>
        </w:rPr>
        <w:t xml:space="preserve">GU061881, en las cuales figura como entidad tomadora/garantizada ASOCIACIÓN CABLE AÉREO MANIZALES y como asegurado y beneficiario METRO CALI S.A., por cuanto las pretensiones de la demanda y del llamamiento en garantía desbordan los limites contractuales de la póliza. </w:t>
      </w:r>
    </w:p>
    <w:p w14:paraId="22BD4FD6" w14:textId="77777777" w:rsidR="008F29A3" w:rsidRPr="00BB0410" w:rsidRDefault="008F29A3" w:rsidP="00BB0410">
      <w:pPr>
        <w:pStyle w:val="Textoindependiente"/>
        <w:jc w:val="both"/>
        <w:rPr>
          <w:rFonts w:ascii="Arial" w:hAnsi="Arial" w:cs="Arial"/>
          <w:color w:val="000000" w:themeColor="text1"/>
          <w:sz w:val="22"/>
          <w:szCs w:val="22"/>
        </w:rPr>
      </w:pPr>
    </w:p>
    <w:p w14:paraId="53AC8EC5" w14:textId="77777777" w:rsidR="008F29A3" w:rsidRPr="00BB0410" w:rsidRDefault="008F29A3" w:rsidP="00BB0410">
      <w:pPr>
        <w:pStyle w:val="Textoindependiente"/>
        <w:jc w:val="both"/>
        <w:rPr>
          <w:rFonts w:ascii="Arial" w:hAnsi="Arial" w:cs="Arial"/>
          <w:color w:val="000000" w:themeColor="text1"/>
          <w:sz w:val="22"/>
          <w:szCs w:val="22"/>
        </w:rPr>
      </w:pPr>
      <w:r w:rsidRPr="00BB0410">
        <w:rPr>
          <w:rFonts w:ascii="Arial" w:hAnsi="Arial" w:cs="Arial"/>
          <w:color w:val="000000" w:themeColor="text1"/>
          <w:sz w:val="22"/>
          <w:szCs w:val="22"/>
        </w:rPr>
        <w:t xml:space="preserve">A continuación, se esbozan las razones por las cuales las pretensiones de la demanda deben ser negadas y, por consiguiente, se debe absolver a mi asegurada y a SEGUROS CONFIANZA S.A., de todas y cada una de estas: </w:t>
      </w:r>
    </w:p>
    <w:p w14:paraId="1DEE0717" w14:textId="77777777" w:rsidR="008F29A3" w:rsidRPr="00BB0410" w:rsidRDefault="008F29A3" w:rsidP="00BB0410">
      <w:pPr>
        <w:pStyle w:val="Textoindependiente"/>
        <w:jc w:val="both"/>
        <w:rPr>
          <w:rFonts w:ascii="Arial" w:hAnsi="Arial" w:cs="Arial"/>
          <w:color w:val="000000" w:themeColor="text1"/>
          <w:sz w:val="22"/>
          <w:szCs w:val="22"/>
        </w:rPr>
      </w:pPr>
    </w:p>
    <w:p w14:paraId="4F92C9EE" w14:textId="5A3997E1" w:rsidR="008F29A3" w:rsidRPr="00BB0410" w:rsidRDefault="008F29A3" w:rsidP="00BB0410">
      <w:pPr>
        <w:pStyle w:val="Prrafodelista"/>
        <w:numPr>
          <w:ilvl w:val="0"/>
          <w:numId w:val="35"/>
        </w:numPr>
        <w:jc w:val="both"/>
        <w:rPr>
          <w:rStyle w:val="eop"/>
          <w:color w:val="000000" w:themeColor="text1"/>
        </w:rPr>
      </w:pPr>
      <w:r w:rsidRPr="00BB0410">
        <w:rPr>
          <w:rStyle w:val="normaltextrun"/>
          <w:color w:val="000000"/>
          <w:shd w:val="clear" w:color="auto" w:fill="FFFFFF"/>
        </w:rPr>
        <w:t xml:space="preserve">En primer lugar, a la fecha no existe prueba que acredite que </w:t>
      </w:r>
      <w:r w:rsidRPr="00BB0410">
        <w:rPr>
          <w:rStyle w:val="normaltextrun"/>
          <w:color w:val="0D0D0D"/>
          <w:shd w:val="clear" w:color="auto" w:fill="FFFFFF"/>
        </w:rPr>
        <w:t>ASOCIACIÓN CABLE AÉREO MANIZALES</w:t>
      </w:r>
      <w:r w:rsidR="00C132B6">
        <w:rPr>
          <w:rStyle w:val="normaltextrun"/>
          <w:color w:val="0D0D0D"/>
          <w:shd w:val="clear" w:color="auto" w:fill="FFFFFF"/>
        </w:rPr>
        <w:t xml:space="preserve"> como </w:t>
      </w:r>
      <w:proofErr w:type="spellStart"/>
      <w:r w:rsidR="00C132B6">
        <w:rPr>
          <w:rStyle w:val="normaltextrun"/>
          <w:color w:val="0D0D0D"/>
          <w:shd w:val="clear" w:color="auto" w:fill="FFFFFF"/>
        </w:rPr>
        <w:t>empelador</w:t>
      </w:r>
      <w:proofErr w:type="spellEnd"/>
      <w:r w:rsidRPr="00BB0410">
        <w:rPr>
          <w:rStyle w:val="normaltextrun"/>
          <w:color w:val="0D0D0D"/>
          <w:shd w:val="clear" w:color="auto" w:fill="FFFFFF"/>
        </w:rPr>
        <w:t xml:space="preserve"> </w:t>
      </w:r>
      <w:r w:rsidRPr="00BB0410">
        <w:rPr>
          <w:rStyle w:val="normaltextrun"/>
          <w:color w:val="000000"/>
          <w:shd w:val="clear" w:color="auto" w:fill="FFFFFF"/>
        </w:rPr>
        <w:t xml:space="preserve">le adeude al demandante suma alguna por concepto de salarios, prestaciones sociales e indemnizaciones laborales. </w:t>
      </w:r>
    </w:p>
    <w:p w14:paraId="4D59A1BA" w14:textId="77777777" w:rsidR="008F29A3" w:rsidRPr="00BB0410" w:rsidRDefault="008F29A3" w:rsidP="00BB0410">
      <w:pPr>
        <w:pStyle w:val="Prrafodelista"/>
        <w:ind w:left="720" w:firstLine="0"/>
        <w:rPr>
          <w:color w:val="000000" w:themeColor="text1"/>
        </w:rPr>
      </w:pPr>
    </w:p>
    <w:p w14:paraId="029E367D" w14:textId="7A5D65AB" w:rsidR="008F29A3" w:rsidRPr="00BB0410" w:rsidRDefault="008F29A3" w:rsidP="00BB0410">
      <w:pPr>
        <w:pStyle w:val="Textoindependiente"/>
        <w:numPr>
          <w:ilvl w:val="0"/>
          <w:numId w:val="27"/>
        </w:numPr>
        <w:ind w:right="116"/>
        <w:jc w:val="both"/>
        <w:rPr>
          <w:rFonts w:ascii="Arial" w:hAnsi="Arial" w:cs="Arial"/>
          <w:color w:val="000000" w:themeColor="text1"/>
          <w:sz w:val="22"/>
          <w:szCs w:val="22"/>
        </w:rPr>
      </w:pPr>
      <w:r w:rsidRPr="00BB0410">
        <w:rPr>
          <w:rFonts w:ascii="Arial" w:hAnsi="Arial" w:cs="Arial"/>
          <w:color w:val="000000" w:themeColor="text1"/>
          <w:sz w:val="22"/>
          <w:szCs w:val="22"/>
        </w:rPr>
        <w:t xml:space="preserve">En segundo lugar, el demandante no logra acreditar que prestó sus servicios en la ejecución </w:t>
      </w:r>
      <w:r w:rsidRPr="00BB0410">
        <w:rPr>
          <w:rFonts w:ascii="Arial" w:hAnsi="Arial" w:cs="Arial"/>
          <w:color w:val="000000" w:themeColor="text1"/>
          <w:sz w:val="22"/>
          <w:szCs w:val="22"/>
        </w:rPr>
        <w:lastRenderedPageBreak/>
        <w:t xml:space="preserve">de los contratos afianzados No. </w:t>
      </w:r>
      <w:bookmarkStart w:id="1" w:name="_Hlk198742735"/>
      <w:r w:rsidRPr="00BB0410">
        <w:rPr>
          <w:rFonts w:ascii="Arial" w:hAnsi="Arial" w:cs="Arial"/>
          <w:color w:val="000000" w:themeColor="text1"/>
          <w:sz w:val="22"/>
          <w:szCs w:val="22"/>
        </w:rPr>
        <w:t xml:space="preserve">917.103.1-01-2016 (Póliza </w:t>
      </w:r>
      <w:r w:rsidR="00C132B6">
        <w:rPr>
          <w:rFonts w:ascii="Arial" w:hAnsi="Arial" w:cs="Arial"/>
          <w:color w:val="000000" w:themeColor="text1"/>
          <w:sz w:val="22"/>
          <w:szCs w:val="22"/>
        </w:rPr>
        <w:t xml:space="preserve">16 </w:t>
      </w:r>
      <w:r w:rsidRPr="00BB0410">
        <w:rPr>
          <w:rFonts w:ascii="Arial" w:hAnsi="Arial" w:cs="Arial"/>
          <w:color w:val="000000" w:themeColor="text1"/>
          <w:sz w:val="22"/>
          <w:szCs w:val="22"/>
        </w:rPr>
        <w:t>GU057099) y No. 917.103.1.02.2017 (</w:t>
      </w:r>
      <w:r w:rsidR="00C132B6">
        <w:rPr>
          <w:rFonts w:ascii="Arial" w:hAnsi="Arial" w:cs="Arial"/>
          <w:color w:val="000000" w:themeColor="text1"/>
          <w:sz w:val="22"/>
          <w:szCs w:val="22"/>
        </w:rPr>
        <w:t xml:space="preserve">16 </w:t>
      </w:r>
      <w:r w:rsidRPr="00BB0410">
        <w:rPr>
          <w:rFonts w:ascii="Arial" w:hAnsi="Arial" w:cs="Arial"/>
          <w:color w:val="000000" w:themeColor="text1"/>
          <w:sz w:val="22"/>
          <w:szCs w:val="22"/>
        </w:rPr>
        <w:t>Póliza GU061881)</w:t>
      </w:r>
      <w:bookmarkEnd w:id="1"/>
      <w:r w:rsidRPr="00BB0410">
        <w:rPr>
          <w:rFonts w:ascii="Arial" w:hAnsi="Arial" w:cs="Arial"/>
          <w:color w:val="000000" w:themeColor="text1"/>
          <w:sz w:val="22"/>
          <w:szCs w:val="22"/>
        </w:rPr>
        <w:t xml:space="preserve"> y que en esa condición realizó tareas al servicio del asegurado.</w:t>
      </w:r>
      <w:r w:rsidR="00C132B6">
        <w:rPr>
          <w:rFonts w:ascii="Arial" w:hAnsi="Arial" w:cs="Arial"/>
          <w:color w:val="000000" w:themeColor="text1"/>
          <w:sz w:val="22"/>
          <w:szCs w:val="22"/>
        </w:rPr>
        <w:t xml:space="preserve"> </w:t>
      </w:r>
    </w:p>
    <w:p w14:paraId="0A9D0BB1" w14:textId="77777777" w:rsidR="008F29A3" w:rsidRPr="00BB0410" w:rsidRDefault="008F29A3" w:rsidP="00BB0410">
      <w:pPr>
        <w:pStyle w:val="Prrafodelista"/>
        <w:rPr>
          <w:color w:val="000000" w:themeColor="text1"/>
        </w:rPr>
      </w:pPr>
    </w:p>
    <w:p w14:paraId="45D63435" w14:textId="77777777" w:rsidR="008F29A3" w:rsidRPr="00BB0410" w:rsidRDefault="008F29A3" w:rsidP="00BB0410">
      <w:pPr>
        <w:pStyle w:val="Textoindependiente"/>
        <w:numPr>
          <w:ilvl w:val="0"/>
          <w:numId w:val="27"/>
        </w:numPr>
        <w:ind w:right="116"/>
        <w:jc w:val="both"/>
        <w:rPr>
          <w:rFonts w:ascii="Arial" w:hAnsi="Arial" w:cs="Arial"/>
          <w:color w:val="000000" w:themeColor="text1"/>
          <w:sz w:val="22"/>
          <w:szCs w:val="22"/>
        </w:rPr>
      </w:pPr>
      <w:r w:rsidRPr="00BB0410">
        <w:rPr>
          <w:rFonts w:ascii="Arial" w:hAnsi="Arial" w:cs="Arial"/>
          <w:color w:val="000000" w:themeColor="text1"/>
          <w:sz w:val="22"/>
          <w:szCs w:val="22"/>
        </w:rPr>
        <w:t xml:space="preserve">En tercer lugar, el demandante no acreditó que se cumplió la condición de la que pende la obligación de indemnizar, es decir que se produjo el incumplimiento de las obligaciones de la entidad afianzada, en el pago de salarios, prestaciones sociales, e indemnizaciones laborales, siempre y cuando de ello se derive algún perjuicio en contra de la sociedad asegurada y única beneficiaria en virtud de una responsabilidad solidaria.  </w:t>
      </w:r>
    </w:p>
    <w:p w14:paraId="459DBAD9" w14:textId="77777777" w:rsidR="008F29A3" w:rsidRPr="00BB0410" w:rsidRDefault="008F29A3" w:rsidP="00BB0410">
      <w:pPr>
        <w:pStyle w:val="Textoindependiente"/>
        <w:ind w:right="116"/>
        <w:jc w:val="both"/>
        <w:rPr>
          <w:rFonts w:ascii="Arial" w:hAnsi="Arial" w:cs="Arial"/>
          <w:color w:val="000000" w:themeColor="text1"/>
          <w:sz w:val="22"/>
          <w:szCs w:val="22"/>
        </w:rPr>
      </w:pPr>
    </w:p>
    <w:p w14:paraId="4F15ED13" w14:textId="77777777" w:rsidR="008F29A3" w:rsidRPr="00BB0410" w:rsidRDefault="008F29A3" w:rsidP="00BB0410">
      <w:pPr>
        <w:pStyle w:val="Textoindependiente"/>
        <w:ind w:right="116"/>
        <w:jc w:val="both"/>
        <w:rPr>
          <w:rFonts w:ascii="Arial" w:hAnsi="Arial" w:cs="Arial"/>
          <w:b/>
          <w:bCs/>
          <w:color w:val="000000" w:themeColor="text1"/>
          <w:sz w:val="22"/>
          <w:szCs w:val="22"/>
          <w:u w:val="single"/>
        </w:rPr>
      </w:pPr>
      <w:r w:rsidRPr="00BB0410">
        <w:rPr>
          <w:rFonts w:ascii="Arial" w:hAnsi="Arial" w:cs="Arial"/>
          <w:color w:val="000000" w:themeColor="text1"/>
          <w:sz w:val="22"/>
          <w:szCs w:val="22"/>
        </w:rPr>
        <w:t xml:space="preserve">Adicionalmente, tampoco se ha acreditado que los fundamentos en los que se soporta el petitum de la demanda constituyan un siniestro en los términos convenidos en los contratos de seguro que sirvieron de fundamento a la vinculación de la Compañía al proceso, es decir, el amparo de salarios, prestaciones sociales e indemnizaciones otorgado por la compañía aseguradora que represento, pues el mismo </w:t>
      </w:r>
      <w:r w:rsidRPr="00BB0410">
        <w:rPr>
          <w:rFonts w:ascii="Arial" w:hAnsi="Arial" w:cs="Arial"/>
          <w:b/>
          <w:bCs/>
          <w:color w:val="000000" w:themeColor="text1"/>
          <w:sz w:val="22"/>
          <w:szCs w:val="22"/>
          <w:u w:val="single"/>
        </w:rPr>
        <w:t>sólo se vería afectado si se produce el incumplimiento, durante la vigencia de la póliza de cumplimiento, de la sociedad afianzada en el pago de salarios, prestaciones sociales e indemnizaciones a sus trabajadores en ejecución de los contratos afianzados, siempre y cuando ello llegare a generar algún perjuicio patrimonial para METRO CALI S.A. entidad asegurada y única beneficiaria del seguro.</w:t>
      </w:r>
    </w:p>
    <w:p w14:paraId="1734CE5E" w14:textId="77777777" w:rsidR="008F29A3" w:rsidRPr="00BB0410" w:rsidRDefault="008F29A3" w:rsidP="00BB0410">
      <w:pPr>
        <w:pStyle w:val="Textoindependiente"/>
        <w:ind w:right="116"/>
        <w:jc w:val="both"/>
        <w:rPr>
          <w:rFonts w:ascii="Arial" w:hAnsi="Arial" w:cs="Arial"/>
          <w:b/>
          <w:bCs/>
          <w:color w:val="000000" w:themeColor="text1"/>
          <w:sz w:val="22"/>
          <w:szCs w:val="22"/>
          <w:u w:val="single"/>
        </w:rPr>
      </w:pPr>
    </w:p>
    <w:p w14:paraId="5FDDA52B" w14:textId="075BA107" w:rsidR="008F29A3" w:rsidRPr="00BB0410" w:rsidRDefault="008F29A3" w:rsidP="00BB0410">
      <w:pPr>
        <w:pStyle w:val="Textoindependiente"/>
        <w:ind w:right="116"/>
        <w:jc w:val="both"/>
        <w:rPr>
          <w:rFonts w:ascii="Arial" w:hAnsi="Arial" w:cs="Arial"/>
          <w:color w:val="000000" w:themeColor="text1"/>
          <w:sz w:val="22"/>
          <w:szCs w:val="22"/>
        </w:rPr>
      </w:pPr>
      <w:r w:rsidRPr="00BB0410">
        <w:rPr>
          <w:rFonts w:ascii="Arial" w:hAnsi="Arial" w:cs="Arial"/>
          <w:color w:val="000000" w:themeColor="text1"/>
          <w:sz w:val="22"/>
          <w:szCs w:val="22"/>
        </w:rPr>
        <w:t xml:space="preserve">Ahora bien, debe resaltarse que las pólizas No. </w:t>
      </w:r>
      <w:r w:rsidR="00C132B6">
        <w:rPr>
          <w:rFonts w:ascii="Arial" w:hAnsi="Arial" w:cs="Arial"/>
          <w:color w:val="000000" w:themeColor="text1"/>
          <w:sz w:val="22"/>
          <w:szCs w:val="22"/>
        </w:rPr>
        <w:t xml:space="preserve">16 </w:t>
      </w:r>
      <w:r w:rsidRPr="00BB0410">
        <w:rPr>
          <w:rFonts w:ascii="Arial" w:hAnsi="Arial" w:cs="Arial"/>
          <w:color w:val="000000" w:themeColor="text1"/>
          <w:sz w:val="22"/>
          <w:szCs w:val="22"/>
        </w:rPr>
        <w:t xml:space="preserve">GU057099 y </w:t>
      </w:r>
      <w:r w:rsidR="00C132B6">
        <w:rPr>
          <w:rFonts w:ascii="Arial" w:hAnsi="Arial" w:cs="Arial"/>
          <w:color w:val="000000" w:themeColor="text1"/>
          <w:sz w:val="22"/>
          <w:szCs w:val="22"/>
        </w:rPr>
        <w:t xml:space="preserve">16 </w:t>
      </w:r>
      <w:r w:rsidRPr="00BB0410">
        <w:rPr>
          <w:rFonts w:ascii="Arial" w:hAnsi="Arial" w:cs="Arial"/>
          <w:color w:val="000000" w:themeColor="text1"/>
          <w:sz w:val="22"/>
          <w:szCs w:val="22"/>
        </w:rPr>
        <w:t>GU061881 carecen de cobertura temporal, lo anterior teniendo en cuenta que los contratos de seguro en cita</w:t>
      </w:r>
      <w:r w:rsidRPr="00BB0410">
        <w:rPr>
          <w:rStyle w:val="normaltextrun"/>
          <w:rFonts w:ascii="Arial" w:hAnsi="Arial" w:cs="Arial"/>
          <w:color w:val="000000" w:themeColor="text1"/>
          <w:sz w:val="22"/>
          <w:szCs w:val="22"/>
        </w:rPr>
        <w:t xml:space="preserve"> únicamente amparan los incumplimientos ocurridos en virtud </w:t>
      </w:r>
      <w:r w:rsidRPr="00BB0410">
        <w:rPr>
          <w:rFonts w:ascii="Arial" w:hAnsi="Arial" w:cs="Arial"/>
          <w:color w:val="000000" w:themeColor="text1"/>
          <w:sz w:val="22"/>
          <w:szCs w:val="22"/>
        </w:rPr>
        <w:t xml:space="preserve">de los contratos </w:t>
      </w:r>
      <w:r w:rsidR="007F18A8">
        <w:rPr>
          <w:rFonts w:ascii="Arial" w:hAnsi="Arial" w:cs="Arial"/>
          <w:color w:val="000000" w:themeColor="text1"/>
          <w:sz w:val="22"/>
          <w:szCs w:val="22"/>
        </w:rPr>
        <w:t xml:space="preserve">afianzados No. </w:t>
      </w:r>
      <w:r w:rsidRPr="00BB0410">
        <w:rPr>
          <w:rFonts w:ascii="Arial" w:hAnsi="Arial" w:cs="Arial"/>
          <w:color w:val="000000" w:themeColor="text1"/>
          <w:sz w:val="22"/>
          <w:szCs w:val="22"/>
        </w:rPr>
        <w:t xml:space="preserve">917.103.1-01-2016 (Póliza </w:t>
      </w:r>
      <w:r w:rsidR="00C132B6">
        <w:rPr>
          <w:rFonts w:ascii="Arial" w:hAnsi="Arial" w:cs="Arial"/>
          <w:color w:val="000000" w:themeColor="text1"/>
          <w:sz w:val="22"/>
          <w:szCs w:val="22"/>
        </w:rPr>
        <w:t xml:space="preserve">16 </w:t>
      </w:r>
      <w:r w:rsidRPr="00BB0410">
        <w:rPr>
          <w:rFonts w:ascii="Arial" w:hAnsi="Arial" w:cs="Arial"/>
          <w:color w:val="000000" w:themeColor="text1"/>
          <w:sz w:val="22"/>
          <w:szCs w:val="22"/>
        </w:rPr>
        <w:t xml:space="preserve">GU057099) y No. 917.103.1.02.2017 (Póliza </w:t>
      </w:r>
      <w:r w:rsidR="00C132B6">
        <w:rPr>
          <w:rFonts w:ascii="Arial" w:hAnsi="Arial" w:cs="Arial"/>
          <w:color w:val="000000" w:themeColor="text1"/>
          <w:sz w:val="22"/>
          <w:szCs w:val="22"/>
        </w:rPr>
        <w:t xml:space="preserve">16 </w:t>
      </w:r>
      <w:r w:rsidRPr="00BB0410">
        <w:rPr>
          <w:rFonts w:ascii="Arial" w:hAnsi="Arial" w:cs="Arial"/>
          <w:color w:val="000000" w:themeColor="text1"/>
          <w:sz w:val="22"/>
          <w:szCs w:val="22"/>
        </w:rPr>
        <w:t xml:space="preserve">GU061881), los cuales tuvieron una vigencia del 01/02/2016 al 15/04/2016 (Póliza </w:t>
      </w:r>
      <w:r w:rsidR="00C132B6">
        <w:rPr>
          <w:rFonts w:ascii="Arial" w:hAnsi="Arial" w:cs="Arial"/>
          <w:color w:val="000000" w:themeColor="text1"/>
          <w:sz w:val="22"/>
          <w:szCs w:val="22"/>
        </w:rPr>
        <w:t xml:space="preserve">16 </w:t>
      </w:r>
      <w:r w:rsidRPr="00BB0410">
        <w:rPr>
          <w:rFonts w:ascii="Arial" w:hAnsi="Arial" w:cs="Arial"/>
          <w:color w:val="000000" w:themeColor="text1"/>
          <w:sz w:val="22"/>
          <w:szCs w:val="22"/>
        </w:rPr>
        <w:t xml:space="preserve">GU057099) y del 01/02/2017 al 18/06/2018 (Póliza </w:t>
      </w:r>
      <w:r w:rsidR="00C132B6">
        <w:rPr>
          <w:rFonts w:ascii="Arial" w:hAnsi="Arial" w:cs="Arial"/>
          <w:color w:val="000000" w:themeColor="text1"/>
          <w:sz w:val="22"/>
          <w:szCs w:val="22"/>
        </w:rPr>
        <w:t xml:space="preserve">16 </w:t>
      </w:r>
      <w:r w:rsidRPr="00BB0410">
        <w:rPr>
          <w:rFonts w:ascii="Arial" w:hAnsi="Arial" w:cs="Arial"/>
          <w:color w:val="000000" w:themeColor="text1"/>
          <w:sz w:val="22"/>
          <w:szCs w:val="22"/>
        </w:rPr>
        <w:t>GU061881)</w:t>
      </w:r>
      <w:r w:rsidRPr="00BB0410">
        <w:rPr>
          <w:rStyle w:val="normaltextrun"/>
          <w:rFonts w:ascii="Arial" w:hAnsi="Arial" w:cs="Arial"/>
          <w:color w:val="000000" w:themeColor="text1"/>
          <w:sz w:val="22"/>
          <w:szCs w:val="22"/>
        </w:rPr>
        <w:t xml:space="preserve">, así entonces la vigencia de las pólizas expedidas por la COMPAÑÍA ASEGURADORA DE FIANZAS S.A para el amparo de salarios, prestaciones sociales, e indemnizaciones es la comprendida entre el </w:t>
      </w:r>
      <w:r w:rsidRPr="00BB0410">
        <w:rPr>
          <w:rFonts w:ascii="Arial" w:hAnsi="Arial" w:cs="Arial"/>
          <w:color w:val="000000" w:themeColor="text1"/>
          <w:sz w:val="22"/>
          <w:szCs w:val="22"/>
        </w:rPr>
        <w:t xml:space="preserve">01/02/2016 al 15/04/2016 (Póliza </w:t>
      </w:r>
      <w:commentRangeStart w:id="2"/>
      <w:r w:rsidRPr="00BB0410">
        <w:rPr>
          <w:rFonts w:ascii="Arial" w:hAnsi="Arial" w:cs="Arial"/>
          <w:color w:val="000000" w:themeColor="text1"/>
          <w:sz w:val="22"/>
          <w:szCs w:val="22"/>
        </w:rPr>
        <w:t>GU057099) y del 01/02/2017 al 18/06/2018 (Póliza GU061881)</w:t>
      </w:r>
      <w:commentRangeEnd w:id="2"/>
      <w:r w:rsidR="00C132B6">
        <w:rPr>
          <w:rStyle w:val="Refdecomentario"/>
          <w:rFonts w:ascii="Arial" w:eastAsia="Arial" w:hAnsi="Arial" w:cs="Arial"/>
        </w:rPr>
        <w:commentReference w:id="2"/>
      </w:r>
      <w:r w:rsidRPr="00BB0410">
        <w:rPr>
          <w:rStyle w:val="normaltextrun"/>
          <w:rFonts w:ascii="Arial" w:hAnsi="Arial" w:cs="Arial"/>
          <w:color w:val="000000" w:themeColor="text1"/>
          <w:sz w:val="22"/>
          <w:szCs w:val="22"/>
        </w:rPr>
        <w:t xml:space="preserve">, otorgándose tres años más con relación a la fecha de finalización del vínculo laboral por la prescripción trienal, razón por la que solo quedan cubiertos los hechos acaecidos en este lapso temporal. Así entonces, teniendo en cuenta que la parte actora pretende el reconocimiento de derechos laborales desde el 08/10/2018 al 10/01/2023, desde ya debe advertirse que dichas acreencias carecen de cobertura temporal al haberse </w:t>
      </w:r>
      <w:proofErr w:type="spellStart"/>
      <w:r w:rsidRPr="00BB0410">
        <w:rPr>
          <w:rStyle w:val="normaltextrun"/>
          <w:rFonts w:ascii="Arial" w:hAnsi="Arial" w:cs="Arial"/>
          <w:color w:val="000000" w:themeColor="text1"/>
          <w:sz w:val="22"/>
          <w:szCs w:val="22"/>
        </w:rPr>
        <w:t>causado</w:t>
      </w:r>
      <w:proofErr w:type="spellEnd"/>
      <w:r w:rsidRPr="00BB0410">
        <w:rPr>
          <w:rStyle w:val="normaltextrun"/>
          <w:rFonts w:ascii="Arial" w:hAnsi="Arial" w:cs="Arial"/>
          <w:color w:val="000000" w:themeColor="text1"/>
          <w:sz w:val="22"/>
          <w:szCs w:val="22"/>
        </w:rPr>
        <w:t xml:space="preserve"> con posterioridad a la vigencia del amparo previsto en las Pólizas No. </w:t>
      </w:r>
      <w:r w:rsidRPr="00BB0410">
        <w:rPr>
          <w:rFonts w:ascii="Arial" w:hAnsi="Arial" w:cs="Arial"/>
          <w:color w:val="000000" w:themeColor="text1"/>
          <w:sz w:val="22"/>
          <w:szCs w:val="22"/>
        </w:rPr>
        <w:t>GU057099 y GU061881.</w:t>
      </w:r>
    </w:p>
    <w:p w14:paraId="5516453A" w14:textId="77777777" w:rsidR="008F29A3" w:rsidRPr="00BB0410" w:rsidRDefault="008F29A3" w:rsidP="00BB0410">
      <w:pPr>
        <w:pStyle w:val="Textoindependiente"/>
        <w:ind w:right="116"/>
        <w:jc w:val="both"/>
        <w:rPr>
          <w:rFonts w:ascii="Arial" w:hAnsi="Arial" w:cs="Arial"/>
          <w:b/>
          <w:bCs/>
          <w:color w:val="000000" w:themeColor="text1"/>
          <w:sz w:val="22"/>
          <w:szCs w:val="22"/>
          <w:u w:val="single"/>
        </w:rPr>
      </w:pPr>
    </w:p>
    <w:p w14:paraId="526A9D68" w14:textId="77777777" w:rsidR="008F29A3" w:rsidRPr="00BB0410" w:rsidRDefault="008F29A3" w:rsidP="00BB0410">
      <w:pPr>
        <w:pStyle w:val="Textoindependiente"/>
        <w:ind w:right="116"/>
        <w:jc w:val="both"/>
        <w:rPr>
          <w:rFonts w:ascii="Arial" w:hAnsi="Arial" w:cs="Arial"/>
          <w:color w:val="000000" w:themeColor="text1"/>
          <w:sz w:val="22"/>
          <w:szCs w:val="22"/>
        </w:rPr>
      </w:pPr>
      <w:r w:rsidRPr="00BB0410">
        <w:rPr>
          <w:rFonts w:ascii="Arial" w:hAnsi="Arial" w:cs="Arial"/>
          <w:color w:val="000000" w:themeColor="text1"/>
          <w:sz w:val="22"/>
          <w:szCs w:val="22"/>
        </w:rPr>
        <w:t>De esta manera, y con el ánimo de lograr una indudable precisión frente a los improbados requerimientos pretendidos en la demanda, me refiero a cada pretensión de la siguiente manera:</w:t>
      </w:r>
    </w:p>
    <w:p w14:paraId="5F2588BA" w14:textId="77777777" w:rsidR="008F29A3" w:rsidRPr="00BB0410" w:rsidRDefault="008F29A3" w:rsidP="00BB0410">
      <w:pPr>
        <w:adjustRightInd w:val="0"/>
        <w:jc w:val="both"/>
        <w:rPr>
          <w:rFonts w:ascii="Arial" w:hAnsi="Arial" w:cs="Arial"/>
          <w:b/>
          <w:color w:val="000000" w:themeColor="text1"/>
        </w:rPr>
      </w:pPr>
    </w:p>
    <w:p w14:paraId="3DFB41A1" w14:textId="77777777" w:rsidR="008F29A3" w:rsidRPr="00BB0410" w:rsidRDefault="008F29A3" w:rsidP="00BB0410">
      <w:pPr>
        <w:pStyle w:val="paragraph"/>
        <w:spacing w:before="0" w:beforeAutospacing="0" w:after="0" w:afterAutospacing="0"/>
        <w:jc w:val="both"/>
        <w:textAlignment w:val="baseline"/>
        <w:rPr>
          <w:rStyle w:val="normaltextrun"/>
          <w:rFonts w:ascii="Arial" w:eastAsia="Arial" w:hAnsi="Arial" w:cs="Arial"/>
          <w:color w:val="000000" w:themeColor="text1"/>
          <w:sz w:val="22"/>
          <w:szCs w:val="22"/>
        </w:rPr>
      </w:pPr>
      <w:commentRangeStart w:id="3"/>
      <w:r w:rsidRPr="00BB0410">
        <w:rPr>
          <w:rFonts w:ascii="Arial" w:hAnsi="Arial" w:cs="Arial"/>
          <w:b/>
          <w:color w:val="000000" w:themeColor="text1"/>
          <w:sz w:val="22"/>
          <w:szCs w:val="22"/>
        </w:rPr>
        <w:t xml:space="preserve">Frente a la pretensión primera: </w:t>
      </w:r>
      <w:r w:rsidRPr="00BB0410">
        <w:rPr>
          <w:rStyle w:val="normaltextrun"/>
          <w:rFonts w:ascii="Arial" w:eastAsia="Arial" w:hAnsi="Arial" w:cs="Arial"/>
          <w:color w:val="000000" w:themeColor="text1"/>
          <w:sz w:val="22"/>
          <w:szCs w:val="22"/>
        </w:rPr>
        <w:t xml:space="preserve">ME OPONGO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 </w:t>
      </w:r>
      <w:commentRangeEnd w:id="3"/>
      <w:r w:rsidR="00C132B6">
        <w:rPr>
          <w:rStyle w:val="Refdecomentario"/>
          <w:rFonts w:ascii="Arial" w:eastAsia="Arial" w:hAnsi="Arial" w:cs="Arial"/>
          <w:lang w:val="es-ES" w:eastAsia="en-US"/>
        </w:rPr>
        <w:commentReference w:id="3"/>
      </w:r>
    </w:p>
    <w:p w14:paraId="6B119334" w14:textId="77777777" w:rsidR="008F29A3" w:rsidRPr="00BB0410" w:rsidRDefault="008F29A3" w:rsidP="00BB0410">
      <w:pPr>
        <w:pStyle w:val="paragraph"/>
        <w:spacing w:before="0" w:beforeAutospacing="0" w:after="0" w:afterAutospacing="0"/>
        <w:jc w:val="both"/>
        <w:textAlignment w:val="baseline"/>
        <w:rPr>
          <w:rStyle w:val="eop"/>
          <w:rFonts w:ascii="Arial" w:hAnsi="Arial" w:cs="Arial"/>
          <w:color w:val="000000" w:themeColor="text1"/>
          <w:sz w:val="22"/>
          <w:szCs w:val="22"/>
          <w:lang w:val="es-ES"/>
        </w:rPr>
      </w:pPr>
    </w:p>
    <w:p w14:paraId="1C492A4E" w14:textId="77777777" w:rsidR="008F29A3" w:rsidRPr="00BB0410" w:rsidRDefault="008F29A3" w:rsidP="00BB0410">
      <w:pPr>
        <w:pStyle w:val="paragraph"/>
        <w:spacing w:before="0" w:beforeAutospacing="0" w:after="0" w:afterAutospacing="0"/>
        <w:jc w:val="both"/>
        <w:textAlignment w:val="baseline"/>
        <w:rPr>
          <w:rStyle w:val="normaltextrun"/>
          <w:rFonts w:ascii="Arial" w:eastAsia="Arial" w:hAnsi="Arial" w:cs="Arial"/>
          <w:color w:val="000000" w:themeColor="text1"/>
          <w:sz w:val="22"/>
          <w:szCs w:val="22"/>
        </w:rPr>
      </w:pPr>
      <w:r w:rsidRPr="00BB0410">
        <w:rPr>
          <w:rFonts w:ascii="Arial" w:hAnsi="Arial" w:cs="Arial"/>
          <w:b/>
          <w:color w:val="000000" w:themeColor="text1"/>
          <w:sz w:val="22"/>
          <w:szCs w:val="22"/>
        </w:rPr>
        <w:t xml:space="preserve">Frente a la pretensión segunda: </w:t>
      </w:r>
      <w:r w:rsidRPr="00BB0410">
        <w:rPr>
          <w:rStyle w:val="normaltextrun"/>
          <w:rFonts w:ascii="Arial" w:eastAsia="Arial" w:hAnsi="Arial" w:cs="Arial"/>
          <w:color w:val="000000" w:themeColor="text1"/>
          <w:sz w:val="22"/>
          <w:szCs w:val="22"/>
        </w:rPr>
        <w:t xml:space="preserve">ME OPONGO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 Adicionalmente, debe precisarse que la parte actora no ha acreditado que la empresa ASOCIACIÓN CABLE AÉREO MANIZALES adeude suma alguna por concepto de salarios, prestaciones sociales y vacaciones, pues, </w:t>
      </w:r>
      <w:r w:rsidRPr="00BB0410">
        <w:rPr>
          <w:rStyle w:val="normaltextrun"/>
          <w:rFonts w:ascii="Arial" w:eastAsia="Arial" w:hAnsi="Arial" w:cs="Arial"/>
          <w:color w:val="000000" w:themeColor="text1"/>
          <w:sz w:val="22"/>
          <w:szCs w:val="22"/>
        </w:rPr>
        <w:lastRenderedPageBreak/>
        <w:t>como fue incluso expuesto por el actor en el hecho séptimo de la demanda, su empleador le canceló la liquidación de sus prestaciones una vez finalizó la relación laboral.</w:t>
      </w:r>
    </w:p>
    <w:p w14:paraId="3DE8A1EA" w14:textId="77777777" w:rsidR="008F29A3" w:rsidRPr="00BB0410" w:rsidRDefault="008F29A3" w:rsidP="00BB0410">
      <w:pPr>
        <w:pStyle w:val="paragraph"/>
        <w:spacing w:before="0" w:beforeAutospacing="0" w:after="0" w:afterAutospacing="0"/>
        <w:jc w:val="both"/>
        <w:textAlignment w:val="baseline"/>
        <w:rPr>
          <w:rStyle w:val="normaltextrun"/>
          <w:rFonts w:ascii="Arial" w:eastAsia="Arial" w:hAnsi="Arial" w:cs="Arial"/>
          <w:color w:val="000000" w:themeColor="text1"/>
          <w:sz w:val="22"/>
          <w:szCs w:val="22"/>
        </w:rPr>
      </w:pPr>
    </w:p>
    <w:p w14:paraId="209874F6"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lang w:val="es-ES"/>
        </w:rPr>
      </w:pPr>
      <w:r w:rsidRPr="00BB0410">
        <w:rPr>
          <w:rStyle w:val="normaltextrun"/>
          <w:rFonts w:ascii="Arial" w:eastAsia="Arial" w:hAnsi="Arial" w:cs="Arial"/>
          <w:color w:val="000000" w:themeColor="text1"/>
          <w:sz w:val="22"/>
          <w:szCs w:val="22"/>
        </w:rPr>
        <w:t xml:space="preserve">No obstante, se precisa que </w:t>
      </w:r>
      <w:r w:rsidRPr="00BB0410">
        <w:rPr>
          <w:rFonts w:ascii="Arial" w:hAnsi="Arial" w:cs="Arial"/>
          <w:color w:val="000000" w:themeColor="text1"/>
          <w:sz w:val="22"/>
          <w:szCs w:val="22"/>
        </w:rPr>
        <w:t xml:space="preserve">las pólizas No. GU057099 y GU061881 carecen de cobertura temporal, lo anterior teniendo en cuenta </w:t>
      </w:r>
      <w:r w:rsidRPr="00BB0410">
        <w:rPr>
          <w:rStyle w:val="normaltextrun"/>
          <w:rFonts w:ascii="Arial" w:eastAsia="Arial" w:hAnsi="Arial" w:cs="Arial"/>
          <w:color w:val="000000" w:themeColor="text1"/>
          <w:sz w:val="22"/>
          <w:szCs w:val="22"/>
        </w:rPr>
        <w:t xml:space="preserve">la vigencia de las pólizas expedidas por la COMPAÑÍA ASEGURADORA DE FIANZAS S.A para el amparo de salarios, prestaciones sociales, e indemnizaciones es la comprendida entre el </w:t>
      </w:r>
      <w:r w:rsidRPr="00BB0410">
        <w:rPr>
          <w:rFonts w:ascii="Arial" w:hAnsi="Arial" w:cs="Arial"/>
          <w:color w:val="000000" w:themeColor="text1"/>
          <w:sz w:val="22"/>
          <w:szCs w:val="22"/>
        </w:rPr>
        <w:t>01/02/2016 al 15/04/2016 (Póliza GU057099) y del 01/02/2017 al 18/06/2018 (Póliza GU061881)</w:t>
      </w:r>
      <w:r w:rsidRPr="00BB0410">
        <w:rPr>
          <w:rStyle w:val="normaltextrun"/>
          <w:rFonts w:ascii="Arial" w:eastAsia="Arial" w:hAnsi="Arial" w:cs="Arial"/>
          <w:color w:val="000000" w:themeColor="text1"/>
          <w:sz w:val="22"/>
          <w:szCs w:val="22"/>
        </w:rPr>
        <w:t xml:space="preserve">, otorgándose tres años más con relación a la fecha de finalización del vínculo laboral por la prescripción trienal, razón por la que solo quedan cubiertos los hechos acaecidos en este lapso temporal. Así entonces, teniendo en cuenta que la parte actora pretende el reconocimiento de derechos laborales desde el 08/10/2018 al 10/01/2023, desde ya debe advertirse que dichas acreencias carecen de cobertura temporal al haberse </w:t>
      </w:r>
      <w:proofErr w:type="spellStart"/>
      <w:r w:rsidRPr="00BB0410">
        <w:rPr>
          <w:rStyle w:val="normaltextrun"/>
          <w:rFonts w:ascii="Arial" w:eastAsia="Arial" w:hAnsi="Arial" w:cs="Arial"/>
          <w:color w:val="000000" w:themeColor="text1"/>
          <w:sz w:val="22"/>
          <w:szCs w:val="22"/>
        </w:rPr>
        <w:t>causado</w:t>
      </w:r>
      <w:proofErr w:type="spellEnd"/>
      <w:r w:rsidRPr="00BB0410">
        <w:rPr>
          <w:rStyle w:val="normaltextrun"/>
          <w:rFonts w:ascii="Arial" w:eastAsia="Arial" w:hAnsi="Arial" w:cs="Arial"/>
          <w:color w:val="000000" w:themeColor="text1"/>
          <w:sz w:val="22"/>
          <w:szCs w:val="22"/>
        </w:rPr>
        <w:t xml:space="preserve"> con posterioridad a la vigencia del amparo previsto en las Pólizas No. </w:t>
      </w:r>
      <w:r w:rsidRPr="00BB0410">
        <w:rPr>
          <w:rFonts w:ascii="Arial" w:hAnsi="Arial" w:cs="Arial"/>
          <w:color w:val="000000" w:themeColor="text1"/>
          <w:sz w:val="22"/>
          <w:szCs w:val="22"/>
        </w:rPr>
        <w:t>GU057099 y GU061881.</w:t>
      </w:r>
    </w:p>
    <w:p w14:paraId="13CBCAE0" w14:textId="77777777" w:rsidR="008F29A3" w:rsidRPr="00BB0410" w:rsidRDefault="008F29A3" w:rsidP="00BB0410">
      <w:pPr>
        <w:pStyle w:val="paragraph"/>
        <w:spacing w:before="0" w:beforeAutospacing="0" w:after="0" w:afterAutospacing="0"/>
        <w:jc w:val="both"/>
        <w:textAlignment w:val="baseline"/>
        <w:rPr>
          <w:rStyle w:val="normaltextrun"/>
          <w:rFonts w:ascii="Arial" w:eastAsia="Arial" w:hAnsi="Arial" w:cs="Arial"/>
          <w:color w:val="000000" w:themeColor="text1"/>
          <w:sz w:val="22"/>
          <w:szCs w:val="22"/>
        </w:rPr>
      </w:pPr>
    </w:p>
    <w:p w14:paraId="0C32AE1F" w14:textId="1F93FCCE"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t xml:space="preserve">Ahora bien, sin perjuicio de la falta de cobertura temporal, también debe resaltarse que </w:t>
      </w:r>
      <w:r w:rsidRPr="00BB0410">
        <w:rPr>
          <w:rStyle w:val="normaltextrun"/>
          <w:rFonts w:ascii="Arial" w:eastAsia="Arial" w:hAnsi="Arial" w:cs="Arial"/>
          <w:color w:val="000000" w:themeColor="text1"/>
          <w:sz w:val="22"/>
          <w:szCs w:val="22"/>
          <w:lang w:val="es-ES"/>
        </w:rPr>
        <w:t>las pólizas No. GU057099 y GU061881</w:t>
      </w:r>
      <w:r w:rsidRPr="00BB0410">
        <w:rPr>
          <w:rStyle w:val="normaltextrun"/>
          <w:rFonts w:ascii="Arial" w:eastAsia="Arial" w:hAnsi="Arial" w:cs="Arial"/>
          <w:color w:val="000000" w:themeColor="text1"/>
          <w:sz w:val="22"/>
          <w:szCs w:val="22"/>
        </w:rPr>
        <w:t xml:space="preserve"> no prestan cobertura material y no podrán ser afectada, como quiera que</w:t>
      </w:r>
      <w:r w:rsidRPr="00BB0410">
        <w:rPr>
          <w:rFonts w:ascii="Arial" w:hAnsi="Arial" w:cs="Arial"/>
          <w:color w:val="000000" w:themeColor="text1"/>
          <w:sz w:val="22"/>
          <w:szCs w:val="22"/>
          <w:lang w:val="es-ES"/>
        </w:rPr>
        <w:t xml:space="preserve"> (i) no se ha acreditado que </w:t>
      </w:r>
      <w:r w:rsidRPr="00BB0410">
        <w:rPr>
          <w:rStyle w:val="normaltextrun"/>
          <w:rFonts w:ascii="Arial" w:eastAsia="Arial" w:hAnsi="Arial" w:cs="Arial"/>
          <w:color w:val="000000" w:themeColor="text1"/>
          <w:sz w:val="22"/>
          <w:szCs w:val="22"/>
        </w:rPr>
        <w:t>ASOCIACIÓN CABLE AÉREO MANIZALES adeude al actor suma alguna por concepto de salarios, prestaciones sociales e indemnizaciones laborales,</w:t>
      </w:r>
      <w:r w:rsidRPr="00BB0410">
        <w:rPr>
          <w:rFonts w:ascii="Arial" w:hAnsi="Arial" w:cs="Arial"/>
          <w:color w:val="000000" w:themeColor="text1"/>
          <w:sz w:val="22"/>
          <w:szCs w:val="22"/>
          <w:lang w:val="es-ES"/>
        </w:rPr>
        <w:t xml:space="preserve"> </w:t>
      </w:r>
      <w:r w:rsidRPr="00BB0410">
        <w:rPr>
          <w:rFonts w:ascii="Arial" w:hAnsi="Arial" w:cs="Arial"/>
          <w:color w:val="000000" w:themeColor="text1"/>
          <w:sz w:val="22"/>
          <w:szCs w:val="22"/>
        </w:rPr>
        <w:t>(</w:t>
      </w:r>
      <w:proofErr w:type="spellStart"/>
      <w:r w:rsidRPr="00BB0410">
        <w:rPr>
          <w:rFonts w:ascii="Arial" w:hAnsi="Arial" w:cs="Arial"/>
          <w:color w:val="000000" w:themeColor="text1"/>
          <w:sz w:val="22"/>
          <w:szCs w:val="22"/>
        </w:rPr>
        <w:t>ii</w:t>
      </w:r>
      <w:proofErr w:type="spellEnd"/>
      <w:r w:rsidRPr="00BB0410">
        <w:rPr>
          <w:rFonts w:ascii="Arial" w:hAnsi="Arial" w:cs="Arial"/>
          <w:color w:val="000000" w:themeColor="text1"/>
          <w:sz w:val="22"/>
          <w:szCs w:val="22"/>
        </w:rPr>
        <w:t xml:space="preserve">) no se ha comprobado que dichas obligaciones tienen origen en los contratos </w:t>
      </w:r>
      <w:r w:rsidR="007F18A8">
        <w:rPr>
          <w:rFonts w:ascii="Arial" w:hAnsi="Arial" w:cs="Arial"/>
          <w:color w:val="000000" w:themeColor="text1"/>
          <w:sz w:val="22"/>
          <w:szCs w:val="22"/>
        </w:rPr>
        <w:t xml:space="preserve">afianzados No. </w:t>
      </w:r>
      <w:r w:rsidRPr="00BB0410">
        <w:rPr>
          <w:rFonts w:ascii="Arial" w:hAnsi="Arial" w:cs="Arial"/>
          <w:color w:val="000000" w:themeColor="text1"/>
          <w:sz w:val="22"/>
          <w:szCs w:val="22"/>
        </w:rPr>
        <w:t>917.103.1-01-2016 (Póliza GU057099) y No. 917.103.1.02.2017 (Póliza GU061881), lo anterior teniendo en cuenta que la relación laboral del actor inició el 08/10/2018, esto es, cuando ya habían finalizado los contratos amparados</w:t>
      </w:r>
      <w:r w:rsidRPr="00BB0410">
        <w:rPr>
          <w:rFonts w:ascii="Arial" w:hAnsi="Arial" w:cs="Arial"/>
          <w:color w:val="000000" w:themeColor="text1"/>
          <w:sz w:val="22"/>
          <w:szCs w:val="22"/>
          <w:lang w:val="es-ES"/>
        </w:rPr>
        <w:t>, y</w:t>
      </w:r>
      <w:r w:rsidRPr="00BB0410">
        <w:rPr>
          <w:rFonts w:ascii="Arial" w:hAnsi="Arial" w:cs="Arial"/>
          <w:color w:val="000000" w:themeColor="text1"/>
          <w:sz w:val="22"/>
          <w:szCs w:val="22"/>
        </w:rPr>
        <w:t xml:space="preserve"> (</w:t>
      </w:r>
      <w:proofErr w:type="spellStart"/>
      <w:r w:rsidRPr="00BB0410">
        <w:rPr>
          <w:rFonts w:ascii="Arial" w:hAnsi="Arial" w:cs="Arial"/>
          <w:color w:val="000000" w:themeColor="text1"/>
          <w:sz w:val="22"/>
          <w:szCs w:val="22"/>
        </w:rPr>
        <w:t>iii</w:t>
      </w:r>
      <w:proofErr w:type="spellEnd"/>
      <w:r w:rsidRPr="00BB0410">
        <w:rPr>
          <w:rFonts w:ascii="Arial" w:hAnsi="Arial" w:cs="Arial"/>
          <w:color w:val="000000" w:themeColor="text1"/>
          <w:sz w:val="22"/>
          <w:szCs w:val="22"/>
        </w:rPr>
        <w:t>) no existe un detrimento patrimonial al asegurado METRO CALI S.A</w:t>
      </w:r>
      <w:r w:rsidRPr="00BB0410">
        <w:rPr>
          <w:rStyle w:val="normaltextrun"/>
          <w:rFonts w:ascii="Arial" w:eastAsia="Arial" w:hAnsi="Arial" w:cs="Arial"/>
          <w:color w:val="000000" w:themeColor="text1"/>
          <w:sz w:val="22"/>
          <w:szCs w:val="22"/>
        </w:rPr>
        <w:t>.,</w:t>
      </w:r>
      <w:r w:rsidRPr="00BB0410">
        <w:rPr>
          <w:rFonts w:ascii="Arial" w:eastAsia="Arial" w:hAnsi="Arial" w:cs="Arial"/>
          <w:bCs/>
          <w:color w:val="000000" w:themeColor="text1"/>
          <w:sz w:val="22"/>
          <w:szCs w:val="22"/>
        </w:rPr>
        <w:t xml:space="preserve"> toda vez que para el presente caso no es posible declarar la existencia de solidaridad que consagra el artículo 34 del CST, así como tampoco es pretendida por el actor en la presente demanda. Así entonces</w:t>
      </w:r>
      <w:r w:rsidRPr="00BB0410">
        <w:rPr>
          <w:rFonts w:ascii="Arial" w:hAnsi="Arial" w:cs="Arial"/>
          <w:color w:val="000000" w:themeColor="text1"/>
          <w:sz w:val="22"/>
          <w:szCs w:val="22"/>
        </w:rPr>
        <w:t xml:space="preserve"> no hay posibilidad de afectar la póliza concertada al no cumplirse los requisitos mínimos para que se considere ocurrido un siniestro</w:t>
      </w:r>
      <w:r w:rsidRPr="00BB0410">
        <w:rPr>
          <w:rStyle w:val="eop"/>
          <w:rFonts w:ascii="Arial" w:hAnsi="Arial" w:cs="Arial"/>
          <w:color w:val="000000" w:themeColor="text1"/>
          <w:sz w:val="22"/>
          <w:szCs w:val="22"/>
        </w:rPr>
        <w:t xml:space="preserve">. </w:t>
      </w:r>
    </w:p>
    <w:p w14:paraId="0F4E9E53" w14:textId="77777777" w:rsidR="008F29A3" w:rsidRPr="00BB0410" w:rsidRDefault="008F29A3" w:rsidP="00BB0410">
      <w:pPr>
        <w:pStyle w:val="paragraph"/>
        <w:spacing w:before="0" w:beforeAutospacing="0" w:after="0" w:afterAutospacing="0"/>
        <w:jc w:val="both"/>
        <w:textAlignment w:val="baseline"/>
        <w:rPr>
          <w:rStyle w:val="eop"/>
          <w:rFonts w:ascii="Arial" w:hAnsi="Arial" w:cs="Arial"/>
          <w:color w:val="000000" w:themeColor="text1"/>
          <w:sz w:val="22"/>
          <w:szCs w:val="22"/>
        </w:rPr>
      </w:pPr>
    </w:p>
    <w:p w14:paraId="561C9F6E"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t xml:space="preserve">Finalmente, debe precisarse que las </w:t>
      </w:r>
      <w:r w:rsidRPr="00BB0410">
        <w:rPr>
          <w:rFonts w:ascii="Arial" w:hAnsi="Arial" w:cs="Arial"/>
          <w:color w:val="000000" w:themeColor="text1"/>
          <w:sz w:val="22"/>
          <w:szCs w:val="22"/>
        </w:rPr>
        <w:t>pólizas No. GU057099 y GU061881 solo amparan el pago de salarios, prestaciones sociales e indemnizaciones laborales, excluyéndose cualquier concepto adicional como las vacaciones.</w:t>
      </w:r>
    </w:p>
    <w:p w14:paraId="231D3187" w14:textId="77777777" w:rsidR="008F29A3" w:rsidRPr="00BB0410" w:rsidRDefault="008F29A3" w:rsidP="00BB0410">
      <w:pPr>
        <w:pStyle w:val="paragraph"/>
        <w:spacing w:before="0" w:beforeAutospacing="0" w:after="0" w:afterAutospacing="0"/>
        <w:jc w:val="both"/>
        <w:textAlignment w:val="baseline"/>
        <w:rPr>
          <w:rStyle w:val="eop"/>
          <w:rFonts w:ascii="Arial" w:hAnsi="Arial" w:cs="Arial"/>
          <w:color w:val="000000" w:themeColor="text1"/>
          <w:sz w:val="22"/>
          <w:szCs w:val="22"/>
        </w:rPr>
      </w:pPr>
    </w:p>
    <w:p w14:paraId="3201D778" w14:textId="77777777" w:rsidR="008F29A3" w:rsidRPr="00BB0410" w:rsidRDefault="008F29A3" w:rsidP="00BB0410">
      <w:pPr>
        <w:pStyle w:val="paragraph"/>
        <w:spacing w:before="0" w:beforeAutospacing="0" w:after="0" w:afterAutospacing="0"/>
        <w:jc w:val="both"/>
        <w:textAlignment w:val="baseline"/>
        <w:rPr>
          <w:rStyle w:val="normaltextrun"/>
          <w:rFonts w:ascii="Arial" w:eastAsia="Arial" w:hAnsi="Arial" w:cs="Arial"/>
          <w:color w:val="000000" w:themeColor="text1"/>
          <w:sz w:val="22"/>
          <w:szCs w:val="22"/>
        </w:rPr>
      </w:pPr>
      <w:r w:rsidRPr="00BB0410">
        <w:rPr>
          <w:rFonts w:ascii="Arial" w:hAnsi="Arial" w:cs="Arial"/>
          <w:b/>
          <w:color w:val="000000" w:themeColor="text1"/>
          <w:sz w:val="22"/>
          <w:szCs w:val="22"/>
        </w:rPr>
        <w:t xml:space="preserve">Frente a la pretensión cuarta (sic): </w:t>
      </w:r>
      <w:r w:rsidRPr="00BB0410">
        <w:rPr>
          <w:rStyle w:val="normaltextrun"/>
          <w:rFonts w:ascii="Arial" w:eastAsia="Arial" w:hAnsi="Arial" w:cs="Arial"/>
          <w:color w:val="000000" w:themeColor="text1"/>
          <w:sz w:val="22"/>
          <w:szCs w:val="22"/>
        </w:rPr>
        <w:t xml:space="preserve">ME OPONGO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 Adicionalmente, debe precisarse que la parte actora no ha acreditado que la empresa ASOCIACIÓN CABLE AÉREO MANIZALES terminó la relación laboral de manera unilateral y sin justa causa. </w:t>
      </w:r>
    </w:p>
    <w:p w14:paraId="0BB3DEC1" w14:textId="77777777" w:rsidR="008F29A3" w:rsidRPr="00BB0410" w:rsidRDefault="008F29A3" w:rsidP="00BB0410">
      <w:pPr>
        <w:pStyle w:val="paragraph"/>
        <w:spacing w:before="0" w:beforeAutospacing="0" w:after="0" w:afterAutospacing="0"/>
        <w:jc w:val="both"/>
        <w:textAlignment w:val="baseline"/>
        <w:rPr>
          <w:rStyle w:val="normaltextrun"/>
          <w:rFonts w:ascii="Arial" w:eastAsia="Arial" w:hAnsi="Arial" w:cs="Arial"/>
          <w:color w:val="000000" w:themeColor="text1"/>
          <w:sz w:val="22"/>
          <w:szCs w:val="22"/>
        </w:rPr>
      </w:pPr>
    </w:p>
    <w:p w14:paraId="0E754285"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t xml:space="preserve">No obstante, se precisa que </w:t>
      </w:r>
      <w:r w:rsidRPr="00BB0410">
        <w:rPr>
          <w:rFonts w:ascii="Arial" w:hAnsi="Arial" w:cs="Arial"/>
          <w:color w:val="000000" w:themeColor="text1"/>
          <w:sz w:val="22"/>
          <w:szCs w:val="22"/>
        </w:rPr>
        <w:t xml:space="preserve">las pólizas No. GU057099 y GU061881 carecen de cobertura temporal, lo anterior teniendo en cuenta </w:t>
      </w:r>
      <w:r w:rsidRPr="00BB0410">
        <w:rPr>
          <w:rStyle w:val="normaltextrun"/>
          <w:rFonts w:ascii="Arial" w:eastAsia="Arial" w:hAnsi="Arial" w:cs="Arial"/>
          <w:color w:val="000000" w:themeColor="text1"/>
          <w:sz w:val="22"/>
          <w:szCs w:val="22"/>
        </w:rPr>
        <w:t xml:space="preserve">la vigencia de las pólizas expedidas por la COMPAÑÍA ASEGURADORA DE FIANZAS S.A para el amparo de salarios, prestaciones sociales, e indemnizaciones es la comprendida entre el </w:t>
      </w:r>
      <w:r w:rsidRPr="00BB0410">
        <w:rPr>
          <w:rFonts w:ascii="Arial" w:hAnsi="Arial" w:cs="Arial"/>
          <w:color w:val="000000" w:themeColor="text1"/>
          <w:sz w:val="22"/>
          <w:szCs w:val="22"/>
        </w:rPr>
        <w:t>01/02/2016 al 15/04/2016 (Póliza GU057099) y del 01/02/2017 al 18/06/2018 (Póliza GU061881)</w:t>
      </w:r>
      <w:r w:rsidRPr="00BB0410">
        <w:rPr>
          <w:rStyle w:val="normaltextrun"/>
          <w:rFonts w:ascii="Arial" w:eastAsia="Arial" w:hAnsi="Arial" w:cs="Arial"/>
          <w:color w:val="000000" w:themeColor="text1"/>
          <w:sz w:val="22"/>
          <w:szCs w:val="22"/>
        </w:rPr>
        <w:t xml:space="preserve">, otorgándose tres años más con relación a la fecha de finalización del vínculo laboral por la prescripción trienal, razón por la que solo quedan cubiertos los hechos acaecidos en este lapso temporal. Así entonces, teniendo en cuenta que la parte actora pretende el reconocimiento de la indemnización del Art. 64 del CST por la terminación de la relación laboral el día 10/01/2023, desde ya debe advertirse que dicho concepto de cobertura temporal al haberse </w:t>
      </w:r>
      <w:proofErr w:type="spellStart"/>
      <w:r w:rsidRPr="00BB0410">
        <w:rPr>
          <w:rStyle w:val="normaltextrun"/>
          <w:rFonts w:ascii="Arial" w:eastAsia="Arial" w:hAnsi="Arial" w:cs="Arial"/>
          <w:color w:val="000000" w:themeColor="text1"/>
          <w:sz w:val="22"/>
          <w:szCs w:val="22"/>
        </w:rPr>
        <w:t>causado</w:t>
      </w:r>
      <w:proofErr w:type="spellEnd"/>
      <w:r w:rsidRPr="00BB0410">
        <w:rPr>
          <w:rStyle w:val="normaltextrun"/>
          <w:rFonts w:ascii="Arial" w:eastAsia="Arial" w:hAnsi="Arial" w:cs="Arial"/>
          <w:color w:val="000000" w:themeColor="text1"/>
          <w:sz w:val="22"/>
          <w:szCs w:val="22"/>
        </w:rPr>
        <w:t xml:space="preserve"> con posterioridad a la vigencia del amparo previsto en las Pólizas No. </w:t>
      </w:r>
      <w:r w:rsidRPr="00BB0410">
        <w:rPr>
          <w:rFonts w:ascii="Arial" w:hAnsi="Arial" w:cs="Arial"/>
          <w:color w:val="000000" w:themeColor="text1"/>
          <w:sz w:val="22"/>
          <w:szCs w:val="22"/>
        </w:rPr>
        <w:t>GU057099 y GU061881.</w:t>
      </w:r>
    </w:p>
    <w:p w14:paraId="4385A8D4" w14:textId="77777777" w:rsidR="008F29A3" w:rsidRPr="00BB0410" w:rsidRDefault="008F29A3" w:rsidP="00BB0410">
      <w:pPr>
        <w:pStyle w:val="paragraph"/>
        <w:spacing w:before="0" w:beforeAutospacing="0" w:after="0" w:afterAutospacing="0"/>
        <w:jc w:val="both"/>
        <w:textAlignment w:val="baseline"/>
        <w:rPr>
          <w:rStyle w:val="normaltextrun"/>
          <w:rFonts w:ascii="Arial" w:eastAsia="Arial" w:hAnsi="Arial" w:cs="Arial"/>
          <w:color w:val="000000" w:themeColor="text1"/>
          <w:sz w:val="22"/>
          <w:szCs w:val="22"/>
        </w:rPr>
      </w:pPr>
    </w:p>
    <w:p w14:paraId="79AAB5E9" w14:textId="05005045"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lastRenderedPageBreak/>
        <w:t xml:space="preserve">Finalmente, sin perjuicio de la falta de cobertura temporal, también debe resaltarse que </w:t>
      </w:r>
      <w:r w:rsidRPr="00BB0410">
        <w:rPr>
          <w:rStyle w:val="normaltextrun"/>
          <w:rFonts w:ascii="Arial" w:eastAsia="Arial" w:hAnsi="Arial" w:cs="Arial"/>
          <w:color w:val="000000" w:themeColor="text1"/>
          <w:sz w:val="22"/>
          <w:szCs w:val="22"/>
          <w:lang w:val="es-ES"/>
        </w:rPr>
        <w:t>las pólizas No. GU057099 y GU061881</w:t>
      </w:r>
      <w:r w:rsidRPr="00BB0410">
        <w:rPr>
          <w:rStyle w:val="normaltextrun"/>
          <w:rFonts w:ascii="Arial" w:eastAsia="Arial" w:hAnsi="Arial" w:cs="Arial"/>
          <w:color w:val="000000" w:themeColor="text1"/>
          <w:sz w:val="22"/>
          <w:szCs w:val="22"/>
        </w:rPr>
        <w:t xml:space="preserve"> no prestan cobertura material y no podrán ser afectada, como quiera que</w:t>
      </w:r>
      <w:r w:rsidRPr="00BB0410">
        <w:rPr>
          <w:rFonts w:ascii="Arial" w:hAnsi="Arial" w:cs="Arial"/>
          <w:color w:val="000000" w:themeColor="text1"/>
          <w:sz w:val="22"/>
          <w:szCs w:val="22"/>
          <w:lang w:val="es-ES"/>
        </w:rPr>
        <w:t xml:space="preserve"> (i) no se ha acreditado que </w:t>
      </w:r>
      <w:r w:rsidRPr="00BB0410">
        <w:rPr>
          <w:rStyle w:val="normaltextrun"/>
          <w:rFonts w:ascii="Arial" w:eastAsia="Arial" w:hAnsi="Arial" w:cs="Arial"/>
          <w:color w:val="000000" w:themeColor="text1"/>
          <w:sz w:val="22"/>
          <w:szCs w:val="22"/>
        </w:rPr>
        <w:t>ASOCIACIÓN CABLE AÉREO MANIZALES adeude al actor suma alguna por concepto de salarios, prestaciones sociales e indemnizaciones laborales,</w:t>
      </w:r>
      <w:r w:rsidRPr="00BB0410">
        <w:rPr>
          <w:rFonts w:ascii="Arial" w:hAnsi="Arial" w:cs="Arial"/>
          <w:color w:val="000000" w:themeColor="text1"/>
          <w:sz w:val="22"/>
          <w:szCs w:val="22"/>
          <w:lang w:val="es-ES"/>
        </w:rPr>
        <w:t xml:space="preserve"> </w:t>
      </w:r>
      <w:r w:rsidRPr="00BB0410">
        <w:rPr>
          <w:rFonts w:ascii="Arial" w:hAnsi="Arial" w:cs="Arial"/>
          <w:color w:val="000000" w:themeColor="text1"/>
          <w:sz w:val="22"/>
          <w:szCs w:val="22"/>
        </w:rPr>
        <w:t>(</w:t>
      </w:r>
      <w:proofErr w:type="spellStart"/>
      <w:r w:rsidRPr="00BB0410">
        <w:rPr>
          <w:rFonts w:ascii="Arial" w:hAnsi="Arial" w:cs="Arial"/>
          <w:color w:val="000000" w:themeColor="text1"/>
          <w:sz w:val="22"/>
          <w:szCs w:val="22"/>
        </w:rPr>
        <w:t>ii</w:t>
      </w:r>
      <w:proofErr w:type="spellEnd"/>
      <w:r w:rsidRPr="00BB0410">
        <w:rPr>
          <w:rFonts w:ascii="Arial" w:hAnsi="Arial" w:cs="Arial"/>
          <w:color w:val="000000" w:themeColor="text1"/>
          <w:sz w:val="22"/>
          <w:szCs w:val="22"/>
        </w:rPr>
        <w:t xml:space="preserve">) no se ha comprobado que dichas obligaciones tienen origen en los contratos </w:t>
      </w:r>
      <w:r w:rsidR="007F18A8">
        <w:rPr>
          <w:rFonts w:ascii="Arial" w:hAnsi="Arial" w:cs="Arial"/>
          <w:color w:val="000000" w:themeColor="text1"/>
          <w:sz w:val="22"/>
          <w:szCs w:val="22"/>
        </w:rPr>
        <w:t xml:space="preserve">afianzados No. </w:t>
      </w:r>
      <w:r w:rsidRPr="00BB0410">
        <w:rPr>
          <w:rFonts w:ascii="Arial" w:hAnsi="Arial" w:cs="Arial"/>
          <w:color w:val="000000" w:themeColor="text1"/>
          <w:sz w:val="22"/>
          <w:szCs w:val="22"/>
        </w:rPr>
        <w:t>917.103.1-01-2016 (Póliza GU057099) y No. 917.103.1.02.2017 (Póliza GU061881), lo anterior teniendo en cuenta que la relación laboral del actor inició el 08/10/2018, esto es, cuando ya habían finalizado los contratos amparados</w:t>
      </w:r>
      <w:r w:rsidRPr="00BB0410">
        <w:rPr>
          <w:rFonts w:ascii="Arial" w:hAnsi="Arial" w:cs="Arial"/>
          <w:color w:val="000000" w:themeColor="text1"/>
          <w:sz w:val="22"/>
          <w:szCs w:val="22"/>
          <w:lang w:val="es-ES"/>
        </w:rPr>
        <w:t>, y</w:t>
      </w:r>
      <w:r w:rsidRPr="00BB0410">
        <w:rPr>
          <w:rFonts w:ascii="Arial" w:hAnsi="Arial" w:cs="Arial"/>
          <w:color w:val="000000" w:themeColor="text1"/>
          <w:sz w:val="22"/>
          <w:szCs w:val="22"/>
        </w:rPr>
        <w:t xml:space="preserve"> (</w:t>
      </w:r>
      <w:proofErr w:type="spellStart"/>
      <w:r w:rsidRPr="00BB0410">
        <w:rPr>
          <w:rFonts w:ascii="Arial" w:hAnsi="Arial" w:cs="Arial"/>
          <w:color w:val="000000" w:themeColor="text1"/>
          <w:sz w:val="22"/>
          <w:szCs w:val="22"/>
        </w:rPr>
        <w:t>iii</w:t>
      </w:r>
      <w:proofErr w:type="spellEnd"/>
      <w:r w:rsidRPr="00BB0410">
        <w:rPr>
          <w:rFonts w:ascii="Arial" w:hAnsi="Arial" w:cs="Arial"/>
          <w:color w:val="000000" w:themeColor="text1"/>
          <w:sz w:val="22"/>
          <w:szCs w:val="22"/>
        </w:rPr>
        <w:t>) no existe un detrimento patrimonial al asegurado METRO CALI S.A</w:t>
      </w:r>
      <w:r w:rsidRPr="00BB0410">
        <w:rPr>
          <w:rStyle w:val="normaltextrun"/>
          <w:rFonts w:ascii="Arial" w:eastAsia="Arial" w:hAnsi="Arial" w:cs="Arial"/>
          <w:color w:val="000000" w:themeColor="text1"/>
          <w:sz w:val="22"/>
          <w:szCs w:val="22"/>
        </w:rPr>
        <w:t>.,</w:t>
      </w:r>
      <w:r w:rsidRPr="00BB0410">
        <w:rPr>
          <w:rFonts w:ascii="Arial" w:eastAsia="Arial" w:hAnsi="Arial" w:cs="Arial"/>
          <w:bCs/>
          <w:color w:val="000000" w:themeColor="text1"/>
          <w:sz w:val="22"/>
          <w:szCs w:val="22"/>
        </w:rPr>
        <w:t xml:space="preserve"> toda vez que para el presente caso no es posible declarar la existencia de solidaridad que consagra el artículo 34 del CST, así como tampoco es pretendida por el actor en la presente demanda. Así entonces</w:t>
      </w:r>
      <w:r w:rsidRPr="00BB0410">
        <w:rPr>
          <w:rFonts w:ascii="Arial" w:hAnsi="Arial" w:cs="Arial"/>
          <w:color w:val="000000" w:themeColor="text1"/>
          <w:sz w:val="22"/>
          <w:szCs w:val="22"/>
        </w:rPr>
        <w:t xml:space="preserve"> no hay posibilidad de afectar la póliza concertada al no cumplirse los requisitos mínimos para que se considere ocurrido un siniestro</w:t>
      </w:r>
      <w:r w:rsidRPr="00BB0410">
        <w:rPr>
          <w:rStyle w:val="eop"/>
          <w:rFonts w:ascii="Arial" w:hAnsi="Arial" w:cs="Arial"/>
          <w:color w:val="000000" w:themeColor="text1"/>
          <w:sz w:val="22"/>
          <w:szCs w:val="22"/>
        </w:rPr>
        <w:t xml:space="preserve">. </w:t>
      </w:r>
    </w:p>
    <w:p w14:paraId="2511B73D" w14:textId="77777777" w:rsidR="008F29A3" w:rsidRPr="00BB0410" w:rsidRDefault="008F29A3" w:rsidP="00BB0410">
      <w:pPr>
        <w:pStyle w:val="paragraph"/>
        <w:spacing w:before="0" w:beforeAutospacing="0" w:after="0" w:afterAutospacing="0"/>
        <w:jc w:val="both"/>
        <w:textAlignment w:val="baseline"/>
        <w:rPr>
          <w:rStyle w:val="eop"/>
          <w:rFonts w:ascii="Arial" w:hAnsi="Arial" w:cs="Arial"/>
          <w:color w:val="000000" w:themeColor="text1"/>
          <w:sz w:val="22"/>
          <w:szCs w:val="22"/>
        </w:rPr>
      </w:pPr>
    </w:p>
    <w:p w14:paraId="33AF61EC" w14:textId="77777777" w:rsidR="008F29A3" w:rsidRPr="00BB0410" w:rsidRDefault="008F29A3" w:rsidP="00BB0410">
      <w:pPr>
        <w:pStyle w:val="paragraph"/>
        <w:spacing w:before="0" w:beforeAutospacing="0" w:after="0" w:afterAutospacing="0"/>
        <w:jc w:val="both"/>
        <w:textAlignment w:val="baseline"/>
        <w:rPr>
          <w:rStyle w:val="normaltextrun"/>
          <w:rFonts w:ascii="Arial" w:eastAsia="Arial" w:hAnsi="Arial" w:cs="Arial"/>
          <w:color w:val="000000" w:themeColor="text1"/>
          <w:sz w:val="22"/>
          <w:szCs w:val="22"/>
        </w:rPr>
      </w:pPr>
      <w:r w:rsidRPr="00BB0410">
        <w:rPr>
          <w:rFonts w:ascii="Arial" w:hAnsi="Arial" w:cs="Arial"/>
          <w:b/>
          <w:color w:val="000000" w:themeColor="text1"/>
          <w:sz w:val="22"/>
          <w:szCs w:val="22"/>
        </w:rPr>
        <w:t xml:space="preserve">Frente a la pretensión quinta (sic): </w:t>
      </w:r>
      <w:r w:rsidRPr="00BB0410">
        <w:rPr>
          <w:rStyle w:val="normaltextrun"/>
          <w:rFonts w:ascii="Arial" w:eastAsia="Arial" w:hAnsi="Arial" w:cs="Arial"/>
          <w:color w:val="000000" w:themeColor="text1"/>
          <w:sz w:val="22"/>
          <w:szCs w:val="22"/>
        </w:rPr>
        <w:t>ME OPONGO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 Adicionalmente, debe precisarse que la parte actora no ha acreditado que la empresa ASOCIACIÓN CABLE AÉREO MANIZALES adeude suma alguna por concepto de salarios, prestaciones sociales y vacaciones, pues, como fue incluso expuesto por el actor en el hecho séptimo de la demanda, su empleador le canceló la liquidación de sus prestaciones una vez finalizó la relación laboral.</w:t>
      </w:r>
    </w:p>
    <w:p w14:paraId="6A4C6E80" w14:textId="77777777" w:rsidR="008F29A3" w:rsidRPr="00BB0410" w:rsidRDefault="008F29A3" w:rsidP="00BB0410">
      <w:pPr>
        <w:pStyle w:val="paragraph"/>
        <w:spacing w:before="0" w:beforeAutospacing="0" w:after="0" w:afterAutospacing="0"/>
        <w:jc w:val="both"/>
        <w:textAlignment w:val="baseline"/>
        <w:rPr>
          <w:rStyle w:val="normaltextrun"/>
          <w:rFonts w:ascii="Arial" w:eastAsia="Arial" w:hAnsi="Arial" w:cs="Arial"/>
          <w:color w:val="000000" w:themeColor="text1"/>
          <w:sz w:val="22"/>
          <w:szCs w:val="22"/>
        </w:rPr>
      </w:pPr>
    </w:p>
    <w:p w14:paraId="1138278E"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t xml:space="preserve">Pese a lo expuesto, debe precisarse que las </w:t>
      </w:r>
      <w:r w:rsidRPr="00BB0410">
        <w:rPr>
          <w:rFonts w:ascii="Arial" w:hAnsi="Arial" w:cs="Arial"/>
          <w:color w:val="000000" w:themeColor="text1"/>
          <w:sz w:val="22"/>
          <w:szCs w:val="22"/>
        </w:rPr>
        <w:t>pólizas No. GU057099 y GU061881 solo amparan el pago de salarios, prestaciones sociales e indemnizaciones laborales, excluyéndose cualquier concepto adicional como seria la indexación y los aportes a seguridad social.</w:t>
      </w:r>
    </w:p>
    <w:p w14:paraId="32521A26" w14:textId="77777777" w:rsidR="008F29A3" w:rsidRPr="00BB0410" w:rsidRDefault="008F29A3" w:rsidP="00BB0410">
      <w:pPr>
        <w:adjustRightInd w:val="0"/>
        <w:jc w:val="both"/>
        <w:rPr>
          <w:rFonts w:ascii="Arial" w:hAnsi="Arial" w:cs="Arial"/>
          <w:b/>
          <w:color w:val="000000" w:themeColor="text1"/>
        </w:rPr>
      </w:pPr>
    </w:p>
    <w:p w14:paraId="12C1FA0D"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Fonts w:ascii="Arial" w:hAnsi="Arial" w:cs="Arial"/>
          <w:b/>
          <w:bCs/>
          <w:color w:val="000000" w:themeColor="text1"/>
          <w:sz w:val="22"/>
          <w:szCs w:val="22"/>
        </w:rPr>
        <w:t xml:space="preserve">Frente a la pretensión sexta (sic): </w:t>
      </w:r>
      <w:r w:rsidRPr="00BB0410">
        <w:rPr>
          <w:rStyle w:val="normaltextrun"/>
          <w:rFonts w:ascii="Arial" w:eastAsia="Arial" w:hAnsi="Arial" w:cs="Arial"/>
          <w:color w:val="000000" w:themeColor="text1"/>
          <w:sz w:val="22"/>
          <w:szCs w:val="22"/>
        </w:rPr>
        <w:t xml:space="preserve">ME OPONGO toda vez que el litigio aquí suscitado no se produjo con ocasión a un hecho, omisión o incumplimiento de mi asegurada </w:t>
      </w:r>
      <w:r w:rsidRPr="00BB0410">
        <w:rPr>
          <w:rStyle w:val="normaltextrun"/>
          <w:rFonts w:ascii="Arial" w:eastAsia="Arial" w:hAnsi="Arial" w:cs="Arial"/>
          <w:color w:val="000000" w:themeColor="text1"/>
          <w:sz w:val="22"/>
          <w:szCs w:val="22"/>
          <w:shd w:val="clear" w:color="auto" w:fill="FFFFFF"/>
        </w:rPr>
        <w:t>METRO CALI S.A</w:t>
      </w:r>
      <w:r w:rsidRPr="00BB0410">
        <w:rPr>
          <w:rStyle w:val="normaltextrun"/>
          <w:rFonts w:ascii="Arial" w:eastAsia="Arial" w:hAnsi="Arial" w:cs="Arial"/>
          <w:color w:val="000000" w:themeColor="text1"/>
          <w:sz w:val="22"/>
          <w:szCs w:val="22"/>
        </w:rPr>
        <w:t>., ni por parte de COMPAÑÍA ASEGURADORA DE FIANZAS S.A., y en tal sentido, mi representada no debe la condena en costas y agencias en derecho causadas dentro del proceso.</w:t>
      </w:r>
      <w:r w:rsidRPr="00BB0410">
        <w:rPr>
          <w:rStyle w:val="eop"/>
          <w:rFonts w:ascii="Arial" w:hAnsi="Arial" w:cs="Arial"/>
          <w:color w:val="000000" w:themeColor="text1"/>
          <w:sz w:val="22"/>
          <w:szCs w:val="22"/>
        </w:rPr>
        <w:t> </w:t>
      </w:r>
    </w:p>
    <w:p w14:paraId="36A27AD2" w14:textId="77777777" w:rsidR="008F29A3" w:rsidRPr="00BB0410" w:rsidRDefault="008F29A3" w:rsidP="00BB0410">
      <w:pPr>
        <w:pStyle w:val="paragraph"/>
        <w:spacing w:before="0" w:beforeAutospacing="0" w:after="0" w:afterAutospacing="0"/>
        <w:ind w:right="90"/>
        <w:jc w:val="both"/>
        <w:textAlignment w:val="baseline"/>
        <w:rPr>
          <w:rFonts w:ascii="Arial" w:hAnsi="Arial" w:cs="Arial"/>
          <w:color w:val="000000" w:themeColor="text1"/>
          <w:sz w:val="22"/>
          <w:szCs w:val="22"/>
        </w:rPr>
      </w:pPr>
      <w:r w:rsidRPr="00BB0410">
        <w:rPr>
          <w:rStyle w:val="eop"/>
          <w:rFonts w:ascii="Arial" w:hAnsi="Arial" w:cs="Arial"/>
          <w:color w:val="000000" w:themeColor="text1"/>
          <w:sz w:val="22"/>
          <w:szCs w:val="22"/>
        </w:rPr>
        <w:t> </w:t>
      </w:r>
    </w:p>
    <w:p w14:paraId="124EA9AD" w14:textId="77777777" w:rsidR="008F29A3" w:rsidRPr="00BB0410" w:rsidRDefault="008F29A3" w:rsidP="00BB0410">
      <w:pPr>
        <w:pStyle w:val="paragraph"/>
        <w:spacing w:before="0" w:beforeAutospacing="0" w:after="0" w:afterAutospacing="0"/>
        <w:ind w:right="-180"/>
        <w:jc w:val="both"/>
        <w:textAlignment w:val="baseline"/>
        <w:rPr>
          <w:rStyle w:val="normaltextrun"/>
          <w:rFonts w:ascii="Arial" w:eastAsia="Arial" w:hAnsi="Arial" w:cs="Arial"/>
          <w:color w:val="000000" w:themeColor="text1"/>
          <w:sz w:val="22"/>
          <w:szCs w:val="22"/>
        </w:rPr>
      </w:pPr>
      <w:r w:rsidRPr="00BB0410">
        <w:rPr>
          <w:rStyle w:val="normaltextrun"/>
          <w:rFonts w:ascii="Arial" w:eastAsia="Arial" w:hAnsi="Arial" w:cs="Arial"/>
          <w:color w:val="000000" w:themeColor="text1"/>
          <w:sz w:val="22"/>
          <w:szCs w:val="22"/>
        </w:rPr>
        <w:t>En general me opongo a cualquier pretensión que desborde los términos de la póliza que sirvieron como fundamento al convocante para vincular a mi representada como llamada en garantía.</w:t>
      </w:r>
      <w:r w:rsidRPr="00BB0410">
        <w:rPr>
          <w:rStyle w:val="eop"/>
          <w:rFonts w:ascii="Arial" w:hAnsi="Arial" w:cs="Arial"/>
          <w:color w:val="000000" w:themeColor="text1"/>
          <w:sz w:val="22"/>
          <w:szCs w:val="22"/>
        </w:rPr>
        <w:t> </w:t>
      </w:r>
    </w:p>
    <w:p w14:paraId="6ED00E16" w14:textId="77777777" w:rsidR="008F29A3" w:rsidRPr="00BB0410" w:rsidRDefault="008F29A3" w:rsidP="00BB0410">
      <w:pPr>
        <w:pStyle w:val="Sinespaciado"/>
        <w:jc w:val="both"/>
        <w:rPr>
          <w:rFonts w:ascii="Arial" w:hAnsi="Arial" w:cs="Arial"/>
          <w:color w:val="000000" w:themeColor="text1"/>
          <w:lang w:val="es-ES_tradnl"/>
        </w:rPr>
      </w:pPr>
    </w:p>
    <w:p w14:paraId="3EB963B2" w14:textId="77777777" w:rsidR="008F29A3" w:rsidRPr="00BB0410" w:rsidRDefault="008F29A3" w:rsidP="00BB0410">
      <w:pPr>
        <w:pStyle w:val="Prrafodelista"/>
        <w:numPr>
          <w:ilvl w:val="0"/>
          <w:numId w:val="19"/>
        </w:numPr>
        <w:jc w:val="center"/>
        <w:rPr>
          <w:b/>
          <w:color w:val="000000" w:themeColor="text1"/>
          <w:u w:val="single"/>
        </w:rPr>
      </w:pPr>
      <w:r w:rsidRPr="00BB0410">
        <w:rPr>
          <w:b/>
          <w:color w:val="000000" w:themeColor="text1"/>
          <w:u w:val="single"/>
        </w:rPr>
        <w:t>EXCEPCIONES DE FONDO FRENTE A LA DEMANDA</w:t>
      </w:r>
    </w:p>
    <w:p w14:paraId="69326752" w14:textId="77777777" w:rsidR="008F29A3" w:rsidRPr="00BB0410" w:rsidRDefault="008F29A3" w:rsidP="00BB0410">
      <w:pPr>
        <w:jc w:val="both"/>
        <w:rPr>
          <w:rFonts w:ascii="Arial" w:hAnsi="Arial" w:cs="Arial"/>
          <w:b/>
          <w:bCs/>
          <w:color w:val="000000" w:themeColor="text1"/>
          <w:u w:val="single"/>
        </w:rPr>
      </w:pPr>
    </w:p>
    <w:p w14:paraId="4DB2B5D1" w14:textId="77777777" w:rsidR="008F29A3" w:rsidRPr="00BB0410" w:rsidRDefault="008F29A3" w:rsidP="00BB0410">
      <w:pPr>
        <w:pStyle w:val="Prrafodelista"/>
        <w:numPr>
          <w:ilvl w:val="0"/>
          <w:numId w:val="29"/>
        </w:numPr>
        <w:jc w:val="both"/>
        <w:rPr>
          <w:b/>
          <w:color w:val="000000" w:themeColor="text1"/>
          <w:u w:val="single"/>
        </w:rPr>
      </w:pPr>
      <w:r w:rsidRPr="00BB0410">
        <w:rPr>
          <w:b/>
          <w:color w:val="000000" w:themeColor="text1"/>
          <w:u w:val="single"/>
        </w:rPr>
        <w:t xml:space="preserve">EXCEPCIONES FORMULADAS POR QUIEN EFECTUÓ EL LLAMAMIENTO EN GARANTÍA A MI REPRESENTADA  </w:t>
      </w:r>
    </w:p>
    <w:p w14:paraId="5BF5E485" w14:textId="77777777" w:rsidR="008F29A3" w:rsidRPr="00BB0410" w:rsidRDefault="008F29A3" w:rsidP="00BB0410">
      <w:pPr>
        <w:pStyle w:val="Prrafodelista"/>
        <w:ind w:left="720" w:firstLine="0"/>
        <w:jc w:val="both"/>
        <w:rPr>
          <w:color w:val="000000" w:themeColor="text1"/>
        </w:rPr>
      </w:pPr>
    </w:p>
    <w:p w14:paraId="034CBB1B" w14:textId="77777777" w:rsidR="008F29A3" w:rsidRPr="00BB0410" w:rsidRDefault="008F29A3" w:rsidP="00BB0410">
      <w:pPr>
        <w:jc w:val="both"/>
        <w:rPr>
          <w:rFonts w:ascii="Arial" w:hAnsi="Arial" w:cs="Arial"/>
          <w:color w:val="000000" w:themeColor="text1"/>
        </w:rPr>
      </w:pPr>
      <w:r w:rsidRPr="00BB0410">
        <w:rPr>
          <w:rFonts w:ascii="Arial" w:hAnsi="Arial" w:cs="Arial"/>
          <w:color w:val="000000" w:themeColor="text1"/>
        </w:rPr>
        <w:t xml:space="preserve">Solicito al juzgador de instancia, tener como excepciones contra la demanda todas las formuladas por la entidad convocante, en cuanto favorezcan los intereses de mi representada y en este sentido y tenor las que propongo a continuación: </w:t>
      </w:r>
    </w:p>
    <w:p w14:paraId="31B2A6CB" w14:textId="77777777" w:rsidR="008F29A3" w:rsidRPr="00BB0410" w:rsidRDefault="008F29A3" w:rsidP="00BB0410">
      <w:pPr>
        <w:jc w:val="both"/>
        <w:rPr>
          <w:rFonts w:ascii="Arial" w:hAnsi="Arial" w:cs="Arial"/>
          <w:color w:val="000000" w:themeColor="text1"/>
        </w:rPr>
      </w:pPr>
    </w:p>
    <w:p w14:paraId="2DB58521" w14:textId="77777777" w:rsidR="008F29A3" w:rsidRPr="00BB0410" w:rsidRDefault="008F29A3" w:rsidP="00BB0410">
      <w:pPr>
        <w:pStyle w:val="Prrafodelista"/>
        <w:widowControl/>
        <w:numPr>
          <w:ilvl w:val="0"/>
          <w:numId w:val="29"/>
        </w:numPr>
        <w:shd w:val="clear" w:color="auto" w:fill="FFFFFF"/>
        <w:autoSpaceDE/>
        <w:autoSpaceDN/>
        <w:contextualSpacing/>
        <w:jc w:val="both"/>
        <w:textAlignment w:val="baseline"/>
        <w:rPr>
          <w:b/>
          <w:bCs/>
          <w:color w:val="000000" w:themeColor="text1"/>
          <w:u w:val="single"/>
          <w:lang w:val="es-MX"/>
        </w:rPr>
      </w:pPr>
      <w:r w:rsidRPr="00BB0410">
        <w:rPr>
          <w:b/>
          <w:bCs/>
          <w:color w:val="000000" w:themeColor="text1"/>
          <w:u w:val="single"/>
          <w:lang w:val="es-MX"/>
        </w:rPr>
        <w:t>INEXISTENCIA DE OBLIGACIÓN A CARGO DE METRO CALI S.A., POR CUANTO DICHA SOCIEDAD NO OSTENTÓ LA CALIDAD DE EMPLEADOR DEL DEMANDANTE.</w:t>
      </w:r>
    </w:p>
    <w:p w14:paraId="27C10321" w14:textId="77777777" w:rsidR="008F29A3" w:rsidRPr="00BB0410" w:rsidRDefault="008F29A3" w:rsidP="00BB0410">
      <w:pPr>
        <w:shd w:val="clear" w:color="auto" w:fill="FFFFFF"/>
        <w:jc w:val="both"/>
        <w:textAlignment w:val="baseline"/>
        <w:rPr>
          <w:rFonts w:ascii="Arial" w:eastAsia="Times New Roman" w:hAnsi="Arial" w:cs="Arial"/>
          <w:b/>
          <w:bCs/>
          <w:color w:val="000000" w:themeColor="text1"/>
          <w:u w:val="single"/>
          <w:lang w:val="es-MX" w:eastAsia="es-ES"/>
        </w:rPr>
      </w:pPr>
    </w:p>
    <w:p w14:paraId="32A1CF0C" w14:textId="77777777" w:rsidR="008F29A3" w:rsidRPr="00BB0410" w:rsidRDefault="008F29A3" w:rsidP="00BB0410">
      <w:pPr>
        <w:shd w:val="clear" w:color="auto" w:fill="FFFFFF"/>
        <w:jc w:val="both"/>
        <w:textAlignment w:val="baseline"/>
        <w:rPr>
          <w:rFonts w:ascii="Arial" w:hAnsi="Arial" w:cs="Arial"/>
          <w:bCs/>
          <w:color w:val="000000" w:themeColor="text1"/>
        </w:rPr>
      </w:pPr>
      <w:r w:rsidRPr="00BB0410">
        <w:rPr>
          <w:rFonts w:ascii="Arial" w:hAnsi="Arial" w:cs="Arial"/>
          <w:bCs/>
          <w:color w:val="000000" w:themeColor="text1"/>
        </w:rPr>
        <w:t xml:space="preserve">La presente excepción se fundamenta en que el señor </w:t>
      </w:r>
      <w:r w:rsidRPr="00BB0410">
        <w:rPr>
          <w:rFonts w:ascii="Arial" w:hAnsi="Arial" w:cs="Arial"/>
          <w:color w:val="000000" w:themeColor="text1"/>
        </w:rPr>
        <w:t xml:space="preserve">WILLIAM FERNANDO SILVA LARRAHONDO </w:t>
      </w:r>
      <w:r w:rsidRPr="00BB0410">
        <w:rPr>
          <w:rFonts w:ascii="Arial" w:hAnsi="Arial" w:cs="Arial"/>
          <w:bCs/>
          <w:color w:val="000000" w:themeColor="text1"/>
        </w:rPr>
        <w:t>no tuvo ninguna vinculación laboral directa al servicio</w:t>
      </w:r>
      <w:r w:rsidRPr="00BB0410">
        <w:rPr>
          <w:rFonts w:ascii="Arial" w:hAnsi="Arial" w:cs="Arial"/>
          <w:color w:val="000000" w:themeColor="text1"/>
        </w:rPr>
        <w:t xml:space="preserve"> de </w:t>
      </w:r>
      <w:r w:rsidRPr="00BB0410">
        <w:rPr>
          <w:rFonts w:ascii="Arial" w:hAnsi="Arial" w:cs="Arial"/>
          <w:bCs/>
          <w:color w:val="000000" w:themeColor="text1"/>
        </w:rPr>
        <w:t>METRO CALI S.A</w:t>
      </w:r>
      <w:r w:rsidRPr="00BB0410">
        <w:rPr>
          <w:rFonts w:ascii="Arial" w:hAnsi="Arial" w:cs="Arial"/>
          <w:color w:val="000000" w:themeColor="text1"/>
        </w:rPr>
        <w:t xml:space="preserve">. ni manera legal como empleado público ni contractual como trabajador oficial. Por consiguiente, es menester precisar que la vinculación del empleado público se realiza mediante un acto de nombramiento y posesión, diferente a </w:t>
      </w:r>
      <w:r w:rsidRPr="00BB0410">
        <w:rPr>
          <w:rFonts w:ascii="Arial" w:hAnsi="Arial" w:cs="Arial"/>
          <w:color w:val="000000" w:themeColor="text1"/>
        </w:rPr>
        <w:lastRenderedPageBreak/>
        <w:t xml:space="preserve">la vinculación de un trabajador oficial que se efectúa mediante un contrato laboral. En línea con lo expuesto y haciendo especial énfasis en una posible vinculación del demandante con </w:t>
      </w:r>
      <w:r w:rsidRPr="00BB0410">
        <w:rPr>
          <w:rFonts w:ascii="Arial" w:hAnsi="Arial" w:cs="Arial"/>
          <w:bCs/>
          <w:color w:val="000000" w:themeColor="text1"/>
        </w:rPr>
        <w:t>METRO CALI S.A</w:t>
      </w:r>
      <w:r w:rsidRPr="00BB0410">
        <w:rPr>
          <w:rFonts w:ascii="Arial" w:hAnsi="Arial" w:cs="Arial"/>
          <w:color w:val="000000" w:themeColor="text1"/>
        </w:rPr>
        <w:t>. mediante un contrato laboral, se precisa que el actor no tuvo un vínculo de carácter laboral mediante el cual se haya configurado los elementos esenciales de un contrato de trabajo, principalmente el elemento de subordinación:</w:t>
      </w:r>
    </w:p>
    <w:p w14:paraId="0490D2D5" w14:textId="77777777" w:rsidR="008F29A3" w:rsidRPr="00BB0410" w:rsidRDefault="008F29A3" w:rsidP="00BB0410">
      <w:pPr>
        <w:shd w:val="clear" w:color="auto" w:fill="FFFFFF"/>
        <w:jc w:val="both"/>
        <w:textAlignment w:val="baseline"/>
        <w:rPr>
          <w:rFonts w:ascii="Arial" w:hAnsi="Arial" w:cs="Arial"/>
          <w:color w:val="000000" w:themeColor="text1"/>
        </w:rPr>
      </w:pPr>
      <w:r w:rsidRPr="00BB0410">
        <w:rPr>
          <w:rFonts w:ascii="Arial" w:hAnsi="Arial" w:cs="Arial"/>
          <w:color w:val="000000" w:themeColor="text1"/>
        </w:rPr>
        <w:t xml:space="preserve"> </w:t>
      </w:r>
    </w:p>
    <w:p w14:paraId="42F4F631" w14:textId="77777777" w:rsidR="008F29A3" w:rsidRPr="00BB0410" w:rsidRDefault="008F29A3" w:rsidP="00BB0410">
      <w:pPr>
        <w:ind w:left="567" w:right="418"/>
        <w:jc w:val="both"/>
        <w:rPr>
          <w:rFonts w:ascii="Arial" w:hAnsi="Arial" w:cs="Arial"/>
          <w:bCs/>
          <w:i/>
          <w:iCs/>
          <w:color w:val="000000" w:themeColor="text1"/>
        </w:rPr>
      </w:pPr>
      <w:bookmarkStart w:id="4" w:name="23"/>
      <w:r w:rsidRPr="00BB0410">
        <w:rPr>
          <w:rFonts w:ascii="Arial" w:hAnsi="Arial" w:cs="Arial"/>
          <w:bCs/>
          <w:color w:val="000000" w:themeColor="text1"/>
        </w:rPr>
        <w:t>“</w:t>
      </w:r>
      <w:r w:rsidRPr="00BB0410">
        <w:rPr>
          <w:rFonts w:ascii="Arial" w:hAnsi="Arial" w:cs="Arial"/>
          <w:b/>
          <w:i/>
          <w:iCs/>
          <w:color w:val="000000" w:themeColor="text1"/>
        </w:rPr>
        <w:t>ARTICULO 23. ELEMENTOS ESENCIALES</w:t>
      </w:r>
      <w:r w:rsidRPr="00BB0410">
        <w:rPr>
          <w:rFonts w:ascii="Arial" w:hAnsi="Arial" w:cs="Arial"/>
          <w:bCs/>
          <w:i/>
          <w:iCs/>
          <w:color w:val="000000" w:themeColor="text1"/>
        </w:rPr>
        <w:t>.</w:t>
      </w:r>
      <w:bookmarkEnd w:id="4"/>
      <w:r w:rsidRPr="00BB0410">
        <w:rPr>
          <w:rFonts w:ascii="Arial" w:hAnsi="Arial" w:cs="Arial"/>
          <w:bCs/>
          <w:i/>
          <w:iCs/>
          <w:color w:val="000000" w:themeColor="text1"/>
        </w:rPr>
        <w:t> </w:t>
      </w:r>
    </w:p>
    <w:p w14:paraId="4A959436" w14:textId="77777777" w:rsidR="008F29A3" w:rsidRPr="00BB0410" w:rsidRDefault="008F29A3" w:rsidP="00BB0410">
      <w:pPr>
        <w:ind w:left="567" w:right="418"/>
        <w:jc w:val="both"/>
        <w:rPr>
          <w:rFonts w:ascii="Arial" w:hAnsi="Arial" w:cs="Arial"/>
          <w:bCs/>
          <w:i/>
          <w:iCs/>
          <w:color w:val="000000" w:themeColor="text1"/>
        </w:rPr>
      </w:pPr>
      <w:r w:rsidRPr="00BB0410">
        <w:rPr>
          <w:rFonts w:ascii="Arial" w:hAnsi="Arial" w:cs="Arial"/>
          <w:bCs/>
          <w:i/>
          <w:iCs/>
          <w:color w:val="000000" w:themeColor="text1"/>
        </w:rPr>
        <w:t>1. Para que haya contrato de trabajo se requiere que concurran estos tres elementos esenciales:</w:t>
      </w:r>
    </w:p>
    <w:p w14:paraId="6763B05C" w14:textId="77777777" w:rsidR="008F29A3" w:rsidRPr="00BB0410" w:rsidRDefault="008F29A3" w:rsidP="00BB0410">
      <w:pPr>
        <w:ind w:left="567" w:right="418"/>
        <w:jc w:val="both"/>
        <w:rPr>
          <w:rFonts w:ascii="Arial" w:hAnsi="Arial" w:cs="Arial"/>
          <w:bCs/>
          <w:i/>
          <w:iCs/>
          <w:color w:val="000000" w:themeColor="text1"/>
        </w:rPr>
      </w:pPr>
      <w:r w:rsidRPr="00BB0410">
        <w:rPr>
          <w:rFonts w:ascii="Arial" w:hAnsi="Arial" w:cs="Arial"/>
          <w:bCs/>
          <w:i/>
          <w:iCs/>
          <w:color w:val="000000" w:themeColor="text1"/>
        </w:rPr>
        <w:t>a. La actividad personal del trabajador, es decir, realizada por sí mismo;</w:t>
      </w:r>
    </w:p>
    <w:p w14:paraId="7671A3F8" w14:textId="77777777" w:rsidR="008F29A3" w:rsidRPr="00BB0410" w:rsidRDefault="008F29A3" w:rsidP="00BB0410">
      <w:pPr>
        <w:ind w:left="567" w:right="418"/>
        <w:jc w:val="both"/>
        <w:rPr>
          <w:rFonts w:ascii="Arial" w:hAnsi="Arial" w:cs="Arial"/>
          <w:bCs/>
          <w:i/>
          <w:iCs/>
          <w:color w:val="000000" w:themeColor="text1"/>
        </w:rPr>
      </w:pPr>
      <w:r w:rsidRPr="00BB0410">
        <w:rPr>
          <w:rFonts w:ascii="Arial" w:hAnsi="Arial" w:cs="Arial"/>
          <w:bCs/>
          <w:i/>
          <w:iCs/>
          <w:color w:val="000000" w:themeColor="text1"/>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00AC462D" w14:textId="77777777" w:rsidR="008F29A3" w:rsidRPr="00BB0410" w:rsidRDefault="008F29A3" w:rsidP="00BB0410">
      <w:pPr>
        <w:ind w:left="567" w:right="418"/>
        <w:jc w:val="both"/>
        <w:rPr>
          <w:rFonts w:ascii="Arial" w:hAnsi="Arial" w:cs="Arial"/>
          <w:bCs/>
          <w:i/>
          <w:iCs/>
          <w:color w:val="000000" w:themeColor="text1"/>
        </w:rPr>
      </w:pPr>
      <w:r w:rsidRPr="00BB0410">
        <w:rPr>
          <w:rFonts w:ascii="Arial" w:hAnsi="Arial" w:cs="Arial"/>
          <w:bCs/>
          <w:i/>
          <w:iCs/>
          <w:color w:val="000000" w:themeColor="text1"/>
        </w:rPr>
        <w:t>c. Un salario como retribución del servicio.</w:t>
      </w:r>
    </w:p>
    <w:p w14:paraId="6C0CE12B" w14:textId="77777777" w:rsidR="008F29A3" w:rsidRPr="00BB0410" w:rsidRDefault="008F29A3" w:rsidP="00BB0410">
      <w:pPr>
        <w:ind w:left="567" w:right="418"/>
        <w:jc w:val="both"/>
        <w:rPr>
          <w:rFonts w:ascii="Arial" w:hAnsi="Arial" w:cs="Arial"/>
          <w:bCs/>
          <w:i/>
          <w:iCs/>
          <w:color w:val="000000" w:themeColor="text1"/>
        </w:rPr>
      </w:pPr>
      <w:r w:rsidRPr="00BB0410">
        <w:rPr>
          <w:rFonts w:ascii="Arial" w:hAnsi="Arial" w:cs="Arial"/>
          <w:bCs/>
          <w:i/>
          <w:iCs/>
          <w:color w:val="000000" w:themeColor="text1"/>
        </w:rPr>
        <w:t>2. Una vez reunidos los tres elementos de que trata este artículo, se entiende que existe contrato de trabajo y no deja de serlo por razón del nombre que se le dé ni de otras condiciones o modalidades que se le agreguen”</w:t>
      </w:r>
      <w:r w:rsidRPr="00BB0410">
        <w:rPr>
          <w:rFonts w:ascii="Arial" w:hAnsi="Arial" w:cs="Arial"/>
          <w:i/>
          <w:iCs/>
          <w:color w:val="000000" w:themeColor="text1"/>
          <w:vertAlign w:val="superscript"/>
        </w:rPr>
        <w:footnoteReference w:id="1"/>
      </w:r>
    </w:p>
    <w:p w14:paraId="452730FF" w14:textId="77777777" w:rsidR="008F29A3" w:rsidRPr="00BB0410" w:rsidRDefault="008F29A3" w:rsidP="00BB0410">
      <w:pPr>
        <w:ind w:right="701"/>
        <w:jc w:val="both"/>
        <w:rPr>
          <w:rFonts w:ascii="Arial" w:hAnsi="Arial" w:cs="Arial"/>
          <w:bCs/>
          <w:i/>
          <w:iCs/>
          <w:color w:val="000000" w:themeColor="text1"/>
        </w:rPr>
      </w:pPr>
    </w:p>
    <w:p w14:paraId="0B8F8E1E" w14:textId="77777777" w:rsidR="008F29A3" w:rsidRPr="00BB0410" w:rsidRDefault="008F29A3" w:rsidP="00BB0410">
      <w:pPr>
        <w:ind w:right="-6"/>
        <w:jc w:val="both"/>
        <w:rPr>
          <w:rFonts w:ascii="Arial" w:hAnsi="Arial" w:cs="Arial"/>
          <w:bCs/>
          <w:color w:val="000000" w:themeColor="text1"/>
        </w:rPr>
      </w:pPr>
      <w:r w:rsidRPr="00BB0410">
        <w:rPr>
          <w:rFonts w:ascii="Arial" w:hAnsi="Arial" w:cs="Arial"/>
          <w:color w:val="000000" w:themeColor="text1"/>
        </w:rPr>
        <w:t>Expuesto lo anterior, es menester precisar que el contrato celebrado entre METRO CALI S.A. como contratante y la empresa ASOCIACIÓN CABLE AÉREO MANIZALES, como contratista, no genera vínculo laboral entre la sociedad contratante y el personal utilizado por su contratista para la ejecución de este, como quiera que éste último obraba con total autonomía, autodeterminación, autogestión y autogobierno.</w:t>
      </w:r>
    </w:p>
    <w:p w14:paraId="1D4BC275" w14:textId="77777777" w:rsidR="008F29A3" w:rsidRPr="00BB0410" w:rsidRDefault="008F29A3" w:rsidP="00BB0410">
      <w:pPr>
        <w:ind w:right="-7"/>
        <w:jc w:val="both"/>
        <w:rPr>
          <w:rFonts w:ascii="Arial" w:hAnsi="Arial" w:cs="Arial"/>
          <w:bCs/>
          <w:color w:val="000000" w:themeColor="text1"/>
        </w:rPr>
      </w:pPr>
    </w:p>
    <w:p w14:paraId="7E6FC6C3" w14:textId="77777777" w:rsidR="008F29A3" w:rsidRPr="00BB0410" w:rsidRDefault="008F29A3" w:rsidP="00BB0410">
      <w:pPr>
        <w:ind w:right="-7"/>
        <w:jc w:val="both"/>
        <w:rPr>
          <w:rFonts w:ascii="Arial" w:hAnsi="Arial" w:cs="Arial"/>
          <w:color w:val="000000" w:themeColor="text1"/>
        </w:rPr>
      </w:pPr>
      <w:r w:rsidRPr="00BB0410">
        <w:rPr>
          <w:rFonts w:ascii="Arial" w:hAnsi="Arial" w:cs="Arial"/>
          <w:color w:val="000000" w:themeColor="text1"/>
        </w:rPr>
        <w:t>Respecto a lo señalado por la parte del actor, tendiente a indicar que prestó sus servicios a favor de METRO CALI S.A. como indicativo para acreditar una subordinación, se precisa que la Corte Suprema de Justicia en Sentencia SL-116612015 (50249) del 05 de agosto del 2015, indicó:</w:t>
      </w:r>
    </w:p>
    <w:p w14:paraId="212912E3" w14:textId="77777777" w:rsidR="008F29A3" w:rsidRPr="00BB0410" w:rsidRDefault="008F29A3" w:rsidP="00BB0410">
      <w:pPr>
        <w:ind w:right="-7"/>
        <w:jc w:val="both"/>
        <w:rPr>
          <w:rFonts w:ascii="Arial" w:hAnsi="Arial" w:cs="Arial"/>
          <w:bCs/>
          <w:color w:val="000000" w:themeColor="text1"/>
        </w:rPr>
      </w:pPr>
    </w:p>
    <w:p w14:paraId="3FC6659B" w14:textId="77777777" w:rsidR="008F29A3" w:rsidRPr="00BB0410" w:rsidRDefault="008F29A3" w:rsidP="00BB0410">
      <w:pPr>
        <w:ind w:left="567" w:right="418"/>
        <w:jc w:val="both"/>
        <w:rPr>
          <w:rFonts w:ascii="Arial" w:hAnsi="Arial" w:cs="Arial"/>
          <w:bCs/>
          <w:i/>
          <w:iCs/>
          <w:color w:val="000000" w:themeColor="text1"/>
        </w:rPr>
      </w:pPr>
      <w:r w:rsidRPr="00BB0410">
        <w:rPr>
          <w:rFonts w:ascii="Arial" w:hAnsi="Arial" w:cs="Arial"/>
          <w:i/>
          <w:iCs/>
          <w:color w:val="000000" w:themeColor="text1"/>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00BB0410">
        <w:rPr>
          <w:rFonts w:ascii="Arial" w:hAnsi="Arial" w:cs="Arial"/>
          <w:b/>
          <w:bCs/>
          <w:i/>
          <w:iCs/>
          <w:color w:val="000000" w:themeColor="text1"/>
          <w:u w:val="single"/>
        </w:rPr>
        <w:t xml:space="preserve">el hecho de recibir una serie de instrucciones de sus superiores y el reporte de informes sobre sus </w:t>
      </w:r>
      <w:proofErr w:type="gramStart"/>
      <w:r w:rsidRPr="00BB0410">
        <w:rPr>
          <w:rFonts w:ascii="Arial" w:hAnsi="Arial" w:cs="Arial"/>
          <w:b/>
          <w:bCs/>
          <w:i/>
          <w:iCs/>
          <w:color w:val="000000" w:themeColor="text1"/>
          <w:u w:val="single"/>
        </w:rPr>
        <w:t>resultados,</w:t>
      </w:r>
      <w:proofErr w:type="gramEnd"/>
      <w:r w:rsidRPr="00BB0410">
        <w:rPr>
          <w:rFonts w:ascii="Arial" w:hAnsi="Arial" w:cs="Arial"/>
          <w:b/>
          <w:bCs/>
          <w:i/>
          <w:iCs/>
          <w:color w:val="000000" w:themeColor="text1"/>
          <w:u w:val="single"/>
        </w:rPr>
        <w:t xml:space="preserve"> no significa necesariamente la configuración de un elemento de subordinación</w:t>
      </w:r>
      <w:r w:rsidRPr="00BB0410">
        <w:rPr>
          <w:rFonts w:ascii="Arial" w:hAnsi="Arial" w:cs="Arial"/>
          <w:i/>
          <w:iCs/>
          <w:color w:val="000000" w:themeColor="text1"/>
        </w:rPr>
        <w:t>.”. (Subraya y Negrillas propias).</w:t>
      </w:r>
    </w:p>
    <w:p w14:paraId="3934CEAA" w14:textId="77777777" w:rsidR="008F29A3" w:rsidRPr="00BB0410" w:rsidRDefault="008F29A3" w:rsidP="00BB0410">
      <w:pPr>
        <w:ind w:right="701"/>
        <w:jc w:val="both"/>
        <w:rPr>
          <w:rFonts w:ascii="Arial" w:hAnsi="Arial" w:cs="Arial"/>
          <w:bCs/>
          <w:color w:val="000000" w:themeColor="text1"/>
        </w:rPr>
      </w:pPr>
    </w:p>
    <w:p w14:paraId="39E9240E" w14:textId="77777777" w:rsidR="008F29A3" w:rsidRPr="00BB0410" w:rsidRDefault="008F29A3" w:rsidP="00BB0410">
      <w:pPr>
        <w:ind w:right="-149"/>
        <w:jc w:val="both"/>
        <w:rPr>
          <w:rFonts w:ascii="Arial" w:hAnsi="Arial" w:cs="Arial"/>
          <w:color w:val="000000" w:themeColor="text1"/>
        </w:rPr>
      </w:pPr>
      <w:r w:rsidRPr="00BB0410">
        <w:rPr>
          <w:rFonts w:ascii="Arial" w:hAnsi="Arial" w:cs="Arial"/>
          <w:color w:val="000000" w:themeColor="text1"/>
        </w:rPr>
        <w:t>Este criterio unificado ha sido reiterado a lo largo de la línea jurisprudencial de la Sala Laboral de la Corte Suprema de Justicia como en la sentencia SL 3020 de 2017, con radicado 48531 en la que se manifestó lo siguiente:</w:t>
      </w:r>
    </w:p>
    <w:p w14:paraId="4018EDD3" w14:textId="77777777" w:rsidR="008F29A3" w:rsidRPr="00BB0410" w:rsidRDefault="008F29A3" w:rsidP="00BB0410">
      <w:pPr>
        <w:ind w:right="701"/>
        <w:jc w:val="both"/>
        <w:rPr>
          <w:rFonts w:ascii="Arial" w:hAnsi="Arial" w:cs="Arial"/>
          <w:color w:val="000000" w:themeColor="text1"/>
        </w:rPr>
      </w:pPr>
    </w:p>
    <w:p w14:paraId="17688F19" w14:textId="77777777" w:rsidR="008F29A3" w:rsidRPr="00BB0410" w:rsidRDefault="008F29A3" w:rsidP="00BB0410">
      <w:pPr>
        <w:ind w:left="567" w:right="418"/>
        <w:jc w:val="both"/>
        <w:rPr>
          <w:rFonts w:ascii="Arial" w:hAnsi="Arial" w:cs="Arial"/>
          <w:bCs/>
          <w:i/>
          <w:iCs/>
          <w:color w:val="000000" w:themeColor="text1"/>
        </w:rPr>
      </w:pPr>
      <w:r w:rsidRPr="00BB0410">
        <w:rPr>
          <w:rFonts w:ascii="Arial" w:hAnsi="Arial" w:cs="Arial"/>
          <w:i/>
          <w:iCs/>
          <w:color w:val="000000" w:themeColor="text1"/>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BB0410">
        <w:rPr>
          <w:rFonts w:ascii="Arial" w:hAnsi="Arial" w:cs="Arial"/>
          <w:b/>
          <w:bCs/>
          <w:i/>
          <w:iCs/>
          <w:color w:val="000000" w:themeColor="text1"/>
          <w:u w:val="single"/>
        </w:rPr>
        <w:t xml:space="preserve">no obstante, este tipo de contratación no está vedado de la generación de instrucciones, de manera que es viable que en función de una adecuada coordinación se puedan fijar horarios, solicitar </w:t>
      </w:r>
      <w:r w:rsidRPr="00BB0410">
        <w:rPr>
          <w:rFonts w:ascii="Arial" w:hAnsi="Arial" w:cs="Arial"/>
          <w:b/>
          <w:bCs/>
          <w:i/>
          <w:iCs/>
          <w:color w:val="000000" w:themeColor="text1"/>
          <w:u w:val="single"/>
        </w:rPr>
        <w:lastRenderedPageBreak/>
        <w:t>informes e incluso establecer medidas de supervisión o vigilancia sobre esas mismas obligaciones.</w:t>
      </w:r>
      <w:r w:rsidRPr="00BB0410">
        <w:rPr>
          <w:rFonts w:ascii="Arial" w:hAnsi="Arial" w:cs="Arial"/>
          <w:i/>
          <w:iCs/>
          <w:color w:val="000000" w:themeColor="text1"/>
        </w:rPr>
        <w:t xml:space="preserve"> Lo importante, es que dichas acciones no desborden su finalidad a punto de convertir tal coordinación en la subordinación propia del contrato de trabajo.” (Subraya y Negrillas propias).</w:t>
      </w:r>
    </w:p>
    <w:p w14:paraId="21466496" w14:textId="77777777" w:rsidR="008F29A3" w:rsidRPr="00BB0410" w:rsidRDefault="008F29A3" w:rsidP="00BB0410">
      <w:pPr>
        <w:ind w:right="701"/>
        <w:jc w:val="both"/>
        <w:rPr>
          <w:rFonts w:ascii="Arial" w:hAnsi="Arial" w:cs="Arial"/>
          <w:bCs/>
          <w:color w:val="000000" w:themeColor="text1"/>
        </w:rPr>
      </w:pPr>
    </w:p>
    <w:p w14:paraId="248D924E" w14:textId="77777777" w:rsidR="008F29A3" w:rsidRPr="00BB0410" w:rsidRDefault="008F29A3" w:rsidP="00BB0410">
      <w:pPr>
        <w:pStyle w:val="Textoindependiente"/>
        <w:ind w:right="-232"/>
        <w:jc w:val="both"/>
        <w:rPr>
          <w:rFonts w:ascii="Arial" w:hAnsi="Arial" w:cs="Arial"/>
          <w:color w:val="000000" w:themeColor="text1"/>
          <w:sz w:val="22"/>
          <w:szCs w:val="22"/>
        </w:rPr>
      </w:pPr>
      <w:r w:rsidRPr="00BB0410">
        <w:rPr>
          <w:rFonts w:ascii="Arial" w:hAnsi="Arial" w:cs="Arial"/>
          <w:color w:val="000000" w:themeColor="text1"/>
          <w:sz w:val="22"/>
          <w:szCs w:val="22"/>
        </w:rPr>
        <w:t>Lo anterior significa que la vigilancia y el control por parte del contratante respecto del contratista, en razón a las directrices que da este al contratista se realizan con el propósito de que se cumpla con el objeto contractual en debida forma, sin existir subordinación alguna.</w:t>
      </w:r>
    </w:p>
    <w:p w14:paraId="66327C92" w14:textId="77777777" w:rsidR="008F29A3" w:rsidRPr="00BB0410" w:rsidRDefault="008F29A3" w:rsidP="00BB0410">
      <w:pPr>
        <w:pStyle w:val="Textoindependiente"/>
        <w:ind w:right="-232"/>
        <w:jc w:val="both"/>
        <w:rPr>
          <w:rFonts w:ascii="Arial" w:hAnsi="Arial" w:cs="Arial"/>
          <w:color w:val="000000" w:themeColor="text1"/>
          <w:sz w:val="22"/>
          <w:szCs w:val="22"/>
        </w:rPr>
      </w:pPr>
    </w:p>
    <w:p w14:paraId="39E1DCC2" w14:textId="77777777" w:rsidR="008F29A3" w:rsidRPr="00BB0410" w:rsidRDefault="008F29A3" w:rsidP="00BB0410">
      <w:pPr>
        <w:pStyle w:val="Textoindependiente"/>
        <w:ind w:right="-232"/>
        <w:jc w:val="both"/>
        <w:rPr>
          <w:rFonts w:ascii="Arial" w:hAnsi="Arial" w:cs="Arial"/>
          <w:color w:val="000000" w:themeColor="text1"/>
          <w:sz w:val="22"/>
          <w:szCs w:val="22"/>
        </w:rPr>
      </w:pPr>
      <w:bookmarkStart w:id="5" w:name="_Hlk143019371"/>
      <w:r w:rsidRPr="00BB0410">
        <w:rPr>
          <w:rFonts w:ascii="Arial" w:hAnsi="Arial" w:cs="Arial"/>
          <w:color w:val="000000" w:themeColor="text1"/>
          <w:sz w:val="22"/>
          <w:szCs w:val="22"/>
        </w:rPr>
        <w:t xml:space="preserve">Así las cosas, </w:t>
      </w:r>
      <w:bookmarkStart w:id="6" w:name="_Hlk198739775"/>
      <w:r w:rsidRPr="00BB0410">
        <w:rPr>
          <w:rFonts w:ascii="Arial" w:hAnsi="Arial" w:cs="Arial"/>
          <w:color w:val="000000" w:themeColor="text1"/>
          <w:sz w:val="22"/>
          <w:szCs w:val="22"/>
        </w:rPr>
        <w:t>se concluye que el señor WILLIAM FERNANDO SILVA LARRAHONDO no tuvo una vinculación laboral al servicio de METRO CALI S.A. ni manera legal como empleados públicos ni contractual como trabajadores oficiales. En igual sentido, no se configuró una subordinación en cabeza de METRO CALI S.A., puesto que el demandante recibía órdenes directas de su empleador, esto es ASOCIACIÓN CABLE AÉREO MANIZALES tal como lo dejó plasmado en los hechos de la demanda y en relación con la retribución salarial, pago de prestaciones sociales y aportes al sistema integral de seguridad social, era esta última sociedad la encargada de efectuar el reconocimiento y pago por dichos conceptos.</w:t>
      </w:r>
    </w:p>
    <w:bookmarkEnd w:id="5"/>
    <w:bookmarkEnd w:id="6"/>
    <w:p w14:paraId="28DED1A6" w14:textId="77777777" w:rsidR="008F29A3" w:rsidRPr="00BB0410" w:rsidRDefault="008F29A3" w:rsidP="00BB0410">
      <w:pPr>
        <w:pStyle w:val="Textoindependiente"/>
        <w:ind w:right="-232"/>
        <w:jc w:val="both"/>
        <w:rPr>
          <w:rFonts w:ascii="Arial" w:hAnsi="Arial" w:cs="Arial"/>
          <w:color w:val="000000" w:themeColor="text1"/>
          <w:sz w:val="22"/>
          <w:szCs w:val="22"/>
        </w:rPr>
      </w:pPr>
    </w:p>
    <w:p w14:paraId="071D989D" w14:textId="77777777" w:rsidR="008F29A3" w:rsidRPr="00BB0410" w:rsidRDefault="008F29A3" w:rsidP="00BB0410">
      <w:pPr>
        <w:pStyle w:val="Textoindependiente"/>
        <w:ind w:right="-232"/>
        <w:jc w:val="both"/>
        <w:rPr>
          <w:rFonts w:ascii="Arial" w:hAnsi="Arial" w:cs="Arial"/>
          <w:color w:val="000000" w:themeColor="text1"/>
          <w:sz w:val="22"/>
          <w:szCs w:val="22"/>
        </w:rPr>
      </w:pPr>
      <w:r w:rsidRPr="00BB0410">
        <w:rPr>
          <w:rFonts w:ascii="Arial" w:hAnsi="Arial" w:cs="Arial"/>
          <w:color w:val="000000" w:themeColor="text1"/>
          <w:sz w:val="22"/>
          <w:szCs w:val="22"/>
        </w:rPr>
        <w:t>De conformidad con lo expuesto, respetuosamente solicito declarar probada esta excepción.</w:t>
      </w:r>
    </w:p>
    <w:p w14:paraId="15746135" w14:textId="77777777" w:rsidR="008F29A3" w:rsidRPr="00BB0410" w:rsidRDefault="008F29A3" w:rsidP="00BB0410">
      <w:pPr>
        <w:pStyle w:val="Prrafodelista"/>
        <w:ind w:left="720" w:firstLine="0"/>
        <w:jc w:val="both"/>
        <w:rPr>
          <w:color w:val="000000" w:themeColor="text1"/>
        </w:rPr>
      </w:pPr>
    </w:p>
    <w:p w14:paraId="2CC1DB23" w14:textId="77777777" w:rsidR="008F29A3" w:rsidRPr="00BB0410" w:rsidRDefault="008F29A3" w:rsidP="00BB0410">
      <w:pPr>
        <w:pStyle w:val="Prrafodelista"/>
        <w:numPr>
          <w:ilvl w:val="0"/>
          <w:numId w:val="29"/>
        </w:numPr>
        <w:jc w:val="both"/>
        <w:rPr>
          <w:color w:val="000000" w:themeColor="text1"/>
        </w:rPr>
      </w:pPr>
      <w:r w:rsidRPr="00BB0410">
        <w:rPr>
          <w:b/>
          <w:bCs/>
          <w:color w:val="000000" w:themeColor="text1"/>
          <w:u w:val="single"/>
        </w:rPr>
        <w:t xml:space="preserve">INEXISTENCIA DE </w:t>
      </w:r>
      <w:r w:rsidRPr="00BB0410">
        <w:rPr>
          <w:b/>
          <w:bCs/>
          <w:color w:val="000000" w:themeColor="text1"/>
          <w:u w:val="single"/>
          <w:lang w:val="es-CO"/>
        </w:rPr>
        <w:t xml:space="preserve">SOLIDARIDAD Y DE </w:t>
      </w:r>
      <w:r w:rsidRPr="00BB0410">
        <w:rPr>
          <w:b/>
          <w:bCs/>
          <w:color w:val="000000" w:themeColor="text1"/>
          <w:u w:val="single"/>
        </w:rPr>
        <w:t>OBLIGACIÓN A CARGO DE METRO CALI S.A. DE CONFORMIDAD CON EL ARTÍCULO 34 DEL C.S.T.</w:t>
      </w:r>
    </w:p>
    <w:p w14:paraId="24009FFD" w14:textId="77777777" w:rsidR="008F29A3" w:rsidRPr="00BB0410" w:rsidRDefault="008F29A3" w:rsidP="00BB0410">
      <w:pPr>
        <w:ind w:left="360"/>
        <w:jc w:val="both"/>
        <w:rPr>
          <w:rFonts w:ascii="Arial" w:hAnsi="Arial" w:cs="Arial"/>
          <w:color w:val="000000" w:themeColor="text1"/>
        </w:rPr>
      </w:pPr>
    </w:p>
    <w:p w14:paraId="47067152" w14:textId="77777777" w:rsidR="008F29A3" w:rsidRPr="00BB0410" w:rsidRDefault="008F29A3" w:rsidP="00BB0410">
      <w:pPr>
        <w:pStyle w:val="Sinespaciado"/>
        <w:jc w:val="both"/>
        <w:rPr>
          <w:rFonts w:ascii="Arial" w:hAnsi="Arial" w:cs="Arial"/>
          <w:color w:val="000000" w:themeColor="text1"/>
          <w:lang w:val="es-CO"/>
        </w:rPr>
      </w:pPr>
      <w:r w:rsidRPr="00BB0410">
        <w:rPr>
          <w:rFonts w:ascii="Arial" w:hAnsi="Arial" w:cs="Arial"/>
          <w:color w:val="000000" w:themeColor="text1"/>
        </w:rPr>
        <w:t xml:space="preserve">En lo concerniente a una posible declaración de solidaridad entre el contratante y el contratista, debe precisarse la misma es a todas luces improcedente por cuanto, para que opere esta será requisito </w:t>
      </w:r>
      <w:r w:rsidRPr="00BB0410">
        <w:rPr>
          <w:rFonts w:ascii="Arial" w:hAnsi="Arial" w:cs="Arial"/>
          <w:i/>
          <w:color w:val="000000" w:themeColor="text1"/>
        </w:rPr>
        <w:t>sine qua non</w:t>
      </w:r>
      <w:r w:rsidRPr="00BB0410">
        <w:rPr>
          <w:rFonts w:ascii="Arial" w:hAnsi="Arial" w:cs="Arial"/>
          <w:color w:val="000000" w:themeColor="text1"/>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la labor prestada por ASOCIACIÓN CABLE AÉREO MANIZALES dista del objeto social principal de METRO CALI S.A. Adicionalmente, se precisa que las funciones y/o labores del trabajador no guardan relación alguna con </w:t>
      </w:r>
      <w:r w:rsidRPr="00BB0410">
        <w:rPr>
          <w:rFonts w:ascii="Arial" w:hAnsi="Arial" w:cs="Arial"/>
          <w:color w:val="000000" w:themeColor="text1"/>
          <w:lang w:val="es-CO"/>
        </w:rPr>
        <w:t>con el objeto social del asegurado.</w:t>
      </w:r>
    </w:p>
    <w:p w14:paraId="5D362A68" w14:textId="77777777" w:rsidR="008F29A3" w:rsidRPr="00BB0410" w:rsidRDefault="008F29A3" w:rsidP="00BB0410">
      <w:pPr>
        <w:pStyle w:val="Sinespaciado"/>
        <w:jc w:val="both"/>
        <w:rPr>
          <w:rFonts w:ascii="Arial" w:hAnsi="Arial" w:cs="Arial"/>
          <w:color w:val="000000" w:themeColor="text1"/>
        </w:rPr>
      </w:pPr>
    </w:p>
    <w:p w14:paraId="0205CCE6" w14:textId="77777777" w:rsidR="008F29A3" w:rsidRPr="00BB0410" w:rsidRDefault="008F29A3" w:rsidP="00BB0410">
      <w:pPr>
        <w:jc w:val="both"/>
        <w:rPr>
          <w:rFonts w:ascii="Arial" w:hAnsi="Arial" w:cs="Arial"/>
          <w:color w:val="000000" w:themeColor="text1"/>
        </w:rPr>
      </w:pPr>
      <w:r w:rsidRPr="00BB0410">
        <w:rPr>
          <w:rFonts w:ascii="Arial" w:hAnsi="Arial" w:cs="Arial"/>
          <w:color w:val="000000" w:themeColor="text1"/>
        </w:rPr>
        <w:t xml:space="preserve">Para mayor precisión la citada solidaridad fue planteada por el legislador en los siguientes términos:  </w:t>
      </w:r>
    </w:p>
    <w:p w14:paraId="3392435C" w14:textId="77777777" w:rsidR="008F29A3" w:rsidRPr="00BB0410" w:rsidRDefault="008F29A3" w:rsidP="00BB0410">
      <w:pPr>
        <w:jc w:val="both"/>
        <w:rPr>
          <w:rFonts w:ascii="Arial" w:hAnsi="Arial" w:cs="Arial"/>
          <w:color w:val="000000" w:themeColor="text1"/>
        </w:rPr>
      </w:pPr>
    </w:p>
    <w:p w14:paraId="0D2EF5EC" w14:textId="77777777" w:rsidR="008F29A3" w:rsidRPr="00BB0410" w:rsidRDefault="008F29A3" w:rsidP="00BB0410">
      <w:pPr>
        <w:ind w:left="567" w:right="418"/>
        <w:contextualSpacing/>
        <w:jc w:val="both"/>
        <w:rPr>
          <w:rFonts w:ascii="Arial" w:eastAsia="Times New Roman" w:hAnsi="Arial" w:cs="Arial"/>
          <w:i/>
          <w:color w:val="000000" w:themeColor="text1"/>
          <w:lang w:eastAsia="es-ES"/>
        </w:rPr>
      </w:pPr>
      <w:r w:rsidRPr="00BB0410">
        <w:rPr>
          <w:rFonts w:ascii="Arial" w:eastAsia="Times New Roman" w:hAnsi="Arial" w:cs="Arial"/>
          <w:i/>
          <w:color w:val="000000" w:themeColor="text1"/>
          <w:lang w:eastAsia="es-ES"/>
        </w:rPr>
        <w:t>“ARTICULO 34. CONTRATISTAS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14:paraId="5D9D0C84" w14:textId="77777777" w:rsidR="008F29A3" w:rsidRPr="00BB0410" w:rsidRDefault="008F29A3" w:rsidP="00BB0410">
      <w:pPr>
        <w:ind w:left="567" w:right="418"/>
        <w:contextualSpacing/>
        <w:jc w:val="both"/>
        <w:rPr>
          <w:rFonts w:ascii="Arial" w:eastAsia="Times New Roman" w:hAnsi="Arial" w:cs="Arial"/>
          <w:i/>
          <w:color w:val="000000" w:themeColor="text1"/>
          <w:lang w:eastAsia="es-ES"/>
        </w:rPr>
      </w:pPr>
    </w:p>
    <w:p w14:paraId="6CF5FD1E" w14:textId="77777777" w:rsidR="008F29A3" w:rsidRPr="00BB0410" w:rsidRDefault="008F29A3" w:rsidP="00BB0410">
      <w:pPr>
        <w:ind w:left="567" w:right="418"/>
        <w:contextualSpacing/>
        <w:jc w:val="both"/>
        <w:rPr>
          <w:rFonts w:ascii="Arial" w:eastAsia="Times New Roman" w:hAnsi="Arial" w:cs="Arial"/>
          <w:i/>
          <w:color w:val="000000" w:themeColor="text1"/>
          <w:lang w:eastAsia="es-ES"/>
        </w:rPr>
      </w:pPr>
      <w:r w:rsidRPr="00BB0410">
        <w:rPr>
          <w:rFonts w:ascii="Arial" w:eastAsia="Times New Roman" w:hAnsi="Arial" w:cs="Arial"/>
          <w:i/>
          <w:color w:val="000000" w:themeColor="text1"/>
          <w:lang w:eastAsia="es-ES"/>
        </w:rPr>
        <w:t xml:space="preserve">2o) El beneficiario del trabajo o dueño de la obra, también será solidariamente responsable, en las condiciones fijadas en el inciso anterior, de las obligaciones de los subcontratistas frente a sus trabajadores, aún en el caso de que los contratistas no estén autorizados para </w:t>
      </w:r>
      <w:r w:rsidRPr="00BB0410">
        <w:rPr>
          <w:rFonts w:ascii="Arial" w:eastAsia="Times New Roman" w:hAnsi="Arial" w:cs="Arial"/>
          <w:i/>
          <w:color w:val="000000" w:themeColor="text1"/>
          <w:lang w:eastAsia="es-ES"/>
        </w:rPr>
        <w:lastRenderedPageBreak/>
        <w:t xml:space="preserve">contratar los servicios de subcontratistas. </w:t>
      </w:r>
    </w:p>
    <w:p w14:paraId="33FC4795" w14:textId="77777777" w:rsidR="008F29A3" w:rsidRPr="00BB0410" w:rsidRDefault="008F29A3" w:rsidP="00BB0410">
      <w:pPr>
        <w:ind w:left="708" w:right="708"/>
        <w:contextualSpacing/>
        <w:jc w:val="both"/>
        <w:rPr>
          <w:rFonts w:ascii="Arial" w:eastAsia="Times New Roman" w:hAnsi="Arial" w:cs="Arial"/>
          <w:i/>
          <w:color w:val="000000" w:themeColor="text1"/>
          <w:lang w:eastAsia="es-ES"/>
        </w:rPr>
      </w:pPr>
      <w:r w:rsidRPr="00BB0410">
        <w:rPr>
          <w:rFonts w:ascii="Arial" w:eastAsia="Times New Roman" w:hAnsi="Arial" w:cs="Arial"/>
          <w:i/>
          <w:color w:val="000000" w:themeColor="text1"/>
          <w:lang w:eastAsia="es-ES"/>
        </w:rPr>
        <w:t>(…)”</w:t>
      </w:r>
      <w:r w:rsidRPr="00BB0410">
        <w:rPr>
          <w:rFonts w:ascii="Arial" w:eastAsia="Times New Roman" w:hAnsi="Arial" w:cs="Arial"/>
          <w:i/>
          <w:color w:val="000000" w:themeColor="text1"/>
          <w:vertAlign w:val="superscript"/>
          <w:lang w:eastAsia="es-ES"/>
        </w:rPr>
        <w:footnoteReference w:id="2"/>
      </w:r>
    </w:p>
    <w:p w14:paraId="7052F751" w14:textId="77777777" w:rsidR="008F29A3" w:rsidRPr="00BB0410" w:rsidRDefault="008F29A3" w:rsidP="00BB0410">
      <w:pPr>
        <w:jc w:val="both"/>
        <w:rPr>
          <w:rFonts w:ascii="Arial" w:hAnsi="Arial" w:cs="Arial"/>
          <w:b/>
          <w:color w:val="000000" w:themeColor="text1"/>
          <w:u w:val="single"/>
        </w:rPr>
      </w:pPr>
    </w:p>
    <w:p w14:paraId="39E6D69D" w14:textId="77777777" w:rsidR="008F29A3" w:rsidRPr="00BB0410" w:rsidRDefault="008F29A3" w:rsidP="00BB0410">
      <w:pPr>
        <w:jc w:val="both"/>
        <w:rPr>
          <w:rFonts w:ascii="Arial" w:eastAsia="Times New Roman" w:hAnsi="Arial" w:cs="Arial"/>
          <w:color w:val="000000" w:themeColor="text1"/>
          <w:lang w:val="es-MX" w:eastAsia="es-ES"/>
        </w:rPr>
      </w:pPr>
      <w:r w:rsidRPr="00BB0410">
        <w:rPr>
          <w:rFonts w:ascii="Arial" w:hAnsi="Arial" w:cs="Arial"/>
          <w:color w:val="000000" w:themeColor="text1"/>
        </w:rPr>
        <w:t>Frente a la norma en comento, la Sala Laboral de la Corte Suprema de Justicia ha tenido una postura jurisprudencial clara en el sentido que, para aplicar la responsabilidad solidaria se exige que las actividades que desarrollan uno (trabajador) y otro (beneficiario de la obra), deben darse en el marco del giro ordinario de este último, debiéndose establecer una relación directa con el objeto social. Entre ellas, se logran encontrar la sentencia del 8 de mayo de 1961, G.J. 2240, la sentencia SL del 10 de octubre de 1997 con radicado 9881, la sentencia del 01 de marzo del 2010 con radicado 35.864, la sentencia del 26 de marzo del 2014 con radicado 39000, la sentencia SL 2262 del 20 de junio del 2018 con radicado 55373, la sentencia con radicado 34893 del 21 de septiembre del 2010 y la sentencia SL 3774 del 25 de agosto del 2021 con radicado 82593, que expone:</w:t>
      </w:r>
    </w:p>
    <w:p w14:paraId="67C405FF" w14:textId="77777777" w:rsidR="008F29A3" w:rsidRPr="00BB0410" w:rsidRDefault="008F29A3" w:rsidP="00BB0410">
      <w:pPr>
        <w:jc w:val="both"/>
        <w:rPr>
          <w:rFonts w:ascii="Arial" w:eastAsia="Times New Roman" w:hAnsi="Arial" w:cs="Arial"/>
          <w:color w:val="000000" w:themeColor="text1"/>
          <w:lang w:val="es-MX" w:eastAsia="es-ES"/>
        </w:rPr>
      </w:pPr>
    </w:p>
    <w:p w14:paraId="6626F3FB" w14:textId="77777777" w:rsidR="008F29A3" w:rsidRPr="00BB0410" w:rsidRDefault="008F29A3" w:rsidP="00BB0410">
      <w:pPr>
        <w:ind w:left="567" w:right="418"/>
        <w:jc w:val="both"/>
        <w:rPr>
          <w:rFonts w:ascii="Arial" w:eastAsia="Times New Roman" w:hAnsi="Arial" w:cs="Arial"/>
          <w:color w:val="000000" w:themeColor="text1"/>
          <w:lang w:val="es-MX" w:eastAsia="es-ES"/>
        </w:rPr>
      </w:pPr>
      <w:r w:rsidRPr="00BB0410">
        <w:rPr>
          <w:rFonts w:ascii="Arial" w:hAnsi="Arial" w:cs="Arial"/>
          <w:color w:val="000000" w:themeColor="text1"/>
        </w:rPr>
        <w:t>“</w:t>
      </w:r>
      <w:r w:rsidRPr="00BB0410">
        <w:rPr>
          <w:rFonts w:ascii="Arial" w:hAnsi="Arial" w:cs="Arial"/>
          <w:i/>
          <w:iCs/>
          <w:color w:val="000000" w:themeColor="text1"/>
        </w:rPr>
        <w:t>Recuérdese que en los términos del artículo 34 del CST, son dos los requisitos para que proceda la solidaridad del contratante frente a su contratista, a saber: ser beneficiario de la obra o del servicio contratado y, que las actividades ejecutadas por la contratista a favor de la contratante no se traten de labores extrañas a las actividades normales de esta última</w:t>
      </w:r>
      <w:r w:rsidRPr="00BB0410">
        <w:rPr>
          <w:rFonts w:ascii="Arial" w:hAnsi="Arial" w:cs="Arial"/>
          <w:color w:val="000000" w:themeColor="text1"/>
        </w:rPr>
        <w:t>” (CSJ SL3718-2020)</w:t>
      </w:r>
    </w:p>
    <w:p w14:paraId="7F6AD70C" w14:textId="77777777" w:rsidR="008F29A3" w:rsidRPr="00BB0410" w:rsidRDefault="008F29A3" w:rsidP="00BB0410">
      <w:pPr>
        <w:jc w:val="both"/>
        <w:rPr>
          <w:rFonts w:ascii="Arial" w:eastAsia="Times New Roman" w:hAnsi="Arial" w:cs="Arial"/>
          <w:color w:val="000000" w:themeColor="text1"/>
          <w:lang w:val="es-MX" w:eastAsia="es-ES"/>
        </w:rPr>
      </w:pPr>
    </w:p>
    <w:p w14:paraId="40C8D2A8" w14:textId="77777777" w:rsidR="008F29A3" w:rsidRPr="00BB0410" w:rsidRDefault="008F29A3" w:rsidP="00BB0410">
      <w:pPr>
        <w:jc w:val="both"/>
        <w:rPr>
          <w:rFonts w:ascii="Arial" w:hAnsi="Arial" w:cs="Arial"/>
          <w:color w:val="000000" w:themeColor="text1"/>
        </w:rPr>
      </w:pPr>
      <w:r w:rsidRPr="00BB0410">
        <w:rPr>
          <w:rFonts w:ascii="Arial" w:hAnsi="Arial" w:cs="Arial"/>
          <w:color w:val="000000" w:themeColor="text1"/>
        </w:rPr>
        <w:t>Al respecto, la Sala ha reiterado que las actividades contratantes deben ser afines con las labores propias y ordinarias de la parte contratante; y que no cualquier actividad desarrollada por el contratista o el trabajador puede generar el pago solidario de las obligaciones laborales. Así se recordó en la sentencia CSJ SL7789-2016:</w:t>
      </w:r>
    </w:p>
    <w:p w14:paraId="73465510" w14:textId="77777777" w:rsidR="008F29A3" w:rsidRPr="00BB0410" w:rsidRDefault="008F29A3" w:rsidP="00BB0410">
      <w:pPr>
        <w:jc w:val="both"/>
        <w:rPr>
          <w:rFonts w:ascii="Arial" w:hAnsi="Arial" w:cs="Arial"/>
          <w:color w:val="000000" w:themeColor="text1"/>
        </w:rPr>
      </w:pPr>
    </w:p>
    <w:p w14:paraId="6C3A4570" w14:textId="77777777" w:rsidR="008F29A3" w:rsidRPr="00BB0410" w:rsidRDefault="008F29A3" w:rsidP="00BB0410">
      <w:pPr>
        <w:ind w:left="567" w:right="276"/>
        <w:jc w:val="both"/>
        <w:rPr>
          <w:rFonts w:ascii="Arial" w:eastAsia="Times New Roman" w:hAnsi="Arial" w:cs="Arial"/>
          <w:i/>
          <w:iCs/>
          <w:color w:val="000000" w:themeColor="text1"/>
          <w:lang w:val="es-MX" w:eastAsia="es-ES"/>
        </w:rPr>
      </w:pPr>
      <w:r w:rsidRPr="00BB0410">
        <w:rPr>
          <w:rFonts w:ascii="Arial" w:hAnsi="Arial" w:cs="Arial"/>
          <w:i/>
          <w:iCs/>
          <w:color w:val="000000" w:themeColor="text1"/>
        </w:rPr>
        <w:t>“Como lo destaca el recurrente, la disposición legal que concibe la solidaridad entre el contratista independiente y el beneficiario de la obra por el pago de salarios, prestaciones e indemnizaciones de los trabajadores del primero, exige que las actividades que desplieguen uno y otro tengan el mismo giro ordinario o normal, vale decir tengan correspondencia en su objeto social.”</w:t>
      </w:r>
    </w:p>
    <w:p w14:paraId="1286D8FE" w14:textId="77777777" w:rsidR="008F29A3" w:rsidRPr="00BB0410" w:rsidRDefault="008F29A3" w:rsidP="00BB0410">
      <w:pPr>
        <w:jc w:val="both"/>
        <w:rPr>
          <w:rFonts w:ascii="Arial" w:eastAsia="Times New Roman" w:hAnsi="Arial" w:cs="Arial"/>
          <w:color w:val="000000" w:themeColor="text1"/>
          <w:lang w:val="es-MX" w:eastAsia="es-ES"/>
        </w:rPr>
      </w:pPr>
    </w:p>
    <w:p w14:paraId="5A3F5320" w14:textId="77777777" w:rsidR="008F29A3" w:rsidRPr="00BB0410" w:rsidRDefault="008F29A3" w:rsidP="00BB0410">
      <w:pPr>
        <w:jc w:val="both"/>
        <w:rPr>
          <w:rFonts w:ascii="Arial" w:hAnsi="Arial" w:cs="Arial"/>
          <w:color w:val="000000" w:themeColor="text1"/>
        </w:rPr>
      </w:pPr>
      <w:r w:rsidRPr="00BB0410">
        <w:rPr>
          <w:rFonts w:ascii="Arial" w:eastAsia="Times New Roman" w:hAnsi="Arial" w:cs="Arial"/>
          <w:color w:val="000000" w:themeColor="text1"/>
          <w:lang w:val="es-MX" w:eastAsia="es-ES"/>
        </w:rPr>
        <w:t xml:space="preserve">Aunado a lo anterior, tenemos que la Corte Suprema de Justicia le da peso a la realidad de las actividades desarrolladas por la entidad más que al mismo objeto social descrito en los registros formales, así pues, frente a ese punto la </w:t>
      </w:r>
      <w:r w:rsidRPr="00BB0410">
        <w:rPr>
          <w:rFonts w:ascii="Arial" w:hAnsi="Arial" w:cs="Arial"/>
          <w:b/>
          <w:bCs/>
          <w:color w:val="000000" w:themeColor="text1"/>
        </w:rPr>
        <w:t>Sentencia CSJ SL 02 jun. 2009, rad. 33082 (reiterada en las CSJ SL14692-2017, CSJ SL217- 2018, entre otras), de la Sala Laboral de la Corte precisó</w:t>
      </w:r>
      <w:r w:rsidRPr="00BB0410">
        <w:rPr>
          <w:rFonts w:ascii="Arial" w:hAnsi="Arial" w:cs="Arial"/>
          <w:color w:val="000000" w:themeColor="text1"/>
        </w:rPr>
        <w:t xml:space="preserve"> que, de cara al establecimiento de la mencionada solidaridad laboral en los términos del artículo 34 del Código Sustantivo del Trabajo, </w:t>
      </w:r>
      <w:r w:rsidRPr="00BB0410">
        <w:rPr>
          <w:rFonts w:ascii="Arial" w:hAnsi="Arial" w:cs="Arial"/>
          <w:color w:val="000000" w:themeColor="text1"/>
          <w:u w:val="single"/>
        </w:rPr>
        <w:t>lo que debe observarse no es exclusivamente el objeto social del contratista sino, en concreto, que la obra que haya ejecutado o el servicio prestado al beneficiario o dueño de la obra no constituyan labores extrañas a las actividades normales de la empresa o negocio de éste</w:t>
      </w:r>
      <w:r w:rsidRPr="00BB0410">
        <w:rPr>
          <w:rFonts w:ascii="Arial" w:hAnsi="Arial" w:cs="Arial"/>
          <w:color w:val="000000" w:themeColor="text1"/>
        </w:rPr>
        <w:t>.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 Situación que para el caso en concreto no se aplica.</w:t>
      </w:r>
    </w:p>
    <w:p w14:paraId="4A64DE12" w14:textId="77777777" w:rsidR="008F29A3" w:rsidRPr="00BB0410" w:rsidRDefault="008F29A3" w:rsidP="00BB0410">
      <w:pPr>
        <w:jc w:val="both"/>
        <w:rPr>
          <w:rFonts w:ascii="Arial" w:hAnsi="Arial" w:cs="Arial"/>
          <w:color w:val="000000" w:themeColor="text1"/>
        </w:rPr>
      </w:pPr>
    </w:p>
    <w:p w14:paraId="1AA84483" w14:textId="77777777" w:rsidR="008F29A3" w:rsidRPr="00BB0410" w:rsidRDefault="008F29A3" w:rsidP="00BB0410">
      <w:pPr>
        <w:jc w:val="both"/>
        <w:rPr>
          <w:rFonts w:ascii="Arial" w:hAnsi="Arial" w:cs="Arial"/>
          <w:color w:val="000000" w:themeColor="text1"/>
          <w:lang w:val="es-CO"/>
        </w:rPr>
      </w:pPr>
      <w:r w:rsidRPr="00BB0410">
        <w:rPr>
          <w:rFonts w:ascii="Arial" w:hAnsi="Arial" w:cs="Arial"/>
          <w:color w:val="000000" w:themeColor="text1"/>
        </w:rPr>
        <w:t>Conforme a lo anterior, es importante resaltar que entre el señor WILLIAM FERNANDO SILVA LARRAHONDO y METRO CALI S.A. no existió ningún vínculo de relación laboral, resaltando además que las labores desarrolladas por el demandante distan del objeto social de la beneficiaria del servicio</w:t>
      </w:r>
      <w:r w:rsidRPr="00BB0410">
        <w:rPr>
          <w:rFonts w:ascii="Arial" w:hAnsi="Arial" w:cs="Arial"/>
          <w:color w:val="000000" w:themeColor="text1"/>
          <w:lang w:val="es-CO"/>
        </w:rPr>
        <w:t>.</w:t>
      </w:r>
    </w:p>
    <w:p w14:paraId="4459259D" w14:textId="77777777" w:rsidR="008F29A3" w:rsidRPr="00BB0410" w:rsidRDefault="008F29A3" w:rsidP="00BB0410">
      <w:pPr>
        <w:jc w:val="both"/>
        <w:rPr>
          <w:rFonts w:ascii="Arial" w:hAnsi="Arial" w:cs="Arial"/>
          <w:color w:val="000000" w:themeColor="text1"/>
          <w:lang w:val="es-CO"/>
        </w:rPr>
      </w:pPr>
    </w:p>
    <w:p w14:paraId="2B04D193" w14:textId="77777777" w:rsidR="008F29A3" w:rsidRPr="00BB0410" w:rsidRDefault="008F29A3" w:rsidP="00BB0410">
      <w:pPr>
        <w:jc w:val="both"/>
        <w:rPr>
          <w:rFonts w:ascii="Arial" w:hAnsi="Arial" w:cs="Arial"/>
          <w:color w:val="000000" w:themeColor="text1"/>
          <w:lang w:val="es-CO"/>
        </w:rPr>
      </w:pPr>
      <w:r w:rsidRPr="00BB0410">
        <w:rPr>
          <w:rFonts w:ascii="Arial" w:hAnsi="Arial" w:cs="Arial"/>
          <w:color w:val="000000" w:themeColor="text1"/>
          <w:lang w:val="es-CO"/>
        </w:rPr>
        <w:t>Expuesto lo anterior, se concluye que no existe una identidad de objetos y/o funciones desarrolladas entre las entidades demandadas.</w:t>
      </w:r>
    </w:p>
    <w:p w14:paraId="72E8D090" w14:textId="77777777" w:rsidR="008F29A3" w:rsidRPr="00BB0410" w:rsidRDefault="008F29A3" w:rsidP="00BB0410">
      <w:pPr>
        <w:jc w:val="both"/>
        <w:rPr>
          <w:rFonts w:ascii="Arial" w:hAnsi="Arial" w:cs="Arial"/>
          <w:color w:val="000000" w:themeColor="text1"/>
        </w:rPr>
      </w:pPr>
    </w:p>
    <w:p w14:paraId="68960E2F" w14:textId="77777777" w:rsidR="008F29A3" w:rsidRPr="00BB0410" w:rsidRDefault="008F29A3" w:rsidP="00BB0410">
      <w:pPr>
        <w:jc w:val="both"/>
        <w:rPr>
          <w:rFonts w:ascii="Arial" w:hAnsi="Arial" w:cs="Arial"/>
          <w:color w:val="000000" w:themeColor="text1"/>
        </w:rPr>
      </w:pPr>
      <w:r w:rsidRPr="00BB0410">
        <w:rPr>
          <w:rFonts w:ascii="Arial" w:hAnsi="Arial" w:cs="Arial"/>
          <w:color w:val="000000" w:themeColor="text1"/>
        </w:rPr>
        <w:t xml:space="preserve">Ahora bien, la Sala Laboral de la Corte Suprema de Justicia ha reiterado en línea jurisprudencial que es viable declarar la solidaridad entre el contratista independiente y el beneficiario de la obra por el pago de salarios, prestaciones e indemnizaciones de los trabajadores del contratista. Sin embargo, para aplicar la solidaridad, se exige que las actividades que desarrollan uno y otro tengan el mismo giro ordinario, es decir, que guarden relación con el objeto social. </w:t>
      </w:r>
    </w:p>
    <w:p w14:paraId="5FAB143D" w14:textId="77777777" w:rsidR="008F29A3" w:rsidRPr="00BB0410" w:rsidRDefault="008F29A3" w:rsidP="00BB0410">
      <w:pPr>
        <w:jc w:val="both"/>
        <w:rPr>
          <w:rFonts w:ascii="Arial" w:hAnsi="Arial" w:cs="Arial"/>
          <w:color w:val="000000" w:themeColor="text1"/>
        </w:rPr>
      </w:pPr>
    </w:p>
    <w:p w14:paraId="413448F8" w14:textId="77777777" w:rsidR="008F29A3" w:rsidRPr="00BB0410" w:rsidRDefault="008F29A3" w:rsidP="00BB0410">
      <w:pPr>
        <w:jc w:val="both"/>
        <w:rPr>
          <w:rFonts w:ascii="Arial" w:hAnsi="Arial" w:cs="Arial"/>
          <w:color w:val="000000" w:themeColor="text1"/>
        </w:rPr>
      </w:pPr>
      <w:r w:rsidRPr="00BB0410">
        <w:rPr>
          <w:rFonts w:ascii="Arial" w:hAnsi="Arial" w:cs="Arial"/>
          <w:color w:val="000000" w:themeColor="text1"/>
        </w:rPr>
        <w:t xml:space="preserve">Aunado a lo anterior, es menester traer a colación la </w:t>
      </w:r>
      <w:r w:rsidRPr="00BB0410">
        <w:rPr>
          <w:rFonts w:ascii="Arial" w:hAnsi="Arial" w:cs="Arial"/>
          <w:b/>
          <w:bCs/>
          <w:color w:val="000000" w:themeColor="text1"/>
        </w:rPr>
        <w:t>Sentencia SL 2906 de 2020 con radicación Nro. 66820</w:t>
      </w:r>
      <w:r w:rsidRPr="00BB0410">
        <w:rPr>
          <w:rFonts w:ascii="Arial" w:hAnsi="Arial" w:cs="Arial"/>
          <w:color w:val="000000" w:themeColor="text1"/>
        </w:rPr>
        <w:t xml:space="preserve"> – Magistrado Ponente: Dr. Omar de Jesús Restrepo Ochoa quien desestimo el cargo en relación con la solidaridad entre el contratista independiente y el beneficiario de la obra por el pago de salarios, prestaciones sociales e indemnizaciones de los trabajadores a cargo del primero, por no guardar estrecha relación el objeto social de ambas partes. </w:t>
      </w:r>
    </w:p>
    <w:p w14:paraId="0DE01FA6" w14:textId="77777777" w:rsidR="008F29A3" w:rsidRPr="00BB0410" w:rsidRDefault="008F29A3" w:rsidP="00BB0410">
      <w:pPr>
        <w:jc w:val="both"/>
        <w:rPr>
          <w:rFonts w:ascii="Arial" w:hAnsi="Arial" w:cs="Arial"/>
          <w:i/>
          <w:iCs/>
          <w:color w:val="000000" w:themeColor="text1"/>
        </w:rPr>
      </w:pPr>
    </w:p>
    <w:p w14:paraId="6A2AD6B4" w14:textId="77777777" w:rsidR="008F29A3" w:rsidRPr="00BB0410" w:rsidRDefault="008F29A3" w:rsidP="00BB0410">
      <w:pPr>
        <w:pStyle w:val="Sinespaciado"/>
        <w:jc w:val="both"/>
        <w:rPr>
          <w:rFonts w:ascii="Arial" w:hAnsi="Arial" w:cs="Arial"/>
          <w:color w:val="000000" w:themeColor="text1"/>
        </w:rPr>
      </w:pPr>
      <w:r w:rsidRPr="00BB0410">
        <w:rPr>
          <w:rFonts w:ascii="Arial" w:hAnsi="Arial" w:cs="Arial"/>
          <w:color w:val="000000" w:themeColor="text1"/>
        </w:rPr>
        <w:t xml:space="preserve">Ahora, teniendo en cuenta que la Corte le da prevalencia a la realidad más que al objeto social descrito en los registros formales, aclaro que, de los sucesos descritos en la líbelo </w:t>
      </w:r>
      <w:proofErr w:type="spellStart"/>
      <w:r w:rsidRPr="00BB0410">
        <w:rPr>
          <w:rFonts w:ascii="Arial" w:hAnsi="Arial" w:cs="Arial"/>
          <w:color w:val="000000" w:themeColor="text1"/>
        </w:rPr>
        <w:t>demandatorio</w:t>
      </w:r>
      <w:proofErr w:type="spellEnd"/>
      <w:r w:rsidRPr="00BB0410">
        <w:rPr>
          <w:rFonts w:ascii="Arial" w:hAnsi="Arial" w:cs="Arial"/>
          <w:color w:val="000000" w:themeColor="text1"/>
        </w:rPr>
        <w:t xml:space="preserve">, se extrae que las labores y/o funciones a cargo del demandante no se encontraban orientadas a prestar servicios que guarden relación con las funciones desarrolladas por </w:t>
      </w:r>
      <w:r w:rsidRPr="00BB0410">
        <w:rPr>
          <w:rFonts w:ascii="Arial" w:hAnsi="Arial" w:cs="Arial"/>
          <w:color w:val="000000" w:themeColor="text1"/>
          <w:lang w:val="es-CO"/>
        </w:rPr>
        <w:t>METRO CALI S.A.</w:t>
      </w:r>
    </w:p>
    <w:p w14:paraId="087BA876" w14:textId="77777777" w:rsidR="008F29A3" w:rsidRPr="00BB0410" w:rsidRDefault="008F29A3" w:rsidP="00BB0410">
      <w:pPr>
        <w:pStyle w:val="Sinespaciado"/>
        <w:jc w:val="both"/>
        <w:rPr>
          <w:rFonts w:ascii="Arial" w:hAnsi="Arial" w:cs="Arial"/>
          <w:color w:val="000000" w:themeColor="text1"/>
        </w:rPr>
      </w:pPr>
    </w:p>
    <w:p w14:paraId="0AFA6E05" w14:textId="77777777" w:rsidR="008F29A3" w:rsidRPr="00BB0410" w:rsidRDefault="008F29A3" w:rsidP="00BB0410">
      <w:pPr>
        <w:jc w:val="both"/>
        <w:rPr>
          <w:rFonts w:ascii="Arial" w:hAnsi="Arial" w:cs="Arial"/>
          <w:color w:val="000000" w:themeColor="text1"/>
        </w:rPr>
      </w:pPr>
      <w:r w:rsidRPr="00BB0410">
        <w:rPr>
          <w:rFonts w:ascii="Arial" w:hAnsi="Arial" w:cs="Arial"/>
          <w:b/>
          <w:bCs/>
          <w:color w:val="000000" w:themeColor="text1"/>
        </w:rPr>
        <w:t>Frente al punto, en Sentencia CSJ SL 02 jun. 2009, rad. 33082 (reiterada en las CSJ SL14692-2017, CSJ SL217- 2018, entre otras), la Sala Laboral de la Corte precisó</w:t>
      </w:r>
      <w:r w:rsidRPr="00BB0410">
        <w:rPr>
          <w:rFonts w:ascii="Arial" w:hAnsi="Arial" w:cs="Arial"/>
          <w:color w:val="000000" w:themeColor="text1"/>
        </w:rPr>
        <w:t xml:space="preserve"> que, de cara al establecimiento de la mencionada solidaridad laboral en los términos del artículo 34 del Código Sustantivo del Trabajo, lo que debe observarse no es exclusivamente el objeto social del contratista sino, en concreto, que la obra que haya ejecutado o el servicio prestado al beneficiario o dueño de la obra no constituyan labores extrañas a las actividades normales de la empresa o negocio de éste.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 Situación que para el caso en concreto no se aplica.</w:t>
      </w:r>
    </w:p>
    <w:p w14:paraId="445B5D4E" w14:textId="77777777" w:rsidR="008F29A3" w:rsidRPr="00BB0410" w:rsidRDefault="008F29A3" w:rsidP="00BB0410">
      <w:pPr>
        <w:jc w:val="both"/>
        <w:rPr>
          <w:rFonts w:ascii="Arial" w:hAnsi="Arial" w:cs="Arial"/>
          <w:color w:val="000000" w:themeColor="text1"/>
        </w:rPr>
      </w:pPr>
    </w:p>
    <w:p w14:paraId="0017489D" w14:textId="77777777" w:rsidR="008F29A3" w:rsidRPr="00BB0410" w:rsidRDefault="008F29A3" w:rsidP="00BB0410">
      <w:pPr>
        <w:jc w:val="both"/>
        <w:rPr>
          <w:rFonts w:ascii="Arial" w:hAnsi="Arial" w:cs="Arial"/>
          <w:color w:val="000000" w:themeColor="text1"/>
        </w:rPr>
      </w:pPr>
      <w:r w:rsidRPr="00BB0410">
        <w:rPr>
          <w:rFonts w:ascii="Arial" w:hAnsi="Arial" w:cs="Arial"/>
          <w:color w:val="000000" w:themeColor="text1"/>
        </w:rPr>
        <w:t xml:space="preserve">Para soportar tales reflexiones, la referida sentencia citó la sentencia </w:t>
      </w:r>
      <w:r w:rsidRPr="00BB0410">
        <w:rPr>
          <w:rFonts w:ascii="Arial" w:hAnsi="Arial" w:cs="Arial"/>
          <w:b/>
          <w:bCs/>
          <w:color w:val="000000" w:themeColor="text1"/>
        </w:rPr>
        <w:t>CSJ SL14692-2017</w:t>
      </w:r>
      <w:r w:rsidRPr="00BB0410">
        <w:rPr>
          <w:rFonts w:ascii="Arial" w:hAnsi="Arial" w:cs="Arial"/>
          <w:color w:val="000000" w:themeColor="text1"/>
        </w:rPr>
        <w:t xml:space="preserve">, en la cual se señaló que en aras de determinar la solidaridad en materia laboral, no basta con la comparación de los objetos sociales del contratista independiente con el del beneficiario de la obra, dado que en concreto, se debe establecer que la obra ejecutada o el servicio prestado al beneficiario o dueño de la obra, no constituyan labores extrañas a las actividades normales de la empresa o negocio de este, así como que no sean accesorias e indispensables para el desarrollo del objeto social, de manera que si bajo la subordinación del contratista independiente, el trabajador realiza labores consustanciales a las normales del beneficiario, se configura la solidaridad. </w:t>
      </w:r>
    </w:p>
    <w:p w14:paraId="18496942" w14:textId="77777777" w:rsidR="008F29A3" w:rsidRPr="00BB0410" w:rsidRDefault="008F29A3" w:rsidP="00BB0410">
      <w:pPr>
        <w:jc w:val="both"/>
        <w:rPr>
          <w:rFonts w:ascii="Arial" w:hAnsi="Arial" w:cs="Arial"/>
          <w:color w:val="000000" w:themeColor="text1"/>
        </w:rPr>
      </w:pPr>
    </w:p>
    <w:p w14:paraId="5357C19F" w14:textId="77777777" w:rsidR="008F29A3" w:rsidRPr="00BB0410" w:rsidRDefault="008F29A3" w:rsidP="00BB0410">
      <w:pPr>
        <w:jc w:val="both"/>
        <w:rPr>
          <w:rFonts w:ascii="Arial" w:hAnsi="Arial" w:cs="Arial"/>
          <w:color w:val="000000" w:themeColor="text1"/>
          <w:shd w:val="clear" w:color="auto" w:fill="FFFFFF"/>
        </w:rPr>
      </w:pPr>
      <w:r w:rsidRPr="00BB0410">
        <w:rPr>
          <w:rStyle w:val="normaltextrun"/>
          <w:rFonts w:ascii="Arial" w:hAnsi="Arial" w:cs="Arial"/>
          <w:color w:val="000000" w:themeColor="text1"/>
          <w:shd w:val="clear" w:color="auto" w:fill="FFFFFF"/>
        </w:rPr>
        <w:t xml:space="preserve">Con base en lo expuesto </w:t>
      </w:r>
      <w:bookmarkStart w:id="7" w:name="_Hlk198739785"/>
      <w:r w:rsidRPr="00BB0410">
        <w:rPr>
          <w:rStyle w:val="normaltextrun"/>
          <w:rFonts w:ascii="Arial" w:hAnsi="Arial" w:cs="Arial"/>
          <w:color w:val="000000" w:themeColor="text1"/>
          <w:shd w:val="clear" w:color="auto" w:fill="FFFFFF"/>
        </w:rPr>
        <w:t xml:space="preserve">es claro que no existe solidaridad y por lo tanto, obligación en cabeza de </w:t>
      </w:r>
      <w:r w:rsidRPr="00BB0410">
        <w:rPr>
          <w:rFonts w:ascii="Arial" w:hAnsi="Arial" w:cs="Arial"/>
          <w:color w:val="000000" w:themeColor="text1"/>
          <w:lang w:val="es-CO"/>
        </w:rPr>
        <w:t xml:space="preserve">METRO CALI S.A., recordándose que </w:t>
      </w:r>
      <w:r w:rsidRPr="00BB0410">
        <w:rPr>
          <w:rStyle w:val="normaltextrun"/>
          <w:rFonts w:ascii="Arial" w:hAnsi="Arial" w:cs="Arial"/>
          <w:color w:val="000000" w:themeColor="text1"/>
          <w:shd w:val="clear" w:color="auto" w:fill="FFFFFF"/>
        </w:rPr>
        <w:t>se encuentra probado que entre el demandante y</w:t>
      </w:r>
      <w:r w:rsidRPr="00BB0410">
        <w:rPr>
          <w:rFonts w:ascii="Arial" w:hAnsi="Arial" w:cs="Arial"/>
          <w:color w:val="000000" w:themeColor="text1"/>
          <w:lang w:val="es-CO"/>
        </w:rPr>
        <w:t xml:space="preserve"> aquella</w:t>
      </w:r>
      <w:r w:rsidRPr="00BB0410">
        <w:rPr>
          <w:rStyle w:val="normaltextrun"/>
          <w:rFonts w:ascii="Arial" w:hAnsi="Arial" w:cs="Arial"/>
          <w:color w:val="000000" w:themeColor="text1"/>
          <w:shd w:val="clear" w:color="auto" w:fill="FFFFFF"/>
        </w:rPr>
        <w:t xml:space="preserve">, nunca existió un contrato de trabajo, pues el mismo fue trabajador </w:t>
      </w:r>
      <w:r w:rsidRPr="00BB0410">
        <w:rPr>
          <w:rFonts w:ascii="Arial" w:hAnsi="Arial" w:cs="Arial"/>
          <w:color w:val="000000" w:themeColor="text1"/>
        </w:rPr>
        <w:t xml:space="preserve">de ASOCIACIÓN CABLE AÉREO MANIZALES, </w:t>
      </w:r>
      <w:r w:rsidRPr="00BB0410">
        <w:rPr>
          <w:rStyle w:val="normaltextrun"/>
          <w:rFonts w:ascii="Arial" w:hAnsi="Arial" w:cs="Arial"/>
          <w:color w:val="000000" w:themeColor="text1"/>
          <w:shd w:val="clear" w:color="auto" w:fill="FFFFFF"/>
        </w:rPr>
        <w:t xml:space="preserve">y a su vez, no se logró acreditar la solidaridad de mi asegurada de conformidad con lo dispuesto en el artículo 34 del CST por no existir identidad de objetos sociales y/o relación de funciones ni en los certificados y/o documentos formales ni en aplicación del principio de la realidad sobre las formas entre estas, resaltándose que </w:t>
      </w:r>
      <w:r w:rsidRPr="00BB0410">
        <w:rPr>
          <w:rFonts w:ascii="Arial" w:hAnsi="Arial" w:cs="Arial"/>
          <w:color w:val="000000" w:themeColor="text1"/>
        </w:rPr>
        <w:t xml:space="preserve">las labores desarrolladas por el demandante distan del objeto </w:t>
      </w:r>
      <w:r w:rsidRPr="00BB0410">
        <w:rPr>
          <w:rFonts w:ascii="Arial" w:hAnsi="Arial" w:cs="Arial"/>
          <w:color w:val="000000" w:themeColor="text1"/>
        </w:rPr>
        <w:lastRenderedPageBreak/>
        <w:t>social de la  beneficiaria del servicio</w:t>
      </w:r>
      <w:r w:rsidRPr="00BB0410">
        <w:rPr>
          <w:rFonts w:ascii="Arial" w:hAnsi="Arial" w:cs="Arial"/>
          <w:color w:val="000000" w:themeColor="text1"/>
          <w:lang w:val="es-CO"/>
        </w:rPr>
        <w:t xml:space="preserve">. Máxime si se tiene en cuenta que </w:t>
      </w:r>
      <w:r w:rsidRPr="00BB0410">
        <w:rPr>
          <w:rStyle w:val="normaltextrun"/>
          <w:rFonts w:ascii="Arial" w:hAnsi="Arial" w:cs="Arial"/>
          <w:color w:val="000000" w:themeColor="text1"/>
          <w:shd w:val="clear" w:color="auto" w:fill="FFFFFF"/>
        </w:rPr>
        <w:t xml:space="preserve">el demandante tampoco pretende la responsabilidad solidaria contra METRO CALI S.A., pues no siquiera fue demandada directa en la litis. </w:t>
      </w:r>
      <w:r w:rsidRPr="00BB0410">
        <w:rPr>
          <w:rFonts w:ascii="Arial" w:hAnsi="Arial" w:cs="Arial"/>
          <w:color w:val="000000" w:themeColor="text1"/>
          <w:lang w:val="es-CO"/>
        </w:rPr>
        <w:t>P</w:t>
      </w:r>
      <w:proofErr w:type="spellStart"/>
      <w:r w:rsidRPr="00BB0410">
        <w:rPr>
          <w:rStyle w:val="normaltextrun"/>
          <w:rFonts w:ascii="Arial" w:hAnsi="Arial" w:cs="Arial"/>
          <w:color w:val="000000" w:themeColor="text1"/>
          <w:shd w:val="clear" w:color="auto" w:fill="FFFFFF"/>
        </w:rPr>
        <w:t>or</w:t>
      </w:r>
      <w:proofErr w:type="spellEnd"/>
      <w:r w:rsidRPr="00BB0410">
        <w:rPr>
          <w:rStyle w:val="normaltextrun"/>
          <w:rFonts w:ascii="Arial" w:hAnsi="Arial" w:cs="Arial"/>
          <w:color w:val="000000" w:themeColor="text1"/>
          <w:shd w:val="clear" w:color="auto" w:fill="FFFFFF"/>
        </w:rPr>
        <w:t xml:space="preserve"> lo tanto, al no haber solidaridad no hay lugar a que se vean afectadas las Pólizas concertadas por mi representada.</w:t>
      </w:r>
    </w:p>
    <w:bookmarkEnd w:id="7"/>
    <w:p w14:paraId="256B92D2" w14:textId="77777777" w:rsidR="008F29A3" w:rsidRPr="00BB0410" w:rsidRDefault="008F29A3" w:rsidP="00BB0410">
      <w:pPr>
        <w:pStyle w:val="Textoindependiente"/>
        <w:ind w:right="-232"/>
        <w:jc w:val="both"/>
        <w:rPr>
          <w:rFonts w:ascii="Arial" w:hAnsi="Arial" w:cs="Arial"/>
          <w:color w:val="000000" w:themeColor="text1"/>
          <w:sz w:val="22"/>
          <w:szCs w:val="22"/>
        </w:rPr>
      </w:pPr>
    </w:p>
    <w:p w14:paraId="2AEC5277" w14:textId="77777777" w:rsidR="008F29A3" w:rsidRPr="00BB0410" w:rsidRDefault="008F29A3" w:rsidP="00BB0410">
      <w:pPr>
        <w:pStyle w:val="Prrafodelista"/>
        <w:numPr>
          <w:ilvl w:val="0"/>
          <w:numId w:val="29"/>
        </w:numPr>
        <w:shd w:val="clear" w:color="auto" w:fill="FFFFFF"/>
        <w:jc w:val="both"/>
        <w:rPr>
          <w:b/>
          <w:color w:val="000000" w:themeColor="text1"/>
          <w:u w:val="single"/>
        </w:rPr>
      </w:pPr>
      <w:r w:rsidRPr="00BB0410">
        <w:rPr>
          <w:b/>
          <w:color w:val="000000" w:themeColor="text1"/>
          <w:u w:val="single"/>
        </w:rPr>
        <w:t xml:space="preserve">PRESCRIPCIÓN DE DERECHOS LABORALES </w:t>
      </w:r>
    </w:p>
    <w:p w14:paraId="47246058" w14:textId="77777777" w:rsidR="008F29A3" w:rsidRPr="00BB0410" w:rsidRDefault="008F29A3" w:rsidP="00BB0410">
      <w:pPr>
        <w:shd w:val="clear" w:color="auto" w:fill="FFFFFF"/>
        <w:jc w:val="both"/>
        <w:rPr>
          <w:rFonts w:ascii="Arial" w:hAnsi="Arial" w:cs="Arial"/>
          <w:color w:val="000000" w:themeColor="text1"/>
        </w:rPr>
      </w:pPr>
    </w:p>
    <w:p w14:paraId="5990E3E3" w14:textId="77777777" w:rsidR="008F29A3" w:rsidRPr="00BB0410" w:rsidRDefault="008F29A3" w:rsidP="00BB0410">
      <w:pPr>
        <w:jc w:val="both"/>
        <w:rPr>
          <w:rFonts w:ascii="Arial" w:hAnsi="Arial" w:cs="Arial"/>
          <w:color w:val="000000" w:themeColor="text1"/>
        </w:rPr>
      </w:pPr>
      <w:bookmarkStart w:id="8" w:name="_Hlk126742786"/>
      <w:r w:rsidRPr="00BB0410">
        <w:rPr>
          <w:rFonts w:ascii="Arial" w:hAnsi="Arial" w:cs="Arial"/>
          <w:color w:val="000000" w:themeColor="text1"/>
        </w:rPr>
        <w:t>Sin que pueda constituir reconocimiento de responsabilidad alguna, invoco como excepción la PRESCRIPCIÓN, en aras de defensa de mi procurada y tomando como base que en el presente proceso se pretende el reconocimiento y acreencias derivadas de salario, prestaciones sociales indemnizaciones y aportes al sistema integral de seguridad social, las cuales de conformidad con lo dispuesto en el Art. 488 del C.S.T., en concordancia con el Art. 151 del C.P.T., prescriben en un término de tres años.</w:t>
      </w:r>
    </w:p>
    <w:p w14:paraId="26836617" w14:textId="77777777" w:rsidR="008F29A3" w:rsidRPr="00BB0410" w:rsidRDefault="008F29A3" w:rsidP="00BB0410">
      <w:pPr>
        <w:jc w:val="both"/>
        <w:rPr>
          <w:rFonts w:ascii="Arial" w:hAnsi="Arial" w:cs="Arial"/>
          <w:color w:val="000000" w:themeColor="text1"/>
        </w:rPr>
      </w:pPr>
    </w:p>
    <w:bookmarkEnd w:id="8"/>
    <w:p w14:paraId="19F0460B" w14:textId="77777777" w:rsidR="008F29A3" w:rsidRPr="00BB0410" w:rsidRDefault="008F29A3" w:rsidP="00BB0410">
      <w:pPr>
        <w:jc w:val="both"/>
        <w:rPr>
          <w:rFonts w:ascii="Arial" w:hAnsi="Arial" w:cs="Arial"/>
          <w:color w:val="000000" w:themeColor="text1"/>
        </w:rPr>
      </w:pPr>
      <w:r w:rsidRPr="00BB0410">
        <w:rPr>
          <w:rFonts w:ascii="Arial" w:hAnsi="Arial" w:cs="Arial"/>
          <w:color w:val="000000" w:themeColor="text1"/>
        </w:rPr>
        <w:t>Al respecto lo preceptuado por el artículo 151 del Código Procesal del Trabajo señala:</w:t>
      </w:r>
    </w:p>
    <w:p w14:paraId="31BBC4A0" w14:textId="77777777" w:rsidR="008F29A3" w:rsidRPr="00BB0410" w:rsidRDefault="008F29A3" w:rsidP="00BB0410">
      <w:pPr>
        <w:jc w:val="both"/>
        <w:rPr>
          <w:rFonts w:ascii="Arial" w:hAnsi="Arial" w:cs="Arial"/>
          <w:color w:val="000000" w:themeColor="text1"/>
        </w:rPr>
      </w:pPr>
    </w:p>
    <w:p w14:paraId="0B73038C" w14:textId="77777777" w:rsidR="008F29A3" w:rsidRPr="00BB0410" w:rsidRDefault="008F29A3" w:rsidP="00BB0410">
      <w:pPr>
        <w:ind w:left="567" w:right="276"/>
        <w:jc w:val="both"/>
        <w:rPr>
          <w:rFonts w:ascii="Arial" w:hAnsi="Arial" w:cs="Arial"/>
          <w:i/>
          <w:color w:val="000000" w:themeColor="text1"/>
        </w:rPr>
      </w:pPr>
      <w:r w:rsidRPr="00BB0410">
        <w:rPr>
          <w:rFonts w:ascii="Arial" w:hAnsi="Arial" w:cs="Arial"/>
          <w:i/>
          <w:color w:val="000000" w:themeColor="text1"/>
        </w:rPr>
        <w:t xml:space="preserve">‘’ARTICULO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p>
    <w:p w14:paraId="565BC808" w14:textId="77777777" w:rsidR="008F29A3" w:rsidRPr="00BB0410" w:rsidRDefault="008F29A3" w:rsidP="00BB0410">
      <w:pPr>
        <w:jc w:val="both"/>
        <w:rPr>
          <w:rFonts w:ascii="Arial" w:hAnsi="Arial" w:cs="Arial"/>
          <w:color w:val="000000" w:themeColor="text1"/>
        </w:rPr>
      </w:pPr>
    </w:p>
    <w:p w14:paraId="1A15C143" w14:textId="77777777" w:rsidR="008F29A3" w:rsidRPr="00BB0410" w:rsidRDefault="008F29A3" w:rsidP="00BB0410">
      <w:pPr>
        <w:jc w:val="both"/>
        <w:rPr>
          <w:rFonts w:ascii="Arial" w:hAnsi="Arial" w:cs="Arial"/>
          <w:color w:val="000000" w:themeColor="text1"/>
        </w:rPr>
      </w:pPr>
      <w:r w:rsidRPr="00BB0410">
        <w:rPr>
          <w:rFonts w:ascii="Arial" w:hAnsi="Arial" w:cs="Arial"/>
          <w:color w:val="000000" w:themeColor="text1"/>
        </w:rPr>
        <w:t>A su vez el artículo 488 del Código Sustantivo del Trabajo dispone:</w:t>
      </w:r>
    </w:p>
    <w:p w14:paraId="4FA3DF76" w14:textId="77777777" w:rsidR="008F29A3" w:rsidRPr="00BB0410" w:rsidRDefault="008F29A3" w:rsidP="00BB0410">
      <w:pPr>
        <w:jc w:val="both"/>
        <w:rPr>
          <w:rFonts w:ascii="Arial" w:hAnsi="Arial" w:cs="Arial"/>
          <w:color w:val="000000" w:themeColor="text1"/>
        </w:rPr>
      </w:pPr>
    </w:p>
    <w:p w14:paraId="5CC08D94" w14:textId="77777777" w:rsidR="008F29A3" w:rsidRPr="00BB0410" w:rsidRDefault="008F29A3" w:rsidP="00BB0410">
      <w:pPr>
        <w:ind w:left="567" w:right="276"/>
        <w:jc w:val="both"/>
        <w:rPr>
          <w:rFonts w:ascii="Arial" w:hAnsi="Arial" w:cs="Arial"/>
          <w:color w:val="000000" w:themeColor="text1"/>
        </w:rPr>
      </w:pPr>
      <w:r w:rsidRPr="00BB0410">
        <w:rPr>
          <w:rFonts w:ascii="Arial" w:hAnsi="Arial" w:cs="Arial"/>
          <w:i/>
          <w:color w:val="000000" w:themeColor="text1"/>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BB0410">
        <w:rPr>
          <w:rFonts w:ascii="Arial" w:hAnsi="Arial" w:cs="Arial"/>
          <w:i/>
          <w:color w:val="000000" w:themeColor="text1"/>
        </w:rPr>
        <w:cr/>
      </w:r>
    </w:p>
    <w:p w14:paraId="62044D31"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t>Al respecto, señala la Corte Suprema de Justicia en Sentencia CSJ SL 4222 de 2017 lo siguiente: </w:t>
      </w:r>
      <w:r w:rsidRPr="00BB0410">
        <w:rPr>
          <w:rStyle w:val="eop"/>
          <w:rFonts w:ascii="Arial" w:hAnsi="Arial" w:cs="Arial"/>
          <w:color w:val="000000" w:themeColor="text1"/>
          <w:sz w:val="22"/>
          <w:szCs w:val="22"/>
        </w:rPr>
        <w:t> </w:t>
      </w:r>
    </w:p>
    <w:p w14:paraId="5A123641"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eop"/>
          <w:rFonts w:ascii="Arial" w:hAnsi="Arial" w:cs="Arial"/>
          <w:color w:val="000000" w:themeColor="text1"/>
          <w:sz w:val="22"/>
          <w:szCs w:val="22"/>
        </w:rPr>
        <w:t> </w:t>
      </w:r>
    </w:p>
    <w:p w14:paraId="07B83335" w14:textId="77777777" w:rsidR="008F29A3" w:rsidRPr="00BB0410" w:rsidRDefault="008F29A3" w:rsidP="00BB0410">
      <w:pPr>
        <w:pStyle w:val="paragraph"/>
        <w:spacing w:before="0" w:beforeAutospacing="0" w:after="0" w:afterAutospacing="0"/>
        <w:ind w:left="555" w:right="276"/>
        <w:jc w:val="both"/>
        <w:textAlignment w:val="baseline"/>
        <w:rPr>
          <w:rFonts w:ascii="Arial" w:hAnsi="Arial" w:cs="Arial"/>
          <w:color w:val="000000" w:themeColor="text1"/>
          <w:sz w:val="22"/>
          <w:szCs w:val="22"/>
        </w:rPr>
      </w:pPr>
      <w:r w:rsidRPr="00BB0410">
        <w:rPr>
          <w:rStyle w:val="normaltextrun"/>
          <w:rFonts w:ascii="Arial" w:eastAsia="Arial" w:hAnsi="Arial" w:cs="Arial"/>
          <w:i/>
          <w:iCs/>
          <w:color w:val="000000" w:themeColor="text1"/>
          <w:sz w:val="22"/>
          <w:szCs w:val="22"/>
        </w:rPr>
        <w:t xml:space="preserve">“(…)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w:t>
      </w:r>
      <w:proofErr w:type="gramStart"/>
      <w:r w:rsidRPr="00BB0410">
        <w:rPr>
          <w:rStyle w:val="normaltextrun"/>
          <w:rFonts w:ascii="Arial" w:eastAsia="Arial" w:hAnsi="Arial" w:cs="Arial"/>
          <w:i/>
          <w:iCs/>
          <w:color w:val="000000" w:themeColor="text1"/>
          <w:sz w:val="22"/>
          <w:szCs w:val="22"/>
        </w:rPr>
        <w:t>lapso de tiempo</w:t>
      </w:r>
      <w:proofErr w:type="gramEnd"/>
      <w:r w:rsidRPr="00BB0410">
        <w:rPr>
          <w:rStyle w:val="normaltextrun"/>
          <w:rFonts w:ascii="Arial" w:eastAsia="Arial" w:hAnsi="Arial" w:cs="Arial"/>
          <w:i/>
          <w:iCs/>
          <w:color w:val="000000" w:themeColor="text1"/>
          <w:sz w:val="22"/>
          <w:szCs w:val="22"/>
        </w:rPr>
        <w:t xml:space="preserve"> igual”</w:t>
      </w:r>
      <w:r w:rsidRPr="00BB0410">
        <w:rPr>
          <w:rStyle w:val="normaltextrun"/>
          <w:rFonts w:ascii="Arial" w:eastAsia="Arial" w:hAnsi="Arial" w:cs="Arial"/>
          <w:color w:val="000000" w:themeColor="text1"/>
          <w:sz w:val="22"/>
          <w:szCs w:val="22"/>
        </w:rPr>
        <w:t>.</w:t>
      </w:r>
      <w:r w:rsidRPr="00BB0410">
        <w:rPr>
          <w:rStyle w:val="eop"/>
          <w:rFonts w:ascii="Arial" w:hAnsi="Arial" w:cs="Arial"/>
          <w:color w:val="000000" w:themeColor="text1"/>
          <w:sz w:val="22"/>
          <w:szCs w:val="22"/>
        </w:rPr>
        <w:t> </w:t>
      </w:r>
    </w:p>
    <w:p w14:paraId="409138B1"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eop"/>
          <w:rFonts w:ascii="Arial" w:hAnsi="Arial" w:cs="Arial"/>
          <w:color w:val="000000" w:themeColor="text1"/>
          <w:sz w:val="22"/>
          <w:szCs w:val="22"/>
        </w:rPr>
        <w:t> </w:t>
      </w:r>
    </w:p>
    <w:p w14:paraId="1E38C03C"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t xml:space="preserve">Sobre este tema, la Corte Suprema de Justicia en Sentencia SL219-2018 del 14 de febrero de 2018 con ponencia del Magistrado Jorge Burgos Ruiz, estableció que el término de prescripción se debe contar a partir del momento en que los derechos pretendidos se hacen exigibles no desde la fecha en </w:t>
      </w:r>
      <w:r w:rsidRPr="00BB0410">
        <w:rPr>
          <w:rStyle w:val="normaltextrun"/>
          <w:rFonts w:ascii="Arial" w:eastAsia="Arial" w:hAnsi="Arial" w:cs="Arial"/>
          <w:color w:val="000000" w:themeColor="text1"/>
          <w:sz w:val="22"/>
          <w:szCs w:val="22"/>
        </w:rPr>
        <w:lastRenderedPageBreak/>
        <w:t>que se hace efectivo. Siendo así, los términos deben contabilizarse desde el momento en que se causa el derecho. </w:t>
      </w:r>
      <w:r w:rsidRPr="00BB0410">
        <w:rPr>
          <w:rStyle w:val="eop"/>
          <w:rFonts w:ascii="Arial" w:hAnsi="Arial" w:cs="Arial"/>
          <w:color w:val="000000" w:themeColor="text1"/>
          <w:sz w:val="22"/>
          <w:szCs w:val="22"/>
        </w:rPr>
        <w:t> </w:t>
      </w:r>
    </w:p>
    <w:p w14:paraId="023380C9"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t> </w:t>
      </w:r>
      <w:r w:rsidRPr="00BB0410">
        <w:rPr>
          <w:rStyle w:val="eop"/>
          <w:rFonts w:ascii="Arial" w:hAnsi="Arial" w:cs="Arial"/>
          <w:color w:val="000000" w:themeColor="text1"/>
          <w:sz w:val="22"/>
          <w:szCs w:val="22"/>
        </w:rPr>
        <w:t> </w:t>
      </w:r>
    </w:p>
    <w:p w14:paraId="0CE06156"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t xml:space="preserve">En conclusión, </w:t>
      </w:r>
      <w:bookmarkStart w:id="9" w:name="_Hlk198739797"/>
      <w:r w:rsidRPr="00BB0410">
        <w:rPr>
          <w:rStyle w:val="normaltextrun"/>
          <w:rFonts w:ascii="Arial" w:eastAsia="Arial" w:hAnsi="Arial" w:cs="Arial"/>
          <w:color w:val="000000" w:themeColor="text1"/>
          <w:sz w:val="22"/>
          <w:szCs w:val="22"/>
        </w:rPr>
        <w:t>solicito declarar probada esta excepción y absolver a mi poderdante de las obligaciones que emanan de derechos que se encuentran extinguidos por el fenómeno de la prescripción. </w:t>
      </w:r>
      <w:r w:rsidRPr="00BB0410">
        <w:rPr>
          <w:rStyle w:val="eop"/>
          <w:rFonts w:ascii="Arial" w:hAnsi="Arial" w:cs="Arial"/>
          <w:color w:val="000000" w:themeColor="text1"/>
          <w:sz w:val="22"/>
          <w:szCs w:val="22"/>
        </w:rPr>
        <w:t> </w:t>
      </w:r>
    </w:p>
    <w:bookmarkEnd w:id="9"/>
    <w:p w14:paraId="1702CA35" w14:textId="77777777" w:rsidR="008F29A3" w:rsidRPr="00BB0410" w:rsidRDefault="008F29A3" w:rsidP="00BB0410">
      <w:pPr>
        <w:pStyle w:val="Sinespaciado"/>
        <w:jc w:val="both"/>
        <w:rPr>
          <w:rFonts w:ascii="Arial" w:hAnsi="Arial" w:cs="Arial"/>
          <w:color w:val="000000" w:themeColor="text1"/>
        </w:rPr>
      </w:pPr>
    </w:p>
    <w:p w14:paraId="611412EF" w14:textId="77777777" w:rsidR="008F29A3" w:rsidRPr="00BB0410" w:rsidRDefault="008F29A3" w:rsidP="00BB0410">
      <w:pPr>
        <w:pStyle w:val="Sinespaciado"/>
        <w:numPr>
          <w:ilvl w:val="0"/>
          <w:numId w:val="29"/>
        </w:numPr>
        <w:jc w:val="both"/>
        <w:rPr>
          <w:rFonts w:ascii="Arial" w:hAnsi="Arial" w:cs="Arial"/>
          <w:b/>
          <w:bCs/>
          <w:color w:val="000000" w:themeColor="text1"/>
          <w:u w:val="single"/>
        </w:rPr>
      </w:pPr>
      <w:r w:rsidRPr="00BB0410">
        <w:rPr>
          <w:rFonts w:ascii="Arial" w:hAnsi="Arial" w:cs="Arial"/>
          <w:b/>
          <w:bCs/>
          <w:color w:val="000000" w:themeColor="text1"/>
          <w:u w:val="single"/>
        </w:rPr>
        <w:t>ENRIQUECIMIENTO SIN CAUSA.</w:t>
      </w:r>
    </w:p>
    <w:p w14:paraId="5A27348D" w14:textId="77777777" w:rsidR="008F29A3" w:rsidRPr="00BB0410" w:rsidRDefault="008F29A3" w:rsidP="00BB0410">
      <w:pPr>
        <w:pStyle w:val="Sinespaciado"/>
        <w:jc w:val="both"/>
        <w:rPr>
          <w:rFonts w:ascii="Arial" w:hAnsi="Arial" w:cs="Arial"/>
          <w:b/>
          <w:bCs/>
          <w:color w:val="000000" w:themeColor="text1"/>
          <w:u w:val="single"/>
        </w:rPr>
      </w:pPr>
    </w:p>
    <w:p w14:paraId="2D17DF96" w14:textId="77777777" w:rsidR="008F29A3" w:rsidRPr="00BB0410" w:rsidRDefault="008F29A3" w:rsidP="00BB0410">
      <w:pPr>
        <w:tabs>
          <w:tab w:val="num" w:pos="284"/>
        </w:tabs>
        <w:jc w:val="both"/>
        <w:rPr>
          <w:rFonts w:ascii="Arial" w:hAnsi="Arial" w:cs="Arial"/>
          <w:color w:val="000000" w:themeColor="text1"/>
          <w:lang w:val="es-MX"/>
        </w:rPr>
      </w:pPr>
      <w:r w:rsidRPr="00BB0410">
        <w:rPr>
          <w:rFonts w:ascii="Arial" w:hAnsi="Arial" w:cs="Arial"/>
          <w:color w:val="000000" w:themeColor="text1"/>
          <w:lang w:val="es-MX"/>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p>
    <w:p w14:paraId="07E95995" w14:textId="77777777" w:rsidR="008F29A3" w:rsidRPr="00BB0410" w:rsidRDefault="008F29A3" w:rsidP="00BB0410">
      <w:pPr>
        <w:tabs>
          <w:tab w:val="num" w:pos="284"/>
        </w:tabs>
        <w:jc w:val="both"/>
        <w:rPr>
          <w:rFonts w:ascii="Arial" w:hAnsi="Arial" w:cs="Arial"/>
          <w:color w:val="000000" w:themeColor="text1"/>
          <w:lang w:val="es-MX"/>
        </w:rPr>
      </w:pPr>
    </w:p>
    <w:p w14:paraId="1E1E65AC" w14:textId="77777777" w:rsidR="008F29A3" w:rsidRPr="00BB0410" w:rsidRDefault="008F29A3" w:rsidP="00BB0410">
      <w:pPr>
        <w:tabs>
          <w:tab w:val="num" w:pos="284"/>
        </w:tabs>
        <w:jc w:val="both"/>
        <w:rPr>
          <w:rFonts w:ascii="Arial" w:hAnsi="Arial" w:cs="Arial"/>
          <w:color w:val="000000" w:themeColor="text1"/>
          <w:lang w:val="es-MX"/>
        </w:rPr>
      </w:pPr>
      <w:r w:rsidRPr="00BB0410">
        <w:rPr>
          <w:rFonts w:ascii="Arial" w:hAnsi="Arial" w:cs="Arial"/>
          <w:color w:val="000000" w:themeColor="text1"/>
          <w:lang w:val="es-MX"/>
        </w:rPr>
        <w:t xml:space="preserve">Por ende, </w:t>
      </w:r>
      <w:bookmarkStart w:id="10" w:name="_Hlk143019417"/>
      <w:r w:rsidRPr="00BB0410">
        <w:rPr>
          <w:rFonts w:ascii="Arial" w:hAnsi="Arial" w:cs="Arial"/>
          <w:color w:val="000000" w:themeColor="text1"/>
          <w:lang w:val="es-MX"/>
        </w:rPr>
        <w:t xml:space="preserve">si </w:t>
      </w:r>
      <w:bookmarkStart w:id="11" w:name="_Hlk198739808"/>
      <w:r w:rsidRPr="00BB0410">
        <w:rPr>
          <w:rFonts w:ascii="Arial" w:hAnsi="Arial" w:cs="Arial"/>
          <w:color w:val="000000" w:themeColor="text1"/>
          <w:lang w:val="es-MX"/>
        </w:rPr>
        <w:t>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bookmarkEnd w:id="10"/>
    </w:p>
    <w:bookmarkEnd w:id="11"/>
    <w:p w14:paraId="0F2F4856" w14:textId="77777777" w:rsidR="008F29A3" w:rsidRPr="00BB0410" w:rsidRDefault="008F29A3" w:rsidP="00BB0410">
      <w:pPr>
        <w:tabs>
          <w:tab w:val="num" w:pos="284"/>
        </w:tabs>
        <w:jc w:val="both"/>
        <w:rPr>
          <w:rFonts w:ascii="Arial" w:hAnsi="Arial" w:cs="Arial"/>
          <w:color w:val="000000" w:themeColor="text1"/>
        </w:rPr>
      </w:pPr>
    </w:p>
    <w:p w14:paraId="23F6BE58" w14:textId="77777777" w:rsidR="008F29A3" w:rsidRPr="00BB0410" w:rsidRDefault="008F29A3" w:rsidP="00BB0410">
      <w:pPr>
        <w:pStyle w:val="Prrafodelista"/>
        <w:numPr>
          <w:ilvl w:val="0"/>
          <w:numId w:val="29"/>
        </w:numPr>
        <w:jc w:val="both"/>
        <w:rPr>
          <w:b/>
          <w:color w:val="000000" w:themeColor="text1"/>
          <w:u w:val="single"/>
        </w:rPr>
      </w:pPr>
      <w:r w:rsidRPr="00BB0410">
        <w:rPr>
          <w:b/>
          <w:color w:val="000000" w:themeColor="text1"/>
          <w:u w:val="single"/>
        </w:rPr>
        <w:t xml:space="preserve"> COMPENSACIÓN.</w:t>
      </w:r>
    </w:p>
    <w:p w14:paraId="4BF10B29" w14:textId="77777777" w:rsidR="008F29A3" w:rsidRPr="00BB0410" w:rsidRDefault="008F29A3" w:rsidP="00BB0410">
      <w:pPr>
        <w:jc w:val="both"/>
        <w:rPr>
          <w:rFonts w:ascii="Arial" w:hAnsi="Arial" w:cs="Arial"/>
          <w:b/>
          <w:color w:val="000000" w:themeColor="text1"/>
          <w:u w:val="single"/>
        </w:rPr>
      </w:pPr>
    </w:p>
    <w:p w14:paraId="794611E3" w14:textId="77777777" w:rsidR="008F29A3" w:rsidRPr="00BB0410" w:rsidRDefault="008F29A3" w:rsidP="00BB0410">
      <w:pPr>
        <w:pStyle w:val="paragraph"/>
        <w:spacing w:before="0" w:beforeAutospacing="0" w:after="0" w:afterAutospacing="0"/>
        <w:jc w:val="both"/>
        <w:textAlignment w:val="baseline"/>
        <w:rPr>
          <w:rFonts w:ascii="Arial" w:hAnsi="Arial" w:cs="Arial"/>
          <w:sz w:val="22"/>
          <w:szCs w:val="22"/>
          <w:lang w:val="es-ES"/>
        </w:rPr>
      </w:pPr>
      <w:r w:rsidRPr="00BB0410">
        <w:rPr>
          <w:rStyle w:val="normaltextrun"/>
          <w:rFonts w:ascii="Arial" w:eastAsia="Arial" w:hAnsi="Arial" w:cs="Arial"/>
          <w:sz w:val="22"/>
          <w:szCs w:val="22"/>
        </w:rPr>
        <w:t xml:space="preserve">Se formula esta excepción en virtud de </w:t>
      </w:r>
      <w:bookmarkStart w:id="12" w:name="_Hlk198739825"/>
      <w:r w:rsidRPr="00BB0410">
        <w:rPr>
          <w:rStyle w:val="normaltextrun"/>
          <w:rFonts w:ascii="Arial" w:eastAsia="Arial" w:hAnsi="Arial" w:cs="Arial"/>
          <w:sz w:val="22"/>
          <w:szCs w:val="22"/>
        </w:rPr>
        <w:t>que en el improbable evento de que prosperen las pretensiones de la demanda y se imponga alguna condena a la demandada, del monto de esta deberán deducirse o descontarse las sumas que ya fueron pagadas al demandante. </w:t>
      </w:r>
      <w:r w:rsidRPr="00BB0410">
        <w:rPr>
          <w:rStyle w:val="eop"/>
          <w:rFonts w:ascii="Arial" w:hAnsi="Arial" w:cs="Arial"/>
          <w:sz w:val="22"/>
          <w:szCs w:val="22"/>
        </w:rPr>
        <w:t> </w:t>
      </w:r>
    </w:p>
    <w:bookmarkEnd w:id="12"/>
    <w:p w14:paraId="1029242F" w14:textId="77777777" w:rsidR="008F29A3" w:rsidRPr="00BB0410" w:rsidRDefault="008F29A3" w:rsidP="00BB0410">
      <w:pPr>
        <w:jc w:val="both"/>
        <w:rPr>
          <w:rFonts w:ascii="Arial" w:hAnsi="Arial" w:cs="Arial"/>
          <w:color w:val="000000" w:themeColor="text1"/>
        </w:rPr>
      </w:pPr>
    </w:p>
    <w:p w14:paraId="155DD626" w14:textId="77777777" w:rsidR="008F29A3" w:rsidRPr="00BB0410" w:rsidRDefault="008F29A3" w:rsidP="00BB0410">
      <w:pPr>
        <w:pStyle w:val="Prrafodelista"/>
        <w:numPr>
          <w:ilvl w:val="0"/>
          <w:numId w:val="29"/>
        </w:numPr>
        <w:jc w:val="both"/>
        <w:rPr>
          <w:b/>
          <w:bCs/>
          <w:color w:val="000000" w:themeColor="text1"/>
          <w:u w:val="single"/>
        </w:rPr>
      </w:pPr>
      <w:r w:rsidRPr="00BB0410">
        <w:rPr>
          <w:color w:val="000000" w:themeColor="text1"/>
        </w:rPr>
        <w:t xml:space="preserve"> </w:t>
      </w:r>
      <w:r w:rsidRPr="00BB0410">
        <w:rPr>
          <w:b/>
          <w:bCs/>
          <w:color w:val="000000" w:themeColor="text1"/>
          <w:u w:val="single"/>
        </w:rPr>
        <w:t>GENÉRICA O INNOMINADA.</w:t>
      </w:r>
    </w:p>
    <w:p w14:paraId="4BED36B0" w14:textId="77777777" w:rsidR="008F29A3" w:rsidRPr="00BB0410" w:rsidRDefault="008F29A3" w:rsidP="00BB0410">
      <w:pPr>
        <w:jc w:val="both"/>
        <w:rPr>
          <w:rFonts w:ascii="Arial" w:hAnsi="Arial" w:cs="Arial"/>
          <w:bCs/>
          <w:color w:val="000000" w:themeColor="text1"/>
          <w:u w:val="single"/>
        </w:rPr>
      </w:pPr>
    </w:p>
    <w:p w14:paraId="6657D155" w14:textId="77777777" w:rsidR="008F29A3" w:rsidRPr="00BB0410" w:rsidRDefault="008F29A3" w:rsidP="00BB0410">
      <w:pPr>
        <w:pStyle w:val="Textoindependiente3"/>
        <w:spacing w:after="0"/>
        <w:jc w:val="both"/>
        <w:rPr>
          <w:color w:val="000000" w:themeColor="text1"/>
          <w:sz w:val="22"/>
          <w:szCs w:val="22"/>
        </w:rPr>
      </w:pPr>
      <w:r w:rsidRPr="00BB0410">
        <w:rPr>
          <w:color w:val="000000" w:themeColor="text1"/>
          <w:sz w:val="22"/>
          <w:szCs w:val="22"/>
        </w:rPr>
        <w:t xml:space="preserve">Ruego declarar probada cualquier otra excepción que resulte probada en el curso de este proceso, de conformidad a la Ley y sin que ello signifique que se reconoce responsabilidad alguna de mi representada. </w:t>
      </w:r>
    </w:p>
    <w:p w14:paraId="52068A16" w14:textId="77777777" w:rsidR="008F29A3" w:rsidRPr="00BB0410" w:rsidRDefault="008F29A3" w:rsidP="00BB0410">
      <w:pPr>
        <w:rPr>
          <w:rFonts w:ascii="Arial" w:hAnsi="Arial" w:cs="Arial"/>
          <w:b/>
          <w:color w:val="000000" w:themeColor="text1"/>
          <w:u w:val="single"/>
        </w:rPr>
      </w:pPr>
    </w:p>
    <w:p w14:paraId="5FEC5085" w14:textId="77777777" w:rsidR="008F29A3" w:rsidRPr="00BB0410" w:rsidRDefault="008F29A3" w:rsidP="00BB0410">
      <w:pPr>
        <w:jc w:val="center"/>
        <w:rPr>
          <w:rFonts w:ascii="Arial" w:hAnsi="Arial" w:cs="Arial"/>
          <w:b/>
          <w:color w:val="000000" w:themeColor="text1"/>
          <w:u w:val="single"/>
        </w:rPr>
      </w:pPr>
      <w:r w:rsidRPr="00BB0410">
        <w:rPr>
          <w:rFonts w:ascii="Arial" w:hAnsi="Arial" w:cs="Arial"/>
          <w:b/>
          <w:color w:val="000000" w:themeColor="text1"/>
          <w:u w:val="single"/>
        </w:rPr>
        <w:t>CAPÍTULO II.</w:t>
      </w:r>
    </w:p>
    <w:p w14:paraId="07D9F90D" w14:textId="77777777" w:rsidR="008F29A3" w:rsidRPr="00BB0410" w:rsidRDefault="008F29A3" w:rsidP="00BB0410">
      <w:pPr>
        <w:jc w:val="center"/>
        <w:rPr>
          <w:rFonts w:ascii="Arial" w:hAnsi="Arial" w:cs="Arial"/>
          <w:b/>
          <w:color w:val="000000" w:themeColor="text1"/>
          <w:u w:val="single"/>
        </w:rPr>
      </w:pPr>
      <w:r w:rsidRPr="00BB0410">
        <w:rPr>
          <w:rFonts w:ascii="Arial" w:hAnsi="Arial" w:cs="Arial"/>
          <w:b/>
          <w:color w:val="000000" w:themeColor="text1"/>
          <w:u w:val="single"/>
        </w:rPr>
        <w:t>CONTESTACIÓN AL LLAMAMIENTO EN GARANTÍA FORMULADO POR METRO CALI S.A. A SEGUROS CONFIANZA S.A.</w:t>
      </w:r>
    </w:p>
    <w:p w14:paraId="50342F6E" w14:textId="77777777" w:rsidR="008F29A3" w:rsidRPr="00BB0410" w:rsidRDefault="008F29A3" w:rsidP="00BB0410">
      <w:pPr>
        <w:jc w:val="center"/>
        <w:rPr>
          <w:rFonts w:ascii="Arial" w:hAnsi="Arial" w:cs="Arial"/>
          <w:b/>
          <w:color w:val="000000" w:themeColor="text1"/>
          <w:u w:val="single"/>
        </w:rPr>
      </w:pPr>
    </w:p>
    <w:p w14:paraId="7D0C6247" w14:textId="77777777" w:rsidR="008F29A3" w:rsidRPr="00BB0410" w:rsidRDefault="008F29A3" w:rsidP="00BB0410">
      <w:pPr>
        <w:pStyle w:val="Textoindependiente3"/>
        <w:spacing w:after="0"/>
        <w:jc w:val="center"/>
        <w:rPr>
          <w:b/>
          <w:bCs/>
          <w:color w:val="000000" w:themeColor="text1"/>
          <w:sz w:val="22"/>
          <w:szCs w:val="22"/>
          <w:u w:val="single"/>
          <w:lang w:val="es-CO"/>
        </w:rPr>
      </w:pPr>
      <w:r w:rsidRPr="00BB0410">
        <w:rPr>
          <w:b/>
          <w:bCs/>
          <w:color w:val="000000" w:themeColor="text1"/>
          <w:sz w:val="22"/>
          <w:szCs w:val="22"/>
          <w:u w:val="single"/>
          <w:lang w:val="es-CO"/>
        </w:rPr>
        <w:t>PRONUNCIAMIENTO FRENTE A LOS HECHOS DEL LLAMAMIENTO EN GARANTÍA</w:t>
      </w:r>
    </w:p>
    <w:p w14:paraId="5F233D65" w14:textId="77777777" w:rsidR="008F29A3" w:rsidRPr="00BB0410" w:rsidRDefault="008F29A3" w:rsidP="00BB0410">
      <w:pPr>
        <w:adjustRightInd w:val="0"/>
        <w:jc w:val="both"/>
        <w:rPr>
          <w:rFonts w:ascii="Arial" w:eastAsia="Times New Roman" w:hAnsi="Arial" w:cs="Arial"/>
          <w:b/>
          <w:bCs/>
          <w:color w:val="000000" w:themeColor="text1"/>
          <w:lang w:val="es-CO" w:eastAsia="es-CO"/>
        </w:rPr>
      </w:pPr>
      <w:bookmarkStart w:id="13" w:name="_Hlk138937951"/>
    </w:p>
    <w:p w14:paraId="65F7326B" w14:textId="77777777" w:rsidR="008F29A3" w:rsidRPr="00BB0410" w:rsidRDefault="008F29A3" w:rsidP="00BB0410">
      <w:pPr>
        <w:jc w:val="both"/>
        <w:rPr>
          <w:rFonts w:ascii="Arial" w:hAnsi="Arial" w:cs="Arial"/>
          <w:b/>
          <w:color w:val="000000" w:themeColor="text1"/>
        </w:rPr>
      </w:pPr>
      <w:r w:rsidRPr="00BB0410">
        <w:rPr>
          <w:rFonts w:ascii="Arial" w:eastAsia="Times New Roman" w:hAnsi="Arial" w:cs="Arial"/>
          <w:b/>
          <w:bCs/>
          <w:color w:val="000000" w:themeColor="text1"/>
          <w:lang w:val="es-CO" w:eastAsia="es-CO"/>
        </w:rPr>
        <w:t xml:space="preserve">AL PRIMERO: </w:t>
      </w:r>
      <w:r w:rsidRPr="00BB0410">
        <w:rPr>
          <w:rFonts w:ascii="Arial" w:hAnsi="Arial" w:cs="Arial"/>
          <w:b/>
          <w:bCs/>
          <w:color w:val="000000" w:themeColor="text1"/>
        </w:rPr>
        <w:t xml:space="preserve">NO ME CONSTA </w:t>
      </w:r>
      <w:r w:rsidRPr="00BB0410">
        <w:rPr>
          <w:rFonts w:ascii="Arial" w:hAnsi="Arial" w:cs="Arial"/>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7560DD5" w14:textId="77777777" w:rsidR="008F29A3" w:rsidRPr="00BB0410" w:rsidRDefault="008F29A3" w:rsidP="00BB0410">
      <w:pPr>
        <w:jc w:val="both"/>
        <w:rPr>
          <w:rFonts w:ascii="Arial" w:hAnsi="Arial" w:cs="Arial"/>
          <w:color w:val="000000" w:themeColor="text1"/>
        </w:rPr>
      </w:pPr>
    </w:p>
    <w:p w14:paraId="1B5D91DA" w14:textId="77777777" w:rsidR="008F29A3" w:rsidRPr="00BB0410" w:rsidRDefault="008F29A3" w:rsidP="00BB0410">
      <w:pPr>
        <w:jc w:val="both"/>
        <w:rPr>
          <w:rFonts w:ascii="Arial" w:hAnsi="Arial" w:cs="Arial"/>
          <w:color w:val="000000" w:themeColor="text1"/>
        </w:rPr>
      </w:pPr>
      <w:r w:rsidRPr="00BB0410">
        <w:rPr>
          <w:rFonts w:ascii="Arial" w:eastAsia="Times New Roman" w:hAnsi="Arial" w:cs="Arial"/>
          <w:b/>
          <w:bCs/>
          <w:color w:val="000000" w:themeColor="text1"/>
          <w:lang w:val="es-CO" w:eastAsia="es-CO"/>
        </w:rPr>
        <w:t>AL SEGUNDO</w:t>
      </w:r>
      <w:r w:rsidRPr="00BB0410">
        <w:rPr>
          <w:rFonts w:ascii="Arial" w:hAnsi="Arial" w:cs="Arial"/>
          <w:b/>
          <w:bCs/>
          <w:color w:val="000000" w:themeColor="text1"/>
        </w:rPr>
        <w:t xml:space="preserve">: ES CIERTO </w:t>
      </w:r>
      <w:r w:rsidRPr="00BB0410">
        <w:rPr>
          <w:rFonts w:ascii="Arial" w:hAnsi="Arial" w:cs="Arial"/>
          <w:color w:val="000000" w:themeColor="text1"/>
        </w:rPr>
        <w:t>que el señor WILLIAM FERNANDO SILVA LARRAHONDO demandó a su empleador pretendiendo el pago de cesantías, intereses a las cesantías, prima de servicios, vacaciones, indemnización del Art. 64 del CST, aportes a la seguridad social, indexación y costas y agencias en derecho.</w:t>
      </w:r>
    </w:p>
    <w:p w14:paraId="6FB11A21" w14:textId="77777777" w:rsidR="008F29A3" w:rsidRPr="00BB0410" w:rsidRDefault="008F29A3" w:rsidP="00BB0410">
      <w:pPr>
        <w:jc w:val="both"/>
        <w:rPr>
          <w:rFonts w:ascii="Arial" w:hAnsi="Arial" w:cs="Arial"/>
          <w:color w:val="000000" w:themeColor="text1"/>
        </w:rPr>
      </w:pPr>
    </w:p>
    <w:p w14:paraId="78445E31" w14:textId="77777777" w:rsidR="008F29A3" w:rsidRPr="00BB0410" w:rsidRDefault="008F29A3" w:rsidP="00BB0410">
      <w:pPr>
        <w:jc w:val="both"/>
        <w:rPr>
          <w:rFonts w:ascii="Arial" w:hAnsi="Arial" w:cs="Arial"/>
          <w:color w:val="000000" w:themeColor="text1"/>
        </w:rPr>
      </w:pPr>
      <w:r w:rsidRPr="00BB0410">
        <w:rPr>
          <w:rFonts w:ascii="Arial" w:eastAsia="Times New Roman" w:hAnsi="Arial" w:cs="Arial"/>
          <w:b/>
          <w:bCs/>
          <w:color w:val="000000" w:themeColor="text1"/>
          <w:lang w:val="es-CO" w:eastAsia="es-CO"/>
        </w:rPr>
        <w:t>AL TERCERO</w:t>
      </w:r>
      <w:r w:rsidRPr="00BB0410">
        <w:rPr>
          <w:rFonts w:ascii="Arial" w:hAnsi="Arial" w:cs="Arial"/>
          <w:b/>
          <w:bCs/>
          <w:color w:val="000000" w:themeColor="text1"/>
        </w:rPr>
        <w:t xml:space="preserve">: ES CIERTO </w:t>
      </w:r>
      <w:r w:rsidRPr="00BB0410">
        <w:rPr>
          <w:rFonts w:ascii="Arial" w:hAnsi="Arial" w:cs="Arial"/>
          <w:color w:val="000000" w:themeColor="text1"/>
        </w:rPr>
        <w:t>que el Juzgado 19 Laboral del Circuito de Cali S.A. vinculó al presente proceso a METRO CALI S.A. en calidad de litisconsorte necesario.</w:t>
      </w:r>
    </w:p>
    <w:p w14:paraId="71DE87E4" w14:textId="77777777" w:rsidR="008F29A3" w:rsidRPr="00BB0410" w:rsidRDefault="008F29A3" w:rsidP="00BB0410">
      <w:pPr>
        <w:jc w:val="both"/>
        <w:rPr>
          <w:rFonts w:ascii="Arial" w:hAnsi="Arial" w:cs="Arial"/>
          <w:color w:val="000000" w:themeColor="text1"/>
        </w:rPr>
      </w:pPr>
    </w:p>
    <w:p w14:paraId="01102D0B" w14:textId="77777777" w:rsidR="008F29A3" w:rsidRPr="00BB0410" w:rsidRDefault="008F29A3" w:rsidP="00BB0410">
      <w:pPr>
        <w:jc w:val="both"/>
        <w:rPr>
          <w:rFonts w:ascii="Arial" w:hAnsi="Arial" w:cs="Arial"/>
          <w:b/>
          <w:color w:val="000000" w:themeColor="text1"/>
        </w:rPr>
      </w:pPr>
      <w:r w:rsidRPr="00BB0410">
        <w:rPr>
          <w:rFonts w:ascii="Arial" w:eastAsia="Times New Roman" w:hAnsi="Arial" w:cs="Arial"/>
          <w:b/>
          <w:bCs/>
          <w:color w:val="000000" w:themeColor="text1"/>
          <w:lang w:val="es-CO" w:eastAsia="es-CO"/>
        </w:rPr>
        <w:t xml:space="preserve">AL CUARTO: </w:t>
      </w:r>
      <w:r w:rsidRPr="00BB0410">
        <w:rPr>
          <w:rFonts w:ascii="Arial" w:hAnsi="Arial" w:cs="Arial"/>
          <w:b/>
          <w:bCs/>
          <w:color w:val="000000" w:themeColor="text1"/>
        </w:rPr>
        <w:t xml:space="preserve">NO ME CONSTA </w:t>
      </w:r>
      <w:r w:rsidRPr="00BB0410">
        <w:rPr>
          <w:rFonts w:ascii="Arial" w:hAnsi="Arial" w:cs="Arial"/>
          <w:bCs/>
          <w:color w:val="000000" w:themeColor="text1"/>
        </w:rPr>
        <w:t xml:space="preserve">por cuanto es un hecho ajeno a mi representada, el cual debe ser </w:t>
      </w:r>
      <w:r w:rsidRPr="00BB0410">
        <w:rPr>
          <w:rFonts w:ascii="Arial" w:hAnsi="Arial" w:cs="Arial"/>
          <w:bCs/>
          <w:color w:val="000000" w:themeColor="text1"/>
        </w:rPr>
        <w:lastRenderedPageBreak/>
        <w:t>probado por la parte interesada en el momento oportuno de conformidad con artículo 167 del Código General del Proceso aplicable por analogía y por disposición expresa del artículo 145 del Código Procesal del Trabajo y de la Seguridad Social.</w:t>
      </w:r>
    </w:p>
    <w:p w14:paraId="649CB22C" w14:textId="77777777" w:rsidR="008F29A3" w:rsidRPr="00BB0410" w:rsidRDefault="008F29A3" w:rsidP="00BB0410">
      <w:pPr>
        <w:jc w:val="both"/>
        <w:rPr>
          <w:rFonts w:ascii="Arial" w:hAnsi="Arial" w:cs="Arial"/>
          <w:color w:val="000000" w:themeColor="text1"/>
        </w:rPr>
      </w:pPr>
    </w:p>
    <w:p w14:paraId="6A6C1E25" w14:textId="76501E6A" w:rsidR="008F29A3" w:rsidRPr="00BB0410" w:rsidRDefault="008F29A3" w:rsidP="00BB0410">
      <w:pPr>
        <w:pStyle w:val="Textoindependiente"/>
        <w:jc w:val="both"/>
        <w:rPr>
          <w:rFonts w:ascii="Arial" w:hAnsi="Arial" w:cs="Arial"/>
          <w:color w:val="000000" w:themeColor="text1"/>
          <w:sz w:val="22"/>
          <w:szCs w:val="22"/>
        </w:rPr>
      </w:pPr>
      <w:r w:rsidRPr="00BB0410">
        <w:rPr>
          <w:rFonts w:ascii="Arial" w:hAnsi="Arial" w:cs="Arial"/>
          <w:color w:val="000000" w:themeColor="text1"/>
          <w:sz w:val="22"/>
          <w:szCs w:val="22"/>
        </w:rPr>
        <w:t>No obstante, se precisa que SEGUROS CONFIANZA S.A. concertó las Pólizas de seguro de cumplimiento en favor de entidades estatales No. GU057099 y GU061881, en las cuales figura como entidad tomadora/garantizada ASOCIACIÓN CABLE AÉREO MANIZALES y como asegurado y beneficiario METRO CALI S.A., en los cuales se afianzaron los contratos No. 917.103.1-01-2016 (Póliza GU057099) y No. 917.103.1.02.2017 (Póliza GU061881), suscritos entre METRO CALI S.A. como contratante y la ASOCIACIÓN CABLE AÉREO MANIZALES como contratista, y cuyo objeto consistió en:</w:t>
      </w:r>
    </w:p>
    <w:p w14:paraId="50CD66C7" w14:textId="77777777" w:rsidR="008F29A3" w:rsidRPr="00BB0410" w:rsidRDefault="008F29A3" w:rsidP="00BB0410">
      <w:pPr>
        <w:pStyle w:val="Textoindependiente"/>
        <w:jc w:val="both"/>
        <w:rPr>
          <w:rFonts w:ascii="Arial" w:hAnsi="Arial" w:cs="Arial"/>
          <w:color w:val="000000" w:themeColor="text1"/>
          <w:sz w:val="22"/>
          <w:szCs w:val="22"/>
        </w:rPr>
      </w:pPr>
    </w:p>
    <w:p w14:paraId="72ECCB5D" w14:textId="77777777" w:rsidR="008F29A3" w:rsidRPr="00BB0410" w:rsidRDefault="008F29A3" w:rsidP="00BB0410">
      <w:pPr>
        <w:pStyle w:val="Textoindependiente"/>
        <w:jc w:val="both"/>
        <w:rPr>
          <w:rFonts w:ascii="Arial" w:hAnsi="Arial" w:cs="Arial"/>
          <w:color w:val="000000" w:themeColor="text1"/>
          <w:sz w:val="22"/>
          <w:szCs w:val="22"/>
        </w:rPr>
      </w:pPr>
      <w:r w:rsidRPr="00BB0410">
        <w:rPr>
          <w:rFonts w:ascii="Arial" w:hAnsi="Arial" w:cs="Arial"/>
          <w:color w:val="000000" w:themeColor="text1"/>
          <w:sz w:val="22"/>
          <w:szCs w:val="22"/>
        </w:rPr>
        <w:t xml:space="preserve">Contrato No. 917.103.1-01-2016: </w:t>
      </w:r>
    </w:p>
    <w:p w14:paraId="01429E48" w14:textId="77777777" w:rsidR="008F29A3" w:rsidRPr="00BB0410" w:rsidRDefault="008F29A3" w:rsidP="00BB0410">
      <w:pPr>
        <w:pStyle w:val="Textoindependiente"/>
        <w:jc w:val="both"/>
        <w:rPr>
          <w:rFonts w:ascii="Arial" w:hAnsi="Arial" w:cs="Arial"/>
          <w:color w:val="000000" w:themeColor="text1"/>
          <w:sz w:val="22"/>
          <w:szCs w:val="22"/>
        </w:rPr>
      </w:pPr>
    </w:p>
    <w:p w14:paraId="73BEEE6B" w14:textId="77777777" w:rsidR="008F29A3" w:rsidRPr="00BB0410" w:rsidRDefault="008F29A3" w:rsidP="00BB0410">
      <w:pPr>
        <w:pStyle w:val="Textoindependiente"/>
        <w:jc w:val="both"/>
        <w:rPr>
          <w:rFonts w:ascii="Arial" w:hAnsi="Arial" w:cs="Arial"/>
          <w:color w:val="000000" w:themeColor="text1"/>
          <w:sz w:val="22"/>
          <w:szCs w:val="22"/>
        </w:rPr>
      </w:pPr>
      <w:r w:rsidRPr="00BB0410">
        <w:rPr>
          <w:rFonts w:ascii="Arial" w:hAnsi="Arial" w:cs="Arial"/>
          <w:i/>
          <w:iCs/>
          <w:color w:val="000000" w:themeColor="text1"/>
          <w:sz w:val="22"/>
          <w:szCs w:val="22"/>
        </w:rPr>
        <w:t>“LA OPERACION INTEGRAL DEL SISTEMA AEROSUSPENDIDO DE TRANSPORTE MIO CABLE EN LA COMUNA 20 DE LA CIUDAD DE SANTIAGO DE CALI, EL CUAL HACE PARTE DEL SISTEMA INTEGRADO DE TRANSPORTE MASIVO MIO”</w:t>
      </w:r>
    </w:p>
    <w:p w14:paraId="7ECD7CE6" w14:textId="77777777" w:rsidR="008F29A3" w:rsidRPr="00BB0410" w:rsidRDefault="008F29A3" w:rsidP="00BB0410">
      <w:pPr>
        <w:pStyle w:val="Textoindependiente"/>
        <w:jc w:val="both"/>
        <w:rPr>
          <w:rFonts w:ascii="Arial" w:hAnsi="Arial" w:cs="Arial"/>
          <w:color w:val="000000" w:themeColor="text1"/>
          <w:sz w:val="22"/>
          <w:szCs w:val="22"/>
        </w:rPr>
      </w:pPr>
    </w:p>
    <w:p w14:paraId="2C3D7CDD" w14:textId="77777777" w:rsidR="008F29A3" w:rsidRPr="00BB0410" w:rsidRDefault="008F29A3" w:rsidP="00BB0410">
      <w:pPr>
        <w:pStyle w:val="Textoindependiente"/>
        <w:jc w:val="both"/>
        <w:rPr>
          <w:rFonts w:ascii="Arial" w:hAnsi="Arial" w:cs="Arial"/>
          <w:color w:val="000000" w:themeColor="text1"/>
          <w:sz w:val="22"/>
          <w:szCs w:val="22"/>
        </w:rPr>
      </w:pPr>
      <w:r w:rsidRPr="00BB0410">
        <w:rPr>
          <w:rFonts w:ascii="Arial" w:hAnsi="Arial" w:cs="Arial"/>
          <w:color w:val="000000" w:themeColor="text1"/>
          <w:sz w:val="22"/>
          <w:szCs w:val="22"/>
        </w:rPr>
        <w:t>Contrato No. 917.103.1.02.2017:</w:t>
      </w:r>
    </w:p>
    <w:p w14:paraId="4DEC071F" w14:textId="77777777" w:rsidR="008F29A3" w:rsidRPr="00BB0410" w:rsidRDefault="008F29A3" w:rsidP="00BB0410">
      <w:pPr>
        <w:pStyle w:val="Textoindependiente"/>
        <w:jc w:val="both"/>
        <w:rPr>
          <w:rFonts w:ascii="Arial" w:hAnsi="Arial" w:cs="Arial"/>
          <w:color w:val="000000" w:themeColor="text1"/>
          <w:sz w:val="22"/>
          <w:szCs w:val="22"/>
        </w:rPr>
      </w:pPr>
    </w:p>
    <w:p w14:paraId="72DA0C1F" w14:textId="77777777" w:rsidR="008F29A3" w:rsidRPr="00BB0410" w:rsidRDefault="008F29A3" w:rsidP="00BB0410">
      <w:pPr>
        <w:pStyle w:val="Textoindependiente"/>
        <w:jc w:val="both"/>
        <w:rPr>
          <w:rFonts w:ascii="Arial" w:hAnsi="Arial" w:cs="Arial"/>
          <w:i/>
          <w:iCs/>
          <w:color w:val="000000" w:themeColor="text1"/>
          <w:sz w:val="22"/>
          <w:szCs w:val="22"/>
        </w:rPr>
      </w:pPr>
      <w:r w:rsidRPr="00BB0410">
        <w:rPr>
          <w:rFonts w:ascii="Arial" w:hAnsi="Arial" w:cs="Arial"/>
          <w:i/>
          <w:iCs/>
          <w:color w:val="000000" w:themeColor="text1"/>
          <w:sz w:val="22"/>
          <w:szCs w:val="22"/>
        </w:rPr>
        <w:t>“LA OPERACION INTEGRAL DEL SISTEMA AEREOSUSPENDIDO DE TRANSPORTE MIO CABLE EN LA COMUNA 20 DE LA CIUDAD DE SANTIAGO DE CALI, EL CUAL HACE PARTE DEL SISTEMA INTEGRADO DE TRANSPORTE MASIVO MIO”</w:t>
      </w:r>
    </w:p>
    <w:p w14:paraId="320FF5A0" w14:textId="77777777" w:rsidR="008F29A3" w:rsidRPr="00BB0410" w:rsidRDefault="008F29A3" w:rsidP="00BB0410">
      <w:pPr>
        <w:pStyle w:val="Textoindependiente"/>
        <w:jc w:val="both"/>
        <w:rPr>
          <w:rFonts w:ascii="Arial" w:hAnsi="Arial" w:cs="Arial"/>
          <w:i/>
          <w:iCs/>
          <w:color w:val="000000" w:themeColor="text1"/>
          <w:sz w:val="22"/>
          <w:szCs w:val="22"/>
        </w:rPr>
      </w:pPr>
    </w:p>
    <w:p w14:paraId="294ED86A" w14:textId="55FB2216" w:rsidR="008F29A3" w:rsidRPr="00BB0410" w:rsidRDefault="008F29A3" w:rsidP="00BB0410">
      <w:pPr>
        <w:pStyle w:val="Textoindependiente"/>
        <w:jc w:val="both"/>
        <w:rPr>
          <w:rStyle w:val="eop"/>
          <w:rFonts w:ascii="Arial" w:hAnsi="Arial" w:cs="Arial"/>
          <w:color w:val="000000" w:themeColor="text1"/>
          <w:sz w:val="22"/>
          <w:szCs w:val="22"/>
        </w:rPr>
      </w:pPr>
      <w:r w:rsidRPr="00BB0410">
        <w:rPr>
          <w:rFonts w:ascii="Arial" w:hAnsi="Arial" w:cs="Arial"/>
          <w:b/>
          <w:bCs/>
          <w:color w:val="000000" w:themeColor="text1"/>
          <w:sz w:val="22"/>
          <w:szCs w:val="22"/>
        </w:rPr>
        <w:t xml:space="preserve">AL HECHO QUINTO: NO ES CIERTO, </w:t>
      </w:r>
      <w:r w:rsidRPr="00BB0410">
        <w:rPr>
          <w:rFonts w:ascii="Arial" w:hAnsi="Arial" w:cs="Arial"/>
          <w:color w:val="000000" w:themeColor="text1"/>
          <w:sz w:val="22"/>
          <w:szCs w:val="22"/>
        </w:rPr>
        <w:t>debiéndose precisar que, si bien SEGUROS CONFIANZA S.A. concertó las Pólizas de seguro de cumplimiento en favor de entidades estatales</w:t>
      </w:r>
      <w:r w:rsidR="00331E81">
        <w:rPr>
          <w:rFonts w:ascii="Arial" w:hAnsi="Arial" w:cs="Arial"/>
          <w:color w:val="000000" w:themeColor="text1"/>
          <w:sz w:val="22"/>
          <w:szCs w:val="22"/>
        </w:rPr>
        <w:t xml:space="preserve"> </w:t>
      </w:r>
      <w:r w:rsidRPr="00BB0410">
        <w:rPr>
          <w:rFonts w:ascii="Arial" w:hAnsi="Arial" w:cs="Arial"/>
          <w:color w:val="000000" w:themeColor="text1"/>
          <w:sz w:val="22"/>
          <w:szCs w:val="22"/>
        </w:rPr>
        <w:t>No. GU057099 y GU061881, en las cuales figura como entidad tomadora/garantizada ASOCIACIÓN CABLE AÉREO MANIZALES y como asegurado y beneficiario METRO CALI S.A., y que se otorgó el amparo de salarios, prestaciones sociales e indemnizaciones laborales, lo cierto es que la vigencia del citado amparo está atada al contrato afianzado que perduró del 01/02/2016 al 15/04/2016 (Contrato No. 917.103.1-01-2016) y del 01/02/2017 al 18/06/2018 (Contrato No. 917.103.1.02.2017)</w:t>
      </w:r>
      <w:r w:rsidRPr="00BB0410">
        <w:rPr>
          <w:rStyle w:val="normaltextrun"/>
          <w:rFonts w:ascii="Arial" w:hAnsi="Arial" w:cs="Arial"/>
          <w:color w:val="000000" w:themeColor="text1"/>
          <w:sz w:val="22"/>
          <w:szCs w:val="22"/>
        </w:rPr>
        <w:t xml:space="preserve">, </w:t>
      </w:r>
      <w:r w:rsidRPr="00BB0410">
        <w:rPr>
          <w:rFonts w:ascii="Arial" w:hAnsi="Arial" w:cs="Arial"/>
          <w:color w:val="000000" w:themeColor="text1"/>
          <w:sz w:val="22"/>
          <w:szCs w:val="22"/>
        </w:rPr>
        <w:t xml:space="preserve">de acuerdo con lo anterior, los contratos de seguro suscritos cuenta con la misma vigencia de los contrato afianzados, esto es desde el 01/02/2016 al 15/04/2016 (Póliza GU057099) y del 01/02/2017 al 18/06/2018 (Póliza GU061881), </w:t>
      </w:r>
      <w:r w:rsidRPr="00BB0410">
        <w:rPr>
          <w:rStyle w:val="normaltextrun"/>
          <w:rFonts w:ascii="Arial" w:hAnsi="Arial" w:cs="Arial"/>
          <w:color w:val="000000" w:themeColor="text1"/>
          <w:sz w:val="22"/>
          <w:szCs w:val="22"/>
          <w:shd w:val="clear" w:color="auto" w:fill="FFFFFF"/>
        </w:rPr>
        <w:t>otorgándose tres años más con relación a la fecha de finalización del vínculo contractual por la prescripción trienal.</w:t>
      </w:r>
    </w:p>
    <w:p w14:paraId="50D11374" w14:textId="77777777" w:rsidR="008F29A3" w:rsidRPr="00BB0410" w:rsidRDefault="008F29A3" w:rsidP="00BB0410">
      <w:pPr>
        <w:pStyle w:val="Prrafodelista"/>
        <w:ind w:left="720" w:firstLine="0"/>
        <w:rPr>
          <w:color w:val="000000" w:themeColor="text1"/>
        </w:rPr>
      </w:pPr>
    </w:p>
    <w:p w14:paraId="7FE424C6" w14:textId="77777777" w:rsidR="008F29A3" w:rsidRPr="00BB0410" w:rsidRDefault="008F29A3" w:rsidP="00BB0410">
      <w:pPr>
        <w:jc w:val="both"/>
        <w:rPr>
          <w:rFonts w:ascii="Arial" w:hAnsi="Arial" w:cs="Arial"/>
          <w:color w:val="000000" w:themeColor="text1"/>
        </w:rPr>
      </w:pPr>
      <w:r w:rsidRPr="00BB0410">
        <w:rPr>
          <w:rFonts w:ascii="Arial" w:hAnsi="Arial" w:cs="Arial"/>
          <w:b/>
          <w:bCs/>
          <w:color w:val="000000" w:themeColor="text1"/>
        </w:rPr>
        <w:t xml:space="preserve">AL HECHO SEXTO: NO ES CIERTO </w:t>
      </w:r>
      <w:r w:rsidRPr="00BB0410">
        <w:rPr>
          <w:rFonts w:ascii="Arial" w:hAnsi="Arial" w:cs="Arial"/>
          <w:color w:val="000000" w:themeColor="text1"/>
        </w:rPr>
        <w:t>que SEGUROS CONFIANZA S.A. deba asumir el pago de las pretensiones de la demanda, pues debe indicarse que la póliza</w:t>
      </w:r>
      <w:r w:rsidRPr="00BB0410">
        <w:rPr>
          <w:rStyle w:val="normaltextrun"/>
          <w:rFonts w:ascii="Arial" w:hAnsi="Arial" w:cs="Arial"/>
          <w:color w:val="000000" w:themeColor="text1"/>
        </w:rPr>
        <w:t xml:space="preserve"> no presta cobertura temporal, ni tampoco se han configurado los requisitos mínimos para que se considere ocurrido un siniestro. </w:t>
      </w:r>
    </w:p>
    <w:p w14:paraId="6E63C5C0" w14:textId="77777777" w:rsidR="008F29A3" w:rsidRPr="00BB0410" w:rsidRDefault="008F29A3" w:rsidP="00BB0410">
      <w:pPr>
        <w:jc w:val="both"/>
        <w:rPr>
          <w:rFonts w:ascii="Arial" w:hAnsi="Arial" w:cs="Arial"/>
          <w:color w:val="000000" w:themeColor="text1"/>
        </w:rPr>
      </w:pPr>
    </w:p>
    <w:p w14:paraId="04A6407A" w14:textId="77777777" w:rsidR="008F29A3" w:rsidRPr="00BB0410" w:rsidRDefault="008F29A3" w:rsidP="00BB0410">
      <w:pPr>
        <w:jc w:val="both"/>
        <w:rPr>
          <w:rFonts w:ascii="Arial" w:hAnsi="Arial" w:cs="Arial"/>
          <w:color w:val="000000" w:themeColor="text1"/>
        </w:rPr>
      </w:pPr>
      <w:r w:rsidRPr="00BB0410">
        <w:rPr>
          <w:rFonts w:ascii="Arial" w:hAnsi="Arial" w:cs="Arial"/>
          <w:color w:val="000000" w:themeColor="text1"/>
        </w:rPr>
        <w:t xml:space="preserve">Teniendo en cuenta lo anterior, se debe reiterar que </w:t>
      </w:r>
      <w:r w:rsidRPr="00BB0410">
        <w:rPr>
          <w:rFonts w:ascii="Arial" w:hAnsi="Arial" w:cs="Arial"/>
          <w:color w:val="000000" w:themeColor="text1"/>
          <w:lang w:val="es-CO"/>
        </w:rPr>
        <w:t xml:space="preserve">para que se pueda afectar el amparo de salarios, prestaciones sociales, e indemnizaciones, se </w:t>
      </w:r>
      <w:r w:rsidRPr="00BB0410">
        <w:rPr>
          <w:rFonts w:ascii="Arial" w:hAnsi="Arial" w:cs="Arial"/>
          <w:color w:val="000000" w:themeColor="text1"/>
        </w:rPr>
        <w:t xml:space="preserve">deben cumplir las siguientes condiciones: </w:t>
      </w:r>
    </w:p>
    <w:p w14:paraId="7904472F" w14:textId="77777777" w:rsidR="008F29A3" w:rsidRPr="00BB0410" w:rsidRDefault="008F29A3" w:rsidP="00BB0410">
      <w:pPr>
        <w:pStyle w:val="Sinespaciado"/>
        <w:jc w:val="both"/>
        <w:rPr>
          <w:rFonts w:ascii="Arial" w:hAnsi="Arial" w:cs="Arial"/>
          <w:iCs/>
          <w:color w:val="000000" w:themeColor="text1"/>
        </w:rPr>
      </w:pPr>
    </w:p>
    <w:p w14:paraId="342BBF20" w14:textId="77777777" w:rsidR="008F29A3" w:rsidRPr="00BB0410" w:rsidRDefault="008F29A3" w:rsidP="00BB0410">
      <w:pPr>
        <w:pStyle w:val="Prrafodelista"/>
        <w:widowControl/>
        <w:numPr>
          <w:ilvl w:val="0"/>
          <w:numId w:val="20"/>
        </w:numPr>
        <w:autoSpaceDE/>
        <w:autoSpaceDN/>
        <w:jc w:val="both"/>
        <w:rPr>
          <w:b/>
          <w:bCs/>
          <w:iCs/>
          <w:color w:val="000000" w:themeColor="text1"/>
          <w:u w:val="single"/>
        </w:rPr>
      </w:pPr>
      <w:r w:rsidRPr="00BB0410">
        <w:rPr>
          <w:iCs/>
          <w:color w:val="000000" w:themeColor="text1"/>
        </w:rPr>
        <w:t xml:space="preserve">Quien debe fungir como empleador es la entidad afianzada y/o garantizada, es decir ASOCIACIÓN CABLE AÉREO MANIZALES </w:t>
      </w:r>
      <w:r w:rsidRPr="00BB0410">
        <w:rPr>
          <w:bCs/>
          <w:iCs/>
          <w:color w:val="000000" w:themeColor="text1"/>
        </w:rPr>
        <w:t>no se amparan obligaciones derivadas de un vínculo laboral entre el asegurado y la aquí demandante.</w:t>
      </w:r>
    </w:p>
    <w:p w14:paraId="0D4FFB94" w14:textId="77777777" w:rsidR="008F29A3" w:rsidRPr="00BB0410" w:rsidRDefault="008F29A3" w:rsidP="00BB0410">
      <w:pPr>
        <w:pStyle w:val="Prrafodelista"/>
        <w:jc w:val="both"/>
        <w:rPr>
          <w:b/>
          <w:bCs/>
          <w:iCs/>
          <w:color w:val="000000" w:themeColor="text1"/>
          <w:u w:val="single"/>
        </w:rPr>
      </w:pPr>
    </w:p>
    <w:p w14:paraId="50732525" w14:textId="77777777" w:rsidR="008F29A3" w:rsidRPr="00BB0410" w:rsidRDefault="008F29A3" w:rsidP="00BB0410">
      <w:pPr>
        <w:pStyle w:val="Prrafodelista"/>
        <w:widowControl/>
        <w:numPr>
          <w:ilvl w:val="0"/>
          <w:numId w:val="20"/>
        </w:numPr>
        <w:autoSpaceDE/>
        <w:autoSpaceDN/>
        <w:jc w:val="both"/>
        <w:rPr>
          <w:bCs/>
          <w:iCs/>
          <w:color w:val="000000" w:themeColor="text1"/>
        </w:rPr>
      </w:pPr>
      <w:r w:rsidRPr="00BB0410">
        <w:rPr>
          <w:bCs/>
          <w:iCs/>
          <w:color w:val="000000" w:themeColor="text1"/>
        </w:rPr>
        <w:t xml:space="preserve">Debe existir un incumplimiento de las obligaciones laborales a cargo de la afianzada, es decir, a cargo de ASOCIACIÓN CABLE AÉREO MANIZALES  </w:t>
      </w:r>
    </w:p>
    <w:p w14:paraId="6C64E81C" w14:textId="77777777" w:rsidR="008F29A3" w:rsidRPr="00BB0410" w:rsidRDefault="008F29A3" w:rsidP="00BB0410">
      <w:pPr>
        <w:jc w:val="both"/>
        <w:rPr>
          <w:rFonts w:ascii="Arial" w:hAnsi="Arial" w:cs="Arial"/>
          <w:bCs/>
          <w:iCs/>
          <w:color w:val="000000" w:themeColor="text1"/>
        </w:rPr>
      </w:pPr>
    </w:p>
    <w:p w14:paraId="76297B0C" w14:textId="77777777" w:rsidR="008F29A3" w:rsidRPr="00BB0410" w:rsidRDefault="008F29A3" w:rsidP="00BB0410">
      <w:pPr>
        <w:pStyle w:val="Prrafodelista"/>
        <w:widowControl/>
        <w:numPr>
          <w:ilvl w:val="0"/>
          <w:numId w:val="20"/>
        </w:numPr>
        <w:autoSpaceDE/>
        <w:autoSpaceDN/>
        <w:jc w:val="both"/>
        <w:rPr>
          <w:bCs/>
          <w:iCs/>
          <w:color w:val="000000" w:themeColor="text1"/>
        </w:rPr>
      </w:pPr>
      <w:r w:rsidRPr="00BB0410">
        <w:rPr>
          <w:bCs/>
          <w:iCs/>
          <w:color w:val="000000" w:themeColor="text1"/>
        </w:rPr>
        <w:t xml:space="preserve">Que dichas obligaciones se deriven los contratos afianzados </w:t>
      </w:r>
      <w:r w:rsidRPr="00BB0410">
        <w:rPr>
          <w:color w:val="000000" w:themeColor="text1"/>
        </w:rPr>
        <w:t>No. 917.103.1-01-2016 (Póliza GU057099) y No. 917.103.1.02.2017 (Póliza GU061881), suscritos entre METRO CALI S.A. como contratante y la ASOCIACIÓN CABLE AÉREO MANIZALES como contratista</w:t>
      </w:r>
      <w:r w:rsidRPr="00BB0410">
        <w:rPr>
          <w:color w:val="000000" w:themeColor="text1"/>
          <w:lang w:val="es-CO"/>
        </w:rPr>
        <w:t xml:space="preserve">. </w:t>
      </w:r>
    </w:p>
    <w:p w14:paraId="30626562" w14:textId="77777777" w:rsidR="008F29A3" w:rsidRPr="00BB0410" w:rsidRDefault="008F29A3" w:rsidP="00BB0410">
      <w:pPr>
        <w:jc w:val="both"/>
        <w:rPr>
          <w:rFonts w:ascii="Arial" w:hAnsi="Arial" w:cs="Arial"/>
          <w:bCs/>
          <w:iCs/>
          <w:color w:val="000000" w:themeColor="text1"/>
        </w:rPr>
      </w:pPr>
    </w:p>
    <w:p w14:paraId="49D83B57" w14:textId="77777777" w:rsidR="008F29A3" w:rsidRPr="00BB0410" w:rsidRDefault="008F29A3" w:rsidP="00BB0410">
      <w:pPr>
        <w:pStyle w:val="Prrafodelista"/>
        <w:widowControl/>
        <w:numPr>
          <w:ilvl w:val="0"/>
          <w:numId w:val="20"/>
        </w:numPr>
        <w:autoSpaceDE/>
        <w:autoSpaceDN/>
        <w:jc w:val="both"/>
        <w:rPr>
          <w:bCs/>
          <w:iCs/>
          <w:color w:val="000000" w:themeColor="text1"/>
        </w:rPr>
      </w:pPr>
      <w:r w:rsidRPr="00BB0410">
        <w:rPr>
          <w:bCs/>
          <w:iCs/>
          <w:color w:val="000000" w:themeColor="text1"/>
        </w:rPr>
        <w:t xml:space="preserve">Que el incumplimiento por parte de la sociedad afianzada genere un detrimento patrimonial para la sociedad asegurada en la póliza, es decir, para el </w:t>
      </w:r>
      <w:r w:rsidRPr="00BB0410">
        <w:rPr>
          <w:color w:val="000000" w:themeColor="text1"/>
        </w:rPr>
        <w:t>METRO CALI S.A. con ocasión a la declaración de la responsabilidad solidaria de que trata el artículo 34 del CST.</w:t>
      </w:r>
      <w:r w:rsidRPr="00BB0410">
        <w:rPr>
          <w:bCs/>
          <w:iCs/>
          <w:color w:val="000000" w:themeColor="text1"/>
        </w:rPr>
        <w:t xml:space="preserve"> </w:t>
      </w:r>
    </w:p>
    <w:p w14:paraId="0769512D" w14:textId="77777777" w:rsidR="008F29A3" w:rsidRPr="00BB0410" w:rsidRDefault="008F29A3" w:rsidP="00BB0410">
      <w:pPr>
        <w:widowControl/>
        <w:shd w:val="clear" w:color="auto" w:fill="FFFFFF"/>
        <w:autoSpaceDE/>
        <w:autoSpaceDN/>
        <w:jc w:val="both"/>
        <w:textAlignment w:val="baseline"/>
        <w:rPr>
          <w:rFonts w:ascii="Arial" w:eastAsia="Times New Roman" w:hAnsi="Arial" w:cs="Arial"/>
          <w:color w:val="000000" w:themeColor="text1"/>
          <w:lang w:val="es-CO" w:eastAsia="es-CO"/>
        </w:rPr>
      </w:pPr>
    </w:p>
    <w:p w14:paraId="6E5BD348" w14:textId="21FD9D19" w:rsidR="008F29A3" w:rsidRPr="00BB0410" w:rsidRDefault="008F29A3" w:rsidP="00BB0410">
      <w:pPr>
        <w:shd w:val="clear" w:color="auto" w:fill="FFFFFF"/>
        <w:jc w:val="both"/>
        <w:rPr>
          <w:rFonts w:ascii="Arial" w:hAnsi="Arial" w:cs="Arial"/>
          <w:color w:val="000000" w:themeColor="text1"/>
        </w:rPr>
      </w:pPr>
      <w:r w:rsidRPr="00BB0410">
        <w:rPr>
          <w:rFonts w:ascii="Arial" w:eastAsia="Times New Roman" w:hAnsi="Arial" w:cs="Arial"/>
          <w:color w:val="000000" w:themeColor="text1"/>
          <w:lang w:val="es-CO" w:eastAsia="es-CO"/>
        </w:rPr>
        <w:t>Para el caso en concreto, es menester reiterar que</w:t>
      </w:r>
      <w:bookmarkEnd w:id="13"/>
      <w:r w:rsidRPr="00BB0410">
        <w:rPr>
          <w:rFonts w:ascii="Arial" w:eastAsia="Times New Roman" w:hAnsi="Arial" w:cs="Arial"/>
          <w:color w:val="000000" w:themeColor="text1"/>
          <w:lang w:val="es-CO" w:eastAsia="es-CO"/>
        </w:rPr>
        <w:t xml:space="preserve">: </w:t>
      </w:r>
      <w:r w:rsidRPr="00BB0410">
        <w:rPr>
          <w:rFonts w:ascii="Arial" w:hAnsi="Arial" w:cs="Arial"/>
          <w:color w:val="000000" w:themeColor="text1"/>
        </w:rPr>
        <w:t>(i) no se ha acreditado que ASOCIACIÓN CABLE AÉREO MANIZALES adeude al actor suma alguna por concepto de salarios, prestaciones sociales e indemnizaciones laborales, (</w:t>
      </w:r>
      <w:proofErr w:type="spellStart"/>
      <w:r w:rsidRPr="00BB0410">
        <w:rPr>
          <w:rFonts w:ascii="Arial" w:hAnsi="Arial" w:cs="Arial"/>
          <w:color w:val="000000" w:themeColor="text1"/>
        </w:rPr>
        <w:t>ii</w:t>
      </w:r>
      <w:proofErr w:type="spellEnd"/>
      <w:r w:rsidRPr="00BB0410">
        <w:rPr>
          <w:rFonts w:ascii="Arial" w:hAnsi="Arial" w:cs="Arial"/>
          <w:color w:val="000000" w:themeColor="text1"/>
        </w:rPr>
        <w:t xml:space="preserve">) no se ha comprobado que dichas obligaciones tienen origen en los contratos </w:t>
      </w:r>
      <w:r w:rsidR="007F18A8">
        <w:rPr>
          <w:rFonts w:ascii="Arial" w:hAnsi="Arial" w:cs="Arial"/>
          <w:color w:val="000000" w:themeColor="text1"/>
        </w:rPr>
        <w:t xml:space="preserve">afianzados No. </w:t>
      </w:r>
      <w:r w:rsidRPr="00BB0410">
        <w:rPr>
          <w:rFonts w:ascii="Arial" w:hAnsi="Arial" w:cs="Arial"/>
          <w:color w:val="000000" w:themeColor="text1"/>
        </w:rPr>
        <w:t>917.103.1-01-2016 (Póliza GU057099) y No. 917.103.1.02.2017 (Póliza GU061881), lo anterior teniendo en cuenta que la relación laboral del actor inició el 08/10/2018, esto es, cuando ya habían finalizado los contratos amparados, y (</w:t>
      </w:r>
      <w:proofErr w:type="spellStart"/>
      <w:r w:rsidRPr="00BB0410">
        <w:rPr>
          <w:rFonts w:ascii="Arial" w:hAnsi="Arial" w:cs="Arial"/>
          <w:color w:val="000000" w:themeColor="text1"/>
        </w:rPr>
        <w:t>iii</w:t>
      </w:r>
      <w:proofErr w:type="spellEnd"/>
      <w:r w:rsidRPr="00BB0410">
        <w:rPr>
          <w:rFonts w:ascii="Arial" w:hAnsi="Arial" w:cs="Arial"/>
          <w:color w:val="000000" w:themeColor="text1"/>
        </w:rPr>
        <w:t>) no existe un detrimento patrimonial al asegurado METRO CALI S.A.,</w:t>
      </w:r>
      <w:r w:rsidRPr="00BB0410">
        <w:rPr>
          <w:rFonts w:ascii="Arial" w:eastAsia="Times New Roman" w:hAnsi="Arial" w:cs="Arial"/>
          <w:bCs/>
          <w:color w:val="000000" w:themeColor="text1"/>
        </w:rPr>
        <w:t xml:space="preserve"> toda vez que para el presente caso no es posible declarar la existencia de solidaridad que consagra el artículo 34 del CST, así como tampoco es pretendida por el actor en la presente demanda. Así entonces</w:t>
      </w:r>
      <w:r w:rsidRPr="00BB0410">
        <w:rPr>
          <w:rFonts w:ascii="Arial" w:hAnsi="Arial" w:cs="Arial"/>
          <w:color w:val="000000" w:themeColor="text1"/>
        </w:rPr>
        <w:t xml:space="preserve"> no hay posibilidad de afectar la póliza concertada al no cumplirse los requisitos mínimos para que se considere ocurrido un siniestro. </w:t>
      </w:r>
    </w:p>
    <w:p w14:paraId="53C56A3D" w14:textId="77777777" w:rsidR="008F29A3" w:rsidRPr="00BB0410" w:rsidRDefault="008F29A3" w:rsidP="00BB0410">
      <w:pPr>
        <w:widowControl/>
        <w:shd w:val="clear" w:color="auto" w:fill="FFFFFF"/>
        <w:autoSpaceDE/>
        <w:autoSpaceDN/>
        <w:jc w:val="both"/>
        <w:textAlignment w:val="baseline"/>
        <w:rPr>
          <w:rFonts w:ascii="Arial" w:hAnsi="Arial" w:cs="Arial"/>
          <w:color w:val="000000" w:themeColor="text1"/>
          <w:lang w:val="es-CO"/>
        </w:rPr>
      </w:pPr>
    </w:p>
    <w:p w14:paraId="57899461" w14:textId="77777777" w:rsidR="008F29A3" w:rsidRPr="00BB0410" w:rsidRDefault="008F29A3" w:rsidP="00BB0410">
      <w:pPr>
        <w:jc w:val="both"/>
        <w:textAlignment w:val="baseline"/>
        <w:rPr>
          <w:rFonts w:ascii="Arial" w:hAnsi="Arial" w:cs="Arial"/>
          <w:color w:val="000000" w:themeColor="text1"/>
          <w:lang w:val="es-CO"/>
        </w:rPr>
      </w:pPr>
      <w:r w:rsidRPr="00BB0410">
        <w:rPr>
          <w:rFonts w:ascii="Arial" w:hAnsi="Arial" w:cs="Arial"/>
          <w:color w:val="000000" w:themeColor="text1"/>
        </w:rPr>
        <w:t>Además, debe reiterarse</w:t>
      </w:r>
      <w:r w:rsidRPr="00BB0410">
        <w:rPr>
          <w:rStyle w:val="normaltextrun"/>
          <w:rFonts w:ascii="Arial" w:hAnsi="Arial" w:cs="Arial"/>
          <w:color w:val="000000" w:themeColor="text1"/>
        </w:rPr>
        <w:t xml:space="preserve"> que </w:t>
      </w:r>
      <w:r w:rsidRPr="00BB0410">
        <w:rPr>
          <w:rFonts w:ascii="Arial" w:hAnsi="Arial" w:cs="Arial"/>
          <w:color w:val="000000" w:themeColor="text1"/>
        </w:rPr>
        <w:t xml:space="preserve">las pólizas No. GU057099 y GU061881 carecen de cobertura temporal, lo anterior teniendo en cuenta </w:t>
      </w:r>
      <w:r w:rsidRPr="00BB0410">
        <w:rPr>
          <w:rStyle w:val="normaltextrun"/>
          <w:rFonts w:ascii="Arial" w:hAnsi="Arial" w:cs="Arial"/>
          <w:color w:val="000000" w:themeColor="text1"/>
        </w:rPr>
        <w:t xml:space="preserve">la vigencia de las pólizas expedidas por la COMPAÑÍA ASEGURADORA DE FIANZAS S.A para el amparo de salarios, prestaciones sociales, e indemnizaciones es la comprendida entre el </w:t>
      </w:r>
      <w:r w:rsidRPr="00BB0410">
        <w:rPr>
          <w:rFonts w:ascii="Arial" w:hAnsi="Arial" w:cs="Arial"/>
          <w:color w:val="000000" w:themeColor="text1"/>
        </w:rPr>
        <w:t>01/02/2016 al 15/04/2016 (Póliza GU057099) y del 01/02/2017 al 18/06/2018 (Póliza GU061881)</w:t>
      </w:r>
      <w:r w:rsidRPr="00BB0410">
        <w:rPr>
          <w:rStyle w:val="normaltextrun"/>
          <w:rFonts w:ascii="Arial" w:hAnsi="Arial" w:cs="Arial"/>
          <w:color w:val="000000" w:themeColor="text1"/>
        </w:rPr>
        <w:t xml:space="preserve">, otorgándose tres años más con relación a la fecha de finalización del vínculo laboral por la prescripción trienal, razón por la que solo quedan cubiertos los hechos acaecidos en este lapso temporal. Así entonces, teniendo en cuenta que la parte actora pretende el reconocimiento de acreencias laborales causadas entre </w:t>
      </w:r>
      <w:r w:rsidRPr="00BB0410">
        <w:rPr>
          <w:rFonts w:ascii="Arial" w:hAnsi="Arial" w:cs="Arial"/>
          <w:color w:val="000000" w:themeColor="text1"/>
        </w:rPr>
        <w:t>el 08/10/2018 al 10/01/2023</w:t>
      </w:r>
      <w:r w:rsidRPr="00BB0410">
        <w:rPr>
          <w:rStyle w:val="normaltextrun"/>
          <w:rFonts w:ascii="Arial" w:hAnsi="Arial" w:cs="Arial"/>
          <w:color w:val="000000" w:themeColor="text1"/>
        </w:rPr>
        <w:t xml:space="preserve">, desde ya debe advertirse que dicho concepto de cobertura temporal al ser emolumentos con posterioridad a la vigencia del amparo previsto en las Pólizas No. </w:t>
      </w:r>
      <w:r w:rsidRPr="00BB0410">
        <w:rPr>
          <w:rFonts w:ascii="Arial" w:hAnsi="Arial" w:cs="Arial"/>
          <w:color w:val="000000" w:themeColor="text1"/>
        </w:rPr>
        <w:t xml:space="preserve">GU057099 y GU061881. </w:t>
      </w:r>
    </w:p>
    <w:p w14:paraId="540E2E7F" w14:textId="77777777" w:rsidR="008F29A3" w:rsidRPr="00BB0410" w:rsidRDefault="008F29A3" w:rsidP="00BB0410">
      <w:pPr>
        <w:jc w:val="both"/>
        <w:textAlignment w:val="baseline"/>
        <w:rPr>
          <w:rFonts w:ascii="Arial" w:hAnsi="Arial" w:cs="Arial"/>
          <w:color w:val="000000" w:themeColor="text1"/>
        </w:rPr>
      </w:pPr>
    </w:p>
    <w:p w14:paraId="3F1A8F22" w14:textId="77777777" w:rsidR="008F29A3" w:rsidRPr="00BB0410" w:rsidRDefault="008F29A3" w:rsidP="00BB0410">
      <w:pPr>
        <w:jc w:val="center"/>
        <w:rPr>
          <w:rFonts w:ascii="Arial" w:hAnsi="Arial" w:cs="Arial"/>
          <w:b/>
          <w:color w:val="000000" w:themeColor="text1"/>
          <w:u w:val="single"/>
        </w:rPr>
      </w:pPr>
      <w:r w:rsidRPr="00BB0410">
        <w:rPr>
          <w:rFonts w:ascii="Arial" w:hAnsi="Arial" w:cs="Arial"/>
          <w:b/>
          <w:color w:val="000000" w:themeColor="text1"/>
          <w:u w:val="single"/>
        </w:rPr>
        <w:t>FRENTE A LAS PRENTENSIONES DEL LLAMAMIENTO EN GARANTÍA</w:t>
      </w:r>
    </w:p>
    <w:p w14:paraId="78F1F2C0" w14:textId="77777777" w:rsidR="008F29A3" w:rsidRPr="00BB0410" w:rsidRDefault="008F29A3" w:rsidP="00BB0410">
      <w:pPr>
        <w:jc w:val="both"/>
        <w:rPr>
          <w:rFonts w:ascii="Arial" w:hAnsi="Arial" w:cs="Arial"/>
          <w:b/>
          <w:bCs/>
          <w:color w:val="000000" w:themeColor="text1"/>
        </w:rPr>
      </w:pPr>
    </w:p>
    <w:p w14:paraId="74FAA310" w14:textId="77777777" w:rsidR="008F29A3" w:rsidRPr="00BB0410" w:rsidRDefault="008F29A3" w:rsidP="00BB0410">
      <w:pPr>
        <w:pStyle w:val="Textoindependiente3"/>
        <w:spacing w:after="0"/>
        <w:jc w:val="both"/>
        <w:rPr>
          <w:color w:val="000000" w:themeColor="text1"/>
          <w:sz w:val="22"/>
          <w:szCs w:val="22"/>
          <w:lang w:val="es-CO"/>
        </w:rPr>
      </w:pPr>
      <w:r w:rsidRPr="00BB0410">
        <w:rPr>
          <w:b/>
          <w:bCs/>
          <w:color w:val="000000" w:themeColor="text1"/>
          <w:sz w:val="22"/>
          <w:szCs w:val="22"/>
        </w:rPr>
        <w:t xml:space="preserve">A LA PRIMERA: </w:t>
      </w:r>
      <w:r w:rsidRPr="00BB0410">
        <w:rPr>
          <w:color w:val="000000" w:themeColor="text1"/>
          <w:sz w:val="22"/>
          <w:szCs w:val="22"/>
        </w:rPr>
        <w:t xml:space="preserve"> </w:t>
      </w:r>
      <w:r w:rsidRPr="00BB0410">
        <w:rPr>
          <w:b/>
          <w:bCs/>
          <w:color w:val="000000" w:themeColor="text1"/>
          <w:sz w:val="22"/>
          <w:szCs w:val="22"/>
        </w:rPr>
        <w:t>ME OPONGO</w:t>
      </w:r>
      <w:r w:rsidRPr="00BB0410">
        <w:rPr>
          <w:color w:val="000000" w:themeColor="text1"/>
          <w:sz w:val="22"/>
          <w:szCs w:val="22"/>
        </w:rPr>
        <w:t xml:space="preserve"> toda vez que si bien SEGUROS CONFIANZA S.A. ya fue vinculada al presente proceso en calidad de llamada en garantía, lo cierto es que no es posible que se afecten las Pólizas de seguro de cumplimiento en favor de entidades estatales No. GU057099 y GU061881 concertadas por mi representada, toda vez que: (i) la mismas carecen de cobertura temporal para las pretensiones solicitadas por el demandante, pues el señor WILLIAM FERNANDO SILVA LARRAHONDO pretende el pago de acreencias laborales desde el 08/10/2018 al 10/01/2023, no obstante se debe precisar que </w:t>
      </w:r>
      <w:r w:rsidRPr="00BB0410">
        <w:rPr>
          <w:rStyle w:val="normaltextrun"/>
          <w:color w:val="000000" w:themeColor="text1"/>
          <w:sz w:val="22"/>
          <w:szCs w:val="22"/>
        </w:rPr>
        <w:t xml:space="preserve">la vigencia de las pólizas para el amparo de salarios, prestaciones sociales, e indemnizaciones es la comprendida entre el </w:t>
      </w:r>
      <w:r w:rsidRPr="00BB0410">
        <w:rPr>
          <w:color w:val="000000" w:themeColor="text1"/>
          <w:sz w:val="22"/>
          <w:szCs w:val="22"/>
        </w:rPr>
        <w:t>01/02/2016 al 15/04/2016 (Póliza GU057099) y del 01/02/2017 al 18/06/2018 (Póliza GU061881)</w:t>
      </w:r>
      <w:r w:rsidRPr="00BB0410">
        <w:rPr>
          <w:rStyle w:val="normaltextrun"/>
          <w:color w:val="000000" w:themeColor="text1"/>
          <w:sz w:val="22"/>
          <w:szCs w:val="22"/>
        </w:rPr>
        <w:t>, otorgándose tres años más con relación a la fecha de finalización del vínculo laboral por la prescripción trienal, así entonces, las pólizas carecen de cobertura temporal por cuanto las acreencias pretendidas se causaron con posterioridad a la vigencia del amparo</w:t>
      </w:r>
      <w:r w:rsidRPr="00BB0410">
        <w:rPr>
          <w:color w:val="000000" w:themeColor="text1"/>
          <w:sz w:val="22"/>
          <w:szCs w:val="22"/>
        </w:rPr>
        <w:t>. Además (</w:t>
      </w:r>
      <w:proofErr w:type="spellStart"/>
      <w:r w:rsidRPr="00BB0410">
        <w:rPr>
          <w:color w:val="000000" w:themeColor="text1"/>
          <w:sz w:val="22"/>
          <w:szCs w:val="22"/>
        </w:rPr>
        <w:t>ii</w:t>
      </w:r>
      <w:proofErr w:type="spellEnd"/>
      <w:r w:rsidRPr="00BB0410">
        <w:rPr>
          <w:color w:val="000000" w:themeColor="text1"/>
          <w:sz w:val="22"/>
          <w:szCs w:val="22"/>
        </w:rPr>
        <w:t xml:space="preserve">) tampoco se han acreditado los requisitos mínimos para que se configure un siniestro </w:t>
      </w:r>
      <w:r w:rsidRPr="00BB0410">
        <w:rPr>
          <w:color w:val="000000" w:themeColor="text1"/>
          <w:sz w:val="22"/>
          <w:szCs w:val="22"/>
          <w:lang w:val="es-CO"/>
        </w:rPr>
        <w:t xml:space="preserve">para que opere la cobertura por el pago de salarios, prestaciones sociales, e indemnizaciones </w:t>
      </w:r>
      <w:r w:rsidRPr="00BB0410">
        <w:rPr>
          <w:color w:val="000000" w:themeColor="text1"/>
          <w:sz w:val="22"/>
          <w:szCs w:val="22"/>
        </w:rPr>
        <w:t xml:space="preserve">las cuales se discriminan a continuación:  </w:t>
      </w:r>
    </w:p>
    <w:p w14:paraId="4E4E8BA2" w14:textId="77777777" w:rsidR="008F29A3" w:rsidRPr="00BB0410" w:rsidRDefault="008F29A3" w:rsidP="00BB0410">
      <w:pPr>
        <w:pStyle w:val="Sinespaciado"/>
        <w:jc w:val="both"/>
        <w:rPr>
          <w:rFonts w:ascii="Arial" w:hAnsi="Arial" w:cs="Arial"/>
          <w:iCs/>
          <w:color w:val="000000" w:themeColor="text1"/>
        </w:rPr>
      </w:pPr>
    </w:p>
    <w:p w14:paraId="364F9234" w14:textId="77777777" w:rsidR="008F29A3" w:rsidRPr="00BB0410" w:rsidRDefault="008F29A3" w:rsidP="00BB0410">
      <w:pPr>
        <w:pStyle w:val="Prrafodelista"/>
        <w:widowControl/>
        <w:numPr>
          <w:ilvl w:val="0"/>
          <w:numId w:val="20"/>
        </w:numPr>
        <w:autoSpaceDE/>
        <w:autoSpaceDN/>
        <w:jc w:val="both"/>
        <w:rPr>
          <w:b/>
          <w:bCs/>
          <w:iCs/>
          <w:color w:val="000000" w:themeColor="text1"/>
          <w:u w:val="single"/>
        </w:rPr>
      </w:pPr>
      <w:r w:rsidRPr="00BB0410">
        <w:rPr>
          <w:iCs/>
          <w:color w:val="000000" w:themeColor="text1"/>
        </w:rPr>
        <w:lastRenderedPageBreak/>
        <w:t xml:space="preserve">Quien debe fungir como empleador es la entidad afianzada y/o garantizada, es decir ASOCIACIÓN CABLE AÉREO MANIZALES </w:t>
      </w:r>
      <w:r w:rsidRPr="00BB0410">
        <w:rPr>
          <w:bCs/>
          <w:iCs/>
          <w:color w:val="000000" w:themeColor="text1"/>
        </w:rPr>
        <w:t>no se amparan obligaciones derivadas de un vínculo laboral entre el asegurado y la aquí demandante.</w:t>
      </w:r>
    </w:p>
    <w:p w14:paraId="25A8B241" w14:textId="77777777" w:rsidR="008F29A3" w:rsidRPr="00BB0410" w:rsidRDefault="008F29A3" w:rsidP="00BB0410">
      <w:pPr>
        <w:pStyle w:val="Prrafodelista"/>
        <w:jc w:val="both"/>
        <w:rPr>
          <w:b/>
          <w:bCs/>
          <w:iCs/>
          <w:color w:val="000000" w:themeColor="text1"/>
          <w:u w:val="single"/>
        </w:rPr>
      </w:pPr>
    </w:p>
    <w:p w14:paraId="53CB2787" w14:textId="77777777" w:rsidR="008F29A3" w:rsidRPr="00BB0410" w:rsidRDefault="008F29A3" w:rsidP="00BB0410">
      <w:pPr>
        <w:pStyle w:val="Prrafodelista"/>
        <w:widowControl/>
        <w:numPr>
          <w:ilvl w:val="0"/>
          <w:numId w:val="20"/>
        </w:numPr>
        <w:autoSpaceDE/>
        <w:autoSpaceDN/>
        <w:jc w:val="both"/>
        <w:rPr>
          <w:bCs/>
          <w:iCs/>
          <w:color w:val="000000" w:themeColor="text1"/>
        </w:rPr>
      </w:pPr>
      <w:r w:rsidRPr="00BB0410">
        <w:rPr>
          <w:bCs/>
          <w:iCs/>
          <w:color w:val="000000" w:themeColor="text1"/>
        </w:rPr>
        <w:t xml:space="preserve">Debe existir un incumplimiento de las obligaciones laborales a cargo de la afianzada, es decir, a cargo de ASOCIACIÓN CABLE AÉREO MANIZALES  </w:t>
      </w:r>
    </w:p>
    <w:p w14:paraId="33B83D8F" w14:textId="77777777" w:rsidR="008F29A3" w:rsidRPr="00BB0410" w:rsidRDefault="008F29A3" w:rsidP="00BB0410">
      <w:pPr>
        <w:jc w:val="both"/>
        <w:rPr>
          <w:rFonts w:ascii="Arial" w:hAnsi="Arial" w:cs="Arial"/>
          <w:bCs/>
          <w:iCs/>
          <w:color w:val="000000" w:themeColor="text1"/>
        </w:rPr>
      </w:pPr>
    </w:p>
    <w:p w14:paraId="3E1E76C8" w14:textId="77777777" w:rsidR="008F29A3" w:rsidRPr="00BB0410" w:rsidRDefault="008F29A3" w:rsidP="00BB0410">
      <w:pPr>
        <w:pStyle w:val="Prrafodelista"/>
        <w:widowControl/>
        <w:numPr>
          <w:ilvl w:val="0"/>
          <w:numId w:val="20"/>
        </w:numPr>
        <w:autoSpaceDE/>
        <w:autoSpaceDN/>
        <w:jc w:val="both"/>
        <w:rPr>
          <w:bCs/>
          <w:iCs/>
          <w:color w:val="000000" w:themeColor="text1"/>
        </w:rPr>
      </w:pPr>
      <w:r w:rsidRPr="00BB0410">
        <w:rPr>
          <w:bCs/>
          <w:iCs/>
          <w:color w:val="000000" w:themeColor="text1"/>
        </w:rPr>
        <w:t xml:space="preserve">Que dichas obligaciones se deriven los contratos afianzados </w:t>
      </w:r>
      <w:r w:rsidRPr="00BB0410">
        <w:rPr>
          <w:color w:val="000000" w:themeColor="text1"/>
        </w:rPr>
        <w:t>No. 917.103.1-01-2016 (Póliza GU057099) y No. 917.103.1.02.2017 (Póliza GU061881), suscritos entre METRO CALI S.A. como contratante y la ASOCIACIÓN CABLE AÉREO MANIZALES como contratista</w:t>
      </w:r>
      <w:r w:rsidRPr="00BB0410">
        <w:rPr>
          <w:color w:val="000000" w:themeColor="text1"/>
          <w:lang w:val="es-CO"/>
        </w:rPr>
        <w:t xml:space="preserve">. </w:t>
      </w:r>
    </w:p>
    <w:p w14:paraId="31BFBCB6" w14:textId="77777777" w:rsidR="008F29A3" w:rsidRPr="00BB0410" w:rsidRDefault="008F29A3" w:rsidP="00BB0410">
      <w:pPr>
        <w:jc w:val="both"/>
        <w:rPr>
          <w:rFonts w:ascii="Arial" w:hAnsi="Arial" w:cs="Arial"/>
          <w:bCs/>
          <w:iCs/>
          <w:color w:val="000000" w:themeColor="text1"/>
        </w:rPr>
      </w:pPr>
    </w:p>
    <w:p w14:paraId="23B754BB" w14:textId="77777777" w:rsidR="008F29A3" w:rsidRPr="00BB0410" w:rsidRDefault="008F29A3" w:rsidP="00BB0410">
      <w:pPr>
        <w:pStyle w:val="Prrafodelista"/>
        <w:widowControl/>
        <w:numPr>
          <w:ilvl w:val="0"/>
          <w:numId w:val="20"/>
        </w:numPr>
        <w:autoSpaceDE/>
        <w:autoSpaceDN/>
        <w:jc w:val="both"/>
        <w:rPr>
          <w:bCs/>
          <w:iCs/>
          <w:color w:val="000000" w:themeColor="text1"/>
        </w:rPr>
      </w:pPr>
      <w:r w:rsidRPr="00BB0410">
        <w:rPr>
          <w:bCs/>
          <w:iCs/>
          <w:color w:val="000000" w:themeColor="text1"/>
        </w:rPr>
        <w:t xml:space="preserve">Que el incumplimiento por parte de la sociedad afianzada genere un detrimento patrimonial para la sociedad asegurada en la póliza, es decir, para el </w:t>
      </w:r>
      <w:r w:rsidRPr="00BB0410">
        <w:rPr>
          <w:color w:val="000000" w:themeColor="text1"/>
        </w:rPr>
        <w:t>METRO CALI S.A. con ocasión a la declaración de la responsabilidad solidaria de que trata el artículo 34 del CST.</w:t>
      </w:r>
      <w:r w:rsidRPr="00BB0410">
        <w:rPr>
          <w:bCs/>
          <w:iCs/>
          <w:color w:val="000000" w:themeColor="text1"/>
        </w:rPr>
        <w:t xml:space="preserve"> </w:t>
      </w:r>
    </w:p>
    <w:p w14:paraId="4B3A4FC4" w14:textId="77777777" w:rsidR="008F29A3" w:rsidRPr="00BB0410" w:rsidRDefault="008F29A3" w:rsidP="00BB0410">
      <w:pPr>
        <w:widowControl/>
        <w:shd w:val="clear" w:color="auto" w:fill="FFFFFF"/>
        <w:autoSpaceDE/>
        <w:autoSpaceDN/>
        <w:jc w:val="both"/>
        <w:textAlignment w:val="baseline"/>
        <w:rPr>
          <w:rFonts w:ascii="Arial" w:eastAsia="Times New Roman" w:hAnsi="Arial" w:cs="Arial"/>
          <w:color w:val="000000" w:themeColor="text1"/>
          <w:lang w:val="es-CO" w:eastAsia="es-CO"/>
        </w:rPr>
      </w:pPr>
    </w:p>
    <w:p w14:paraId="1712F722" w14:textId="01D097D0" w:rsidR="008F29A3" w:rsidRPr="00BB0410" w:rsidRDefault="008F29A3" w:rsidP="00BB0410">
      <w:pPr>
        <w:shd w:val="clear" w:color="auto" w:fill="FFFFFF"/>
        <w:jc w:val="both"/>
        <w:rPr>
          <w:rFonts w:ascii="Arial" w:hAnsi="Arial" w:cs="Arial"/>
          <w:color w:val="000000" w:themeColor="text1"/>
        </w:rPr>
      </w:pPr>
      <w:r w:rsidRPr="00BB0410">
        <w:rPr>
          <w:rFonts w:ascii="Arial" w:eastAsia="Times New Roman" w:hAnsi="Arial" w:cs="Arial"/>
          <w:color w:val="000000" w:themeColor="text1"/>
          <w:lang w:val="es-CO" w:eastAsia="es-CO"/>
        </w:rPr>
        <w:t xml:space="preserve">Para el caso en concreto, es menester reiterar que: </w:t>
      </w:r>
      <w:r w:rsidRPr="00BB0410">
        <w:rPr>
          <w:rFonts w:ascii="Arial" w:hAnsi="Arial" w:cs="Arial"/>
          <w:color w:val="000000" w:themeColor="text1"/>
        </w:rPr>
        <w:t>(i) no se ha acreditado que ASOCIACIÓN CABLE AÉREO MANIZALES adeude al actor suma alguna por concepto de salarios, prestaciones sociales e indemnizaciones laborales, (</w:t>
      </w:r>
      <w:proofErr w:type="spellStart"/>
      <w:r w:rsidRPr="00BB0410">
        <w:rPr>
          <w:rFonts w:ascii="Arial" w:hAnsi="Arial" w:cs="Arial"/>
          <w:color w:val="000000" w:themeColor="text1"/>
        </w:rPr>
        <w:t>ii</w:t>
      </w:r>
      <w:proofErr w:type="spellEnd"/>
      <w:r w:rsidRPr="00BB0410">
        <w:rPr>
          <w:rFonts w:ascii="Arial" w:hAnsi="Arial" w:cs="Arial"/>
          <w:color w:val="000000" w:themeColor="text1"/>
        </w:rPr>
        <w:t>) no se ha comprobado que dichas obligaciones tienen origen en los contratos afianzados No. 917.103.1-01-2016 (Póliza GU057099) y No. 917.103.1.02.2017 (Póliza GU061881), lo anterior teniendo en cuenta que la relación laboral del actor inició el 08/10/2018, esto es, cuando ya habían finalizado los contratos amparados, y (</w:t>
      </w:r>
      <w:proofErr w:type="spellStart"/>
      <w:r w:rsidRPr="00BB0410">
        <w:rPr>
          <w:rFonts w:ascii="Arial" w:hAnsi="Arial" w:cs="Arial"/>
          <w:color w:val="000000" w:themeColor="text1"/>
        </w:rPr>
        <w:t>iii</w:t>
      </w:r>
      <w:proofErr w:type="spellEnd"/>
      <w:r w:rsidRPr="00BB0410">
        <w:rPr>
          <w:rFonts w:ascii="Arial" w:hAnsi="Arial" w:cs="Arial"/>
          <w:color w:val="000000" w:themeColor="text1"/>
        </w:rPr>
        <w:t>) no existe un detrimento patrimonial al asegurado METRO CALI S.A.,</w:t>
      </w:r>
      <w:r w:rsidRPr="00BB0410">
        <w:rPr>
          <w:rFonts w:ascii="Arial" w:eastAsia="Times New Roman" w:hAnsi="Arial" w:cs="Arial"/>
          <w:bCs/>
          <w:color w:val="000000" w:themeColor="text1"/>
        </w:rPr>
        <w:t xml:space="preserve"> toda vez que para el presente caso no es posible declarar la existencia de solidaridad que consagra el artículo 34 del CST, así como tampoco es pretendida por el actor en la presente demanda. Así entonces</w:t>
      </w:r>
      <w:r w:rsidRPr="00BB0410">
        <w:rPr>
          <w:rFonts w:ascii="Arial" w:hAnsi="Arial" w:cs="Arial"/>
          <w:color w:val="000000" w:themeColor="text1"/>
        </w:rPr>
        <w:t xml:space="preserve"> no hay posibilidad de afectar la póliza concertada al no cumplirse los requisitos mínimos para que se considere ocurrido un siniestro. </w:t>
      </w:r>
    </w:p>
    <w:p w14:paraId="4D9FA087" w14:textId="77777777" w:rsidR="008F29A3" w:rsidRPr="00BB0410" w:rsidRDefault="008F29A3" w:rsidP="00BB0410">
      <w:pPr>
        <w:pStyle w:val="Textoindependiente3"/>
        <w:spacing w:after="0"/>
        <w:jc w:val="both"/>
        <w:rPr>
          <w:b/>
          <w:bCs/>
          <w:color w:val="000000" w:themeColor="text1"/>
          <w:sz w:val="22"/>
          <w:szCs w:val="22"/>
        </w:rPr>
      </w:pPr>
    </w:p>
    <w:p w14:paraId="7FDE3853" w14:textId="345B19DC" w:rsidR="008F29A3" w:rsidRPr="00BB0410" w:rsidRDefault="008F29A3" w:rsidP="00BB0410">
      <w:pPr>
        <w:pStyle w:val="Textoindependiente3"/>
        <w:spacing w:after="0"/>
        <w:jc w:val="both"/>
        <w:rPr>
          <w:color w:val="000000" w:themeColor="text1"/>
          <w:sz w:val="22"/>
          <w:szCs w:val="22"/>
          <w:lang w:val="es-CO"/>
        </w:rPr>
      </w:pPr>
      <w:r w:rsidRPr="00BB0410">
        <w:rPr>
          <w:b/>
          <w:bCs/>
          <w:color w:val="000000" w:themeColor="text1"/>
          <w:sz w:val="22"/>
          <w:szCs w:val="22"/>
        </w:rPr>
        <w:t>A LA SEGUNDA: ME OPONGO</w:t>
      </w:r>
      <w:r w:rsidRPr="00BB0410">
        <w:rPr>
          <w:color w:val="000000" w:themeColor="text1"/>
          <w:sz w:val="22"/>
          <w:szCs w:val="22"/>
        </w:rPr>
        <w:t xml:space="preserve"> toda vez que si bien SEGUROS CONFIANZA S.A. ya fue vinculada al presente proceso en calidad de llamada en garantía, lo cierto es que no es posible que se afecten las Pólizas de seguro de cumplimiento en favor de entidades estatales No. GU057099 y GU061881 concertadas por mi representada, toda vez que: (i) la mismas carecen de cobertura temporal para las pretensiones solicitadas por el demandante, pues el señor WILLIAM FERNANDO SILVA LARRAHONDO pretende el pago de acreencias laborales desde el 08/10/2018 al 10/01/2023, no obstante se debe precisar que </w:t>
      </w:r>
      <w:r w:rsidRPr="00BB0410">
        <w:rPr>
          <w:rStyle w:val="normaltextrun"/>
          <w:color w:val="000000" w:themeColor="text1"/>
          <w:sz w:val="22"/>
          <w:szCs w:val="22"/>
        </w:rPr>
        <w:t xml:space="preserve">la vigencia de las pólizas para el amparo de salarios, prestaciones sociales, e indemnizaciones es la comprendida entre el </w:t>
      </w:r>
      <w:r w:rsidRPr="00BB0410">
        <w:rPr>
          <w:color w:val="000000" w:themeColor="text1"/>
          <w:sz w:val="22"/>
          <w:szCs w:val="22"/>
        </w:rPr>
        <w:t>01/02/2016 al 15/04/2016 (Póliza GU057099) y del 01/02/2017 al 18/06/2018 (Póliza GU061881)</w:t>
      </w:r>
      <w:r w:rsidRPr="00BB0410">
        <w:rPr>
          <w:rStyle w:val="normaltextrun"/>
          <w:color w:val="000000" w:themeColor="text1"/>
          <w:sz w:val="22"/>
          <w:szCs w:val="22"/>
        </w:rPr>
        <w:t>, otorgándose tres años más con relación a la fecha de finalización del vínculo laboral por la prescripción trienal, así entonces, las pólizas carecen de cobertura temporal por cuanto las acreencias pretendidas se causaron con posterioridad a la vigencia del amparo</w:t>
      </w:r>
      <w:r w:rsidRPr="00BB0410">
        <w:rPr>
          <w:color w:val="000000" w:themeColor="text1"/>
          <w:sz w:val="22"/>
          <w:szCs w:val="22"/>
        </w:rPr>
        <w:t>. Además (</w:t>
      </w:r>
      <w:proofErr w:type="spellStart"/>
      <w:r w:rsidRPr="00BB0410">
        <w:rPr>
          <w:color w:val="000000" w:themeColor="text1"/>
          <w:sz w:val="22"/>
          <w:szCs w:val="22"/>
        </w:rPr>
        <w:t>ii</w:t>
      </w:r>
      <w:proofErr w:type="spellEnd"/>
      <w:r w:rsidRPr="00BB0410">
        <w:rPr>
          <w:color w:val="000000" w:themeColor="text1"/>
          <w:sz w:val="22"/>
          <w:szCs w:val="22"/>
        </w:rPr>
        <w:t xml:space="preserve">) tampoco se han acreditado los requisitos mínimos para que se configure un siniestro </w:t>
      </w:r>
      <w:r w:rsidRPr="00BB0410">
        <w:rPr>
          <w:color w:val="000000" w:themeColor="text1"/>
          <w:sz w:val="22"/>
          <w:szCs w:val="22"/>
          <w:lang w:val="es-CO"/>
        </w:rPr>
        <w:t xml:space="preserve">para que opere la cobertura por el pago de salarios, prestaciones sociales, e indemnizaciones </w:t>
      </w:r>
      <w:r w:rsidRPr="00BB0410">
        <w:rPr>
          <w:color w:val="000000" w:themeColor="text1"/>
          <w:sz w:val="22"/>
          <w:szCs w:val="22"/>
        </w:rPr>
        <w:t xml:space="preserve">las cuales se discriminan a continuación:  </w:t>
      </w:r>
    </w:p>
    <w:p w14:paraId="0B23CDD4" w14:textId="77777777" w:rsidR="008F29A3" w:rsidRPr="00BB0410" w:rsidRDefault="008F29A3" w:rsidP="00BB0410">
      <w:pPr>
        <w:pStyle w:val="Sinespaciado"/>
        <w:jc w:val="both"/>
        <w:rPr>
          <w:rFonts w:ascii="Arial" w:hAnsi="Arial" w:cs="Arial"/>
          <w:iCs/>
          <w:color w:val="000000" w:themeColor="text1"/>
        </w:rPr>
      </w:pPr>
    </w:p>
    <w:p w14:paraId="779BF349" w14:textId="77777777" w:rsidR="008F29A3" w:rsidRPr="00BB0410" w:rsidRDefault="008F29A3" w:rsidP="00BB0410">
      <w:pPr>
        <w:pStyle w:val="Prrafodelista"/>
        <w:widowControl/>
        <w:numPr>
          <w:ilvl w:val="0"/>
          <w:numId w:val="20"/>
        </w:numPr>
        <w:autoSpaceDE/>
        <w:autoSpaceDN/>
        <w:jc w:val="both"/>
        <w:rPr>
          <w:b/>
          <w:bCs/>
          <w:iCs/>
          <w:color w:val="000000" w:themeColor="text1"/>
          <w:u w:val="single"/>
        </w:rPr>
      </w:pPr>
      <w:r w:rsidRPr="00BB0410">
        <w:rPr>
          <w:iCs/>
          <w:color w:val="000000" w:themeColor="text1"/>
        </w:rPr>
        <w:t xml:space="preserve">Quien debe fungir como empleador es la entidad afianzada y/o garantizada, es decir ASOCIACIÓN CABLE AÉREO MANIZALES </w:t>
      </w:r>
      <w:r w:rsidRPr="00BB0410">
        <w:rPr>
          <w:bCs/>
          <w:iCs/>
          <w:color w:val="000000" w:themeColor="text1"/>
        </w:rPr>
        <w:t>no se amparan obligaciones derivadas de un vínculo laboral entre el asegurado y la aquí demandante.</w:t>
      </w:r>
    </w:p>
    <w:p w14:paraId="34D13D58" w14:textId="77777777" w:rsidR="008F29A3" w:rsidRPr="00BB0410" w:rsidRDefault="008F29A3" w:rsidP="00BB0410">
      <w:pPr>
        <w:pStyle w:val="Prrafodelista"/>
        <w:jc w:val="both"/>
        <w:rPr>
          <w:b/>
          <w:bCs/>
          <w:iCs/>
          <w:color w:val="000000" w:themeColor="text1"/>
          <w:u w:val="single"/>
        </w:rPr>
      </w:pPr>
    </w:p>
    <w:p w14:paraId="5A2B1C54" w14:textId="77777777" w:rsidR="008F29A3" w:rsidRPr="00BB0410" w:rsidRDefault="008F29A3" w:rsidP="00BB0410">
      <w:pPr>
        <w:pStyle w:val="Prrafodelista"/>
        <w:widowControl/>
        <w:numPr>
          <w:ilvl w:val="0"/>
          <w:numId w:val="20"/>
        </w:numPr>
        <w:autoSpaceDE/>
        <w:autoSpaceDN/>
        <w:jc w:val="both"/>
        <w:rPr>
          <w:bCs/>
          <w:iCs/>
          <w:color w:val="000000" w:themeColor="text1"/>
        </w:rPr>
      </w:pPr>
      <w:r w:rsidRPr="00BB0410">
        <w:rPr>
          <w:bCs/>
          <w:iCs/>
          <w:color w:val="000000" w:themeColor="text1"/>
        </w:rPr>
        <w:t xml:space="preserve">Debe existir un incumplimiento de las obligaciones laborales a cargo de la afianzada, es decir, a cargo de ASOCIACIÓN CABLE AÉREO MANIZALES  </w:t>
      </w:r>
    </w:p>
    <w:p w14:paraId="42EAA7AB" w14:textId="77777777" w:rsidR="008F29A3" w:rsidRPr="00BB0410" w:rsidRDefault="008F29A3" w:rsidP="00BB0410">
      <w:pPr>
        <w:jc w:val="both"/>
        <w:rPr>
          <w:rFonts w:ascii="Arial" w:hAnsi="Arial" w:cs="Arial"/>
          <w:bCs/>
          <w:iCs/>
          <w:color w:val="000000" w:themeColor="text1"/>
        </w:rPr>
      </w:pPr>
    </w:p>
    <w:p w14:paraId="3F2F2D34" w14:textId="77777777" w:rsidR="008F29A3" w:rsidRPr="00BB0410" w:rsidRDefault="008F29A3" w:rsidP="00BB0410">
      <w:pPr>
        <w:pStyle w:val="Prrafodelista"/>
        <w:widowControl/>
        <w:numPr>
          <w:ilvl w:val="0"/>
          <w:numId w:val="20"/>
        </w:numPr>
        <w:autoSpaceDE/>
        <w:autoSpaceDN/>
        <w:jc w:val="both"/>
        <w:rPr>
          <w:bCs/>
          <w:iCs/>
          <w:color w:val="000000" w:themeColor="text1"/>
        </w:rPr>
      </w:pPr>
      <w:r w:rsidRPr="00BB0410">
        <w:rPr>
          <w:bCs/>
          <w:iCs/>
          <w:color w:val="000000" w:themeColor="text1"/>
        </w:rPr>
        <w:lastRenderedPageBreak/>
        <w:t xml:space="preserve">Que dichas obligaciones se deriven los contratos afianzados </w:t>
      </w:r>
      <w:r w:rsidRPr="00BB0410">
        <w:rPr>
          <w:color w:val="000000" w:themeColor="text1"/>
        </w:rPr>
        <w:t>No. 917.103.1-01-2016 (Póliza GU057099) y No. 917.103.1.02.2017 (Póliza GU061881), suscritos entre METRO CALI S.A. como contratante y la ASOCIACIÓN CABLE AÉREO MANIZALES como contratista</w:t>
      </w:r>
      <w:r w:rsidRPr="00BB0410">
        <w:rPr>
          <w:color w:val="000000" w:themeColor="text1"/>
          <w:lang w:val="es-CO"/>
        </w:rPr>
        <w:t xml:space="preserve">. </w:t>
      </w:r>
    </w:p>
    <w:p w14:paraId="0FE5F4D1" w14:textId="77777777" w:rsidR="008F29A3" w:rsidRPr="00BB0410" w:rsidRDefault="008F29A3" w:rsidP="00BB0410">
      <w:pPr>
        <w:jc w:val="both"/>
        <w:rPr>
          <w:rFonts w:ascii="Arial" w:hAnsi="Arial" w:cs="Arial"/>
          <w:bCs/>
          <w:iCs/>
          <w:color w:val="000000" w:themeColor="text1"/>
        </w:rPr>
      </w:pPr>
    </w:p>
    <w:p w14:paraId="03EDB000" w14:textId="77777777" w:rsidR="008F29A3" w:rsidRPr="00BB0410" w:rsidRDefault="008F29A3" w:rsidP="00BB0410">
      <w:pPr>
        <w:pStyle w:val="Prrafodelista"/>
        <w:widowControl/>
        <w:numPr>
          <w:ilvl w:val="0"/>
          <w:numId w:val="20"/>
        </w:numPr>
        <w:autoSpaceDE/>
        <w:autoSpaceDN/>
        <w:jc w:val="both"/>
        <w:rPr>
          <w:bCs/>
          <w:iCs/>
          <w:color w:val="000000" w:themeColor="text1"/>
        </w:rPr>
      </w:pPr>
      <w:r w:rsidRPr="00BB0410">
        <w:rPr>
          <w:bCs/>
          <w:iCs/>
          <w:color w:val="000000" w:themeColor="text1"/>
        </w:rPr>
        <w:t xml:space="preserve">Que el incumplimiento por parte de la sociedad afianzada genere un detrimento patrimonial para la sociedad asegurada en la póliza, es decir, para el </w:t>
      </w:r>
      <w:r w:rsidRPr="00BB0410">
        <w:rPr>
          <w:color w:val="000000" w:themeColor="text1"/>
        </w:rPr>
        <w:t>METRO CALI S.A. con ocasión a la declaración de la responsabilidad solidaria de que trata el artículo 34 del CST.</w:t>
      </w:r>
      <w:r w:rsidRPr="00BB0410">
        <w:rPr>
          <w:bCs/>
          <w:iCs/>
          <w:color w:val="000000" w:themeColor="text1"/>
        </w:rPr>
        <w:t xml:space="preserve"> </w:t>
      </w:r>
    </w:p>
    <w:p w14:paraId="50859AB5" w14:textId="77777777" w:rsidR="008F29A3" w:rsidRPr="00BB0410" w:rsidRDefault="008F29A3" w:rsidP="00BB0410">
      <w:pPr>
        <w:widowControl/>
        <w:shd w:val="clear" w:color="auto" w:fill="FFFFFF"/>
        <w:autoSpaceDE/>
        <w:autoSpaceDN/>
        <w:jc w:val="both"/>
        <w:textAlignment w:val="baseline"/>
        <w:rPr>
          <w:rFonts w:ascii="Arial" w:eastAsia="Times New Roman" w:hAnsi="Arial" w:cs="Arial"/>
          <w:color w:val="000000" w:themeColor="text1"/>
          <w:lang w:val="es-CO" w:eastAsia="es-CO"/>
        </w:rPr>
      </w:pPr>
    </w:p>
    <w:p w14:paraId="308D0020" w14:textId="3A5CC1FB" w:rsidR="008F29A3" w:rsidRPr="00BB0410" w:rsidRDefault="008F29A3" w:rsidP="00BB0410">
      <w:pPr>
        <w:shd w:val="clear" w:color="auto" w:fill="FFFFFF"/>
        <w:jc w:val="both"/>
        <w:rPr>
          <w:rFonts w:ascii="Arial" w:hAnsi="Arial" w:cs="Arial"/>
          <w:color w:val="000000" w:themeColor="text1"/>
        </w:rPr>
      </w:pPr>
      <w:r w:rsidRPr="00BB0410">
        <w:rPr>
          <w:rFonts w:ascii="Arial" w:eastAsia="Times New Roman" w:hAnsi="Arial" w:cs="Arial"/>
          <w:color w:val="000000" w:themeColor="text1"/>
          <w:lang w:val="es-CO" w:eastAsia="es-CO"/>
        </w:rPr>
        <w:t xml:space="preserve">Para el caso en concreto, es menester reiterar que: </w:t>
      </w:r>
      <w:r w:rsidRPr="00BB0410">
        <w:rPr>
          <w:rFonts w:ascii="Arial" w:hAnsi="Arial" w:cs="Arial"/>
          <w:color w:val="000000" w:themeColor="text1"/>
        </w:rPr>
        <w:t>(i) no se ha acreditado que ASOCIACIÓN CABLE AÉREO MANIZALES adeude al actor suma alguna por concepto de salarios, prestaciones sociales e indemnizaciones laborales, (</w:t>
      </w:r>
      <w:proofErr w:type="spellStart"/>
      <w:r w:rsidRPr="00BB0410">
        <w:rPr>
          <w:rFonts w:ascii="Arial" w:hAnsi="Arial" w:cs="Arial"/>
          <w:color w:val="000000" w:themeColor="text1"/>
        </w:rPr>
        <w:t>ii</w:t>
      </w:r>
      <w:proofErr w:type="spellEnd"/>
      <w:r w:rsidRPr="00BB0410">
        <w:rPr>
          <w:rFonts w:ascii="Arial" w:hAnsi="Arial" w:cs="Arial"/>
          <w:color w:val="000000" w:themeColor="text1"/>
        </w:rPr>
        <w:t>) no se ha comprobado que dichas obligaciones tienen origen en los contratos afianzados No. 917.103.1-01-2016 (Póliza GU057099) y No. 917.103.1.02.2017 (Póliza GU061881), lo anterior teniendo en cuenta que la relación laboral del actor inició el 08/10/2018, esto es, cuando ya habían finalizado los contratos amparados, y (</w:t>
      </w:r>
      <w:proofErr w:type="spellStart"/>
      <w:r w:rsidRPr="00BB0410">
        <w:rPr>
          <w:rFonts w:ascii="Arial" w:hAnsi="Arial" w:cs="Arial"/>
          <w:color w:val="000000" w:themeColor="text1"/>
        </w:rPr>
        <w:t>iii</w:t>
      </w:r>
      <w:proofErr w:type="spellEnd"/>
      <w:r w:rsidRPr="00BB0410">
        <w:rPr>
          <w:rFonts w:ascii="Arial" w:hAnsi="Arial" w:cs="Arial"/>
          <w:color w:val="000000" w:themeColor="text1"/>
        </w:rPr>
        <w:t>) no existe un detrimento patrimonial al asegurado METRO CALI S.A.,</w:t>
      </w:r>
      <w:r w:rsidRPr="00BB0410">
        <w:rPr>
          <w:rFonts w:ascii="Arial" w:eastAsia="Times New Roman" w:hAnsi="Arial" w:cs="Arial"/>
          <w:bCs/>
          <w:color w:val="000000" w:themeColor="text1"/>
        </w:rPr>
        <w:t xml:space="preserve"> toda vez que para el presente caso no es posible declarar la existencia de solidaridad que consagra el artículo 34 del CST, así como tampoco es pretendida por el actor en la presente demanda. Así entonces</w:t>
      </w:r>
      <w:r w:rsidRPr="00BB0410">
        <w:rPr>
          <w:rFonts w:ascii="Arial" w:hAnsi="Arial" w:cs="Arial"/>
          <w:color w:val="000000" w:themeColor="text1"/>
        </w:rPr>
        <w:t xml:space="preserve"> no hay posibilidad de afectar la póliza concertada al no cumplirse los requisitos mínimos para que se considere ocurrido un siniestro. </w:t>
      </w:r>
    </w:p>
    <w:p w14:paraId="2C4A9475" w14:textId="77777777" w:rsidR="008F29A3" w:rsidRPr="00BB0410" w:rsidRDefault="008F29A3" w:rsidP="00BB0410">
      <w:pPr>
        <w:pStyle w:val="Textoindependiente3"/>
        <w:spacing w:after="0"/>
        <w:jc w:val="both"/>
        <w:rPr>
          <w:b/>
          <w:bCs/>
          <w:color w:val="000000" w:themeColor="text1"/>
          <w:sz w:val="22"/>
          <w:szCs w:val="22"/>
        </w:rPr>
      </w:pPr>
    </w:p>
    <w:p w14:paraId="442E1542" w14:textId="24103A9D" w:rsidR="008F29A3" w:rsidRPr="00BB0410" w:rsidRDefault="008F29A3" w:rsidP="00BB0410">
      <w:pPr>
        <w:jc w:val="both"/>
        <w:rPr>
          <w:rStyle w:val="normaltextrun"/>
          <w:rFonts w:ascii="Arial" w:hAnsi="Arial" w:cs="Arial"/>
          <w:color w:val="000000" w:themeColor="text1"/>
          <w:lang w:val="es-MX"/>
        </w:rPr>
      </w:pPr>
      <w:r w:rsidRPr="00BB0410">
        <w:rPr>
          <w:rFonts w:ascii="Arial" w:hAnsi="Arial" w:cs="Arial"/>
          <w:b/>
          <w:bCs/>
          <w:color w:val="000000" w:themeColor="text1"/>
        </w:rPr>
        <w:t>A LA TERCERA: ME OPONGO</w:t>
      </w:r>
      <w:r w:rsidRPr="00BB0410">
        <w:rPr>
          <w:rFonts w:ascii="Arial" w:hAnsi="Arial" w:cs="Arial"/>
          <w:color w:val="000000" w:themeColor="text1"/>
        </w:rPr>
        <w:t>, como quiera que, dicha pretensión desborda los términos del contrato de seguro, toda vez que el reconocimiento y pago de costas y agencias en derecho no es un amparo determinado en las Pólizas No. GU057099 y GU061881.</w:t>
      </w:r>
      <w:r w:rsidR="00122233">
        <w:rPr>
          <w:rFonts w:ascii="Arial" w:hAnsi="Arial" w:cs="Arial"/>
          <w:color w:val="000000" w:themeColor="text1"/>
        </w:rPr>
        <w:t xml:space="preserve"> Además, el presente litigio no se deriva de un incumplimiento de obligaciones a cargo de mi representada. </w:t>
      </w:r>
    </w:p>
    <w:p w14:paraId="36F26D21" w14:textId="77777777" w:rsidR="008F29A3" w:rsidRPr="00BB0410" w:rsidRDefault="008F29A3" w:rsidP="00BB0410">
      <w:pPr>
        <w:pStyle w:val="paragraph"/>
        <w:spacing w:before="0" w:beforeAutospacing="0" w:after="0" w:afterAutospacing="0"/>
        <w:jc w:val="both"/>
        <w:textAlignment w:val="baseline"/>
        <w:rPr>
          <w:rStyle w:val="normaltextrun"/>
          <w:rFonts w:ascii="Arial" w:eastAsia="Arial" w:hAnsi="Arial" w:cs="Arial"/>
          <w:b/>
          <w:bCs/>
          <w:color w:val="000000" w:themeColor="text1"/>
          <w:sz w:val="22"/>
          <w:szCs w:val="22"/>
          <w:lang w:val="es-MX"/>
        </w:rPr>
      </w:pPr>
    </w:p>
    <w:p w14:paraId="0D5150E6" w14:textId="77777777" w:rsidR="008F29A3" w:rsidRPr="00BB0410" w:rsidRDefault="008F29A3" w:rsidP="00BB0410">
      <w:pPr>
        <w:jc w:val="center"/>
        <w:rPr>
          <w:rFonts w:ascii="Arial" w:hAnsi="Arial" w:cs="Arial"/>
          <w:b/>
          <w:color w:val="000000" w:themeColor="text1"/>
          <w:u w:val="single"/>
        </w:rPr>
      </w:pPr>
      <w:r w:rsidRPr="00BB0410">
        <w:rPr>
          <w:rFonts w:ascii="Arial" w:hAnsi="Arial" w:cs="Arial"/>
          <w:b/>
          <w:color w:val="000000" w:themeColor="text1"/>
          <w:u w:val="single"/>
        </w:rPr>
        <w:t>EXCEPCIONES DE MÉRITO FRENTE AL LLAMAMIENTO EN GARANTÍA</w:t>
      </w:r>
    </w:p>
    <w:p w14:paraId="03994D18" w14:textId="77777777" w:rsidR="008F29A3" w:rsidRPr="00BB0410" w:rsidRDefault="008F29A3" w:rsidP="00BB0410">
      <w:pPr>
        <w:jc w:val="both"/>
        <w:rPr>
          <w:rFonts w:ascii="Arial" w:hAnsi="Arial" w:cs="Arial"/>
          <w:bCs/>
          <w:color w:val="000000" w:themeColor="text1"/>
          <w:lang w:val="es-CO"/>
        </w:rPr>
      </w:pPr>
    </w:p>
    <w:p w14:paraId="2B2F346A" w14:textId="77777777" w:rsidR="008F29A3" w:rsidRPr="00BB0410" w:rsidRDefault="008F29A3" w:rsidP="00BB0410">
      <w:pPr>
        <w:jc w:val="both"/>
        <w:rPr>
          <w:rFonts w:ascii="Arial" w:hAnsi="Arial" w:cs="Arial"/>
          <w:color w:val="000000" w:themeColor="text1"/>
        </w:rPr>
      </w:pPr>
      <w:r w:rsidRPr="00BB0410">
        <w:rPr>
          <w:rFonts w:ascii="Arial" w:hAnsi="Arial" w:cs="Arial"/>
          <w:color w:val="000000" w:themeColor="text1"/>
        </w:rPr>
        <w:t>Como excepciones perentorias formulo las siguientes:</w:t>
      </w:r>
    </w:p>
    <w:p w14:paraId="4CFA7DCE" w14:textId="77777777" w:rsidR="008F29A3" w:rsidRPr="00BB0410" w:rsidRDefault="008F29A3" w:rsidP="00BB0410">
      <w:pPr>
        <w:pStyle w:val="Encabezado"/>
        <w:widowControl/>
        <w:tabs>
          <w:tab w:val="clear" w:pos="4419"/>
          <w:tab w:val="clear" w:pos="8838"/>
        </w:tabs>
        <w:jc w:val="both"/>
        <w:textAlignment w:val="baseline"/>
        <w:rPr>
          <w:rStyle w:val="normaltextrun"/>
          <w:rFonts w:ascii="Arial" w:hAnsi="Arial" w:cs="Arial"/>
          <w:b/>
          <w:bCs/>
          <w:color w:val="000000" w:themeColor="text1"/>
          <w:u w:val="single"/>
        </w:rPr>
      </w:pPr>
    </w:p>
    <w:p w14:paraId="40B923A0" w14:textId="77777777" w:rsidR="008F29A3" w:rsidRPr="007F18A8" w:rsidRDefault="008F29A3" w:rsidP="00BB0410">
      <w:pPr>
        <w:pStyle w:val="paragraph"/>
        <w:numPr>
          <w:ilvl w:val="0"/>
          <w:numId w:val="30"/>
        </w:numPr>
        <w:spacing w:before="0" w:beforeAutospacing="0" w:after="0" w:afterAutospacing="0"/>
        <w:jc w:val="both"/>
        <w:textAlignment w:val="baseline"/>
        <w:rPr>
          <w:rFonts w:ascii="Arial" w:hAnsi="Arial" w:cs="Arial"/>
          <w:b/>
          <w:bCs/>
          <w:color w:val="000000" w:themeColor="text1"/>
          <w:sz w:val="22"/>
          <w:szCs w:val="22"/>
        </w:rPr>
      </w:pPr>
      <w:r w:rsidRPr="007F18A8">
        <w:rPr>
          <w:rStyle w:val="normaltextrun"/>
          <w:rFonts w:ascii="Arial" w:eastAsia="Arial" w:hAnsi="Arial" w:cs="Arial"/>
          <w:b/>
          <w:bCs/>
          <w:color w:val="000000" w:themeColor="text1"/>
          <w:sz w:val="22"/>
          <w:szCs w:val="22"/>
          <w:u w:val="single"/>
        </w:rPr>
        <w:t xml:space="preserve">FALTA DE COBERTURA TEMPORAL DE LA PÓLIZA DE CUMPLIMIENTO EN FAVOR DE ENTIDADES ESTATALES NO. </w:t>
      </w:r>
      <w:r w:rsidRPr="007F18A8">
        <w:rPr>
          <w:rStyle w:val="normaltextrun"/>
          <w:rFonts w:ascii="Arial" w:eastAsia="Arial" w:hAnsi="Arial" w:cs="Arial"/>
          <w:b/>
          <w:bCs/>
          <w:color w:val="000000" w:themeColor="text1"/>
          <w:sz w:val="22"/>
          <w:szCs w:val="22"/>
          <w:u w:val="single"/>
          <w:lang w:val="es-ES"/>
        </w:rPr>
        <w:t xml:space="preserve">GU057099 </w:t>
      </w:r>
      <w:r w:rsidRPr="007F18A8">
        <w:rPr>
          <w:rStyle w:val="normaltextrun"/>
          <w:rFonts w:ascii="Arial" w:eastAsia="Arial" w:hAnsi="Arial" w:cs="Arial"/>
          <w:b/>
          <w:bCs/>
          <w:color w:val="000000" w:themeColor="text1"/>
          <w:sz w:val="22"/>
          <w:szCs w:val="22"/>
          <w:u w:val="single"/>
        </w:rPr>
        <w:t xml:space="preserve">Y </w:t>
      </w:r>
      <w:r w:rsidRPr="007F18A8">
        <w:rPr>
          <w:rStyle w:val="normaltextrun"/>
          <w:rFonts w:ascii="Arial" w:eastAsia="Arial" w:hAnsi="Arial" w:cs="Arial"/>
          <w:b/>
          <w:bCs/>
          <w:color w:val="000000" w:themeColor="text1"/>
          <w:sz w:val="22"/>
          <w:szCs w:val="22"/>
          <w:u w:val="single"/>
          <w:lang w:val="es-ES"/>
        </w:rPr>
        <w:t>GU061881</w:t>
      </w:r>
      <w:r w:rsidRPr="007F18A8">
        <w:rPr>
          <w:rStyle w:val="normaltextrun"/>
          <w:rFonts w:ascii="Arial" w:eastAsia="Arial" w:hAnsi="Arial" w:cs="Arial"/>
          <w:b/>
          <w:bCs/>
          <w:color w:val="000000" w:themeColor="text1"/>
          <w:sz w:val="22"/>
          <w:szCs w:val="22"/>
          <w:u w:val="single"/>
        </w:rPr>
        <w:t xml:space="preserve"> EXPEDIDAS POR SEGUROS CONFIANZA S.A.</w:t>
      </w:r>
    </w:p>
    <w:p w14:paraId="19987829" w14:textId="77777777" w:rsidR="008F29A3" w:rsidRPr="00BB0410" w:rsidRDefault="008F29A3" w:rsidP="00BB0410">
      <w:pPr>
        <w:pStyle w:val="paragraph"/>
        <w:spacing w:before="0" w:after="0"/>
        <w:jc w:val="both"/>
        <w:textAlignment w:val="baseline"/>
        <w:rPr>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t xml:space="preserve">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las pólizas de cumplimiento en favor de entidades estatales No. </w:t>
      </w:r>
      <w:r w:rsidRPr="00BB0410">
        <w:rPr>
          <w:rFonts w:ascii="Arial" w:hAnsi="Arial" w:cs="Arial"/>
          <w:color w:val="000000" w:themeColor="text1"/>
          <w:sz w:val="22"/>
          <w:szCs w:val="22"/>
        </w:rPr>
        <w:t>GU057099 y GU061881</w:t>
      </w:r>
      <w:r w:rsidRPr="00BB0410">
        <w:rPr>
          <w:rStyle w:val="normaltextrun"/>
          <w:rFonts w:ascii="Arial" w:eastAsia="Arial" w:hAnsi="Arial" w:cs="Arial"/>
          <w:color w:val="000000" w:themeColor="text1"/>
          <w:sz w:val="22"/>
          <w:szCs w:val="22"/>
        </w:rPr>
        <w:t xml:space="preserve"> únicamente amparan los incumplimientos ocurridos en virtud de los contratos afianzados No</w:t>
      </w:r>
      <w:r w:rsidRPr="00BB0410">
        <w:rPr>
          <w:rFonts w:ascii="Arial" w:hAnsi="Arial" w:cs="Arial"/>
          <w:color w:val="000000" w:themeColor="text1"/>
          <w:sz w:val="22"/>
          <w:szCs w:val="22"/>
          <w:lang w:val="es-ES"/>
        </w:rPr>
        <w:t xml:space="preserve">. 917.103.1-01-2016 (Póliza No. </w:t>
      </w:r>
      <w:r w:rsidRPr="00BB0410">
        <w:rPr>
          <w:rFonts w:ascii="Arial" w:hAnsi="Arial" w:cs="Arial"/>
          <w:color w:val="000000" w:themeColor="text1"/>
          <w:sz w:val="22"/>
          <w:szCs w:val="22"/>
        </w:rPr>
        <w:t xml:space="preserve">GU057099) y el Contrato No. 917.103.1.02.2017 (Póliza No. GU061881), </w:t>
      </w:r>
      <w:r w:rsidRPr="00BB0410">
        <w:rPr>
          <w:rStyle w:val="normaltextrun"/>
          <w:rFonts w:ascii="Arial" w:eastAsia="Arial" w:hAnsi="Arial" w:cs="Arial"/>
          <w:color w:val="000000" w:themeColor="text1"/>
          <w:sz w:val="22"/>
          <w:szCs w:val="22"/>
        </w:rPr>
        <w:t xml:space="preserve">los cuales tuvieron una vigencia desde </w:t>
      </w:r>
      <w:bookmarkStart w:id="14" w:name="_Hlk198742797"/>
      <w:r w:rsidRPr="00BB0410">
        <w:rPr>
          <w:rStyle w:val="normaltextrun"/>
          <w:rFonts w:ascii="Arial" w:eastAsia="Arial" w:hAnsi="Arial" w:cs="Arial"/>
          <w:color w:val="000000" w:themeColor="text1"/>
          <w:sz w:val="22"/>
          <w:szCs w:val="22"/>
        </w:rPr>
        <w:t xml:space="preserve">el 01/02/2016 al 15/04/2016 (Contrato No. 917.103.1-01-2016) y del 01/02/2017 al 18/06/2018 (Contrato No. 917.103.1.02.2017), </w:t>
      </w:r>
      <w:bookmarkEnd w:id="14"/>
      <w:r w:rsidRPr="00BB0410">
        <w:rPr>
          <w:rStyle w:val="normaltextrun"/>
          <w:rFonts w:ascii="Arial" w:eastAsia="Arial" w:hAnsi="Arial" w:cs="Arial"/>
          <w:color w:val="000000" w:themeColor="text1"/>
          <w:sz w:val="22"/>
          <w:szCs w:val="22"/>
        </w:rPr>
        <w:t xml:space="preserve">así entonces la vigencia de las pólizas expedidas por la COMPAÑÍA ASEGURADORA DE FIANZAS S.A para el amparo de salarios, prestaciones sociales e indemnizaciones es la comprendida entre </w:t>
      </w:r>
      <w:r w:rsidRPr="00BB0410">
        <w:rPr>
          <w:rFonts w:ascii="Arial" w:hAnsi="Arial" w:cs="Arial"/>
          <w:color w:val="000000" w:themeColor="text1"/>
          <w:sz w:val="22"/>
          <w:szCs w:val="22"/>
          <w:lang w:val="es-ES"/>
        </w:rPr>
        <w:t>el 01/02/2016 al 15/04/2016 (Póliza GU057099) y del 01/02/2017 al 18/06/2018 (Póliza GU061881)</w:t>
      </w:r>
      <w:r w:rsidRPr="00BB0410">
        <w:rPr>
          <w:rStyle w:val="normaltextrun"/>
          <w:rFonts w:ascii="Arial" w:eastAsia="Arial" w:hAnsi="Arial" w:cs="Arial"/>
          <w:color w:val="000000" w:themeColor="text1"/>
          <w:sz w:val="22"/>
          <w:szCs w:val="22"/>
        </w:rPr>
        <w:t xml:space="preserve">, otorgándose tres años más con relación a la fecha de finalización del vínculo laboral por la prescripción trienal, razón por la que solo quedan cubiertos los hechos acaecidos en este lapso temporal. Por lo cual, desde ya debe tener en cuenta el Despacho, que las acreencias laborales causadas con anterioridad y posterioridad a dicho lapso, no se encuentran </w:t>
      </w:r>
      <w:r w:rsidRPr="00BB0410">
        <w:rPr>
          <w:rStyle w:val="normaltextrun"/>
          <w:rFonts w:ascii="Arial" w:eastAsia="Arial" w:hAnsi="Arial" w:cs="Arial"/>
          <w:color w:val="000000" w:themeColor="text1"/>
          <w:sz w:val="22"/>
          <w:szCs w:val="22"/>
        </w:rPr>
        <w:lastRenderedPageBreak/>
        <w:t>cubiertos temporalmente por la póliza expedida por mi prohijada, así como, aquellos siniestros ocurridos con anterioridad a la fecha de inicio de vigencia de la póliza así el hecho se haya consumado en vigencia de esta. Así entonces, teniendo en cuenta que la parte actora pretende el reconocimiento de derechos laborales desde el 08/10/2018 al 10/01/2023, desde ya debe advertirse que dichas acreencias carecen de cobertura temporal al causarse con posterioridad a la vigencia de las pólizas.</w:t>
      </w:r>
    </w:p>
    <w:p w14:paraId="094677DE"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t>Frente a lo anterior, el Consejo de Estado ha sido enfático en establecer que el derecho a la indemnización solo surge cuando el riesgo se realiza dentro del periodo amparado por la póliza, pues si éste no se materializa dentro del término de vigencia no podrá ser cubierto por la respectiva póliza: </w:t>
      </w:r>
      <w:r w:rsidRPr="00BB0410">
        <w:rPr>
          <w:rStyle w:val="eop"/>
          <w:rFonts w:ascii="Arial" w:hAnsi="Arial" w:cs="Arial"/>
          <w:color w:val="000000" w:themeColor="text1"/>
          <w:sz w:val="22"/>
          <w:szCs w:val="22"/>
        </w:rPr>
        <w:t> </w:t>
      </w:r>
    </w:p>
    <w:p w14:paraId="6F713140" w14:textId="77777777" w:rsidR="008F29A3" w:rsidRPr="00BB0410" w:rsidRDefault="008F29A3" w:rsidP="00BB0410">
      <w:pPr>
        <w:pStyle w:val="paragraph"/>
        <w:spacing w:before="0" w:beforeAutospacing="0" w:after="0" w:afterAutospacing="0"/>
        <w:ind w:left="360"/>
        <w:jc w:val="both"/>
        <w:textAlignment w:val="baseline"/>
        <w:rPr>
          <w:rFonts w:ascii="Arial" w:hAnsi="Arial" w:cs="Arial"/>
          <w:color w:val="000000" w:themeColor="text1"/>
          <w:sz w:val="22"/>
          <w:szCs w:val="22"/>
        </w:rPr>
      </w:pPr>
      <w:r w:rsidRPr="00BB0410">
        <w:rPr>
          <w:rStyle w:val="eop"/>
          <w:rFonts w:ascii="Arial" w:hAnsi="Arial" w:cs="Arial"/>
          <w:color w:val="000000" w:themeColor="text1"/>
          <w:sz w:val="22"/>
          <w:szCs w:val="22"/>
        </w:rPr>
        <w:t> </w:t>
      </w:r>
    </w:p>
    <w:p w14:paraId="647B4787" w14:textId="77777777" w:rsidR="008F29A3" w:rsidRPr="00BB0410" w:rsidRDefault="008F29A3" w:rsidP="00BB041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t xml:space="preserve">“(...) </w:t>
      </w:r>
      <w:r w:rsidRPr="00BB0410">
        <w:rPr>
          <w:rStyle w:val="normaltextrun"/>
          <w:rFonts w:ascii="Arial" w:eastAsia="Arial" w:hAnsi="Arial" w:cs="Arial"/>
          <w:i/>
          <w:iCs/>
          <w:color w:val="000000" w:themeColor="text1"/>
          <w:sz w:val="22"/>
          <w:szCs w:val="22"/>
          <w:u w:val="single"/>
        </w:rPr>
        <w:t>De acuerdo con lo anterior, el legislador sólo concede el derecho a la indemnización a cargo del asegurador, cuando el riesgo se realiza o inicia su realización dentro del periodo amparado por la respectiva póliza</w:t>
      </w:r>
      <w:r w:rsidRPr="00BB0410">
        <w:rPr>
          <w:rStyle w:val="normaltextrun"/>
          <w:rFonts w:ascii="Arial" w:eastAsia="Arial" w:hAnsi="Arial" w:cs="Arial"/>
          <w:i/>
          <w:iCs/>
          <w:color w:val="000000" w:themeColor="text1"/>
          <w:sz w:val="22"/>
          <w:szCs w:val="22"/>
        </w:rPr>
        <w:t>. Como lo sostuvo la Sala, “</w:t>
      </w:r>
      <w:r w:rsidRPr="00BB0410">
        <w:rPr>
          <w:rStyle w:val="normaltextrun"/>
          <w:rFonts w:ascii="Arial" w:eastAsia="Arial" w:hAnsi="Arial" w:cs="Arial"/>
          <w:i/>
          <w:iCs/>
          <w:color w:val="000000" w:themeColor="text1"/>
          <w:sz w:val="22"/>
          <w:szCs w:val="22"/>
          <w:u w:val="single"/>
        </w:rPr>
        <w:t>Debe tenerse en cuenta que lo que se exige en el régimen de los contratos de seguros, en cuanto a su vigencia y cobertura, es que el riesgo efectivamente se materialice durante el periodo de vigencia de la póliza</w:t>
      </w:r>
      <w:r w:rsidRPr="00BB0410">
        <w:rPr>
          <w:rStyle w:val="normaltextrun"/>
          <w:rFonts w:ascii="Arial" w:eastAsia="Arial" w:hAnsi="Arial" w:cs="Arial"/>
          <w:i/>
          <w:iCs/>
          <w:color w:val="000000" w:themeColor="text1"/>
          <w:sz w:val="22"/>
          <w:szCs w:val="22"/>
        </w:rPr>
        <w:t>, puesto que una cosa es el surgimiento del derecho a obtener la indemnización y otra cosa es el derecho a recibir su pago, el que sí se concreta una vez se hace la reclamación en la forma establecida por la ley.</w:t>
      </w:r>
      <w:r w:rsidRPr="00BB0410">
        <w:rPr>
          <w:rStyle w:val="normaltextrun"/>
          <w:rFonts w:ascii="Arial" w:eastAsia="Arial" w:hAnsi="Arial" w:cs="Arial"/>
          <w:color w:val="000000" w:themeColor="text1"/>
          <w:sz w:val="22"/>
          <w:szCs w:val="22"/>
        </w:rPr>
        <w:t>”</w:t>
      </w:r>
      <w:r w:rsidRPr="00BB0410">
        <w:rPr>
          <w:rStyle w:val="scxw1380341"/>
          <w:rFonts w:ascii="Arial" w:hAnsi="Arial" w:cs="Arial"/>
          <w:color w:val="000000" w:themeColor="text1"/>
          <w:sz w:val="22"/>
          <w:szCs w:val="22"/>
          <w:lang w:val="es-ES"/>
        </w:rPr>
        <w:t>7</w:t>
      </w:r>
      <w:r w:rsidRPr="00BB0410">
        <w:rPr>
          <w:rStyle w:val="normaltextrun"/>
          <w:rFonts w:ascii="Arial" w:eastAsia="Arial" w:hAnsi="Arial" w:cs="Arial"/>
          <w:color w:val="000000" w:themeColor="text1"/>
          <w:sz w:val="22"/>
          <w:szCs w:val="22"/>
        </w:rPr>
        <w:t xml:space="preserve"> (Subrayado y Negrilla fuera del texto original) </w:t>
      </w:r>
      <w:r w:rsidRPr="00BB0410">
        <w:rPr>
          <w:rStyle w:val="eop"/>
          <w:rFonts w:ascii="Arial" w:hAnsi="Arial" w:cs="Arial"/>
          <w:color w:val="000000" w:themeColor="text1"/>
          <w:sz w:val="22"/>
          <w:szCs w:val="22"/>
        </w:rPr>
        <w:t> </w:t>
      </w:r>
    </w:p>
    <w:p w14:paraId="6873F9CE" w14:textId="77777777" w:rsidR="008F29A3" w:rsidRPr="00BB0410" w:rsidRDefault="008F29A3" w:rsidP="00BB0410">
      <w:pPr>
        <w:pStyle w:val="paragraph"/>
        <w:spacing w:before="0" w:beforeAutospacing="0" w:after="0" w:afterAutospacing="0"/>
        <w:ind w:left="360" w:right="900"/>
        <w:jc w:val="both"/>
        <w:textAlignment w:val="baseline"/>
        <w:rPr>
          <w:rFonts w:ascii="Arial" w:hAnsi="Arial" w:cs="Arial"/>
          <w:color w:val="000000" w:themeColor="text1"/>
          <w:sz w:val="22"/>
          <w:szCs w:val="22"/>
        </w:rPr>
      </w:pPr>
      <w:r w:rsidRPr="00BB0410">
        <w:rPr>
          <w:rStyle w:val="eop"/>
          <w:rFonts w:ascii="Arial" w:hAnsi="Arial" w:cs="Arial"/>
          <w:color w:val="000000" w:themeColor="text1"/>
          <w:sz w:val="22"/>
          <w:szCs w:val="22"/>
        </w:rPr>
        <w:t> </w:t>
      </w:r>
    </w:p>
    <w:p w14:paraId="44434607"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t xml:space="preserve">Al respecto, se observa que el artículo 1047 del Código de Comercio, establece cuales son los requisitos que debe contener la póliza, entre los cuales se encuentran (i) la determinación de la fecha en que se extiende la misma y </w:t>
      </w:r>
      <w:r w:rsidRPr="00BB0410">
        <w:rPr>
          <w:rStyle w:val="normaltextrun"/>
          <w:rFonts w:ascii="Arial" w:eastAsia="Arial" w:hAnsi="Arial" w:cs="Arial"/>
          <w:color w:val="000000" w:themeColor="text1"/>
          <w:sz w:val="22"/>
          <w:szCs w:val="22"/>
          <w:u w:val="single"/>
        </w:rPr>
        <w:t>(</w:t>
      </w:r>
      <w:proofErr w:type="spellStart"/>
      <w:r w:rsidRPr="00BB0410">
        <w:rPr>
          <w:rStyle w:val="normaltextrun"/>
          <w:rFonts w:ascii="Arial" w:eastAsia="Arial" w:hAnsi="Arial" w:cs="Arial"/>
          <w:color w:val="000000" w:themeColor="text1"/>
          <w:sz w:val="22"/>
          <w:szCs w:val="22"/>
          <w:u w:val="single"/>
        </w:rPr>
        <w:t>ii</w:t>
      </w:r>
      <w:proofErr w:type="spellEnd"/>
      <w:r w:rsidRPr="00BB0410">
        <w:rPr>
          <w:rStyle w:val="normaltextrun"/>
          <w:rFonts w:ascii="Arial" w:eastAsia="Arial" w:hAnsi="Arial" w:cs="Arial"/>
          <w:color w:val="000000" w:themeColor="text1"/>
          <w:sz w:val="22"/>
          <w:szCs w:val="22"/>
          <w:u w:val="single"/>
        </w:rPr>
        <w:t>) la vigencia del contrato, con indicación de las fechas y horas de iniciación y vencimiento</w:t>
      </w:r>
      <w:r w:rsidRPr="00BB0410">
        <w:rPr>
          <w:rStyle w:val="normaltextrun"/>
          <w:rFonts w:ascii="Arial" w:eastAsia="Arial" w:hAnsi="Arial" w:cs="Arial"/>
          <w:color w:val="000000" w:themeColor="text1"/>
          <w:sz w:val="22"/>
          <w:szCs w:val="22"/>
        </w:rPr>
        <w:t xml:space="preserve">, o el modo de determinar unas y otras. Obsérvese como el legislador consideró necesario determinar el límite temporal de cobertura de la póliza de seguro, pues la responsabilidad de la Aseguradora estará delimitada estrictamente por las fechas de cobertura. Se concluye entonces que, al haberse determinado un ámbito temporal de cobertura, puntualmente el de ocurrencia, para que pueda predicarse el amparo, es necesario que el hecho </w:t>
      </w:r>
      <w:r w:rsidRPr="00BB0410">
        <w:rPr>
          <w:rStyle w:val="normaltextrun"/>
          <w:rFonts w:ascii="Arial" w:eastAsia="Arial" w:hAnsi="Arial" w:cs="Arial"/>
          <w:color w:val="000000" w:themeColor="text1"/>
          <w:sz w:val="22"/>
          <w:szCs w:val="22"/>
          <w:u w:val="single"/>
        </w:rPr>
        <w:t xml:space="preserve">ocurra </w:t>
      </w:r>
      <w:r w:rsidRPr="00BB0410">
        <w:rPr>
          <w:rStyle w:val="normaltextrun"/>
          <w:rFonts w:ascii="Arial" w:eastAsia="Arial" w:hAnsi="Arial" w:cs="Arial"/>
          <w:color w:val="000000" w:themeColor="text1"/>
          <w:sz w:val="22"/>
          <w:szCs w:val="22"/>
        </w:rPr>
        <w:t>dentro de la vigencia de la póliza.</w:t>
      </w:r>
      <w:r w:rsidRPr="00BB0410">
        <w:rPr>
          <w:rStyle w:val="eop"/>
          <w:rFonts w:ascii="Arial" w:hAnsi="Arial" w:cs="Arial"/>
          <w:color w:val="000000" w:themeColor="text1"/>
          <w:sz w:val="22"/>
          <w:szCs w:val="22"/>
        </w:rPr>
        <w:t> </w:t>
      </w:r>
    </w:p>
    <w:p w14:paraId="63E24D7D" w14:textId="77777777" w:rsidR="008F29A3" w:rsidRPr="00BB0410" w:rsidRDefault="008F29A3" w:rsidP="00BB0410">
      <w:pPr>
        <w:pStyle w:val="paragraph"/>
        <w:spacing w:before="0" w:beforeAutospacing="0" w:after="0" w:afterAutospacing="0"/>
        <w:ind w:left="360"/>
        <w:jc w:val="both"/>
        <w:textAlignment w:val="baseline"/>
        <w:rPr>
          <w:rFonts w:ascii="Arial" w:hAnsi="Arial" w:cs="Arial"/>
          <w:color w:val="000000" w:themeColor="text1"/>
          <w:sz w:val="22"/>
          <w:szCs w:val="22"/>
        </w:rPr>
      </w:pPr>
      <w:r w:rsidRPr="00BB0410">
        <w:rPr>
          <w:rStyle w:val="eop"/>
          <w:rFonts w:ascii="Arial" w:hAnsi="Arial" w:cs="Arial"/>
          <w:color w:val="000000" w:themeColor="text1"/>
          <w:sz w:val="22"/>
          <w:szCs w:val="22"/>
        </w:rPr>
        <w:t> </w:t>
      </w:r>
    </w:p>
    <w:p w14:paraId="7BC3912B"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t>De esta forma, resulta evidente que el riesgo contractualmente amparado por la Aseguradora es aquel que se encuentra dentro de la vigencia de la póliza de seguro. En otras palabras, para que sea jurídicamente posible la afectación de la póliza, resulta indispensables que el riesgo asegurado haya acaecido dentro de los extremos temporales fijados en el contrato de seguro. Al respecto ha indicado el Consejo de Estado: </w:t>
      </w:r>
      <w:r w:rsidRPr="00BB0410">
        <w:rPr>
          <w:rStyle w:val="eop"/>
          <w:rFonts w:ascii="Arial" w:hAnsi="Arial" w:cs="Arial"/>
          <w:color w:val="000000" w:themeColor="text1"/>
          <w:sz w:val="22"/>
          <w:szCs w:val="22"/>
        </w:rPr>
        <w:t> </w:t>
      </w:r>
    </w:p>
    <w:p w14:paraId="18A519E2" w14:textId="77777777" w:rsidR="008F29A3" w:rsidRPr="00BB0410" w:rsidRDefault="008F29A3" w:rsidP="00BB0410">
      <w:pPr>
        <w:pStyle w:val="paragraph"/>
        <w:spacing w:before="0" w:beforeAutospacing="0" w:after="0" w:afterAutospacing="0"/>
        <w:ind w:left="360"/>
        <w:jc w:val="both"/>
        <w:textAlignment w:val="baseline"/>
        <w:rPr>
          <w:rFonts w:ascii="Arial" w:hAnsi="Arial" w:cs="Arial"/>
          <w:color w:val="000000" w:themeColor="text1"/>
          <w:sz w:val="22"/>
          <w:szCs w:val="22"/>
        </w:rPr>
      </w:pPr>
      <w:r w:rsidRPr="00BB0410">
        <w:rPr>
          <w:rStyle w:val="eop"/>
          <w:rFonts w:ascii="Arial" w:hAnsi="Arial" w:cs="Arial"/>
          <w:color w:val="000000" w:themeColor="text1"/>
          <w:sz w:val="22"/>
          <w:szCs w:val="22"/>
        </w:rPr>
        <w:t> </w:t>
      </w:r>
    </w:p>
    <w:p w14:paraId="10DE9EF0" w14:textId="77777777" w:rsidR="008F29A3" w:rsidRPr="00BB0410" w:rsidRDefault="008F29A3" w:rsidP="00BB041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BB0410">
        <w:rPr>
          <w:rStyle w:val="normaltextrun"/>
          <w:rFonts w:ascii="Arial" w:eastAsia="Arial" w:hAnsi="Arial" w:cs="Arial"/>
          <w:i/>
          <w:iCs/>
          <w:color w:val="000000" w:themeColor="text1"/>
          <w:sz w:val="22"/>
          <w:szCs w:val="22"/>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BB0410">
        <w:rPr>
          <w:rStyle w:val="normaltextrun"/>
          <w:rFonts w:ascii="Arial" w:eastAsia="Arial" w:hAnsi="Arial" w:cs="Arial"/>
          <w:i/>
          <w:iCs/>
          <w:color w:val="000000" w:themeColor="text1"/>
          <w:sz w:val="22"/>
          <w:szCs w:val="22"/>
          <w:u w:val="single"/>
        </w:rPr>
        <w:t>únicamente estará obligado a ejecutar la prestación a su cargo cuando el riesgo se realice dentro de ese lapso</w:t>
      </w:r>
      <w:r w:rsidRPr="00BB0410">
        <w:rPr>
          <w:rStyle w:val="normaltextrun"/>
          <w:rFonts w:ascii="Arial" w:eastAsia="Arial" w:hAnsi="Arial" w:cs="Arial"/>
          <w:i/>
          <w:iCs/>
          <w:color w:val="000000" w:themeColor="text1"/>
          <w:sz w:val="22"/>
          <w:szCs w:val="22"/>
        </w:rPr>
        <w:t>,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r w:rsidRPr="00BB0410">
        <w:rPr>
          <w:rStyle w:val="eop"/>
          <w:rFonts w:ascii="Arial" w:hAnsi="Arial" w:cs="Arial"/>
          <w:color w:val="000000" w:themeColor="text1"/>
          <w:sz w:val="22"/>
          <w:szCs w:val="22"/>
        </w:rPr>
        <w:t> </w:t>
      </w:r>
    </w:p>
    <w:p w14:paraId="47841AA1" w14:textId="77777777" w:rsidR="008F29A3" w:rsidRPr="00BB0410" w:rsidRDefault="008F29A3" w:rsidP="00BB041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BB0410">
        <w:rPr>
          <w:rStyle w:val="eop"/>
          <w:rFonts w:ascii="Arial" w:hAnsi="Arial" w:cs="Arial"/>
          <w:color w:val="000000" w:themeColor="text1"/>
          <w:sz w:val="22"/>
          <w:szCs w:val="22"/>
        </w:rPr>
        <w:t> </w:t>
      </w:r>
    </w:p>
    <w:p w14:paraId="31FE6A3B" w14:textId="77777777" w:rsidR="008F29A3" w:rsidRPr="00BB0410" w:rsidRDefault="008F29A3" w:rsidP="00BB041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BB0410">
        <w:rPr>
          <w:rStyle w:val="normaltextrun"/>
          <w:rFonts w:ascii="Arial" w:eastAsia="Arial" w:hAnsi="Arial" w:cs="Arial"/>
          <w:i/>
          <w:iCs/>
          <w:color w:val="000000" w:themeColor="text1"/>
          <w:sz w:val="22"/>
          <w:szCs w:val="22"/>
        </w:rPr>
        <w:t>33. De acuerdo con lo anterior, el legislador sólo concede el derecho a la</w:t>
      </w:r>
      <w:r w:rsidRPr="00BB0410">
        <w:rPr>
          <w:rStyle w:val="eop"/>
          <w:rFonts w:ascii="Arial" w:hAnsi="Arial" w:cs="Arial"/>
          <w:color w:val="000000" w:themeColor="text1"/>
          <w:sz w:val="22"/>
          <w:szCs w:val="22"/>
        </w:rPr>
        <w:t> </w:t>
      </w:r>
      <w:r w:rsidRPr="00BB0410">
        <w:rPr>
          <w:rStyle w:val="normaltextrun"/>
          <w:rFonts w:ascii="Arial" w:eastAsia="Arial" w:hAnsi="Arial" w:cs="Arial"/>
          <w:i/>
          <w:iCs/>
          <w:color w:val="000000" w:themeColor="text1"/>
          <w:sz w:val="22"/>
          <w:szCs w:val="22"/>
        </w:rPr>
        <w:t xml:space="preserve">indemnización a cargo del asegurador, cuando el riesgo se realiza o inicia su realización dentro del periodo amparado por la respectiva póliza. Como lo sostuvo la Sala, “Debe tenerse en cuenta que lo </w:t>
      </w:r>
      <w:r w:rsidRPr="00BB0410">
        <w:rPr>
          <w:rStyle w:val="normaltextrun"/>
          <w:rFonts w:ascii="Arial" w:eastAsia="Arial" w:hAnsi="Arial" w:cs="Arial"/>
          <w:i/>
          <w:iCs/>
          <w:color w:val="000000" w:themeColor="text1"/>
          <w:sz w:val="22"/>
          <w:szCs w:val="22"/>
        </w:rPr>
        <w:lastRenderedPageBreak/>
        <w:t xml:space="preserve">que se exige en el régimen de los contratos de seguros, en cuanto a su vigencia y cobertura, es </w:t>
      </w:r>
      <w:r w:rsidRPr="00BB0410">
        <w:rPr>
          <w:rStyle w:val="normaltextrun"/>
          <w:rFonts w:ascii="Arial" w:eastAsia="Arial" w:hAnsi="Arial" w:cs="Arial"/>
          <w:i/>
          <w:iCs/>
          <w:color w:val="000000" w:themeColor="text1"/>
          <w:sz w:val="22"/>
          <w:szCs w:val="22"/>
          <w:u w:val="single"/>
        </w:rPr>
        <w:t>que el riesgo efectivamente se materialice durante el periodo de vigencia de la póliza</w:t>
      </w:r>
      <w:r w:rsidRPr="00BB0410">
        <w:rPr>
          <w:rStyle w:val="normaltextrun"/>
          <w:rFonts w:ascii="Arial" w:eastAsia="Arial" w:hAnsi="Arial" w:cs="Arial"/>
          <w:i/>
          <w:iCs/>
          <w:color w:val="000000" w:themeColor="text1"/>
          <w:sz w:val="22"/>
          <w:szCs w:val="22"/>
        </w:rPr>
        <w:t>, puesto que una cosa es el surgimiento del derecho a obtener la indemnización y otra cosa es el derecho a recibir su pago, el que sí se concreta una vez se hace la reclamación en la forma establecida por la ley”</w:t>
      </w:r>
      <w:r w:rsidRPr="00BB0410">
        <w:rPr>
          <w:rStyle w:val="superscript"/>
          <w:rFonts w:ascii="Arial" w:eastAsia="Calibri" w:hAnsi="Arial" w:cs="Arial"/>
          <w:color w:val="000000" w:themeColor="text1"/>
          <w:sz w:val="22"/>
          <w:szCs w:val="22"/>
          <w:vertAlign w:val="superscript"/>
        </w:rPr>
        <w:t>8</w:t>
      </w:r>
      <w:r w:rsidRPr="00BB0410">
        <w:rPr>
          <w:rStyle w:val="normaltextrun"/>
          <w:rFonts w:ascii="Arial" w:eastAsia="Arial" w:hAnsi="Arial" w:cs="Arial"/>
          <w:i/>
          <w:iCs/>
          <w:color w:val="000000" w:themeColor="text1"/>
          <w:sz w:val="22"/>
          <w:szCs w:val="22"/>
        </w:rPr>
        <w:t xml:space="preserve"> </w:t>
      </w:r>
      <w:r w:rsidRPr="00BB0410">
        <w:rPr>
          <w:rStyle w:val="normaltextrun"/>
          <w:rFonts w:ascii="Arial" w:eastAsia="Arial" w:hAnsi="Arial" w:cs="Arial"/>
          <w:color w:val="000000" w:themeColor="text1"/>
          <w:sz w:val="22"/>
          <w:szCs w:val="22"/>
        </w:rPr>
        <w:t>(Subrayado y negrilla fuera del texto original)</w:t>
      </w:r>
      <w:r w:rsidRPr="00BB0410">
        <w:rPr>
          <w:rStyle w:val="eop"/>
          <w:rFonts w:ascii="Arial" w:hAnsi="Arial" w:cs="Arial"/>
          <w:color w:val="000000" w:themeColor="text1"/>
          <w:sz w:val="22"/>
          <w:szCs w:val="22"/>
        </w:rPr>
        <w:t> </w:t>
      </w:r>
    </w:p>
    <w:p w14:paraId="083E27D0" w14:textId="77777777" w:rsidR="008F29A3" w:rsidRPr="00BB0410" w:rsidRDefault="008F29A3" w:rsidP="00BB0410">
      <w:pPr>
        <w:pStyle w:val="paragraph"/>
        <w:spacing w:before="0" w:beforeAutospacing="0" w:after="0" w:afterAutospacing="0"/>
        <w:ind w:left="360" w:right="900"/>
        <w:jc w:val="both"/>
        <w:textAlignment w:val="baseline"/>
        <w:rPr>
          <w:rFonts w:ascii="Arial" w:hAnsi="Arial" w:cs="Arial"/>
          <w:color w:val="000000" w:themeColor="text1"/>
          <w:sz w:val="22"/>
          <w:szCs w:val="22"/>
        </w:rPr>
      </w:pPr>
      <w:r w:rsidRPr="00BB0410">
        <w:rPr>
          <w:rStyle w:val="eop"/>
          <w:rFonts w:ascii="Arial" w:hAnsi="Arial" w:cs="Arial"/>
          <w:color w:val="000000" w:themeColor="text1"/>
          <w:sz w:val="22"/>
          <w:szCs w:val="22"/>
        </w:rPr>
        <w:t> </w:t>
      </w:r>
    </w:p>
    <w:p w14:paraId="538A09E3" w14:textId="77777777" w:rsidR="008F29A3" w:rsidRPr="00BB0410" w:rsidRDefault="008F29A3" w:rsidP="00BB0410">
      <w:pPr>
        <w:pStyle w:val="paragraph"/>
        <w:spacing w:before="0" w:beforeAutospacing="0" w:after="0" w:afterAutospacing="0"/>
        <w:ind w:right="45"/>
        <w:jc w:val="both"/>
        <w:textAlignment w:val="baseline"/>
        <w:rPr>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t>En el mismo sentido, la Corte Suprema de Justicia ha indicado que los riesgos dentro de la póliza deben ser determinados temporalmente, en el marco de la autonomía de la voluntad de las partes. De modo que los mismos deberán ser respetados puesto que así lo han pactado las partes en el contrato de seguro.</w:t>
      </w:r>
      <w:r w:rsidRPr="00BB0410">
        <w:rPr>
          <w:rStyle w:val="eop"/>
          <w:rFonts w:ascii="Arial" w:hAnsi="Arial" w:cs="Arial"/>
          <w:color w:val="000000" w:themeColor="text1"/>
          <w:sz w:val="22"/>
          <w:szCs w:val="22"/>
        </w:rPr>
        <w:t> </w:t>
      </w:r>
    </w:p>
    <w:p w14:paraId="71AA3390" w14:textId="77777777" w:rsidR="008F29A3" w:rsidRPr="00BB0410" w:rsidRDefault="008F29A3" w:rsidP="00BB0410">
      <w:pPr>
        <w:pStyle w:val="paragraph"/>
        <w:spacing w:before="0" w:beforeAutospacing="0" w:after="0" w:afterAutospacing="0"/>
        <w:ind w:left="360"/>
        <w:jc w:val="both"/>
        <w:textAlignment w:val="baseline"/>
        <w:rPr>
          <w:rFonts w:ascii="Arial" w:hAnsi="Arial" w:cs="Arial"/>
          <w:color w:val="000000" w:themeColor="text1"/>
          <w:sz w:val="22"/>
          <w:szCs w:val="22"/>
        </w:rPr>
      </w:pPr>
      <w:r w:rsidRPr="00BB0410">
        <w:rPr>
          <w:rStyle w:val="eop"/>
          <w:rFonts w:ascii="Arial" w:hAnsi="Arial" w:cs="Arial"/>
          <w:color w:val="000000" w:themeColor="text1"/>
          <w:sz w:val="22"/>
          <w:szCs w:val="22"/>
        </w:rPr>
        <w:t> </w:t>
      </w:r>
    </w:p>
    <w:p w14:paraId="2988FCF2" w14:textId="77777777" w:rsidR="008F29A3" w:rsidRPr="00BB0410" w:rsidRDefault="008F29A3" w:rsidP="00BB041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t>“</w:t>
      </w:r>
      <w:r w:rsidRPr="00BB0410">
        <w:rPr>
          <w:rStyle w:val="normaltextrun"/>
          <w:rFonts w:ascii="Arial" w:eastAsia="Arial" w:hAnsi="Arial" w:cs="Arial"/>
          <w:i/>
          <w:iCs/>
          <w:color w:val="000000" w:themeColor="text1"/>
          <w:sz w:val="22"/>
          <w:szCs w:val="22"/>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BB0410">
        <w:rPr>
          <w:rStyle w:val="normaltextrun"/>
          <w:rFonts w:ascii="Arial" w:eastAsia="Arial" w:hAnsi="Arial" w:cs="Arial"/>
          <w:i/>
          <w:iCs/>
          <w:color w:val="000000" w:themeColor="text1"/>
          <w:sz w:val="22"/>
          <w:szCs w:val="22"/>
          <w:u w:val="single"/>
        </w:rPr>
        <w:t>sin límites temporales</w:t>
      </w:r>
      <w:r w:rsidRPr="00BB0410">
        <w:rPr>
          <w:rStyle w:val="normaltextrun"/>
          <w:rFonts w:ascii="Arial" w:eastAsia="Arial" w:hAnsi="Arial" w:cs="Arial"/>
          <w:i/>
          <w:iCs/>
          <w:color w:val="000000" w:themeColor="text1"/>
          <w:sz w:val="22"/>
          <w:szCs w:val="22"/>
        </w:rPr>
        <w:t>, o en cualquier lugar que se halle o ubique. Por el contrario, se hace necesario delimitar el riesgo causal,</w:t>
      </w:r>
      <w:r w:rsidRPr="00BB0410">
        <w:rPr>
          <w:rStyle w:val="normaltextrun"/>
          <w:rFonts w:ascii="Arial" w:eastAsia="Arial" w:hAnsi="Arial" w:cs="Arial"/>
          <w:i/>
          <w:iCs/>
          <w:color w:val="000000" w:themeColor="text1"/>
          <w:sz w:val="22"/>
          <w:szCs w:val="22"/>
          <w:u w:val="single"/>
        </w:rPr>
        <w:t xml:space="preserve"> temporal</w:t>
      </w:r>
      <w:r w:rsidRPr="00BB0410">
        <w:rPr>
          <w:rStyle w:val="normaltextrun"/>
          <w:rFonts w:ascii="Arial" w:eastAsia="Arial" w:hAnsi="Arial" w:cs="Arial"/>
          <w:i/>
          <w:iCs/>
          <w:color w:val="000000" w:themeColor="text1"/>
          <w:sz w:val="22"/>
          <w:szCs w:val="22"/>
        </w:rPr>
        <w:t xml:space="preserve"> y espacialmente</w:t>
      </w:r>
      <w:r w:rsidRPr="00BB0410">
        <w:rPr>
          <w:rStyle w:val="normaltextrun"/>
          <w:rFonts w:ascii="Arial" w:eastAsia="Arial" w:hAnsi="Arial" w:cs="Arial"/>
          <w:color w:val="000000" w:themeColor="text1"/>
          <w:sz w:val="22"/>
          <w:szCs w:val="22"/>
        </w:rPr>
        <w:t>.”</w:t>
      </w:r>
      <w:r w:rsidRPr="00BB0410">
        <w:rPr>
          <w:rStyle w:val="superscript"/>
          <w:rFonts w:ascii="Arial" w:eastAsia="Calibri" w:hAnsi="Arial" w:cs="Arial"/>
          <w:color w:val="000000" w:themeColor="text1"/>
          <w:sz w:val="22"/>
          <w:szCs w:val="22"/>
          <w:vertAlign w:val="superscript"/>
        </w:rPr>
        <w:t>9</w:t>
      </w:r>
      <w:r w:rsidRPr="00BB0410">
        <w:rPr>
          <w:rStyle w:val="normaltextrun"/>
          <w:rFonts w:ascii="Arial" w:eastAsia="Arial" w:hAnsi="Arial" w:cs="Arial"/>
          <w:color w:val="000000" w:themeColor="text1"/>
          <w:sz w:val="22"/>
          <w:szCs w:val="22"/>
        </w:rPr>
        <w:t xml:space="preserve"> (Subrayado y negrilla fuera del texto original) </w:t>
      </w:r>
      <w:r w:rsidRPr="00BB0410">
        <w:rPr>
          <w:rStyle w:val="eop"/>
          <w:rFonts w:ascii="Arial" w:hAnsi="Arial" w:cs="Arial"/>
          <w:color w:val="000000" w:themeColor="text1"/>
          <w:sz w:val="22"/>
          <w:szCs w:val="22"/>
        </w:rPr>
        <w:t> </w:t>
      </w:r>
    </w:p>
    <w:p w14:paraId="075C9D78" w14:textId="77777777" w:rsidR="008F29A3" w:rsidRPr="00BB0410" w:rsidRDefault="008F29A3" w:rsidP="00BB0410">
      <w:pPr>
        <w:pStyle w:val="paragraph"/>
        <w:spacing w:before="0" w:beforeAutospacing="0" w:after="0" w:afterAutospacing="0"/>
        <w:ind w:left="360" w:right="900"/>
        <w:jc w:val="both"/>
        <w:textAlignment w:val="baseline"/>
        <w:rPr>
          <w:rFonts w:ascii="Arial" w:hAnsi="Arial" w:cs="Arial"/>
          <w:color w:val="000000" w:themeColor="text1"/>
          <w:sz w:val="22"/>
          <w:szCs w:val="22"/>
        </w:rPr>
      </w:pPr>
      <w:r w:rsidRPr="00BB0410">
        <w:rPr>
          <w:rStyle w:val="eop"/>
          <w:rFonts w:ascii="Arial" w:hAnsi="Arial" w:cs="Arial"/>
          <w:color w:val="000000" w:themeColor="text1"/>
          <w:sz w:val="22"/>
          <w:szCs w:val="22"/>
        </w:rPr>
        <w:t> </w:t>
      </w:r>
    </w:p>
    <w:p w14:paraId="0711B800" w14:textId="77777777" w:rsidR="008F29A3" w:rsidRPr="00BB0410" w:rsidRDefault="008F29A3" w:rsidP="00BB0410">
      <w:pPr>
        <w:pStyle w:val="paragraph"/>
        <w:spacing w:before="0" w:beforeAutospacing="0" w:after="0" w:afterAutospacing="0"/>
        <w:ind w:right="45"/>
        <w:jc w:val="both"/>
        <w:textAlignment w:val="baseline"/>
        <w:rPr>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t>Frente a este mismo tema, la Corte ha dicho en reiteradas oportunidades que en tratándose de seguros contratados en la modalidad ocurrencia, el hecho dañoso debe indudablemente acontecer durante la vigencia de la póliza. Es decir, que para que nazca obligación condicional del asegurador tendrá que acontecer el hecho dañoso durante la limitación temporal pactada en la póliza, como se lee:</w:t>
      </w:r>
      <w:r w:rsidRPr="00BB0410">
        <w:rPr>
          <w:rStyle w:val="eop"/>
          <w:rFonts w:ascii="Arial" w:hAnsi="Arial" w:cs="Arial"/>
          <w:color w:val="000000" w:themeColor="text1"/>
          <w:sz w:val="22"/>
          <w:szCs w:val="22"/>
        </w:rPr>
        <w:t> </w:t>
      </w:r>
    </w:p>
    <w:p w14:paraId="4DCC7C57" w14:textId="77777777" w:rsidR="008F29A3" w:rsidRPr="00BB0410" w:rsidRDefault="008F29A3" w:rsidP="00BB0410">
      <w:pPr>
        <w:pStyle w:val="paragraph"/>
        <w:spacing w:before="0" w:beforeAutospacing="0" w:after="0" w:afterAutospacing="0"/>
        <w:ind w:left="360" w:right="45"/>
        <w:jc w:val="both"/>
        <w:textAlignment w:val="baseline"/>
        <w:rPr>
          <w:rFonts w:ascii="Arial" w:hAnsi="Arial" w:cs="Arial"/>
          <w:color w:val="000000" w:themeColor="text1"/>
          <w:sz w:val="22"/>
          <w:szCs w:val="22"/>
        </w:rPr>
      </w:pPr>
      <w:r w:rsidRPr="00BB0410">
        <w:rPr>
          <w:rStyle w:val="eop"/>
          <w:rFonts w:ascii="Arial" w:hAnsi="Arial" w:cs="Arial"/>
          <w:color w:val="000000" w:themeColor="text1"/>
          <w:sz w:val="22"/>
          <w:szCs w:val="22"/>
        </w:rPr>
        <w:t> </w:t>
      </w:r>
    </w:p>
    <w:p w14:paraId="38CAF31E" w14:textId="77777777" w:rsidR="008F29A3" w:rsidRPr="00BB0410" w:rsidRDefault="008F29A3" w:rsidP="00BB041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BB0410">
        <w:rPr>
          <w:rStyle w:val="normaltextrun"/>
          <w:rFonts w:ascii="Arial" w:eastAsia="Arial" w:hAnsi="Arial" w:cs="Arial"/>
          <w:i/>
          <w:iCs/>
          <w:color w:val="000000" w:themeColor="text1"/>
          <w:sz w:val="22"/>
          <w:szCs w:val="22"/>
        </w:rPr>
        <w:t>“ARTÍCULO 1057. TÉRMINO DESDE EL CUAL SE ASUMEN LOS RIESGOS. En defecto de estipulación o de norma legal, los riesgos principiarán a correr por cuenta del asegurador a la hora veinticuatro del día en que se perfeccione el contrato.”</w:t>
      </w:r>
      <w:r w:rsidRPr="00BB0410">
        <w:rPr>
          <w:rStyle w:val="eop"/>
          <w:rFonts w:ascii="Arial" w:hAnsi="Arial" w:cs="Arial"/>
          <w:color w:val="000000" w:themeColor="text1"/>
          <w:sz w:val="22"/>
          <w:szCs w:val="22"/>
        </w:rPr>
        <w:t> </w:t>
      </w:r>
    </w:p>
    <w:p w14:paraId="5CDD93BF" w14:textId="77777777" w:rsidR="008F29A3" w:rsidRPr="00BB0410" w:rsidRDefault="008F29A3" w:rsidP="00BB0410">
      <w:pPr>
        <w:pStyle w:val="paragraph"/>
        <w:spacing w:before="0" w:beforeAutospacing="0" w:after="0" w:afterAutospacing="0"/>
        <w:ind w:left="360" w:right="45"/>
        <w:jc w:val="both"/>
        <w:textAlignment w:val="baseline"/>
        <w:rPr>
          <w:rFonts w:ascii="Arial" w:hAnsi="Arial" w:cs="Arial"/>
          <w:color w:val="000000" w:themeColor="text1"/>
          <w:sz w:val="22"/>
          <w:szCs w:val="22"/>
        </w:rPr>
      </w:pPr>
      <w:r w:rsidRPr="00BB0410">
        <w:rPr>
          <w:rStyle w:val="eop"/>
          <w:rFonts w:ascii="Arial" w:hAnsi="Arial" w:cs="Arial"/>
          <w:color w:val="000000" w:themeColor="text1"/>
          <w:sz w:val="22"/>
          <w:szCs w:val="22"/>
        </w:rPr>
        <w:t> </w:t>
      </w:r>
    </w:p>
    <w:p w14:paraId="3B79FC06" w14:textId="77777777" w:rsidR="008F29A3" w:rsidRPr="00BB0410" w:rsidRDefault="008F29A3" w:rsidP="00BB0410">
      <w:pPr>
        <w:pStyle w:val="paragraph"/>
        <w:spacing w:before="0" w:beforeAutospacing="0" w:after="0" w:afterAutospacing="0"/>
        <w:ind w:right="45"/>
        <w:jc w:val="both"/>
        <w:textAlignment w:val="baseline"/>
        <w:rPr>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t>Confirmando lo dicho en líneas precedentes, el artículo 1073 del mismo Código, consagra expresamente que la responsabilidad del asegurador debe estar consignada dentro de los límites temporales de la póliza de seguro:</w:t>
      </w:r>
      <w:r w:rsidRPr="00BB0410">
        <w:rPr>
          <w:rStyle w:val="eop"/>
          <w:rFonts w:ascii="Arial" w:hAnsi="Arial" w:cs="Arial"/>
          <w:color w:val="000000" w:themeColor="text1"/>
          <w:sz w:val="22"/>
          <w:szCs w:val="22"/>
        </w:rPr>
        <w:t> </w:t>
      </w:r>
    </w:p>
    <w:p w14:paraId="51C652C3" w14:textId="77777777" w:rsidR="008F29A3" w:rsidRPr="00BB0410" w:rsidRDefault="008F29A3" w:rsidP="00BB0410">
      <w:pPr>
        <w:pStyle w:val="paragraph"/>
        <w:spacing w:before="0" w:beforeAutospacing="0" w:after="0" w:afterAutospacing="0"/>
        <w:ind w:left="360" w:right="45"/>
        <w:jc w:val="both"/>
        <w:textAlignment w:val="baseline"/>
        <w:rPr>
          <w:rFonts w:ascii="Arial" w:hAnsi="Arial" w:cs="Arial"/>
          <w:color w:val="000000" w:themeColor="text1"/>
          <w:sz w:val="22"/>
          <w:szCs w:val="22"/>
        </w:rPr>
      </w:pPr>
      <w:r w:rsidRPr="00BB0410">
        <w:rPr>
          <w:rStyle w:val="eop"/>
          <w:rFonts w:ascii="Arial" w:hAnsi="Arial" w:cs="Arial"/>
          <w:color w:val="000000" w:themeColor="text1"/>
          <w:sz w:val="22"/>
          <w:szCs w:val="22"/>
        </w:rPr>
        <w:t> </w:t>
      </w:r>
    </w:p>
    <w:p w14:paraId="4061E1D9" w14:textId="77777777" w:rsidR="008F29A3" w:rsidRPr="00BB0410" w:rsidRDefault="008F29A3" w:rsidP="00BB041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BB0410">
        <w:rPr>
          <w:rStyle w:val="normaltextrun"/>
          <w:rFonts w:ascii="Arial" w:eastAsia="Arial" w:hAnsi="Arial" w:cs="Arial"/>
          <w:i/>
          <w:iCs/>
          <w:color w:val="000000" w:themeColor="text1"/>
          <w:sz w:val="22"/>
          <w:szCs w:val="22"/>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r w:rsidRPr="00BB0410">
        <w:rPr>
          <w:rStyle w:val="eop"/>
          <w:rFonts w:ascii="Arial" w:hAnsi="Arial" w:cs="Arial"/>
          <w:color w:val="000000" w:themeColor="text1"/>
          <w:sz w:val="22"/>
          <w:szCs w:val="22"/>
        </w:rPr>
        <w:t> </w:t>
      </w:r>
    </w:p>
    <w:p w14:paraId="062227F7" w14:textId="77777777" w:rsidR="008F29A3" w:rsidRPr="00BB0410" w:rsidRDefault="008F29A3" w:rsidP="00BB041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BB0410">
        <w:rPr>
          <w:rStyle w:val="normaltextrun"/>
          <w:rFonts w:ascii="Arial" w:eastAsia="Arial" w:hAnsi="Arial" w:cs="Arial"/>
          <w:i/>
          <w:iCs/>
          <w:color w:val="000000" w:themeColor="text1"/>
          <w:sz w:val="22"/>
          <w:szCs w:val="22"/>
          <w:u w:val="single"/>
        </w:rPr>
        <w:t>Pero si se inicia antes y continúa después que los riesgos hayan principiado a correr por cuenta del asegurador, éste no será responsable por el siniestro</w:t>
      </w:r>
      <w:r w:rsidRPr="00BB0410">
        <w:rPr>
          <w:rStyle w:val="normaltextrun"/>
          <w:rFonts w:ascii="Arial" w:eastAsia="Arial" w:hAnsi="Arial" w:cs="Arial"/>
          <w:i/>
          <w:iCs/>
          <w:color w:val="000000" w:themeColor="text1"/>
          <w:sz w:val="22"/>
          <w:szCs w:val="22"/>
        </w:rPr>
        <w:t>.” (subrayado y negrilla fuera del texto original).</w:t>
      </w:r>
      <w:r w:rsidRPr="00BB0410">
        <w:rPr>
          <w:rStyle w:val="eop"/>
          <w:rFonts w:ascii="Arial" w:hAnsi="Arial" w:cs="Arial"/>
          <w:color w:val="000000" w:themeColor="text1"/>
          <w:sz w:val="22"/>
          <w:szCs w:val="22"/>
        </w:rPr>
        <w:t> </w:t>
      </w:r>
    </w:p>
    <w:p w14:paraId="6763D1F2" w14:textId="77777777" w:rsidR="008F29A3" w:rsidRPr="00BB0410" w:rsidRDefault="008F29A3" w:rsidP="00BB0410">
      <w:pPr>
        <w:pStyle w:val="paragraph"/>
        <w:spacing w:before="0" w:beforeAutospacing="0" w:after="0" w:afterAutospacing="0"/>
        <w:ind w:left="360" w:right="900"/>
        <w:jc w:val="both"/>
        <w:textAlignment w:val="baseline"/>
        <w:rPr>
          <w:rFonts w:ascii="Arial" w:hAnsi="Arial" w:cs="Arial"/>
          <w:color w:val="000000" w:themeColor="text1"/>
          <w:sz w:val="22"/>
          <w:szCs w:val="22"/>
        </w:rPr>
      </w:pPr>
      <w:r w:rsidRPr="00BB0410">
        <w:rPr>
          <w:rStyle w:val="eop"/>
          <w:rFonts w:ascii="Arial" w:hAnsi="Arial" w:cs="Arial"/>
          <w:color w:val="000000" w:themeColor="text1"/>
          <w:sz w:val="22"/>
          <w:szCs w:val="22"/>
        </w:rPr>
        <w:t> </w:t>
      </w:r>
    </w:p>
    <w:p w14:paraId="7B7A18FC" w14:textId="77777777" w:rsidR="008F29A3" w:rsidRPr="00BB0410" w:rsidRDefault="008F29A3" w:rsidP="00BB0410">
      <w:pPr>
        <w:pStyle w:val="paragraph"/>
        <w:spacing w:before="0" w:beforeAutospacing="0" w:after="0" w:afterAutospacing="0"/>
        <w:jc w:val="both"/>
        <w:textAlignment w:val="baseline"/>
        <w:rPr>
          <w:rStyle w:val="normaltextrun"/>
          <w:rFonts w:ascii="Arial" w:eastAsia="Arial" w:hAnsi="Arial" w:cs="Arial"/>
          <w:color w:val="000000" w:themeColor="text1"/>
          <w:sz w:val="22"/>
          <w:szCs w:val="22"/>
        </w:rPr>
      </w:pPr>
      <w:r w:rsidRPr="00BB0410">
        <w:rPr>
          <w:rStyle w:val="normaltextrun"/>
          <w:rFonts w:ascii="Arial" w:eastAsia="Arial" w:hAnsi="Arial" w:cs="Arial"/>
          <w:color w:val="000000" w:themeColor="text1"/>
          <w:sz w:val="22"/>
          <w:szCs w:val="22"/>
        </w:rPr>
        <w:t xml:space="preserve">De conformidad con lo anterior, se precisa que el objeto de las pólizas de cumplimiento No. </w:t>
      </w:r>
      <w:r w:rsidRPr="00BB0410">
        <w:rPr>
          <w:rFonts w:ascii="Arial" w:hAnsi="Arial" w:cs="Arial"/>
          <w:color w:val="000000" w:themeColor="text1"/>
          <w:sz w:val="22"/>
          <w:szCs w:val="22"/>
        </w:rPr>
        <w:t>GU057099 y GU061881</w:t>
      </w:r>
      <w:r w:rsidRPr="00BB0410">
        <w:rPr>
          <w:rStyle w:val="normaltextrun"/>
          <w:rFonts w:ascii="Arial" w:eastAsia="Arial" w:hAnsi="Arial" w:cs="Arial"/>
          <w:color w:val="000000" w:themeColor="text1"/>
          <w:sz w:val="22"/>
          <w:szCs w:val="22"/>
        </w:rPr>
        <w:t xml:space="preserve"> es el siguiente: </w:t>
      </w:r>
    </w:p>
    <w:p w14:paraId="161D8737" w14:textId="77777777" w:rsidR="008F29A3" w:rsidRPr="00BB0410" w:rsidRDefault="008F29A3" w:rsidP="00BB0410">
      <w:pPr>
        <w:pStyle w:val="paragraph"/>
        <w:spacing w:before="0" w:beforeAutospacing="0" w:after="0" w:afterAutospacing="0"/>
        <w:jc w:val="both"/>
        <w:textAlignment w:val="baseline"/>
        <w:rPr>
          <w:rFonts w:ascii="Arial" w:hAnsi="Arial" w:cs="Arial"/>
          <w:i/>
          <w:color w:val="000000" w:themeColor="text1"/>
          <w:sz w:val="22"/>
          <w:szCs w:val="22"/>
        </w:rPr>
      </w:pPr>
    </w:p>
    <w:p w14:paraId="05D912A4"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Fonts w:ascii="Arial" w:hAnsi="Arial" w:cs="Arial"/>
          <w:iCs/>
          <w:color w:val="000000" w:themeColor="text1"/>
          <w:sz w:val="22"/>
          <w:szCs w:val="22"/>
        </w:rPr>
        <w:t xml:space="preserve">Póliza No. </w:t>
      </w:r>
      <w:r w:rsidRPr="00BB0410">
        <w:rPr>
          <w:rFonts w:ascii="Arial" w:hAnsi="Arial" w:cs="Arial"/>
          <w:color w:val="000000" w:themeColor="text1"/>
          <w:sz w:val="22"/>
          <w:szCs w:val="22"/>
        </w:rPr>
        <w:t>GU057099:</w:t>
      </w:r>
    </w:p>
    <w:p w14:paraId="73ACBFE4"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p>
    <w:p w14:paraId="454A9560" w14:textId="77777777" w:rsidR="008F29A3" w:rsidRPr="00BB0410" w:rsidRDefault="008F29A3" w:rsidP="00BB0410">
      <w:pPr>
        <w:pStyle w:val="paragraph"/>
        <w:spacing w:before="0" w:beforeAutospacing="0" w:after="0" w:afterAutospacing="0"/>
        <w:jc w:val="both"/>
        <w:textAlignment w:val="baseline"/>
        <w:rPr>
          <w:rFonts w:ascii="Arial" w:hAnsi="Arial" w:cs="Arial"/>
          <w:i/>
          <w:color w:val="000000" w:themeColor="text1"/>
          <w:sz w:val="22"/>
          <w:szCs w:val="22"/>
          <w:lang w:val="es-ES"/>
        </w:rPr>
      </w:pPr>
      <w:r w:rsidRPr="00BB0410">
        <w:rPr>
          <w:rFonts w:ascii="Arial" w:hAnsi="Arial" w:cs="Arial"/>
          <w:i/>
          <w:color w:val="000000" w:themeColor="text1"/>
          <w:sz w:val="22"/>
          <w:szCs w:val="22"/>
          <w:lang w:val="es-ES"/>
        </w:rPr>
        <w:t>“</w:t>
      </w:r>
      <w:r w:rsidRPr="00BB0410">
        <w:rPr>
          <w:rFonts w:ascii="Arial" w:hAnsi="Arial" w:cs="Arial"/>
          <w:b/>
          <w:bCs/>
          <w:i/>
          <w:color w:val="000000" w:themeColor="text1"/>
          <w:sz w:val="22"/>
          <w:szCs w:val="22"/>
          <w:u w:val="single"/>
          <w:lang w:val="es-ES"/>
        </w:rPr>
        <w:t>AMPARAR EL PAGO DE LOS PERJUICIOS DERIVADOS DEL INCUMPLIMIENTO DE LAS OBLIGACIONES DE MEDIO CONTENIDAS EN EL CONTRATO DE No. 917.103.1-01-2016</w:t>
      </w:r>
      <w:r w:rsidRPr="00BB0410">
        <w:rPr>
          <w:rFonts w:ascii="Arial" w:hAnsi="Arial" w:cs="Arial"/>
          <w:i/>
          <w:color w:val="000000" w:themeColor="text1"/>
          <w:sz w:val="22"/>
          <w:szCs w:val="22"/>
          <w:lang w:val="es-ES"/>
        </w:rPr>
        <w:t xml:space="preserve"> DE FECHA 28 DE ENERO DE 2016 CELEBRADO POR LAS PARTES, RELACIONADO CON EJECUTAR </w:t>
      </w:r>
      <w:r w:rsidRPr="00BB0410">
        <w:rPr>
          <w:rFonts w:ascii="Arial" w:hAnsi="Arial" w:cs="Arial"/>
          <w:i/>
          <w:color w:val="000000" w:themeColor="text1"/>
          <w:sz w:val="22"/>
          <w:szCs w:val="22"/>
          <w:lang w:val="es-ES"/>
        </w:rPr>
        <w:lastRenderedPageBreak/>
        <w:t xml:space="preserve">POR PARTE DEL CONTRATISTA LAS ACTUACIONES CORRESPONDIENTES PARA DESARROLLAR EL OBJETO DEL CONTRATO EL CUAL ES LA OPERACION INTEGRAL DEL SISTEMA AEROSUSPENDIDO DE TRANSPORTE MIO CABLE EN LA COMUNA 20 DE LA CIUDAD DE SANTIAGO DE CALI, EL CUAL HACE PARTE DEL SISTEMA INTEGRADO DE TRANSPORTE MASIVO MIO, SEGUN LOS PARAMETROS QUE SE ESTABLECEN EN EL CONTRATO AMPARADO BAJO LA PRESENTE POLIZA.” </w:t>
      </w:r>
    </w:p>
    <w:p w14:paraId="59514DFA" w14:textId="77777777" w:rsidR="008F29A3" w:rsidRPr="00BB0410" w:rsidRDefault="008F29A3" w:rsidP="00BB0410">
      <w:pPr>
        <w:pStyle w:val="paragraph"/>
        <w:spacing w:before="0" w:beforeAutospacing="0" w:after="0" w:afterAutospacing="0"/>
        <w:jc w:val="both"/>
        <w:textAlignment w:val="baseline"/>
        <w:rPr>
          <w:rFonts w:ascii="Arial" w:hAnsi="Arial" w:cs="Arial"/>
          <w:i/>
          <w:color w:val="000000" w:themeColor="text1"/>
          <w:sz w:val="22"/>
          <w:szCs w:val="22"/>
          <w:lang w:val="es-ES"/>
        </w:rPr>
      </w:pPr>
    </w:p>
    <w:p w14:paraId="1F296250" w14:textId="77777777" w:rsidR="008F29A3" w:rsidRPr="00BB0410" w:rsidRDefault="008F29A3" w:rsidP="00BB0410">
      <w:pPr>
        <w:pStyle w:val="paragraph"/>
        <w:spacing w:before="0" w:beforeAutospacing="0" w:after="0" w:afterAutospacing="0"/>
        <w:textAlignment w:val="baseline"/>
        <w:rPr>
          <w:rFonts w:ascii="Arial" w:hAnsi="Arial" w:cs="Arial"/>
          <w:iCs/>
          <w:color w:val="000000" w:themeColor="text1"/>
          <w:sz w:val="22"/>
          <w:szCs w:val="22"/>
          <w:lang w:val="es-ES"/>
        </w:rPr>
      </w:pPr>
      <w:r w:rsidRPr="00BB0410">
        <w:rPr>
          <w:rFonts w:ascii="Arial" w:hAnsi="Arial" w:cs="Arial"/>
          <w:iCs/>
          <w:color w:val="000000" w:themeColor="text1"/>
          <w:sz w:val="22"/>
          <w:szCs w:val="22"/>
          <w:lang w:val="es-ES"/>
        </w:rPr>
        <w:t>Póliza No. GU061881:</w:t>
      </w:r>
    </w:p>
    <w:p w14:paraId="11AD5F85" w14:textId="77777777" w:rsidR="008F29A3" w:rsidRPr="00BB0410" w:rsidRDefault="008F29A3" w:rsidP="00BB0410">
      <w:pPr>
        <w:pStyle w:val="paragraph"/>
        <w:spacing w:before="0" w:beforeAutospacing="0" w:after="0" w:afterAutospacing="0"/>
        <w:textAlignment w:val="baseline"/>
        <w:rPr>
          <w:rFonts w:ascii="Arial" w:hAnsi="Arial" w:cs="Arial"/>
          <w:iCs/>
          <w:color w:val="000000" w:themeColor="text1"/>
          <w:sz w:val="22"/>
          <w:szCs w:val="22"/>
          <w:lang w:val="es-ES"/>
        </w:rPr>
      </w:pPr>
    </w:p>
    <w:p w14:paraId="43363D98" w14:textId="77777777" w:rsidR="008F29A3" w:rsidRPr="00BB0410" w:rsidRDefault="008F29A3" w:rsidP="00BB0410">
      <w:pPr>
        <w:pStyle w:val="paragraph"/>
        <w:spacing w:before="0" w:beforeAutospacing="0" w:after="0" w:afterAutospacing="0"/>
        <w:jc w:val="both"/>
        <w:textAlignment w:val="baseline"/>
        <w:rPr>
          <w:rFonts w:ascii="Arial" w:hAnsi="Arial" w:cs="Arial"/>
          <w:i/>
          <w:color w:val="000000" w:themeColor="text1"/>
          <w:sz w:val="22"/>
          <w:szCs w:val="22"/>
        </w:rPr>
      </w:pPr>
      <w:r w:rsidRPr="00BB0410">
        <w:rPr>
          <w:rFonts w:ascii="Arial" w:hAnsi="Arial" w:cs="Arial"/>
          <w:i/>
          <w:color w:val="000000" w:themeColor="text1"/>
          <w:sz w:val="22"/>
          <w:szCs w:val="22"/>
          <w:lang w:val="es-ES"/>
        </w:rPr>
        <w:t>“</w:t>
      </w:r>
      <w:r w:rsidRPr="00BB0410">
        <w:rPr>
          <w:rFonts w:ascii="Arial" w:hAnsi="Arial" w:cs="Arial"/>
          <w:b/>
          <w:bCs/>
          <w:i/>
          <w:color w:val="000000" w:themeColor="text1"/>
          <w:sz w:val="22"/>
          <w:szCs w:val="22"/>
          <w:u w:val="single"/>
          <w:lang w:val="es-ES"/>
        </w:rPr>
        <w:t>AMPARAR EL PAGO DE LOS PERJUICIOS DERIVADOS DEL INCUMPLIMIENTO DE LAS OBLIGACIONES DE MEDIO CONTENIDAS EN EL CONTRATO DE No. 917.103.1.02.2017</w:t>
      </w:r>
      <w:r w:rsidRPr="00BB0410">
        <w:rPr>
          <w:rFonts w:ascii="Arial" w:hAnsi="Arial" w:cs="Arial"/>
          <w:i/>
          <w:color w:val="000000" w:themeColor="text1"/>
          <w:sz w:val="22"/>
          <w:szCs w:val="22"/>
          <w:lang w:val="es-ES"/>
        </w:rPr>
        <w:t>, CELEBRADO POR LAS PARTES, RELACIONADO CON EJECUTAR POR PARTE DEL CONTRATISTA LAS ACTUACIONES CORRESPONDIENTES PARA DESARROLLAR EL OBJETO DEL CONTRATO EL CUAL ES LA OPERACION INTEGRAL DEL SISTEMA AEREOSUSPENDIDO DE TRANSPORTE MIO CABLE EN LA COMUNA 20 DE LA CIUDAD DE SANTIAGO DE CALI, EL CUAL HACE PARTE DEL SISTEMA INTEGRADO DE TRANSPORTE MASIVO MIO, SEGUN LOS PARAMETROS QUE SE ESTABLECEN EN EL CONTRATO AMPARADO BAJO LA PRESENTE POLIZA.”</w:t>
      </w:r>
    </w:p>
    <w:p w14:paraId="12E5C69D" w14:textId="77777777" w:rsidR="008F29A3" w:rsidRPr="00BB0410" w:rsidRDefault="008F29A3" w:rsidP="00BB0410">
      <w:pPr>
        <w:pStyle w:val="paragraph"/>
        <w:spacing w:before="0" w:beforeAutospacing="0" w:after="0" w:afterAutospacing="0"/>
        <w:jc w:val="both"/>
        <w:textAlignment w:val="baseline"/>
        <w:rPr>
          <w:rFonts w:ascii="Arial" w:hAnsi="Arial" w:cs="Arial"/>
          <w:i/>
          <w:color w:val="000000" w:themeColor="text1"/>
          <w:sz w:val="22"/>
          <w:szCs w:val="22"/>
        </w:rPr>
      </w:pPr>
    </w:p>
    <w:p w14:paraId="14013913" w14:textId="77777777" w:rsidR="008F29A3" w:rsidRPr="00BB0410" w:rsidRDefault="008F29A3" w:rsidP="00BB0410">
      <w:pPr>
        <w:pStyle w:val="paragraph"/>
        <w:spacing w:before="0" w:beforeAutospacing="0" w:after="0" w:afterAutospacing="0"/>
        <w:jc w:val="both"/>
        <w:textAlignment w:val="baseline"/>
        <w:rPr>
          <w:rStyle w:val="eop"/>
          <w:rFonts w:ascii="Arial" w:hAnsi="Arial" w:cs="Arial"/>
          <w:color w:val="000000" w:themeColor="text1"/>
          <w:sz w:val="22"/>
          <w:szCs w:val="22"/>
        </w:rPr>
      </w:pPr>
      <w:r w:rsidRPr="00BB0410">
        <w:rPr>
          <w:rStyle w:val="eop"/>
          <w:rFonts w:ascii="Arial" w:hAnsi="Arial" w:cs="Arial"/>
          <w:color w:val="000000" w:themeColor="text1"/>
          <w:sz w:val="22"/>
          <w:szCs w:val="22"/>
        </w:rPr>
        <w:t xml:space="preserve">Del objeto de las pólizas concertadas por mi representada se evidencia que estas </w:t>
      </w:r>
      <w:r w:rsidRPr="00BB0410">
        <w:rPr>
          <w:rStyle w:val="eop"/>
          <w:rFonts w:ascii="Arial" w:hAnsi="Arial" w:cs="Arial"/>
          <w:b/>
          <w:color w:val="000000" w:themeColor="text1"/>
          <w:sz w:val="22"/>
          <w:szCs w:val="22"/>
          <w:u w:val="single"/>
        </w:rPr>
        <w:t xml:space="preserve">únicamente </w:t>
      </w:r>
      <w:r w:rsidRPr="00BB0410">
        <w:rPr>
          <w:rStyle w:val="eop"/>
          <w:rFonts w:ascii="Arial" w:hAnsi="Arial" w:cs="Arial"/>
          <w:color w:val="000000" w:themeColor="text1"/>
          <w:sz w:val="22"/>
          <w:szCs w:val="22"/>
        </w:rPr>
        <w:t xml:space="preserve">amparan los perjuicios que se deriven de los contratos afianzados, esto es los </w:t>
      </w:r>
      <w:r w:rsidRPr="00BB0410">
        <w:rPr>
          <w:rStyle w:val="normaltextrun"/>
          <w:rFonts w:ascii="Arial" w:eastAsia="Arial" w:hAnsi="Arial" w:cs="Arial"/>
          <w:color w:val="000000" w:themeColor="text1"/>
          <w:sz w:val="22"/>
          <w:szCs w:val="22"/>
        </w:rPr>
        <w:t>No</w:t>
      </w:r>
      <w:r w:rsidRPr="00BB0410">
        <w:rPr>
          <w:rFonts w:ascii="Arial" w:hAnsi="Arial" w:cs="Arial"/>
          <w:color w:val="000000" w:themeColor="text1"/>
          <w:sz w:val="22"/>
          <w:szCs w:val="22"/>
          <w:lang w:val="es-ES"/>
        </w:rPr>
        <w:t xml:space="preserve">. 917.103.1-01-2016 (Póliza No. </w:t>
      </w:r>
      <w:r w:rsidRPr="00BB0410">
        <w:rPr>
          <w:rFonts w:ascii="Arial" w:hAnsi="Arial" w:cs="Arial"/>
          <w:color w:val="000000" w:themeColor="text1"/>
          <w:sz w:val="22"/>
          <w:szCs w:val="22"/>
        </w:rPr>
        <w:t xml:space="preserve">GU057099) y No. 917.103.1.02.2017 (Póliza No. GU061881), </w:t>
      </w:r>
      <w:r w:rsidRPr="00BB0410">
        <w:rPr>
          <w:rStyle w:val="normaltextrun"/>
          <w:rFonts w:ascii="Arial" w:eastAsia="Arial" w:hAnsi="Arial" w:cs="Arial"/>
          <w:color w:val="000000" w:themeColor="text1"/>
          <w:sz w:val="22"/>
          <w:szCs w:val="22"/>
        </w:rPr>
        <w:t>los cuales tuvieron una vigencia desde el 01/02/2016 al 15/04/2016 (Contrato No. 917.103.1-01-2016) y del 01/02/2017 al 18/06/2018 (Contrato No. 917.103.1.02.2017)</w:t>
      </w:r>
      <w:r w:rsidRPr="00BB0410">
        <w:rPr>
          <w:rStyle w:val="eop"/>
          <w:rFonts w:ascii="Arial" w:hAnsi="Arial" w:cs="Arial"/>
          <w:color w:val="000000" w:themeColor="text1"/>
          <w:sz w:val="22"/>
          <w:szCs w:val="22"/>
        </w:rPr>
        <w:t xml:space="preserve">, </w:t>
      </w:r>
      <w:r w:rsidRPr="00BB0410">
        <w:rPr>
          <w:rStyle w:val="normaltextrun"/>
          <w:rFonts w:ascii="Arial" w:eastAsia="Arial" w:hAnsi="Arial" w:cs="Arial"/>
          <w:color w:val="000000" w:themeColor="text1"/>
          <w:sz w:val="22"/>
          <w:szCs w:val="22"/>
        </w:rPr>
        <w:t xml:space="preserve">así entonces la vigencia de las pólizas expedidas por la COMPAÑÍA ASEGURADORA DE FIANZAS S.A para el amparo de salarios, prestaciones sociales e indemnizaciones es la comprendida entre </w:t>
      </w:r>
      <w:r w:rsidRPr="00BB0410">
        <w:rPr>
          <w:rFonts w:ascii="Arial" w:hAnsi="Arial" w:cs="Arial"/>
          <w:color w:val="000000" w:themeColor="text1"/>
          <w:sz w:val="22"/>
          <w:szCs w:val="22"/>
          <w:lang w:val="es-ES"/>
        </w:rPr>
        <w:t>el 01/02/2016 al 15/04/2016 (Póliza GU057099) y del 01/02/2017 al 18/06/2018 (Póliza GU061881)</w:t>
      </w:r>
      <w:r w:rsidRPr="00BB0410">
        <w:rPr>
          <w:rStyle w:val="normaltextrun"/>
          <w:rFonts w:ascii="Arial" w:eastAsia="Arial" w:hAnsi="Arial" w:cs="Arial"/>
          <w:color w:val="000000" w:themeColor="text1"/>
          <w:sz w:val="22"/>
          <w:szCs w:val="22"/>
        </w:rPr>
        <w:t xml:space="preserve">, otorgándose tres años más con relación a la fecha de finalización del vínculo laboral por la prescripción trienal, excluyéndose de cobertura aquellos hechos previos y posteriores a dicho lapso temporal. </w:t>
      </w:r>
    </w:p>
    <w:p w14:paraId="0DF73EAF"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Fonts w:ascii="Arial" w:hAnsi="Arial" w:cs="Arial"/>
          <w:color w:val="000000" w:themeColor="text1"/>
          <w:sz w:val="22"/>
          <w:szCs w:val="22"/>
        </w:rPr>
        <w:t xml:space="preserve"> </w:t>
      </w:r>
    </w:p>
    <w:p w14:paraId="612C7C90"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t xml:space="preserve">De todo lo anterior, se concluye sin mayores dificultades que las eventuales acreencias laborales causadas con anterioridad al 01/02/2016 y con posterioridad al 15/04/2016 </w:t>
      </w:r>
      <w:r w:rsidRPr="00BB0410">
        <w:rPr>
          <w:rFonts w:ascii="Arial" w:hAnsi="Arial" w:cs="Arial"/>
          <w:color w:val="000000" w:themeColor="text1"/>
          <w:sz w:val="22"/>
          <w:szCs w:val="22"/>
          <w:lang w:val="es-ES"/>
        </w:rPr>
        <w:t xml:space="preserve">(Póliza GU057099), y con anterioridad al 01/02/2017 y con posterioridad al 18/06/2018 (Póliza GU061881), </w:t>
      </w:r>
      <w:r w:rsidRPr="00BB0410">
        <w:rPr>
          <w:rStyle w:val="normaltextrun"/>
          <w:rFonts w:ascii="Arial" w:eastAsia="Arial" w:hAnsi="Arial" w:cs="Arial"/>
          <w:color w:val="000000" w:themeColor="text1"/>
          <w:sz w:val="22"/>
          <w:szCs w:val="22"/>
        </w:rPr>
        <w:t>no se encuentran cubiertas temporalmente, puesto que acaecieron con anterioridad y posterioridad a la vigencia de estas, en igual sentido, mi representada no está obligada asumir siniestros ocurridos con anterioridad a la fecha de inicio de vigencia de la póliza así el hecho se haya consumado en vigencia</w:t>
      </w:r>
      <w:r w:rsidRPr="00BB0410">
        <w:rPr>
          <w:rStyle w:val="eop"/>
          <w:rFonts w:ascii="Arial" w:hAnsi="Arial" w:cs="Arial"/>
          <w:color w:val="000000" w:themeColor="text1"/>
          <w:sz w:val="22"/>
          <w:szCs w:val="22"/>
        </w:rPr>
        <w:t>.</w:t>
      </w:r>
    </w:p>
    <w:p w14:paraId="02B39AF9" w14:textId="77777777" w:rsidR="008F29A3" w:rsidRPr="00BB0410" w:rsidRDefault="008F29A3" w:rsidP="00BB0410">
      <w:pPr>
        <w:pStyle w:val="paragraph"/>
        <w:spacing w:before="0" w:beforeAutospacing="0" w:after="0" w:afterAutospacing="0"/>
        <w:ind w:left="360"/>
        <w:jc w:val="both"/>
        <w:textAlignment w:val="baseline"/>
        <w:rPr>
          <w:rFonts w:ascii="Arial" w:hAnsi="Arial" w:cs="Arial"/>
          <w:color w:val="000000" w:themeColor="text1"/>
          <w:sz w:val="22"/>
          <w:szCs w:val="22"/>
        </w:rPr>
      </w:pPr>
      <w:r w:rsidRPr="00BB0410">
        <w:rPr>
          <w:rStyle w:val="eop"/>
          <w:rFonts w:ascii="Arial" w:hAnsi="Arial" w:cs="Arial"/>
          <w:color w:val="000000" w:themeColor="text1"/>
          <w:sz w:val="22"/>
          <w:szCs w:val="22"/>
        </w:rPr>
        <w:t> </w:t>
      </w:r>
    </w:p>
    <w:p w14:paraId="3F4D0332"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t xml:space="preserve">En conclusión, </w:t>
      </w:r>
      <w:bookmarkStart w:id="15" w:name="_Hlk198739864"/>
      <w:r w:rsidRPr="00BB0410">
        <w:rPr>
          <w:rStyle w:val="normaltextrun"/>
          <w:rFonts w:ascii="Arial" w:eastAsia="Arial" w:hAnsi="Arial" w:cs="Arial"/>
          <w:color w:val="000000" w:themeColor="text1"/>
          <w:sz w:val="22"/>
          <w:szCs w:val="22"/>
        </w:rPr>
        <w:t xml:space="preserve">en el improbable y remoto evento en que el Despacho decida desatender las excepciones precedentes a ésta, de todas maneras, tendría que analizar que las pólizas de cumplimiento en favor de entidades estatales No. </w:t>
      </w:r>
      <w:r w:rsidRPr="00BB0410">
        <w:rPr>
          <w:rFonts w:ascii="Arial" w:hAnsi="Arial" w:cs="Arial"/>
          <w:color w:val="000000" w:themeColor="text1"/>
          <w:sz w:val="22"/>
          <w:szCs w:val="22"/>
        </w:rPr>
        <w:t>GU057099 y GU061881</w:t>
      </w:r>
      <w:r w:rsidRPr="00BB0410">
        <w:rPr>
          <w:rStyle w:val="normaltextrun"/>
          <w:rFonts w:ascii="Arial" w:eastAsia="Arial" w:hAnsi="Arial" w:cs="Arial"/>
          <w:color w:val="000000" w:themeColor="text1"/>
          <w:sz w:val="22"/>
          <w:szCs w:val="22"/>
        </w:rPr>
        <w:t xml:space="preserve"> expedidas por la COMPAÑÍA ASEGURADORA DE FIANZAS S.A. NO cuentan con cobertura temporal, lo anterior teniendo en cuenta que las pólizas para el amparo de salarios, prestaciones sociales e indemnizaciones tienen una vigencia entre </w:t>
      </w:r>
      <w:r w:rsidRPr="00BB0410">
        <w:rPr>
          <w:rFonts w:ascii="Arial" w:hAnsi="Arial" w:cs="Arial"/>
          <w:color w:val="000000" w:themeColor="text1"/>
          <w:sz w:val="22"/>
          <w:szCs w:val="22"/>
          <w:lang w:val="es-ES"/>
        </w:rPr>
        <w:t>el 01/02/2016 al 15/04/2016 (Póliza GU057099) y del 01/02/2017 al 18/06/2018 (Póliza GU061881), mientras que</w:t>
      </w:r>
      <w:r w:rsidRPr="00BB0410">
        <w:rPr>
          <w:rStyle w:val="normaltextrun"/>
          <w:rFonts w:ascii="Arial" w:eastAsia="Arial" w:hAnsi="Arial" w:cs="Arial"/>
          <w:color w:val="000000" w:themeColor="text1"/>
          <w:sz w:val="22"/>
          <w:szCs w:val="22"/>
        </w:rPr>
        <w:t xml:space="preserve"> el demandante pretende el reconocimiento de derechos laborales desde el 08/10/2018 al 10/01/2023, esto es, con posterioridad a las vigencias del amparo.</w:t>
      </w:r>
    </w:p>
    <w:bookmarkEnd w:id="15"/>
    <w:p w14:paraId="08806C9D" w14:textId="77777777" w:rsidR="008F29A3" w:rsidRPr="00BB0410" w:rsidRDefault="008F29A3" w:rsidP="00BB0410">
      <w:pPr>
        <w:pStyle w:val="paragraph"/>
        <w:spacing w:before="0" w:beforeAutospacing="0" w:after="0" w:afterAutospacing="0"/>
        <w:ind w:left="360"/>
        <w:jc w:val="both"/>
        <w:textAlignment w:val="baseline"/>
        <w:rPr>
          <w:rFonts w:ascii="Arial" w:hAnsi="Arial" w:cs="Arial"/>
          <w:color w:val="000000" w:themeColor="text1"/>
          <w:sz w:val="22"/>
          <w:szCs w:val="22"/>
        </w:rPr>
      </w:pPr>
      <w:r w:rsidRPr="00BB0410">
        <w:rPr>
          <w:rStyle w:val="eop"/>
          <w:rFonts w:ascii="Arial" w:hAnsi="Arial" w:cs="Arial"/>
          <w:color w:val="000000" w:themeColor="text1"/>
          <w:sz w:val="22"/>
          <w:szCs w:val="22"/>
        </w:rPr>
        <w:t> </w:t>
      </w:r>
    </w:p>
    <w:p w14:paraId="41D3662D" w14:textId="77777777" w:rsidR="008F29A3" w:rsidRPr="00BB0410" w:rsidRDefault="008F29A3" w:rsidP="00BB0410">
      <w:pPr>
        <w:pStyle w:val="paragraph"/>
        <w:spacing w:before="0" w:beforeAutospacing="0" w:after="0" w:afterAutospacing="0"/>
        <w:jc w:val="both"/>
        <w:textAlignment w:val="baseline"/>
        <w:rPr>
          <w:rStyle w:val="eop"/>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t>Respetuosamente solicito declarar probada esta excepción.</w:t>
      </w:r>
      <w:r w:rsidRPr="00BB0410">
        <w:rPr>
          <w:rStyle w:val="eop"/>
          <w:rFonts w:ascii="Arial" w:hAnsi="Arial" w:cs="Arial"/>
          <w:color w:val="000000" w:themeColor="text1"/>
          <w:sz w:val="22"/>
          <w:szCs w:val="22"/>
        </w:rPr>
        <w:t> </w:t>
      </w:r>
    </w:p>
    <w:p w14:paraId="6603AD74" w14:textId="77777777" w:rsidR="008F29A3" w:rsidRPr="00BB0410" w:rsidRDefault="008F29A3" w:rsidP="00BB0410">
      <w:pPr>
        <w:pStyle w:val="Encabezado"/>
        <w:widowControl/>
        <w:tabs>
          <w:tab w:val="clear" w:pos="4419"/>
          <w:tab w:val="clear" w:pos="8838"/>
        </w:tabs>
        <w:jc w:val="both"/>
        <w:textAlignment w:val="baseline"/>
        <w:rPr>
          <w:rStyle w:val="normaltextrun"/>
          <w:rFonts w:ascii="Arial" w:hAnsi="Arial" w:cs="Arial"/>
          <w:b/>
          <w:bCs/>
          <w:color w:val="000000" w:themeColor="text1"/>
          <w:u w:val="single"/>
        </w:rPr>
      </w:pPr>
    </w:p>
    <w:p w14:paraId="36222491" w14:textId="77777777" w:rsidR="008F29A3" w:rsidRPr="007F18A8" w:rsidRDefault="008F29A3" w:rsidP="00BB0410">
      <w:pPr>
        <w:pStyle w:val="Encabezado"/>
        <w:widowControl/>
        <w:numPr>
          <w:ilvl w:val="0"/>
          <w:numId w:val="30"/>
        </w:numPr>
        <w:tabs>
          <w:tab w:val="clear" w:pos="4419"/>
          <w:tab w:val="clear" w:pos="8838"/>
        </w:tabs>
        <w:jc w:val="both"/>
        <w:textAlignment w:val="baseline"/>
        <w:rPr>
          <w:rStyle w:val="normaltextrun"/>
          <w:rFonts w:ascii="Arial" w:hAnsi="Arial" w:cs="Arial"/>
          <w:b/>
          <w:bCs/>
          <w:color w:val="000000" w:themeColor="text1"/>
          <w:u w:val="single"/>
        </w:rPr>
      </w:pPr>
      <w:r w:rsidRPr="007F18A8">
        <w:rPr>
          <w:rStyle w:val="normaltextrun"/>
          <w:rFonts w:ascii="Arial" w:hAnsi="Arial" w:cs="Arial"/>
          <w:b/>
          <w:bCs/>
          <w:color w:val="000000" w:themeColor="text1"/>
          <w:u w:val="single"/>
        </w:rPr>
        <w:lastRenderedPageBreak/>
        <w:t>FALTA DE COBERTURA MATERIAL DE LA PÓLIZA DE SEGURO DE CUMPLIMIENTO EN FAVOR DE ENTIDADES ESTATALES NO. GU057099 Y GU061881 EXPEDIDAS POR SEGUROS CONFIANZA S.A. </w:t>
      </w:r>
    </w:p>
    <w:p w14:paraId="56E197F4" w14:textId="77777777" w:rsidR="008F29A3" w:rsidRPr="007F18A8" w:rsidRDefault="008F29A3" w:rsidP="00BB0410">
      <w:pPr>
        <w:pStyle w:val="Encabezado"/>
        <w:widowControl/>
        <w:tabs>
          <w:tab w:val="clear" w:pos="4419"/>
          <w:tab w:val="clear" w:pos="8838"/>
        </w:tabs>
        <w:jc w:val="both"/>
        <w:textAlignment w:val="baseline"/>
        <w:rPr>
          <w:rStyle w:val="normaltextrun"/>
          <w:rFonts w:ascii="Arial" w:hAnsi="Arial" w:cs="Arial"/>
          <w:b/>
          <w:bCs/>
          <w:color w:val="000000" w:themeColor="text1"/>
          <w:u w:val="single"/>
        </w:rPr>
      </w:pPr>
    </w:p>
    <w:p w14:paraId="278F5E35" w14:textId="77777777" w:rsidR="008F29A3" w:rsidRPr="007F18A8" w:rsidRDefault="008F29A3" w:rsidP="00BB0410">
      <w:pPr>
        <w:pStyle w:val="paragraph"/>
        <w:numPr>
          <w:ilvl w:val="0"/>
          <w:numId w:val="23"/>
        </w:numPr>
        <w:spacing w:before="0" w:beforeAutospacing="0" w:after="0" w:afterAutospacing="0"/>
        <w:jc w:val="both"/>
        <w:textAlignment w:val="baseline"/>
        <w:rPr>
          <w:rStyle w:val="normaltextrun"/>
          <w:rFonts w:ascii="Arial" w:eastAsia="Arial" w:hAnsi="Arial" w:cs="Arial"/>
          <w:b/>
          <w:bCs/>
          <w:color w:val="000000" w:themeColor="text1"/>
          <w:sz w:val="22"/>
          <w:szCs w:val="22"/>
          <w:u w:val="single"/>
        </w:rPr>
      </w:pPr>
      <w:r w:rsidRPr="007F18A8">
        <w:rPr>
          <w:rStyle w:val="normaltextrun"/>
          <w:rFonts w:ascii="Arial" w:eastAsia="Arial" w:hAnsi="Arial" w:cs="Arial"/>
          <w:b/>
          <w:bCs/>
          <w:color w:val="000000" w:themeColor="text1"/>
          <w:sz w:val="22"/>
          <w:szCs w:val="22"/>
          <w:u w:val="single"/>
        </w:rPr>
        <w:t xml:space="preserve">La Póliza de Seguro de cumplimiento no presta cobertura material si se condena única y exclusivamente a </w:t>
      </w:r>
      <w:r w:rsidRPr="007F18A8">
        <w:rPr>
          <w:rFonts w:ascii="Arial" w:hAnsi="Arial" w:cs="Arial"/>
          <w:b/>
          <w:bCs/>
          <w:color w:val="000000" w:themeColor="text1"/>
          <w:sz w:val="22"/>
          <w:szCs w:val="22"/>
          <w:u w:val="single"/>
        </w:rPr>
        <w:t>ASOCIACIÓN CABLE AÉREO MANIZALES</w:t>
      </w:r>
    </w:p>
    <w:p w14:paraId="421DE6AE" w14:textId="77777777" w:rsidR="008F29A3" w:rsidRPr="00BB0410" w:rsidRDefault="008F29A3" w:rsidP="00BB0410">
      <w:pPr>
        <w:pStyle w:val="paragraph"/>
        <w:spacing w:before="0" w:beforeAutospacing="0" w:after="0" w:afterAutospacing="0"/>
        <w:ind w:left="720"/>
        <w:jc w:val="both"/>
        <w:textAlignment w:val="baseline"/>
        <w:rPr>
          <w:rStyle w:val="normaltextrun"/>
          <w:rFonts w:ascii="Arial" w:eastAsia="Arial" w:hAnsi="Arial" w:cs="Arial"/>
          <w:b/>
          <w:bCs/>
          <w:color w:val="000000" w:themeColor="text1"/>
          <w:sz w:val="22"/>
          <w:szCs w:val="22"/>
        </w:rPr>
      </w:pPr>
      <w:r w:rsidRPr="00BB0410">
        <w:rPr>
          <w:rStyle w:val="normaltextrun"/>
          <w:rFonts w:ascii="Arial" w:eastAsia="Arial" w:hAnsi="Arial" w:cs="Arial"/>
          <w:color w:val="000000" w:themeColor="text1"/>
          <w:sz w:val="22"/>
          <w:szCs w:val="22"/>
        </w:rPr>
        <w:t> </w:t>
      </w:r>
    </w:p>
    <w:p w14:paraId="1027695F"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t xml:space="preserve">En este punto es necesario advertir que el único asegurado en las pólizas de cumplimiento No. </w:t>
      </w:r>
      <w:r w:rsidRPr="00BB0410">
        <w:rPr>
          <w:rFonts w:ascii="Arial" w:hAnsi="Arial" w:cs="Arial"/>
          <w:color w:val="000000" w:themeColor="text1"/>
          <w:sz w:val="22"/>
          <w:szCs w:val="22"/>
        </w:rPr>
        <w:t>GU057099 y GU061881</w:t>
      </w:r>
      <w:r w:rsidRPr="00BB0410">
        <w:rPr>
          <w:rStyle w:val="normaltextrun"/>
          <w:rFonts w:ascii="Arial" w:eastAsia="Arial" w:hAnsi="Arial" w:cs="Arial"/>
          <w:color w:val="000000" w:themeColor="text1"/>
          <w:sz w:val="22"/>
          <w:szCs w:val="22"/>
        </w:rPr>
        <w:t xml:space="preserve"> es METRO CALI S.A., como consta en las carátulas de la póliza, dicha Entidad, no tuvo injerencia en la relación contractual entre el demandante y la sociedad afianzada. De tal suerte que deberá advertirse desde ya que las pólizas de seguro expedidas por SEGUROS CONFIANZA S.A., no podrán ser afectadas, como quiera que el riesgo asegurado en aquella consiste en amparar el incumplimiento en que incurra el afianzado en el pago de salarios, prestaciones sociales e indemnizaciones, con sus trabajadores con ocasión a la ejecución del contrato afianzado y que tal virtud, comprometa la responsabilidad de mi asegurada. Resulta claro que el contrato de seguro no presta cobertura material, para amparar los incumplimientos frente al pago de acreencias laborales que únicamente se le imputen a ASOCIACIÓN CABLE AÉREO MANIZALES, puesto que en el contrato solo se amparó los perjuicios que debe asumir el asegurado de la póliza con ocasión al incumplimiento del afianzado de cara a los trabajadores de este último. </w:t>
      </w:r>
      <w:r w:rsidRPr="00BB0410">
        <w:rPr>
          <w:rStyle w:val="eop"/>
          <w:rFonts w:ascii="Arial" w:hAnsi="Arial" w:cs="Arial"/>
          <w:color w:val="000000" w:themeColor="text1"/>
          <w:sz w:val="22"/>
          <w:szCs w:val="22"/>
        </w:rPr>
        <w:t> </w:t>
      </w:r>
    </w:p>
    <w:p w14:paraId="530211EA"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eop"/>
          <w:rFonts w:ascii="Arial" w:hAnsi="Arial" w:cs="Arial"/>
          <w:color w:val="000000" w:themeColor="text1"/>
          <w:sz w:val="22"/>
          <w:szCs w:val="22"/>
        </w:rPr>
        <w:t> </w:t>
      </w:r>
    </w:p>
    <w:p w14:paraId="117624E3"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r w:rsidRPr="00BB0410">
        <w:rPr>
          <w:rStyle w:val="eop"/>
          <w:rFonts w:ascii="Arial" w:hAnsi="Arial" w:cs="Arial"/>
          <w:color w:val="000000" w:themeColor="text1"/>
          <w:sz w:val="22"/>
          <w:szCs w:val="22"/>
        </w:rPr>
        <w:t> </w:t>
      </w:r>
    </w:p>
    <w:p w14:paraId="7C71DAFF"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eop"/>
          <w:rFonts w:ascii="Arial" w:hAnsi="Arial" w:cs="Arial"/>
          <w:color w:val="000000" w:themeColor="text1"/>
          <w:sz w:val="22"/>
          <w:szCs w:val="22"/>
        </w:rPr>
        <w:t> </w:t>
      </w:r>
    </w:p>
    <w:p w14:paraId="36EB743B" w14:textId="77777777" w:rsidR="008F29A3" w:rsidRPr="00BB0410" w:rsidRDefault="008F29A3" w:rsidP="00BB0410">
      <w:pPr>
        <w:pStyle w:val="paragraph"/>
        <w:spacing w:before="0" w:beforeAutospacing="0" w:after="0" w:afterAutospacing="0"/>
        <w:jc w:val="both"/>
        <w:textAlignment w:val="baseline"/>
        <w:rPr>
          <w:rStyle w:val="normaltextrun"/>
          <w:rFonts w:ascii="Arial" w:eastAsia="Arial" w:hAnsi="Arial" w:cs="Arial"/>
          <w:color w:val="000000" w:themeColor="text1"/>
          <w:sz w:val="22"/>
          <w:szCs w:val="22"/>
        </w:rPr>
      </w:pPr>
      <w:r w:rsidRPr="00BB0410">
        <w:rPr>
          <w:rStyle w:val="normaltextrun"/>
          <w:rFonts w:ascii="Arial" w:eastAsia="Arial" w:hAnsi="Arial" w:cs="Arial"/>
          <w:color w:val="000000" w:themeColor="text1"/>
          <w:sz w:val="22"/>
          <w:szCs w:val="22"/>
        </w:rPr>
        <w:t xml:space="preserve">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w:t>
      </w:r>
    </w:p>
    <w:p w14:paraId="01D6BE33" w14:textId="77777777" w:rsidR="008F29A3" w:rsidRPr="00BB0410" w:rsidRDefault="008F29A3" w:rsidP="00BB0410">
      <w:pPr>
        <w:pStyle w:val="paragraph"/>
        <w:spacing w:before="0" w:beforeAutospacing="0" w:after="0" w:afterAutospacing="0"/>
        <w:jc w:val="both"/>
        <w:textAlignment w:val="baseline"/>
        <w:rPr>
          <w:rStyle w:val="normaltextrun"/>
          <w:rFonts w:ascii="Arial" w:eastAsia="Arial" w:hAnsi="Arial" w:cs="Arial"/>
          <w:color w:val="000000" w:themeColor="text1"/>
          <w:sz w:val="22"/>
          <w:szCs w:val="22"/>
        </w:rPr>
      </w:pPr>
    </w:p>
    <w:p w14:paraId="264B57F0"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t>La Corte Suprema de Justicia ha sido enfática al resaltar que las compañías aseguradoras pueden, a su arbitrio, asumir los riesgos que consideren pertinentes: </w:t>
      </w:r>
      <w:r w:rsidRPr="00BB0410">
        <w:rPr>
          <w:rStyle w:val="eop"/>
          <w:rFonts w:ascii="Arial" w:hAnsi="Arial" w:cs="Arial"/>
          <w:color w:val="000000" w:themeColor="text1"/>
          <w:sz w:val="22"/>
          <w:szCs w:val="22"/>
        </w:rPr>
        <w:t> </w:t>
      </w:r>
    </w:p>
    <w:p w14:paraId="33794884"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eop"/>
          <w:rFonts w:ascii="Arial" w:hAnsi="Arial" w:cs="Arial"/>
          <w:color w:val="000000" w:themeColor="text1"/>
          <w:sz w:val="22"/>
          <w:szCs w:val="22"/>
        </w:rPr>
        <w:t> </w:t>
      </w:r>
    </w:p>
    <w:p w14:paraId="4EDFAE85" w14:textId="77777777" w:rsidR="008F29A3" w:rsidRPr="00BB0410" w:rsidRDefault="008F29A3" w:rsidP="00BB041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BB0410">
        <w:rPr>
          <w:rStyle w:val="normaltextrun"/>
          <w:rFonts w:ascii="Arial" w:eastAsia="Arial" w:hAnsi="Arial" w:cs="Arial"/>
          <w:i/>
          <w:iCs/>
          <w:color w:val="000000" w:themeColor="text1"/>
          <w:sz w:val="22"/>
          <w:szCs w:val="22"/>
        </w:rPr>
        <w:t>“(…)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se otorga al asegurador la facultad de asumir, a su arbitrio pero teniendo en cuenta las restricciones legales, todos o algunos de los riesgos a que están expuestos el interés o la cosa asegurados, el patrimonio o la persona del asegurado”.</w:t>
      </w:r>
      <w:r w:rsidRPr="00BB0410">
        <w:rPr>
          <w:rStyle w:val="superscript"/>
          <w:rFonts w:ascii="Arial" w:eastAsia="Calibri" w:hAnsi="Arial" w:cs="Arial"/>
          <w:i/>
          <w:iCs/>
          <w:color w:val="000000" w:themeColor="text1"/>
          <w:sz w:val="22"/>
          <w:szCs w:val="22"/>
          <w:vertAlign w:val="superscript"/>
        </w:rPr>
        <w:t>6</w:t>
      </w:r>
      <w:r w:rsidRPr="00BB0410">
        <w:rPr>
          <w:rStyle w:val="normaltextrun"/>
          <w:rFonts w:ascii="Arial" w:eastAsia="Arial" w:hAnsi="Arial" w:cs="Arial"/>
          <w:color w:val="000000" w:themeColor="text1"/>
          <w:sz w:val="22"/>
          <w:szCs w:val="22"/>
        </w:rPr>
        <w:t xml:space="preserve"> (negrilla fuera del texto) </w:t>
      </w:r>
      <w:r w:rsidRPr="00BB0410">
        <w:rPr>
          <w:rStyle w:val="eop"/>
          <w:rFonts w:ascii="Arial" w:hAnsi="Arial" w:cs="Arial"/>
          <w:color w:val="000000" w:themeColor="text1"/>
          <w:sz w:val="22"/>
          <w:szCs w:val="22"/>
        </w:rPr>
        <w:t> </w:t>
      </w:r>
    </w:p>
    <w:p w14:paraId="7636F17D"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eop"/>
          <w:rFonts w:ascii="Arial" w:hAnsi="Arial" w:cs="Arial"/>
          <w:color w:val="000000" w:themeColor="text1"/>
          <w:sz w:val="22"/>
          <w:szCs w:val="22"/>
        </w:rPr>
        <w:t> </w:t>
      </w:r>
    </w:p>
    <w:p w14:paraId="34DB4C0F" w14:textId="77777777" w:rsidR="008F29A3" w:rsidRPr="00BB0410" w:rsidRDefault="008F29A3" w:rsidP="00BB0410">
      <w:pPr>
        <w:pStyle w:val="paragraph"/>
        <w:spacing w:before="0" w:beforeAutospacing="0" w:after="0" w:afterAutospacing="0"/>
        <w:jc w:val="both"/>
        <w:textAlignment w:val="baseline"/>
        <w:rPr>
          <w:rStyle w:val="eop"/>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t xml:space="preserve">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w:t>
      </w:r>
      <w:r w:rsidRPr="00BB0410">
        <w:rPr>
          <w:rStyle w:val="normaltextrun"/>
          <w:rFonts w:ascii="Arial" w:eastAsia="Arial" w:hAnsi="Arial" w:cs="Arial"/>
          <w:color w:val="000000" w:themeColor="text1"/>
          <w:sz w:val="22"/>
          <w:szCs w:val="22"/>
        </w:rPr>
        <w:lastRenderedPageBreak/>
        <w:t xml:space="preserve">jurídicamente admisible trasladar una eventual obligación indemnizatoria a mi poderdante, como quiera que la póliza no presta cobertura material. Lo anterior, aterrizado al caso concreto quiere decir que de la mera lectura de los contratos de seguro No. </w:t>
      </w:r>
      <w:r w:rsidRPr="00BB0410">
        <w:rPr>
          <w:rFonts w:ascii="Arial" w:hAnsi="Arial" w:cs="Arial"/>
          <w:color w:val="000000" w:themeColor="text1"/>
          <w:sz w:val="22"/>
          <w:szCs w:val="22"/>
        </w:rPr>
        <w:t>GU057099 y GU061881</w:t>
      </w:r>
      <w:r w:rsidRPr="00BB0410">
        <w:rPr>
          <w:rStyle w:val="normaltextrun"/>
          <w:rFonts w:ascii="Arial" w:eastAsia="Arial" w:hAnsi="Arial" w:cs="Arial"/>
          <w:color w:val="000000" w:themeColor="text1"/>
          <w:sz w:val="22"/>
          <w:szCs w:val="22"/>
        </w:rPr>
        <w:t>, se entiende que en estos se amparó el riesgo del incumplimiento del afianzado respecto del pago de salarios, prestaciones sociales e indemnizaciones que deba a sus trabajadores y que, en tal virtud, comprometa la responsabilidad de la sociedad asegurada en la póliza. Es decir, la Aseguradora cubre la Responsabilidad atribuible al Asegurado nombrado en la carátula de la póliza cuando este deban asumir un daño derivado de una reclamación de la cual se pretenda obtener el reconocimiento y pago de los conceptos señalados. Sin embargo, no debe perderse de vista que la póliza en mención no cubre materialmente la responsabilidad en la que incurran terceros distintos al asegurado ni tampoco las eventuales condenas que se puedan llegar a efectuar de cara a una posible declaratoria de responsabilidad patronal por concepto de perjuicios materiales.</w:t>
      </w:r>
      <w:r w:rsidRPr="00BB0410">
        <w:rPr>
          <w:rStyle w:val="eop"/>
          <w:rFonts w:ascii="Arial" w:hAnsi="Arial" w:cs="Arial"/>
          <w:color w:val="000000" w:themeColor="text1"/>
          <w:sz w:val="22"/>
          <w:szCs w:val="22"/>
        </w:rPr>
        <w:t> </w:t>
      </w:r>
    </w:p>
    <w:p w14:paraId="5C01BAD5"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p>
    <w:p w14:paraId="49695FFC" w14:textId="77777777" w:rsidR="008F29A3" w:rsidRPr="00BB0410" w:rsidRDefault="008F29A3" w:rsidP="00BB0410">
      <w:pPr>
        <w:pStyle w:val="paragraph"/>
        <w:spacing w:before="0" w:beforeAutospacing="0" w:after="0" w:afterAutospacing="0"/>
        <w:jc w:val="both"/>
        <w:textAlignment w:val="baseline"/>
        <w:rPr>
          <w:rStyle w:val="normaltextrun"/>
          <w:rFonts w:ascii="Arial" w:eastAsia="Arial" w:hAnsi="Arial" w:cs="Arial"/>
          <w:color w:val="000000" w:themeColor="text1"/>
          <w:sz w:val="22"/>
          <w:szCs w:val="22"/>
        </w:rPr>
      </w:pPr>
      <w:r w:rsidRPr="00BB0410">
        <w:rPr>
          <w:rStyle w:val="normaltextrun"/>
          <w:rFonts w:ascii="Arial" w:eastAsia="Arial" w:hAnsi="Arial" w:cs="Arial"/>
          <w:color w:val="000000" w:themeColor="text1"/>
          <w:sz w:val="22"/>
          <w:szCs w:val="22"/>
        </w:rPr>
        <w:t>En este orden de ideas, véase que quien fungía como empleador del demandante era ASOCIACIÓN CABLE AÉREO MANIZALES</w:t>
      </w:r>
      <w:r w:rsidRPr="00BB0410">
        <w:rPr>
          <w:rFonts w:ascii="Arial" w:hAnsi="Arial" w:cs="Arial"/>
          <w:bCs/>
          <w:color w:val="000000" w:themeColor="text1"/>
          <w:sz w:val="22"/>
          <w:szCs w:val="22"/>
        </w:rPr>
        <w:t xml:space="preserve">, </w:t>
      </w:r>
      <w:r w:rsidRPr="00BB0410">
        <w:rPr>
          <w:rStyle w:val="normaltextrun"/>
          <w:rFonts w:ascii="Arial" w:eastAsia="Arial" w:hAnsi="Arial" w:cs="Arial"/>
          <w:color w:val="000000" w:themeColor="text1"/>
          <w:sz w:val="22"/>
          <w:szCs w:val="22"/>
        </w:rPr>
        <w:t xml:space="preserve">y por siguiente, es dicha sociedad quien debe asumir el pago de los rubros aquí pedidos, esto, teniendo en cuenta que </w:t>
      </w:r>
      <w:r w:rsidRPr="00BB0410">
        <w:rPr>
          <w:rFonts w:ascii="Arial" w:hAnsi="Arial" w:cs="Arial"/>
          <w:color w:val="000000" w:themeColor="text1"/>
          <w:sz w:val="22"/>
          <w:szCs w:val="22"/>
        </w:rPr>
        <w:t>entre ASOCIACIÓN CABLE AÉREO MANIZALES y METRO CALI S.A. no nació la solidaridad, ni tampoco fue pretendida por la parte actora.</w:t>
      </w:r>
    </w:p>
    <w:p w14:paraId="6A9421E2"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eop"/>
          <w:rFonts w:ascii="Arial" w:hAnsi="Arial" w:cs="Arial"/>
          <w:color w:val="000000" w:themeColor="text1"/>
          <w:sz w:val="22"/>
          <w:szCs w:val="22"/>
        </w:rPr>
        <w:t> </w:t>
      </w:r>
    </w:p>
    <w:p w14:paraId="4FE4C50D" w14:textId="77777777" w:rsidR="008F29A3" w:rsidRPr="00BB0410" w:rsidRDefault="008F29A3" w:rsidP="00BB0410">
      <w:pPr>
        <w:pStyle w:val="paragraph"/>
        <w:spacing w:before="0" w:beforeAutospacing="0" w:after="0" w:afterAutospacing="0"/>
        <w:jc w:val="both"/>
        <w:textAlignment w:val="baseline"/>
        <w:rPr>
          <w:rStyle w:val="normaltextrun"/>
          <w:rFonts w:ascii="Arial" w:eastAsia="Arial" w:hAnsi="Arial" w:cs="Arial"/>
          <w:color w:val="000000" w:themeColor="text1"/>
          <w:sz w:val="22"/>
          <w:szCs w:val="22"/>
        </w:rPr>
      </w:pPr>
      <w:r w:rsidRPr="00BB0410">
        <w:rPr>
          <w:rStyle w:val="normaltextrun"/>
          <w:rFonts w:ascii="Arial" w:eastAsia="Arial" w:hAnsi="Arial" w:cs="Arial"/>
          <w:color w:val="000000" w:themeColor="text1"/>
          <w:sz w:val="22"/>
          <w:szCs w:val="22"/>
        </w:rPr>
        <w:t>En ese sentido, es claro el aseguro no está llamado a responder en este caso, puesto que el incumplimiento aquí alegado no fue causado por sus acciones u omisiones, dado que: (i) no fungía como empleador del actor y (</w:t>
      </w:r>
      <w:proofErr w:type="spellStart"/>
      <w:r w:rsidRPr="00BB0410">
        <w:rPr>
          <w:rStyle w:val="normaltextrun"/>
          <w:rFonts w:ascii="Arial" w:eastAsia="Arial" w:hAnsi="Arial" w:cs="Arial"/>
          <w:color w:val="000000" w:themeColor="text1"/>
          <w:sz w:val="22"/>
          <w:szCs w:val="22"/>
        </w:rPr>
        <w:t>ii</w:t>
      </w:r>
      <w:proofErr w:type="spellEnd"/>
      <w:r w:rsidRPr="00BB0410">
        <w:rPr>
          <w:rStyle w:val="normaltextrun"/>
          <w:rFonts w:ascii="Arial" w:eastAsia="Arial" w:hAnsi="Arial" w:cs="Arial"/>
          <w:color w:val="000000" w:themeColor="text1"/>
          <w:sz w:val="22"/>
          <w:szCs w:val="22"/>
        </w:rPr>
        <w:t>) no procede la declaración de solidaridad preceptuada en el</w:t>
      </w:r>
      <w:r w:rsidRPr="00BB0410">
        <w:rPr>
          <w:rFonts w:ascii="Arial" w:hAnsi="Arial" w:cs="Arial"/>
          <w:color w:val="000000" w:themeColor="text1"/>
          <w:sz w:val="22"/>
          <w:szCs w:val="22"/>
        </w:rPr>
        <w:t xml:space="preserve"> artículo 34 del C.S.T.</w:t>
      </w:r>
    </w:p>
    <w:p w14:paraId="1668576C"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eop"/>
          <w:rFonts w:ascii="Arial" w:hAnsi="Arial" w:cs="Arial"/>
          <w:color w:val="000000" w:themeColor="text1"/>
          <w:sz w:val="22"/>
          <w:szCs w:val="22"/>
        </w:rPr>
        <w:t> </w:t>
      </w:r>
    </w:p>
    <w:p w14:paraId="3BEE7997" w14:textId="77777777" w:rsidR="008F29A3" w:rsidRPr="00BB0410" w:rsidRDefault="008F29A3" w:rsidP="00BB0410">
      <w:pPr>
        <w:pStyle w:val="paragraph"/>
        <w:spacing w:before="0" w:beforeAutospacing="0" w:after="0" w:afterAutospacing="0"/>
        <w:jc w:val="both"/>
        <w:textAlignment w:val="baseline"/>
        <w:rPr>
          <w:rStyle w:val="eop"/>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t xml:space="preserve">En conclusión, </w:t>
      </w:r>
      <w:bookmarkStart w:id="16" w:name="_Hlk198739876"/>
      <w:r w:rsidRPr="00BB0410">
        <w:rPr>
          <w:rStyle w:val="normaltextrun"/>
          <w:rFonts w:ascii="Arial" w:eastAsia="Arial" w:hAnsi="Arial" w:cs="Arial"/>
          <w:color w:val="000000" w:themeColor="text1"/>
          <w:sz w:val="22"/>
          <w:szCs w:val="22"/>
        </w:rPr>
        <w:t xml:space="preserve">las pólizas No. </w:t>
      </w:r>
      <w:r w:rsidRPr="00BB0410">
        <w:rPr>
          <w:rFonts w:ascii="Arial" w:hAnsi="Arial" w:cs="Arial"/>
          <w:color w:val="000000" w:themeColor="text1"/>
          <w:sz w:val="22"/>
          <w:szCs w:val="22"/>
        </w:rPr>
        <w:t>GU057099 y GU061881</w:t>
      </w:r>
      <w:r w:rsidRPr="00BB0410">
        <w:rPr>
          <w:rStyle w:val="normaltextrun"/>
          <w:rFonts w:ascii="Arial" w:eastAsia="Arial" w:hAnsi="Arial" w:cs="Arial"/>
          <w:color w:val="000000" w:themeColor="text1"/>
          <w:sz w:val="22"/>
          <w:szCs w:val="22"/>
        </w:rPr>
        <w:t xml:space="preserve"> no prestan cobertura material y no podrán ser afectadas,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 póliza y por ende, no se hace extensiva la condena a METRO CALI S.A., y (</w:t>
      </w:r>
      <w:proofErr w:type="spellStart"/>
      <w:r w:rsidRPr="00BB0410">
        <w:rPr>
          <w:rStyle w:val="normaltextrun"/>
          <w:rFonts w:ascii="Arial" w:eastAsia="Arial" w:hAnsi="Arial" w:cs="Arial"/>
          <w:color w:val="000000" w:themeColor="text1"/>
          <w:sz w:val="22"/>
          <w:szCs w:val="22"/>
        </w:rPr>
        <w:t>ii</w:t>
      </w:r>
      <w:proofErr w:type="spellEnd"/>
      <w:r w:rsidRPr="00BB0410">
        <w:rPr>
          <w:rStyle w:val="normaltextrun"/>
          <w:rFonts w:ascii="Arial" w:eastAsia="Arial" w:hAnsi="Arial" w:cs="Arial"/>
          <w:color w:val="000000" w:themeColor="text1"/>
          <w:sz w:val="22"/>
          <w:szCs w:val="22"/>
        </w:rPr>
        <w:t>) Al no imputársele una condena a METRO CALI S.A., quien funge como único asegurado, no hay lugar a que SEGUROS CONFIANZA S.A.</w:t>
      </w:r>
      <w:r w:rsidRPr="00BB0410">
        <w:rPr>
          <w:rFonts w:ascii="Arial" w:hAnsi="Arial" w:cs="Arial"/>
          <w:color w:val="000000" w:themeColor="text1"/>
          <w:sz w:val="22"/>
          <w:szCs w:val="22"/>
        </w:rPr>
        <w:t>,</w:t>
      </w:r>
      <w:r w:rsidRPr="00BB0410">
        <w:rPr>
          <w:rStyle w:val="normaltextrun"/>
          <w:rFonts w:ascii="Arial" w:eastAsia="Arial" w:hAnsi="Arial" w:cs="Arial"/>
          <w:color w:val="000000" w:themeColor="text1"/>
          <w:sz w:val="22"/>
          <w:szCs w:val="22"/>
        </w:rPr>
        <w:t xml:space="preserve"> asuma pagos de sociedades las cuales no fungen como aseguradas en las pólizas emitida por mi prohijada.</w:t>
      </w:r>
      <w:r w:rsidRPr="00BB0410">
        <w:rPr>
          <w:rStyle w:val="eop"/>
          <w:rFonts w:ascii="Arial" w:hAnsi="Arial" w:cs="Arial"/>
          <w:color w:val="000000" w:themeColor="text1"/>
          <w:sz w:val="22"/>
          <w:szCs w:val="22"/>
        </w:rPr>
        <w:t xml:space="preserve">  </w:t>
      </w:r>
      <w:bookmarkEnd w:id="16"/>
    </w:p>
    <w:p w14:paraId="46BB67E7" w14:textId="77777777" w:rsidR="008F29A3" w:rsidRPr="00BB0410" w:rsidRDefault="008F29A3" w:rsidP="00BB0410">
      <w:pPr>
        <w:pStyle w:val="paragraph"/>
        <w:spacing w:before="0" w:beforeAutospacing="0" w:after="0" w:afterAutospacing="0"/>
        <w:jc w:val="both"/>
        <w:textAlignment w:val="baseline"/>
        <w:rPr>
          <w:rStyle w:val="normaltextrun"/>
          <w:rFonts w:ascii="Arial" w:eastAsia="Arial" w:hAnsi="Arial" w:cs="Arial"/>
          <w:color w:val="000000" w:themeColor="text1"/>
          <w:sz w:val="22"/>
          <w:szCs w:val="22"/>
        </w:rPr>
      </w:pPr>
    </w:p>
    <w:p w14:paraId="1E8DDECA" w14:textId="77777777" w:rsidR="008F29A3" w:rsidRPr="00BB0410" w:rsidRDefault="008F29A3" w:rsidP="00BB0410">
      <w:pPr>
        <w:pStyle w:val="Prrafodelista"/>
        <w:widowControl/>
        <w:numPr>
          <w:ilvl w:val="0"/>
          <w:numId w:val="21"/>
        </w:numPr>
        <w:autoSpaceDE/>
        <w:autoSpaceDN/>
        <w:contextualSpacing/>
        <w:jc w:val="both"/>
        <w:rPr>
          <w:b/>
          <w:bCs/>
          <w:color w:val="000000" w:themeColor="text1"/>
          <w:u w:val="single"/>
        </w:rPr>
      </w:pPr>
      <w:bookmarkStart w:id="17" w:name="_Hlk126743496"/>
      <w:bookmarkStart w:id="18" w:name="_Hlk138233923"/>
      <w:r w:rsidRPr="00BB0410">
        <w:rPr>
          <w:b/>
          <w:bCs/>
          <w:color w:val="000000" w:themeColor="text1"/>
          <w:u w:val="single"/>
        </w:rPr>
        <w:t xml:space="preserve">Falta de cobertura material de la póliza dado que el demandante no ha probado que haya desarrollado funciones con ocasión </w:t>
      </w:r>
      <w:bookmarkEnd w:id="17"/>
      <w:bookmarkEnd w:id="18"/>
      <w:r w:rsidRPr="00BB0410">
        <w:rPr>
          <w:b/>
          <w:bCs/>
          <w:color w:val="000000" w:themeColor="text1"/>
          <w:u w:val="single"/>
        </w:rPr>
        <w:t>al contrato afianzado No. 917.103.1-01-2016 (Póliza No. GU057099) y No. 917.103.1.02.2017 (Póliza No. GU061881).</w:t>
      </w:r>
    </w:p>
    <w:p w14:paraId="43A8A501" w14:textId="77777777" w:rsidR="008F29A3" w:rsidRPr="00BB0410" w:rsidRDefault="008F29A3" w:rsidP="00BB0410">
      <w:pPr>
        <w:pStyle w:val="Prrafodelista"/>
        <w:widowControl/>
        <w:autoSpaceDE/>
        <w:autoSpaceDN/>
        <w:ind w:left="360" w:firstLine="0"/>
        <w:contextualSpacing/>
        <w:jc w:val="both"/>
        <w:rPr>
          <w:color w:val="000000" w:themeColor="text1"/>
        </w:rPr>
      </w:pPr>
    </w:p>
    <w:p w14:paraId="37CEE4FD" w14:textId="77777777" w:rsidR="008F29A3" w:rsidRPr="00BB0410" w:rsidRDefault="008F29A3" w:rsidP="00BB0410">
      <w:pPr>
        <w:pStyle w:val="Textoindependiente3"/>
        <w:spacing w:after="0"/>
        <w:jc w:val="both"/>
        <w:rPr>
          <w:rStyle w:val="eop"/>
          <w:color w:val="000000" w:themeColor="text1"/>
          <w:sz w:val="22"/>
          <w:szCs w:val="22"/>
        </w:rPr>
      </w:pPr>
      <w:r w:rsidRPr="00BB0410">
        <w:rPr>
          <w:color w:val="000000" w:themeColor="text1"/>
          <w:sz w:val="22"/>
          <w:szCs w:val="22"/>
          <w:lang w:val="es-CO"/>
        </w:rPr>
        <w:t xml:space="preserve">La presente excepción se fundamenta en el hecho de que el demandante no ha probado que prestó sus servicios en la ejecución de los contratos afianzados </w:t>
      </w:r>
      <w:r w:rsidRPr="00BB0410">
        <w:rPr>
          <w:rStyle w:val="normaltextrun"/>
          <w:color w:val="000000" w:themeColor="text1"/>
          <w:sz w:val="22"/>
          <w:szCs w:val="22"/>
        </w:rPr>
        <w:t>No</w:t>
      </w:r>
      <w:r w:rsidRPr="00BB0410">
        <w:rPr>
          <w:color w:val="000000" w:themeColor="text1"/>
          <w:sz w:val="22"/>
          <w:szCs w:val="22"/>
        </w:rPr>
        <w:t>. 917.103.1-01-2016 (Póliza No. GU057099) y No. 917.103.1.02.2017 (Póliza No. GU061881),</w:t>
      </w:r>
      <w:r w:rsidRPr="00BB0410">
        <w:rPr>
          <w:rStyle w:val="eop"/>
          <w:color w:val="000000" w:themeColor="text1"/>
          <w:sz w:val="22"/>
          <w:szCs w:val="22"/>
        </w:rPr>
        <w:t xml:space="preserve"> por el contrario, de conformidad con el soporte documental incorporado al expediente se pudo comprobar que los contratos </w:t>
      </w:r>
      <w:r w:rsidRPr="00BB0410">
        <w:rPr>
          <w:rStyle w:val="normaltextrun"/>
          <w:color w:val="000000" w:themeColor="text1"/>
          <w:sz w:val="22"/>
          <w:szCs w:val="22"/>
        </w:rPr>
        <w:t>tuvieron una vigencia desde el 01/02/2016 al 15/04/2016 (Contrato No. 917.103.1-01-2016) y del 01/02/2017 al 18/06/2018 (Contrato No. 917.103.1.02.2017)</w:t>
      </w:r>
      <w:r w:rsidRPr="00BB0410">
        <w:rPr>
          <w:rStyle w:val="eop"/>
          <w:color w:val="000000" w:themeColor="text1"/>
          <w:sz w:val="22"/>
          <w:szCs w:val="22"/>
        </w:rPr>
        <w:t>, sin embargo, el demandante laboró para ASOCIACIÓN CABLE AÉREO MANIZALES desde el 08/10/2018, es decir, posterior a la finalización de los contratos afianzados.</w:t>
      </w:r>
    </w:p>
    <w:p w14:paraId="17339EA5" w14:textId="77777777" w:rsidR="008F29A3" w:rsidRPr="00BB0410" w:rsidRDefault="008F29A3" w:rsidP="00BB0410">
      <w:pPr>
        <w:pStyle w:val="Textoindependiente3"/>
        <w:spacing w:after="0"/>
        <w:jc w:val="both"/>
        <w:rPr>
          <w:color w:val="000000" w:themeColor="text1"/>
          <w:sz w:val="22"/>
          <w:szCs w:val="22"/>
        </w:rPr>
      </w:pPr>
    </w:p>
    <w:p w14:paraId="3259E686" w14:textId="77777777" w:rsidR="008F29A3" w:rsidRPr="00BB0410" w:rsidRDefault="008F29A3" w:rsidP="00BB0410">
      <w:pPr>
        <w:pStyle w:val="Textoindependiente"/>
        <w:jc w:val="both"/>
        <w:rPr>
          <w:rFonts w:ascii="Arial" w:hAnsi="Arial" w:cs="Arial"/>
          <w:iCs/>
          <w:color w:val="000000" w:themeColor="text1"/>
          <w:sz w:val="22"/>
          <w:szCs w:val="22"/>
          <w:lang w:val="es-CO"/>
        </w:rPr>
      </w:pPr>
      <w:r w:rsidRPr="00BB0410">
        <w:rPr>
          <w:rFonts w:ascii="Arial" w:hAnsi="Arial" w:cs="Arial"/>
          <w:iCs/>
          <w:color w:val="000000" w:themeColor="text1"/>
          <w:sz w:val="22"/>
          <w:szCs w:val="22"/>
        </w:rPr>
        <w:t>En este sentido, es menester precisar que las condiciones</w:t>
      </w:r>
      <w:r w:rsidRPr="00BB0410">
        <w:rPr>
          <w:rFonts w:ascii="Arial" w:hAnsi="Arial" w:cs="Arial"/>
          <w:iCs/>
          <w:color w:val="000000" w:themeColor="text1"/>
          <w:sz w:val="22"/>
          <w:szCs w:val="22"/>
          <w:lang w:val="es-CO"/>
        </w:rPr>
        <w:t xml:space="preserve"> particulares y generales</w:t>
      </w:r>
      <w:r w:rsidRPr="00BB0410">
        <w:rPr>
          <w:rFonts w:ascii="Arial" w:hAnsi="Arial" w:cs="Arial"/>
          <w:iCs/>
          <w:color w:val="000000" w:themeColor="text1"/>
          <w:sz w:val="22"/>
          <w:szCs w:val="22"/>
        </w:rPr>
        <w:t xml:space="preserve"> de la póliza que recoge el Contrato de Seguro de Cumplimiento</w:t>
      </w:r>
      <w:r w:rsidRPr="00BB0410">
        <w:rPr>
          <w:rFonts w:ascii="Arial" w:hAnsi="Arial" w:cs="Arial"/>
          <w:iCs/>
          <w:color w:val="000000" w:themeColor="text1"/>
          <w:sz w:val="22"/>
          <w:szCs w:val="22"/>
          <w:lang w:val="es-CO"/>
        </w:rPr>
        <w:t xml:space="preserve"> </w:t>
      </w:r>
      <w:r w:rsidRPr="00BB0410">
        <w:rPr>
          <w:rFonts w:ascii="Arial" w:hAnsi="Arial" w:cs="Arial"/>
          <w:iCs/>
          <w:color w:val="000000" w:themeColor="text1"/>
          <w:sz w:val="22"/>
          <w:szCs w:val="22"/>
        </w:rPr>
        <w:t xml:space="preserve">reflejan la voluntad de los contratantes al momento de celebrar el contrato, y definen de manera explícita las condiciones del negocio </w:t>
      </w:r>
      <w:proofErr w:type="spellStart"/>
      <w:r w:rsidRPr="00BB0410">
        <w:rPr>
          <w:rFonts w:ascii="Arial" w:hAnsi="Arial" w:cs="Arial"/>
          <w:iCs/>
          <w:color w:val="000000" w:themeColor="text1"/>
          <w:sz w:val="22"/>
          <w:szCs w:val="22"/>
        </w:rPr>
        <w:t>aseguraticio</w:t>
      </w:r>
      <w:proofErr w:type="spellEnd"/>
      <w:r w:rsidRPr="00BB0410">
        <w:rPr>
          <w:rFonts w:ascii="Arial" w:hAnsi="Arial" w:cs="Arial"/>
          <w:iCs/>
          <w:color w:val="000000" w:themeColor="text1"/>
          <w:sz w:val="22"/>
          <w:szCs w:val="22"/>
        </w:rPr>
        <w:t xml:space="preserve">. </w:t>
      </w:r>
      <w:r w:rsidRPr="00BB0410">
        <w:rPr>
          <w:rFonts w:ascii="Arial" w:hAnsi="Arial" w:cs="Arial"/>
          <w:iCs/>
          <w:color w:val="000000" w:themeColor="text1"/>
          <w:sz w:val="22"/>
          <w:szCs w:val="22"/>
          <w:lang w:val="es-CO"/>
        </w:rPr>
        <w:t xml:space="preserve"> </w:t>
      </w:r>
    </w:p>
    <w:p w14:paraId="3DED8091" w14:textId="77777777" w:rsidR="008F29A3" w:rsidRPr="00BB0410" w:rsidRDefault="008F29A3" w:rsidP="00BB0410">
      <w:pPr>
        <w:pStyle w:val="Textoindependiente"/>
        <w:jc w:val="both"/>
        <w:rPr>
          <w:rFonts w:ascii="Arial" w:hAnsi="Arial" w:cs="Arial"/>
          <w:iCs/>
          <w:color w:val="000000" w:themeColor="text1"/>
          <w:sz w:val="22"/>
          <w:szCs w:val="22"/>
          <w:lang w:val="es-CO"/>
        </w:rPr>
      </w:pPr>
    </w:p>
    <w:p w14:paraId="5B6A0501" w14:textId="77777777" w:rsidR="008F29A3" w:rsidRPr="00BB0410" w:rsidRDefault="008F29A3" w:rsidP="00BB0410">
      <w:pPr>
        <w:pStyle w:val="Textoindependiente"/>
        <w:jc w:val="both"/>
        <w:rPr>
          <w:rFonts w:ascii="Arial" w:hAnsi="Arial" w:cs="Arial"/>
          <w:i/>
          <w:iCs/>
          <w:color w:val="000000" w:themeColor="text1"/>
          <w:sz w:val="22"/>
          <w:szCs w:val="22"/>
        </w:rPr>
      </w:pPr>
      <w:r w:rsidRPr="00BB0410">
        <w:rPr>
          <w:rFonts w:ascii="Arial" w:hAnsi="Arial" w:cs="Arial"/>
          <w:iCs/>
          <w:color w:val="000000" w:themeColor="text1"/>
          <w:sz w:val="22"/>
          <w:szCs w:val="22"/>
        </w:rPr>
        <w:t>Tal como lo señala el Artículo 1056 del Código de Comercio, el asegurador puede, a su arbitrio, delimitar los riesgos que asume:</w:t>
      </w:r>
    </w:p>
    <w:p w14:paraId="0D4ED866" w14:textId="77777777" w:rsidR="008F29A3" w:rsidRPr="00BB0410" w:rsidRDefault="008F29A3" w:rsidP="00BB0410">
      <w:pPr>
        <w:pStyle w:val="Textoindependiente"/>
        <w:jc w:val="both"/>
        <w:rPr>
          <w:rFonts w:ascii="Arial" w:hAnsi="Arial" w:cs="Arial"/>
          <w:i/>
          <w:iCs/>
          <w:color w:val="000000" w:themeColor="text1"/>
          <w:sz w:val="22"/>
          <w:szCs w:val="22"/>
        </w:rPr>
      </w:pPr>
    </w:p>
    <w:p w14:paraId="24D07D26" w14:textId="77777777" w:rsidR="008F29A3" w:rsidRPr="00BB0410" w:rsidRDefault="008F29A3" w:rsidP="00BB0410">
      <w:pPr>
        <w:pStyle w:val="Textoindependiente"/>
        <w:ind w:left="567" w:right="276"/>
        <w:jc w:val="both"/>
        <w:rPr>
          <w:rFonts w:ascii="Arial" w:hAnsi="Arial" w:cs="Arial"/>
          <w:b/>
          <w:bCs/>
          <w:i/>
          <w:color w:val="000000" w:themeColor="text1"/>
          <w:sz w:val="22"/>
          <w:szCs w:val="22"/>
          <w:u w:val="single"/>
        </w:rPr>
      </w:pPr>
      <w:r w:rsidRPr="00BB0410">
        <w:rPr>
          <w:rFonts w:ascii="Arial" w:hAnsi="Arial" w:cs="Arial"/>
          <w:b/>
          <w:bCs/>
          <w:i/>
          <w:color w:val="000000" w:themeColor="text1"/>
          <w:sz w:val="22"/>
          <w:szCs w:val="22"/>
          <w:u w:val="single"/>
        </w:rPr>
        <w:t>“(…) Art. 1056.-</w:t>
      </w:r>
      <w:r w:rsidRPr="00BB0410">
        <w:rPr>
          <w:rFonts w:ascii="Arial" w:hAnsi="Arial" w:cs="Arial"/>
          <w:bCs/>
          <w:i/>
          <w:color w:val="000000" w:themeColor="text1"/>
          <w:sz w:val="22"/>
          <w:szCs w:val="22"/>
          <w:u w:val="single"/>
        </w:rPr>
        <w:t> </w:t>
      </w:r>
      <w:r w:rsidRPr="00BB0410">
        <w:rPr>
          <w:rFonts w:ascii="Arial" w:hAnsi="Arial" w:cs="Arial"/>
          <w:b/>
          <w:bCs/>
          <w:i/>
          <w:color w:val="000000" w:themeColor="text1"/>
          <w:sz w:val="22"/>
          <w:szCs w:val="22"/>
          <w:u w:val="single"/>
        </w:rPr>
        <w:t xml:space="preserve">Con las restricciones legales, el asegurador pondrá, a su arbitrio, asumir todos o algunos de los riesgos a que estén expuestos el interés o la cosa asegurados, el patrimonio o la persona del asegurado.”. </w:t>
      </w:r>
    </w:p>
    <w:p w14:paraId="6D5DE834" w14:textId="77777777" w:rsidR="008F29A3" w:rsidRPr="00BB0410" w:rsidRDefault="008F29A3" w:rsidP="00BB0410">
      <w:pPr>
        <w:pStyle w:val="Textoindependiente"/>
        <w:ind w:left="708"/>
        <w:jc w:val="both"/>
        <w:rPr>
          <w:rFonts w:ascii="Arial" w:hAnsi="Arial" w:cs="Arial"/>
          <w:i/>
          <w:iCs/>
          <w:color w:val="000000" w:themeColor="text1"/>
          <w:sz w:val="22"/>
          <w:szCs w:val="22"/>
        </w:rPr>
      </w:pPr>
    </w:p>
    <w:p w14:paraId="46A20515" w14:textId="77777777" w:rsidR="008F29A3" w:rsidRPr="00BB0410" w:rsidRDefault="008F29A3" w:rsidP="00BB0410">
      <w:pPr>
        <w:jc w:val="both"/>
        <w:rPr>
          <w:rFonts w:ascii="Arial" w:hAnsi="Arial" w:cs="Arial"/>
          <w:color w:val="000000" w:themeColor="text1"/>
          <w:shd w:val="clear" w:color="auto" w:fill="FFFFFF"/>
        </w:rPr>
      </w:pPr>
      <w:r w:rsidRPr="00BB0410">
        <w:rPr>
          <w:rFonts w:ascii="Arial" w:hAnsi="Arial" w:cs="Arial"/>
          <w:color w:val="000000" w:themeColor="text1"/>
          <w:shd w:val="clear" w:color="auto" w:fill="FFFFFF"/>
        </w:rPr>
        <w:t xml:space="preserve">En virtud de la facultad citada en el referido artículo, el asegurador decidió otorgar determinados amparos, siempre supeditados al cumplimiento de ciertos presupuestos, limitando la cobertura de la póliza. </w:t>
      </w:r>
    </w:p>
    <w:p w14:paraId="50A9C993" w14:textId="77777777" w:rsidR="008F29A3" w:rsidRPr="00BB0410" w:rsidRDefault="008F29A3" w:rsidP="00BB0410">
      <w:pPr>
        <w:jc w:val="both"/>
        <w:rPr>
          <w:rFonts w:ascii="Arial" w:hAnsi="Arial" w:cs="Arial"/>
          <w:color w:val="000000" w:themeColor="text1"/>
          <w:shd w:val="clear" w:color="auto" w:fill="FFFFFF"/>
        </w:rPr>
      </w:pPr>
    </w:p>
    <w:p w14:paraId="1CA6E92B" w14:textId="77777777" w:rsidR="008F29A3" w:rsidRPr="00BB0410" w:rsidRDefault="008F29A3" w:rsidP="00BB0410">
      <w:pPr>
        <w:jc w:val="both"/>
        <w:rPr>
          <w:rFonts w:ascii="Arial" w:hAnsi="Arial" w:cs="Arial"/>
          <w:bCs/>
          <w:iCs/>
          <w:color w:val="000000" w:themeColor="text1"/>
        </w:rPr>
      </w:pPr>
      <w:r w:rsidRPr="00BB0410">
        <w:rPr>
          <w:rFonts w:ascii="Arial" w:hAnsi="Arial" w:cs="Arial"/>
          <w:color w:val="000000" w:themeColor="text1"/>
          <w:lang w:val="es-ES_tradnl" w:eastAsia="x-none"/>
        </w:rPr>
        <w:t xml:space="preserve">Así mismo, </w:t>
      </w:r>
      <w:r w:rsidRPr="00BB0410">
        <w:rPr>
          <w:rFonts w:ascii="Arial" w:hAnsi="Arial" w:cs="Arial"/>
          <w:bCs/>
          <w:iCs/>
          <w:color w:val="000000" w:themeColor="text1"/>
        </w:rPr>
        <w:t xml:space="preserve">debe tenerse en cuenta que el asegurador supeditó la afectación del amparo debiéndose acreditar que el riesgo se materializó en la ejecución </w:t>
      </w:r>
      <w:r w:rsidRPr="00BB0410">
        <w:rPr>
          <w:rFonts w:ascii="Arial" w:hAnsi="Arial" w:cs="Arial"/>
          <w:color w:val="000000" w:themeColor="text1"/>
          <w:lang w:val="es-CO"/>
        </w:rPr>
        <w:t xml:space="preserve">de los contratos afianzados </w:t>
      </w:r>
      <w:r w:rsidRPr="00BB0410">
        <w:rPr>
          <w:rStyle w:val="normaltextrun"/>
          <w:rFonts w:ascii="Arial" w:hAnsi="Arial" w:cs="Arial"/>
          <w:color w:val="000000" w:themeColor="text1"/>
        </w:rPr>
        <w:t>No</w:t>
      </w:r>
      <w:r w:rsidRPr="00BB0410">
        <w:rPr>
          <w:rFonts w:ascii="Arial" w:hAnsi="Arial" w:cs="Arial"/>
          <w:color w:val="000000" w:themeColor="text1"/>
        </w:rPr>
        <w:t>. 917.103.1-01-2016 (Póliza No. GU057099) y No. 917.103.1.02.2017 (Póliza No. GU061881)</w:t>
      </w:r>
      <w:r w:rsidRPr="00BB0410">
        <w:rPr>
          <w:rStyle w:val="eop"/>
          <w:rFonts w:ascii="Arial" w:hAnsi="Arial" w:cs="Arial"/>
          <w:color w:val="000000" w:themeColor="text1"/>
        </w:rPr>
        <w:t>.</w:t>
      </w:r>
    </w:p>
    <w:p w14:paraId="4A4BC527" w14:textId="77777777" w:rsidR="008F29A3" w:rsidRPr="00BB0410" w:rsidRDefault="008F29A3" w:rsidP="00BB0410">
      <w:pPr>
        <w:jc w:val="both"/>
        <w:rPr>
          <w:rFonts w:ascii="Arial" w:hAnsi="Arial" w:cs="Arial"/>
          <w:bCs/>
          <w:iCs/>
          <w:color w:val="000000" w:themeColor="text1"/>
        </w:rPr>
      </w:pPr>
    </w:p>
    <w:p w14:paraId="57D73B4A" w14:textId="77777777" w:rsidR="008F29A3" w:rsidRPr="00BB0410" w:rsidRDefault="008F29A3" w:rsidP="00BB0410">
      <w:pPr>
        <w:jc w:val="both"/>
        <w:rPr>
          <w:rFonts w:ascii="Arial" w:hAnsi="Arial" w:cs="Arial"/>
          <w:b/>
          <w:bCs/>
          <w:iCs/>
          <w:color w:val="000000" w:themeColor="text1"/>
          <w:u w:val="single"/>
        </w:rPr>
      </w:pPr>
      <w:r w:rsidRPr="00BB0410">
        <w:rPr>
          <w:rFonts w:ascii="Arial" w:hAnsi="Arial" w:cs="Arial"/>
          <w:bCs/>
          <w:iCs/>
          <w:color w:val="000000" w:themeColor="text1"/>
        </w:rPr>
        <w:t xml:space="preserve">Aunado a lo anterior, el riesgo que se amparó en el caso de la póliza de cumplimiento concretamente es el que METRO CALI S.A. deba responder por los </w:t>
      </w:r>
      <w:r w:rsidRPr="00BB0410">
        <w:rPr>
          <w:rStyle w:val="normaltextrun"/>
          <w:rFonts w:ascii="Arial" w:hAnsi="Arial" w:cs="Arial"/>
          <w:color w:val="000000" w:themeColor="text1"/>
        </w:rPr>
        <w:t>salarios, prestaciones sociales, e indemnizaciones</w:t>
      </w:r>
      <w:r w:rsidRPr="00BB0410">
        <w:rPr>
          <w:rFonts w:ascii="Arial" w:hAnsi="Arial" w:cs="Arial"/>
          <w:bCs/>
          <w:iCs/>
          <w:color w:val="000000" w:themeColor="text1"/>
        </w:rPr>
        <w:t xml:space="preserve"> a que estaba obligada </w:t>
      </w:r>
      <w:r w:rsidRPr="00BB0410">
        <w:rPr>
          <w:rFonts w:ascii="Arial" w:hAnsi="Arial" w:cs="Arial"/>
          <w:color w:val="000000" w:themeColor="text1"/>
        </w:rPr>
        <w:t xml:space="preserve">ASOCIACIÓN CABLE AÉREO MANIZALES </w:t>
      </w:r>
      <w:r w:rsidRPr="00BB0410">
        <w:rPr>
          <w:rFonts w:ascii="Arial" w:hAnsi="Arial" w:cs="Arial"/>
          <w:bCs/>
          <w:iCs/>
          <w:color w:val="000000" w:themeColor="text1"/>
        </w:rPr>
        <w:t xml:space="preserve">relacionadas con los trabajadores utilizados por la sociedad garantizada en la ejecución </w:t>
      </w:r>
      <w:r w:rsidRPr="00BB0410">
        <w:rPr>
          <w:rFonts w:ascii="Arial" w:hAnsi="Arial" w:cs="Arial"/>
          <w:bCs/>
          <w:color w:val="000000" w:themeColor="text1"/>
          <w:lang w:val="es-CO"/>
        </w:rPr>
        <w:t xml:space="preserve">del  contrato afianzado </w:t>
      </w:r>
      <w:r w:rsidRPr="00BB0410">
        <w:rPr>
          <w:rFonts w:ascii="Arial" w:hAnsi="Arial" w:cs="Arial"/>
          <w:bCs/>
          <w:iCs/>
          <w:color w:val="000000" w:themeColor="text1"/>
        </w:rPr>
        <w:t xml:space="preserve">durante la vigencia de la póliza sobre la cual se erige el llamamiento en garantía a mi representada, </w:t>
      </w:r>
      <w:r w:rsidRPr="00BB0410">
        <w:rPr>
          <w:rFonts w:ascii="Arial" w:hAnsi="Arial" w:cs="Arial"/>
          <w:b/>
          <w:bCs/>
          <w:iCs/>
          <w:color w:val="000000" w:themeColor="text1"/>
          <w:u w:val="single"/>
        </w:rPr>
        <w:t>escenario que nos ubica en la situación en la cual debe probarse dentro del proceso que el demandante ejerció sus funciones en virtud de los contratos afianzados No. 917.103.1-01-2016 (Póliza No. GU057099) y No. 917.103.1.02.2017 (Póliza No. GU061881), de lo contrario, aun cuando se probara la solidaridad de la asegurada en las pólizas no habría lugar a condenar a la compañía aseguradora.</w:t>
      </w:r>
      <w:r w:rsidRPr="00BB0410">
        <w:rPr>
          <w:rFonts w:ascii="Arial" w:hAnsi="Arial" w:cs="Arial"/>
          <w:bCs/>
          <w:iCs/>
          <w:color w:val="000000" w:themeColor="text1"/>
        </w:rPr>
        <w:t xml:space="preserve">  </w:t>
      </w:r>
    </w:p>
    <w:p w14:paraId="770A62B7" w14:textId="77777777" w:rsidR="008F29A3" w:rsidRPr="00BB0410" w:rsidRDefault="008F29A3" w:rsidP="00BB0410">
      <w:pPr>
        <w:jc w:val="both"/>
        <w:rPr>
          <w:rFonts w:ascii="Arial" w:hAnsi="Arial" w:cs="Arial"/>
          <w:b/>
          <w:bCs/>
          <w:iCs/>
          <w:color w:val="000000" w:themeColor="text1"/>
          <w:u w:val="single"/>
        </w:rPr>
      </w:pPr>
    </w:p>
    <w:p w14:paraId="647A08B4" w14:textId="77777777" w:rsidR="008F29A3" w:rsidRPr="00BB0410" w:rsidRDefault="008F29A3" w:rsidP="00BB0410">
      <w:pPr>
        <w:pStyle w:val="Textoindependiente"/>
        <w:jc w:val="both"/>
        <w:rPr>
          <w:rFonts w:ascii="Arial" w:hAnsi="Arial" w:cs="Arial"/>
          <w:color w:val="000000" w:themeColor="text1"/>
          <w:sz w:val="22"/>
          <w:szCs w:val="22"/>
          <w:lang w:val="es-CO"/>
        </w:rPr>
      </w:pPr>
      <w:bookmarkStart w:id="19" w:name="_Hlk138233932"/>
      <w:r w:rsidRPr="00BB0410">
        <w:rPr>
          <w:rFonts w:ascii="Arial" w:hAnsi="Arial" w:cs="Arial"/>
          <w:bCs/>
          <w:iCs/>
          <w:color w:val="000000" w:themeColor="text1"/>
          <w:sz w:val="22"/>
          <w:szCs w:val="22"/>
        </w:rPr>
        <w:t xml:space="preserve">En conclusión, </w:t>
      </w:r>
      <w:bookmarkStart w:id="20" w:name="_Hlk198739890"/>
      <w:r w:rsidRPr="00BB0410">
        <w:rPr>
          <w:rFonts w:ascii="Arial" w:hAnsi="Arial" w:cs="Arial"/>
          <w:bCs/>
          <w:iCs/>
          <w:color w:val="000000" w:themeColor="text1"/>
          <w:sz w:val="22"/>
          <w:szCs w:val="22"/>
        </w:rPr>
        <w:t xml:space="preserve">hasta tanto el demandante no logre probar que </w:t>
      </w:r>
      <w:bookmarkEnd w:id="19"/>
      <w:r w:rsidRPr="00BB0410">
        <w:rPr>
          <w:rFonts w:ascii="Arial" w:hAnsi="Arial" w:cs="Arial"/>
          <w:bCs/>
          <w:iCs/>
          <w:color w:val="000000" w:themeColor="text1"/>
          <w:sz w:val="22"/>
          <w:szCs w:val="22"/>
        </w:rPr>
        <w:t>(i) tuvo una relación de índole laboral con ASOCIACIÓN CABLE AÉREO MANIZALES</w:t>
      </w:r>
      <w:r w:rsidRPr="00BB0410">
        <w:rPr>
          <w:rFonts w:ascii="Arial" w:hAnsi="Arial" w:cs="Arial"/>
          <w:color w:val="000000" w:themeColor="text1"/>
          <w:sz w:val="22"/>
          <w:szCs w:val="22"/>
        </w:rPr>
        <w:t xml:space="preserve"> </w:t>
      </w:r>
      <w:r w:rsidRPr="00BB0410">
        <w:rPr>
          <w:rFonts w:ascii="Arial" w:hAnsi="Arial" w:cs="Arial"/>
          <w:bCs/>
          <w:iCs/>
          <w:color w:val="000000" w:themeColor="text1"/>
          <w:sz w:val="22"/>
          <w:szCs w:val="22"/>
        </w:rPr>
        <w:t>(</w:t>
      </w:r>
      <w:proofErr w:type="spellStart"/>
      <w:r w:rsidRPr="00BB0410">
        <w:rPr>
          <w:rFonts w:ascii="Arial" w:hAnsi="Arial" w:cs="Arial"/>
          <w:bCs/>
          <w:iCs/>
          <w:color w:val="000000" w:themeColor="text1"/>
          <w:sz w:val="22"/>
          <w:szCs w:val="22"/>
        </w:rPr>
        <w:t>ii</w:t>
      </w:r>
      <w:proofErr w:type="spellEnd"/>
      <w:r w:rsidRPr="00BB0410">
        <w:rPr>
          <w:rFonts w:ascii="Arial" w:hAnsi="Arial" w:cs="Arial"/>
          <w:bCs/>
          <w:iCs/>
          <w:color w:val="000000" w:themeColor="text1"/>
          <w:sz w:val="22"/>
          <w:szCs w:val="22"/>
        </w:rPr>
        <w:t xml:space="preserve">) que con ocasión a esas relaciones laborales ejecutó funciones en </w:t>
      </w:r>
      <w:r w:rsidRPr="00BB0410">
        <w:rPr>
          <w:rFonts w:ascii="Arial" w:hAnsi="Arial" w:cs="Arial"/>
          <w:color w:val="000000" w:themeColor="text1"/>
          <w:sz w:val="22"/>
          <w:szCs w:val="22"/>
          <w:lang w:val="es-CO"/>
        </w:rPr>
        <w:t xml:space="preserve">los contratos afianzados </w:t>
      </w:r>
      <w:r w:rsidRPr="00BB0410">
        <w:rPr>
          <w:rStyle w:val="normaltextrun"/>
          <w:rFonts w:ascii="Arial" w:hAnsi="Arial" w:cs="Arial"/>
          <w:color w:val="000000" w:themeColor="text1"/>
          <w:sz w:val="22"/>
          <w:szCs w:val="22"/>
        </w:rPr>
        <w:t>No</w:t>
      </w:r>
      <w:r w:rsidRPr="00BB0410">
        <w:rPr>
          <w:rFonts w:ascii="Arial" w:hAnsi="Arial" w:cs="Arial"/>
          <w:color w:val="000000" w:themeColor="text1"/>
          <w:sz w:val="22"/>
          <w:szCs w:val="22"/>
        </w:rPr>
        <w:t>. 917.103.1-01-2016 (Póliza No. GU057099) y No. 917.103.1.02.2017 (Póliza No. GU061881),</w:t>
      </w:r>
      <w:r w:rsidRPr="00BB0410">
        <w:rPr>
          <w:rFonts w:ascii="Arial" w:hAnsi="Arial" w:cs="Arial"/>
          <w:bCs/>
          <w:iCs/>
          <w:color w:val="000000" w:themeColor="text1"/>
          <w:sz w:val="22"/>
          <w:szCs w:val="22"/>
          <w:lang w:val="es-CO"/>
        </w:rPr>
        <w:t xml:space="preserve"> (</w:t>
      </w:r>
      <w:proofErr w:type="spellStart"/>
      <w:r w:rsidRPr="00BB0410">
        <w:rPr>
          <w:rFonts w:ascii="Arial" w:hAnsi="Arial" w:cs="Arial"/>
          <w:bCs/>
          <w:iCs/>
          <w:color w:val="000000" w:themeColor="text1"/>
          <w:sz w:val="22"/>
          <w:szCs w:val="22"/>
          <w:lang w:val="es-CO"/>
        </w:rPr>
        <w:t>iii</w:t>
      </w:r>
      <w:proofErr w:type="spellEnd"/>
      <w:r w:rsidRPr="00BB0410">
        <w:rPr>
          <w:rFonts w:ascii="Arial" w:hAnsi="Arial" w:cs="Arial"/>
          <w:bCs/>
          <w:iCs/>
          <w:color w:val="000000" w:themeColor="text1"/>
          <w:sz w:val="22"/>
          <w:szCs w:val="22"/>
          <w:lang w:val="es-CO"/>
        </w:rPr>
        <w:t xml:space="preserve">) </w:t>
      </w:r>
      <w:r w:rsidRPr="00BB0410">
        <w:rPr>
          <w:rFonts w:ascii="Arial" w:hAnsi="Arial" w:cs="Arial"/>
          <w:bCs/>
          <w:iCs/>
          <w:color w:val="000000" w:themeColor="text1"/>
          <w:sz w:val="22"/>
          <w:szCs w:val="22"/>
        </w:rPr>
        <w:t>que exista un incumplimiento por parte del afianzado en relación con el pago de las obligaciones laborales (</w:t>
      </w:r>
      <w:proofErr w:type="spellStart"/>
      <w:r w:rsidRPr="00BB0410">
        <w:rPr>
          <w:rFonts w:ascii="Arial" w:hAnsi="Arial" w:cs="Arial"/>
          <w:bCs/>
          <w:iCs/>
          <w:color w:val="000000" w:themeColor="text1"/>
          <w:sz w:val="22"/>
          <w:szCs w:val="22"/>
        </w:rPr>
        <w:t>iv</w:t>
      </w:r>
      <w:proofErr w:type="spellEnd"/>
      <w:r w:rsidRPr="00BB0410">
        <w:rPr>
          <w:rFonts w:ascii="Arial" w:hAnsi="Arial" w:cs="Arial"/>
          <w:bCs/>
          <w:iCs/>
          <w:color w:val="000000" w:themeColor="text1"/>
          <w:sz w:val="22"/>
          <w:szCs w:val="22"/>
        </w:rPr>
        <w:t xml:space="preserve">) que se demuestre la solidaridad entre </w:t>
      </w:r>
      <w:r w:rsidRPr="00BB0410">
        <w:rPr>
          <w:rFonts w:ascii="Arial" w:hAnsi="Arial" w:cs="Arial"/>
          <w:color w:val="000000" w:themeColor="text1"/>
          <w:sz w:val="22"/>
          <w:szCs w:val="22"/>
        </w:rPr>
        <w:t xml:space="preserve">ASOCIACIÓN CABLE AÉREO MANIZALES </w:t>
      </w:r>
      <w:r w:rsidRPr="00BB0410">
        <w:rPr>
          <w:rFonts w:ascii="Arial" w:hAnsi="Arial" w:cs="Arial"/>
          <w:bCs/>
          <w:iCs/>
          <w:color w:val="000000" w:themeColor="text1"/>
          <w:sz w:val="22"/>
          <w:szCs w:val="22"/>
        </w:rPr>
        <w:t xml:space="preserve">y </w:t>
      </w:r>
      <w:r w:rsidRPr="00BB0410">
        <w:rPr>
          <w:rStyle w:val="normaltextrun"/>
          <w:rFonts w:ascii="Arial" w:hAnsi="Arial" w:cs="Arial"/>
          <w:color w:val="000000" w:themeColor="text1"/>
          <w:sz w:val="22"/>
          <w:szCs w:val="22"/>
        </w:rPr>
        <w:t xml:space="preserve">METRO CALI S.A. y </w:t>
      </w:r>
      <w:r w:rsidRPr="00BB0410">
        <w:rPr>
          <w:rFonts w:ascii="Arial" w:hAnsi="Arial" w:cs="Arial"/>
          <w:bCs/>
          <w:iCs/>
          <w:color w:val="000000" w:themeColor="text1"/>
          <w:sz w:val="22"/>
          <w:szCs w:val="22"/>
        </w:rPr>
        <w:t xml:space="preserve">(v) que </w:t>
      </w:r>
      <w:r w:rsidRPr="00BB0410">
        <w:rPr>
          <w:rStyle w:val="normaltextrun"/>
          <w:rFonts w:ascii="Arial" w:hAnsi="Arial" w:cs="Arial"/>
          <w:color w:val="000000" w:themeColor="text1"/>
          <w:sz w:val="22"/>
          <w:szCs w:val="22"/>
        </w:rPr>
        <w:t>METRO CALI S.A.</w:t>
      </w:r>
      <w:r w:rsidRPr="00BB0410">
        <w:rPr>
          <w:rFonts w:ascii="Arial" w:hAnsi="Arial" w:cs="Arial"/>
          <w:bCs/>
          <w:iCs/>
          <w:color w:val="000000" w:themeColor="text1"/>
          <w:sz w:val="22"/>
          <w:szCs w:val="22"/>
        </w:rPr>
        <w:t xml:space="preserve"> se vea obligado al reconocimiento y pago de dichos rubros</w:t>
      </w:r>
      <w:r w:rsidRPr="00BB0410">
        <w:rPr>
          <w:rFonts w:ascii="Arial" w:hAnsi="Arial" w:cs="Arial"/>
          <w:color w:val="000000" w:themeColor="text1"/>
          <w:sz w:val="22"/>
          <w:szCs w:val="22"/>
          <w:lang w:val="es-CO"/>
        </w:rPr>
        <w:t>, no hay lugar a que se afecten las pólizas que sirvieron como fundamento para llamar en garantía a mi representada.</w:t>
      </w:r>
    </w:p>
    <w:bookmarkEnd w:id="20"/>
    <w:p w14:paraId="38ACD5E8" w14:textId="77777777" w:rsidR="008F29A3" w:rsidRPr="00BB0410" w:rsidRDefault="008F29A3" w:rsidP="00BB0410">
      <w:pPr>
        <w:pStyle w:val="Textoindependiente"/>
        <w:jc w:val="both"/>
        <w:rPr>
          <w:rFonts w:ascii="Arial" w:hAnsi="Arial" w:cs="Arial"/>
          <w:color w:val="000000" w:themeColor="text1"/>
          <w:sz w:val="22"/>
          <w:szCs w:val="22"/>
          <w:lang w:val="es-CO"/>
        </w:rPr>
      </w:pPr>
    </w:p>
    <w:p w14:paraId="5996EA10" w14:textId="77777777" w:rsidR="008F29A3" w:rsidRPr="00BB0410" w:rsidRDefault="008F29A3" w:rsidP="00BB0410">
      <w:pPr>
        <w:pStyle w:val="Prrafodelista"/>
        <w:widowControl/>
        <w:numPr>
          <w:ilvl w:val="0"/>
          <w:numId w:val="21"/>
        </w:numPr>
        <w:autoSpaceDE/>
        <w:autoSpaceDN/>
        <w:contextualSpacing/>
        <w:jc w:val="both"/>
        <w:rPr>
          <w:b/>
          <w:bCs/>
          <w:color w:val="000000" w:themeColor="text1"/>
          <w:u w:val="single"/>
        </w:rPr>
      </w:pPr>
      <w:bookmarkStart w:id="21" w:name="_Hlk138233898"/>
      <w:r w:rsidRPr="00BB0410">
        <w:rPr>
          <w:b/>
          <w:bCs/>
          <w:color w:val="000000" w:themeColor="text1"/>
          <w:u w:val="single"/>
        </w:rPr>
        <w:t>La póliza de seguro de cumplimiento no presta cobertura material ante la declaratoria de un contrato realidad entre el demandante y METRO CALI S.A.</w:t>
      </w:r>
    </w:p>
    <w:bookmarkEnd w:id="21"/>
    <w:p w14:paraId="0D9E5E47" w14:textId="77777777" w:rsidR="008F29A3" w:rsidRPr="00BB0410" w:rsidRDefault="008F29A3" w:rsidP="00BB0410">
      <w:pPr>
        <w:jc w:val="both"/>
        <w:rPr>
          <w:rFonts w:ascii="Arial" w:hAnsi="Arial" w:cs="Arial"/>
          <w:color w:val="000000" w:themeColor="text1"/>
          <w:lang w:val="es-ES_tradnl"/>
        </w:rPr>
      </w:pPr>
    </w:p>
    <w:p w14:paraId="0F9383F1" w14:textId="77777777" w:rsidR="008F29A3" w:rsidRPr="00BB0410" w:rsidRDefault="008F29A3" w:rsidP="00BB0410">
      <w:pPr>
        <w:jc w:val="both"/>
        <w:rPr>
          <w:rFonts w:ascii="Arial" w:hAnsi="Arial" w:cs="Arial"/>
          <w:color w:val="000000" w:themeColor="text1"/>
        </w:rPr>
      </w:pPr>
      <w:r w:rsidRPr="00BB0410">
        <w:rPr>
          <w:rFonts w:ascii="Arial" w:hAnsi="Arial" w:cs="Arial"/>
          <w:color w:val="000000" w:themeColor="text1"/>
          <w:lang w:val="es-ES_tradnl"/>
        </w:rPr>
        <w:t>En las pólizas de cumplimiento relacionadas en la presente excepción</w:t>
      </w:r>
      <w:r w:rsidRPr="00BB0410">
        <w:rPr>
          <w:rFonts w:ascii="Arial" w:hAnsi="Arial" w:cs="Arial"/>
          <w:color w:val="000000" w:themeColor="text1"/>
          <w:lang w:eastAsia="es-ES"/>
        </w:rPr>
        <w:t xml:space="preserve"> </w:t>
      </w:r>
      <w:r w:rsidRPr="00BB0410">
        <w:rPr>
          <w:rFonts w:ascii="Arial" w:hAnsi="Arial" w:cs="Arial"/>
          <w:color w:val="000000" w:themeColor="text1"/>
          <w:lang w:val="es-ES_tradnl"/>
        </w:rPr>
        <w:t xml:space="preserve">se ampararon </w:t>
      </w:r>
      <w:r w:rsidRPr="00BB0410">
        <w:rPr>
          <w:rFonts w:ascii="Arial" w:hAnsi="Arial" w:cs="Arial"/>
          <w:color w:val="000000" w:themeColor="text1"/>
        </w:rPr>
        <w:t xml:space="preserve">los eventuales incumplimientos que haya incurrido </w:t>
      </w:r>
      <w:r w:rsidRPr="00BB0410">
        <w:rPr>
          <w:rStyle w:val="normaltextrun"/>
          <w:rFonts w:ascii="Arial" w:hAnsi="Arial" w:cs="Arial"/>
          <w:color w:val="000000" w:themeColor="text1"/>
        </w:rPr>
        <w:t xml:space="preserve">ASOCIACIÓN CABLE AÉREO MANIZALES </w:t>
      </w:r>
      <w:r w:rsidRPr="00BB0410">
        <w:rPr>
          <w:rFonts w:ascii="Arial" w:hAnsi="Arial" w:cs="Arial"/>
          <w:color w:val="000000" w:themeColor="text1"/>
        </w:rPr>
        <w:t xml:space="preserve">respecto de </w:t>
      </w:r>
      <w:r w:rsidRPr="00BB0410">
        <w:rPr>
          <w:rStyle w:val="normaltextrun"/>
          <w:rFonts w:ascii="Arial" w:hAnsi="Arial" w:cs="Arial"/>
          <w:color w:val="000000" w:themeColor="text1"/>
        </w:rPr>
        <w:t xml:space="preserve">pago de salarios, prestaciones sociales e indemnizaciones, </w:t>
      </w:r>
      <w:r w:rsidRPr="00BB0410">
        <w:rPr>
          <w:rFonts w:ascii="Arial" w:hAnsi="Arial" w:cs="Arial"/>
          <w:color w:val="000000" w:themeColor="text1"/>
        </w:rPr>
        <w:t xml:space="preserve">y que ello genere una consecuencia negativa para </w:t>
      </w:r>
      <w:r w:rsidRPr="00BB0410">
        <w:rPr>
          <w:rStyle w:val="normaltextrun"/>
          <w:rFonts w:ascii="Arial" w:hAnsi="Arial" w:cs="Arial"/>
          <w:color w:val="000000" w:themeColor="text1"/>
        </w:rPr>
        <w:t>METRO CALI S.A.</w:t>
      </w:r>
      <w:r w:rsidRPr="00BB0410">
        <w:rPr>
          <w:rFonts w:ascii="Arial" w:hAnsi="Arial" w:cs="Arial"/>
          <w:color w:val="000000" w:themeColor="text1"/>
        </w:rPr>
        <w:t xml:space="preserve"> </w:t>
      </w:r>
      <w:r w:rsidRPr="00BB0410">
        <w:rPr>
          <w:rFonts w:ascii="Arial" w:hAnsi="Arial" w:cs="Arial"/>
          <w:bCs/>
          <w:iCs/>
          <w:color w:val="000000" w:themeColor="text1"/>
        </w:rPr>
        <w:t xml:space="preserve">En ese orden de ideas, el riesgo que se ampara por medio de la póliza </w:t>
      </w:r>
      <w:r w:rsidRPr="00BB0410">
        <w:rPr>
          <w:rFonts w:ascii="Arial" w:hAnsi="Arial" w:cs="Arial"/>
          <w:color w:val="000000" w:themeColor="text1"/>
        </w:rPr>
        <w:t xml:space="preserve">es la afectación que llegaré a sufrir el patrimonio de </w:t>
      </w:r>
      <w:r w:rsidRPr="00BB0410">
        <w:rPr>
          <w:rStyle w:val="normaltextrun"/>
          <w:rFonts w:ascii="Arial" w:hAnsi="Arial" w:cs="Arial"/>
          <w:color w:val="000000" w:themeColor="text1"/>
        </w:rPr>
        <w:t xml:space="preserve">METRO CALI S.A. </w:t>
      </w:r>
      <w:r w:rsidRPr="00BB0410">
        <w:rPr>
          <w:rFonts w:ascii="Arial" w:hAnsi="Arial" w:cs="Arial"/>
          <w:color w:val="000000" w:themeColor="text1"/>
        </w:rPr>
        <w:t xml:space="preserve">ante la declaratoria del </w:t>
      </w:r>
      <w:r w:rsidRPr="00BB0410">
        <w:rPr>
          <w:rStyle w:val="normaltextrun"/>
          <w:rFonts w:ascii="Arial" w:hAnsi="Arial" w:cs="Arial"/>
          <w:color w:val="000000" w:themeColor="text1"/>
        </w:rPr>
        <w:t>pago de salarios, prestaciones sociales, e indemnizaciones</w:t>
      </w:r>
      <w:r w:rsidRPr="00BB0410">
        <w:rPr>
          <w:rFonts w:ascii="Arial" w:hAnsi="Arial" w:cs="Arial"/>
          <w:color w:val="000000" w:themeColor="text1"/>
        </w:rPr>
        <w:t xml:space="preserve"> que hubiere incumplido la entidad contratista, de cara a los trabajadores que ésta última vincule para la ejecución del contrato asegurado, </w:t>
      </w:r>
      <w:r w:rsidRPr="00BB0410">
        <w:rPr>
          <w:rFonts w:ascii="Arial" w:hAnsi="Arial" w:cs="Arial"/>
          <w:color w:val="000000" w:themeColor="text1"/>
          <w:u w:val="single"/>
        </w:rPr>
        <w:t>excluyéndose</w:t>
      </w:r>
      <w:r w:rsidRPr="00BB0410">
        <w:rPr>
          <w:rFonts w:ascii="Arial" w:hAnsi="Arial" w:cs="Arial"/>
          <w:color w:val="000000" w:themeColor="text1"/>
        </w:rPr>
        <w:t xml:space="preserve"> así las obligaciones derivadas de un vínculo laboral entre el asegurado y la aquí demandante. </w:t>
      </w:r>
    </w:p>
    <w:p w14:paraId="2939663B" w14:textId="77777777" w:rsidR="008F29A3" w:rsidRPr="00BB0410" w:rsidRDefault="008F29A3" w:rsidP="00BB0410">
      <w:pPr>
        <w:jc w:val="both"/>
        <w:rPr>
          <w:rFonts w:ascii="Arial" w:hAnsi="Arial" w:cs="Arial"/>
          <w:color w:val="000000" w:themeColor="text1"/>
        </w:rPr>
      </w:pPr>
    </w:p>
    <w:p w14:paraId="1A13A952" w14:textId="77777777" w:rsidR="008F29A3" w:rsidRPr="00BB0410" w:rsidRDefault="008F29A3" w:rsidP="00BB0410">
      <w:pPr>
        <w:jc w:val="both"/>
        <w:rPr>
          <w:rFonts w:ascii="Arial" w:hAnsi="Arial" w:cs="Arial"/>
          <w:color w:val="000000" w:themeColor="text1"/>
        </w:rPr>
      </w:pPr>
      <w:r w:rsidRPr="00BB0410">
        <w:rPr>
          <w:rFonts w:ascii="Arial" w:hAnsi="Arial" w:cs="Arial"/>
          <w:color w:val="000000" w:themeColor="text1"/>
        </w:rPr>
        <w:t xml:space="preserve">En este sentido es manifiesto, que para que opere la referida cobertura, deben cumplirse las siguientes </w:t>
      </w:r>
      <w:r w:rsidRPr="00BB0410">
        <w:rPr>
          <w:rFonts w:ascii="Arial" w:hAnsi="Arial" w:cs="Arial"/>
          <w:color w:val="000000" w:themeColor="text1"/>
        </w:rPr>
        <w:lastRenderedPageBreak/>
        <w:t xml:space="preserve">condiciones: </w:t>
      </w:r>
    </w:p>
    <w:p w14:paraId="7F5377FE" w14:textId="77777777" w:rsidR="008F29A3" w:rsidRPr="00BB0410" w:rsidRDefault="008F29A3" w:rsidP="00BB0410">
      <w:pPr>
        <w:jc w:val="both"/>
        <w:rPr>
          <w:rFonts w:ascii="Arial" w:hAnsi="Arial" w:cs="Arial"/>
          <w:color w:val="000000" w:themeColor="text1"/>
        </w:rPr>
      </w:pPr>
    </w:p>
    <w:p w14:paraId="402F36DF" w14:textId="77777777" w:rsidR="008F29A3" w:rsidRPr="00BB0410" w:rsidRDefault="008F29A3" w:rsidP="00BB0410">
      <w:pPr>
        <w:pStyle w:val="Prrafodelista"/>
        <w:widowControl/>
        <w:numPr>
          <w:ilvl w:val="0"/>
          <w:numId w:val="20"/>
        </w:numPr>
        <w:autoSpaceDE/>
        <w:autoSpaceDN/>
        <w:jc w:val="both"/>
        <w:rPr>
          <w:b/>
          <w:bCs/>
          <w:iCs/>
          <w:color w:val="000000" w:themeColor="text1"/>
          <w:u w:val="single"/>
        </w:rPr>
      </w:pPr>
      <w:r w:rsidRPr="00BB0410">
        <w:rPr>
          <w:b/>
          <w:bCs/>
          <w:iCs/>
          <w:color w:val="000000" w:themeColor="text1"/>
          <w:u w:val="single"/>
        </w:rPr>
        <w:t xml:space="preserve">Quien debe fungir como empleador es la entidad afianzada </w:t>
      </w:r>
      <w:r w:rsidRPr="00BB0410">
        <w:rPr>
          <w:bCs/>
          <w:iCs/>
          <w:color w:val="000000" w:themeColor="text1"/>
        </w:rPr>
        <w:t>no se amparan obligaciones derivadas de un vínculo laboral entre el asegurado y la aquí demandante.</w:t>
      </w:r>
    </w:p>
    <w:p w14:paraId="6E58DC8E" w14:textId="77777777" w:rsidR="008F29A3" w:rsidRPr="00BB0410" w:rsidRDefault="008F29A3" w:rsidP="00BB0410">
      <w:pPr>
        <w:pStyle w:val="Prrafodelista"/>
        <w:widowControl/>
        <w:numPr>
          <w:ilvl w:val="0"/>
          <w:numId w:val="20"/>
        </w:numPr>
        <w:autoSpaceDE/>
        <w:autoSpaceDN/>
        <w:jc w:val="both"/>
        <w:rPr>
          <w:bCs/>
          <w:iCs/>
          <w:color w:val="000000" w:themeColor="text1"/>
        </w:rPr>
      </w:pPr>
      <w:r w:rsidRPr="00BB0410">
        <w:rPr>
          <w:bCs/>
          <w:iCs/>
          <w:color w:val="000000" w:themeColor="text1"/>
        </w:rPr>
        <w:t>Debe existir un incumplimiento de las obligaciones laborales a cargo de la afianzada.</w:t>
      </w:r>
    </w:p>
    <w:p w14:paraId="621221BB" w14:textId="77777777" w:rsidR="008F29A3" w:rsidRPr="00BB0410" w:rsidRDefault="008F29A3" w:rsidP="00BB0410">
      <w:pPr>
        <w:pStyle w:val="Prrafodelista"/>
        <w:widowControl/>
        <w:numPr>
          <w:ilvl w:val="0"/>
          <w:numId w:val="20"/>
        </w:numPr>
        <w:autoSpaceDE/>
        <w:autoSpaceDN/>
        <w:jc w:val="both"/>
        <w:rPr>
          <w:bCs/>
          <w:iCs/>
          <w:color w:val="000000" w:themeColor="text1"/>
        </w:rPr>
      </w:pPr>
      <w:r w:rsidRPr="00BB0410">
        <w:rPr>
          <w:bCs/>
          <w:iCs/>
          <w:color w:val="000000" w:themeColor="text1"/>
        </w:rPr>
        <w:t>Que dichas obligaciones tengan origen en el contrato afianzado.</w:t>
      </w:r>
    </w:p>
    <w:p w14:paraId="6CA4DD5F" w14:textId="77777777" w:rsidR="008F29A3" w:rsidRPr="00BB0410" w:rsidRDefault="008F29A3" w:rsidP="00BB0410">
      <w:pPr>
        <w:pStyle w:val="Prrafodelista"/>
        <w:widowControl/>
        <w:numPr>
          <w:ilvl w:val="0"/>
          <w:numId w:val="20"/>
        </w:numPr>
        <w:autoSpaceDE/>
        <w:autoSpaceDN/>
        <w:jc w:val="both"/>
        <w:rPr>
          <w:bCs/>
          <w:iCs/>
          <w:color w:val="000000" w:themeColor="text1"/>
        </w:rPr>
      </w:pPr>
      <w:r w:rsidRPr="00BB0410">
        <w:rPr>
          <w:bCs/>
          <w:iCs/>
          <w:color w:val="000000" w:themeColor="text1"/>
        </w:rPr>
        <w:t>Que exista un detrimento patrimonial para el asegurado de la póliza.</w:t>
      </w:r>
    </w:p>
    <w:p w14:paraId="0BCD6892" w14:textId="77777777" w:rsidR="008F29A3" w:rsidRPr="00BB0410" w:rsidRDefault="008F29A3" w:rsidP="00BB0410">
      <w:pPr>
        <w:tabs>
          <w:tab w:val="left" w:pos="3285"/>
        </w:tabs>
        <w:jc w:val="both"/>
        <w:rPr>
          <w:rFonts w:ascii="Arial" w:hAnsi="Arial" w:cs="Arial"/>
          <w:color w:val="000000" w:themeColor="text1"/>
        </w:rPr>
      </w:pPr>
    </w:p>
    <w:p w14:paraId="6231619C" w14:textId="77777777" w:rsidR="008F29A3" w:rsidRPr="00BB0410" w:rsidRDefault="008F29A3" w:rsidP="00BB0410">
      <w:pPr>
        <w:tabs>
          <w:tab w:val="left" w:pos="3285"/>
        </w:tabs>
        <w:jc w:val="both"/>
        <w:rPr>
          <w:rFonts w:ascii="Arial" w:hAnsi="Arial" w:cs="Arial"/>
          <w:color w:val="000000" w:themeColor="text1"/>
        </w:rPr>
      </w:pPr>
      <w:bookmarkStart w:id="22" w:name="_Hlk138233907"/>
      <w:r w:rsidRPr="00BB0410">
        <w:rPr>
          <w:rFonts w:ascii="Arial" w:hAnsi="Arial" w:cs="Arial"/>
          <w:color w:val="000000" w:themeColor="text1"/>
        </w:rPr>
        <w:t xml:space="preserve">Así las cosas, es </w:t>
      </w:r>
      <w:bookmarkStart w:id="23" w:name="_Hlk198739905"/>
      <w:r w:rsidRPr="00BB0410">
        <w:rPr>
          <w:rFonts w:ascii="Arial" w:hAnsi="Arial" w:cs="Arial"/>
          <w:color w:val="000000" w:themeColor="text1"/>
        </w:rPr>
        <w:t xml:space="preserve">claro que los contratos de seguro no amparan los incumplimientos en los que directamente llegare a incurrir </w:t>
      </w:r>
      <w:r w:rsidRPr="00BB0410">
        <w:rPr>
          <w:rStyle w:val="normaltextrun"/>
          <w:rFonts w:ascii="Arial" w:hAnsi="Arial" w:cs="Arial"/>
          <w:color w:val="000000" w:themeColor="text1"/>
        </w:rPr>
        <w:t xml:space="preserve">METRO CALI S.A. </w:t>
      </w:r>
      <w:r w:rsidRPr="00BB0410">
        <w:rPr>
          <w:rFonts w:ascii="Arial" w:hAnsi="Arial" w:cs="Arial"/>
          <w:color w:val="000000" w:themeColor="text1"/>
        </w:rPr>
        <w:t>frente al pago de acreencias laborales de sus trabajadores.</w:t>
      </w:r>
      <w:bookmarkEnd w:id="22"/>
    </w:p>
    <w:bookmarkEnd w:id="23"/>
    <w:p w14:paraId="1B7A7CD5"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eop"/>
          <w:rFonts w:ascii="Arial" w:hAnsi="Arial" w:cs="Arial"/>
          <w:color w:val="000000" w:themeColor="text1"/>
          <w:sz w:val="22"/>
          <w:szCs w:val="22"/>
        </w:rPr>
        <w:t> </w:t>
      </w:r>
    </w:p>
    <w:p w14:paraId="4513C514" w14:textId="77777777" w:rsidR="008F29A3" w:rsidRPr="00A94595" w:rsidRDefault="008F29A3" w:rsidP="00BB0410">
      <w:pPr>
        <w:pStyle w:val="paragraph"/>
        <w:numPr>
          <w:ilvl w:val="0"/>
          <w:numId w:val="24"/>
        </w:numPr>
        <w:spacing w:before="0" w:beforeAutospacing="0" w:after="0" w:afterAutospacing="0"/>
        <w:jc w:val="both"/>
        <w:textAlignment w:val="baseline"/>
        <w:rPr>
          <w:rFonts w:ascii="Arial" w:hAnsi="Arial" w:cs="Arial"/>
          <w:b/>
          <w:bCs/>
          <w:color w:val="000000" w:themeColor="text1"/>
          <w:sz w:val="22"/>
          <w:szCs w:val="22"/>
          <w:u w:val="single"/>
        </w:rPr>
      </w:pPr>
      <w:r w:rsidRPr="00A94595">
        <w:rPr>
          <w:rStyle w:val="normaltextrun"/>
          <w:rFonts w:ascii="Arial" w:eastAsia="Arial" w:hAnsi="Arial" w:cs="Arial"/>
          <w:b/>
          <w:bCs/>
          <w:color w:val="000000" w:themeColor="text1"/>
          <w:sz w:val="22"/>
          <w:szCs w:val="22"/>
          <w:u w:val="single"/>
        </w:rPr>
        <w:t xml:space="preserve">La Póliza de Seguro de cumplimiento no presta cobertura material por valores reclamados con ocasión a conceptos disímiles a los contenidos en la carátula de la póliza, tales como; prestaciones extralegales, </w:t>
      </w:r>
      <w:commentRangeStart w:id="24"/>
      <w:r w:rsidRPr="00A94595">
        <w:rPr>
          <w:rStyle w:val="normaltextrun"/>
          <w:rFonts w:ascii="Arial" w:eastAsia="Arial" w:hAnsi="Arial" w:cs="Arial"/>
          <w:b/>
          <w:bCs/>
          <w:color w:val="000000" w:themeColor="text1"/>
          <w:sz w:val="22"/>
          <w:szCs w:val="22"/>
          <w:u w:val="single"/>
        </w:rPr>
        <w:t>indemnizaciones diferentes a la del artículo 64 del CST</w:t>
      </w:r>
      <w:commentRangeEnd w:id="24"/>
      <w:r w:rsidR="00A94595">
        <w:rPr>
          <w:rStyle w:val="Refdecomentario"/>
          <w:rFonts w:ascii="Arial" w:eastAsia="Arial" w:hAnsi="Arial" w:cs="Arial"/>
          <w:lang w:val="es-ES" w:eastAsia="en-US"/>
        </w:rPr>
        <w:commentReference w:id="24"/>
      </w:r>
      <w:r w:rsidRPr="00A94595">
        <w:rPr>
          <w:rStyle w:val="normaltextrun"/>
          <w:rFonts w:ascii="Arial" w:eastAsia="Arial" w:hAnsi="Arial" w:cs="Arial"/>
          <w:b/>
          <w:bCs/>
          <w:color w:val="000000" w:themeColor="text1"/>
          <w:sz w:val="22"/>
          <w:szCs w:val="22"/>
          <w:u w:val="single"/>
        </w:rPr>
        <w:t>, aportes a la seguridad social, auxilios de transporte, indexación, costas, agencias en derecho, entre otras.</w:t>
      </w:r>
      <w:r w:rsidRPr="00A94595">
        <w:rPr>
          <w:rStyle w:val="eop"/>
          <w:rFonts w:ascii="Arial" w:hAnsi="Arial" w:cs="Arial"/>
          <w:b/>
          <w:bCs/>
          <w:color w:val="000000" w:themeColor="text1"/>
          <w:sz w:val="22"/>
          <w:szCs w:val="22"/>
          <w:u w:val="single"/>
        </w:rPr>
        <w:t> </w:t>
      </w:r>
    </w:p>
    <w:p w14:paraId="227C77F8"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eop"/>
          <w:rFonts w:ascii="Arial" w:hAnsi="Arial" w:cs="Arial"/>
          <w:color w:val="000000" w:themeColor="text1"/>
          <w:sz w:val="22"/>
          <w:szCs w:val="22"/>
        </w:rPr>
        <w:t> </w:t>
      </w:r>
    </w:p>
    <w:p w14:paraId="1C13278F" w14:textId="77777777" w:rsidR="008F29A3" w:rsidRPr="00BB0410" w:rsidRDefault="008F29A3" w:rsidP="00BB0410">
      <w:pPr>
        <w:pStyle w:val="paragraph"/>
        <w:spacing w:before="0" w:beforeAutospacing="0" w:after="0" w:afterAutospacing="0"/>
        <w:jc w:val="both"/>
        <w:textAlignment w:val="baseline"/>
        <w:rPr>
          <w:rStyle w:val="normaltextrun"/>
          <w:rFonts w:ascii="Arial" w:eastAsia="Arial" w:hAnsi="Arial" w:cs="Arial"/>
          <w:color w:val="000000" w:themeColor="text1"/>
          <w:sz w:val="22"/>
          <w:szCs w:val="22"/>
        </w:rPr>
      </w:pPr>
      <w:r w:rsidRPr="00BB0410">
        <w:rPr>
          <w:rStyle w:val="normaltextrun"/>
          <w:rFonts w:ascii="Arial" w:eastAsia="Arial" w:hAnsi="Arial" w:cs="Arial"/>
          <w:color w:val="000000" w:themeColor="text1"/>
          <w:sz w:val="22"/>
          <w:szCs w:val="22"/>
        </w:rPr>
        <w:t>En los contratos de seguro de cumplimiento, se concertaron como amparos los siguientes: (i) Cumplimiento del Contrato, y (</w:t>
      </w:r>
      <w:proofErr w:type="spellStart"/>
      <w:r w:rsidRPr="00BB0410">
        <w:rPr>
          <w:rStyle w:val="normaltextrun"/>
          <w:rFonts w:ascii="Arial" w:eastAsia="Arial" w:hAnsi="Arial" w:cs="Arial"/>
          <w:color w:val="000000" w:themeColor="text1"/>
          <w:sz w:val="22"/>
          <w:szCs w:val="22"/>
        </w:rPr>
        <w:t>ii</w:t>
      </w:r>
      <w:proofErr w:type="spellEnd"/>
      <w:r w:rsidRPr="00BB0410">
        <w:rPr>
          <w:rStyle w:val="normaltextrun"/>
          <w:rFonts w:ascii="Arial" w:eastAsia="Arial" w:hAnsi="Arial" w:cs="Arial"/>
          <w:color w:val="000000" w:themeColor="text1"/>
          <w:sz w:val="22"/>
          <w:szCs w:val="22"/>
        </w:rPr>
        <w:t xml:space="preserve">) </w:t>
      </w:r>
      <w:r w:rsidRPr="00BB0410">
        <w:rPr>
          <w:rFonts w:ascii="Arial" w:hAnsi="Arial" w:cs="Arial"/>
          <w:color w:val="000000" w:themeColor="text1"/>
          <w:sz w:val="22"/>
          <w:szCs w:val="22"/>
          <w:lang w:val="es-ES"/>
        </w:rPr>
        <w:t xml:space="preserve">Salarios, prestaciones sociales e indemnizaciones, </w:t>
      </w:r>
      <w:r w:rsidRPr="00BB0410">
        <w:rPr>
          <w:rStyle w:val="normaltextrun"/>
          <w:rFonts w:ascii="Arial" w:eastAsia="Arial" w:hAnsi="Arial" w:cs="Arial"/>
          <w:color w:val="000000" w:themeColor="text1"/>
          <w:sz w:val="22"/>
          <w:szCs w:val="22"/>
        </w:rPr>
        <w:t>es decir que mi representada no ampara conceptos que no se encuentren taxativamente descritos en la caratula de la póliza, por lo que únicamente está obligada a cubrir los siguientes:</w:t>
      </w:r>
    </w:p>
    <w:p w14:paraId="25E150D9" w14:textId="77777777" w:rsidR="008F29A3" w:rsidRPr="00BB0410" w:rsidRDefault="008F29A3" w:rsidP="00BB0410">
      <w:pPr>
        <w:pStyle w:val="paragraph"/>
        <w:spacing w:before="0" w:beforeAutospacing="0" w:after="0" w:afterAutospacing="0"/>
        <w:jc w:val="both"/>
        <w:textAlignment w:val="baseline"/>
        <w:rPr>
          <w:rFonts w:ascii="Arial" w:hAnsi="Arial" w:cs="Arial"/>
          <w:b/>
          <w:bCs/>
          <w:color w:val="000000" w:themeColor="text1"/>
          <w:sz w:val="22"/>
          <w:szCs w:val="22"/>
          <w:lang w:val="es-ES"/>
        </w:rPr>
      </w:pPr>
    </w:p>
    <w:p w14:paraId="4FE75BA3" w14:textId="77777777" w:rsidR="008F29A3" w:rsidRPr="00BB0410" w:rsidRDefault="008F29A3" w:rsidP="00BB0410">
      <w:pPr>
        <w:pStyle w:val="paragraph"/>
        <w:spacing w:before="0" w:beforeAutospacing="0" w:after="0" w:afterAutospacing="0"/>
        <w:jc w:val="center"/>
        <w:textAlignment w:val="baseline"/>
        <w:rPr>
          <w:rStyle w:val="eop"/>
          <w:rFonts w:ascii="Arial" w:hAnsi="Arial" w:cs="Arial"/>
          <w:color w:val="000000" w:themeColor="text1"/>
          <w:sz w:val="22"/>
          <w:szCs w:val="22"/>
          <w:lang w:val="es-ES"/>
        </w:rPr>
      </w:pPr>
      <w:r w:rsidRPr="00BB0410">
        <w:rPr>
          <w:rStyle w:val="eop"/>
          <w:rFonts w:ascii="Arial" w:hAnsi="Arial" w:cs="Arial"/>
          <w:noProof/>
          <w:color w:val="000000" w:themeColor="text1"/>
          <w:sz w:val="22"/>
          <w:szCs w:val="22"/>
          <w:lang w:val="es-ES"/>
        </w:rPr>
        <w:drawing>
          <wp:inline distT="0" distB="0" distL="0" distR="0" wp14:anchorId="7422B412" wp14:editId="7263079A">
            <wp:extent cx="2534004" cy="733527"/>
            <wp:effectExtent l="0" t="0" r="0" b="9525"/>
            <wp:docPr id="15042871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287142" name=""/>
                    <pic:cNvPicPr/>
                  </pic:nvPicPr>
                  <pic:blipFill>
                    <a:blip r:embed="rId12"/>
                    <a:stretch>
                      <a:fillRect/>
                    </a:stretch>
                  </pic:blipFill>
                  <pic:spPr>
                    <a:xfrm>
                      <a:off x="0" y="0"/>
                      <a:ext cx="2534004" cy="733527"/>
                    </a:xfrm>
                    <a:prstGeom prst="rect">
                      <a:avLst/>
                    </a:prstGeom>
                  </pic:spPr>
                </pic:pic>
              </a:graphicData>
            </a:graphic>
          </wp:inline>
        </w:drawing>
      </w:r>
    </w:p>
    <w:p w14:paraId="79B36F00" w14:textId="77777777" w:rsidR="008F29A3" w:rsidRPr="00BB0410" w:rsidRDefault="008F29A3" w:rsidP="00BB0410">
      <w:pPr>
        <w:pStyle w:val="paragraph"/>
        <w:spacing w:before="0" w:beforeAutospacing="0" w:after="0" w:afterAutospacing="0"/>
        <w:jc w:val="center"/>
        <w:textAlignment w:val="baseline"/>
        <w:rPr>
          <w:rStyle w:val="normaltextrun"/>
          <w:rFonts w:ascii="Arial" w:eastAsia="Arial" w:hAnsi="Arial" w:cs="Arial"/>
          <w:b/>
          <w:bCs/>
          <w:color w:val="000000" w:themeColor="text1"/>
          <w:sz w:val="22"/>
          <w:szCs w:val="22"/>
        </w:rPr>
      </w:pPr>
    </w:p>
    <w:p w14:paraId="73B65DB0"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r w:rsidRPr="00BB0410">
        <w:rPr>
          <w:rStyle w:val="eop"/>
          <w:rFonts w:ascii="Arial" w:hAnsi="Arial" w:cs="Arial"/>
          <w:color w:val="000000" w:themeColor="text1"/>
          <w:sz w:val="22"/>
          <w:szCs w:val="22"/>
        </w:rPr>
        <w:t> </w:t>
      </w:r>
    </w:p>
    <w:p w14:paraId="36353188"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eop"/>
          <w:rFonts w:ascii="Arial" w:hAnsi="Arial" w:cs="Arial"/>
          <w:color w:val="000000" w:themeColor="text1"/>
          <w:sz w:val="22"/>
          <w:szCs w:val="22"/>
        </w:rPr>
        <w:t> </w:t>
      </w:r>
    </w:p>
    <w:p w14:paraId="31BA0D57"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t xml:space="preserve">Además de que son aplicables todos los preceptos que para los seguros de daños y responsabilidad civil contiene el Código de Comercio, entre ellos el contenido en el Art. 1079 de este último que establece: </w:t>
      </w:r>
      <w:r w:rsidRPr="00BB0410">
        <w:rPr>
          <w:rStyle w:val="normaltextrun"/>
          <w:rFonts w:ascii="Arial" w:eastAsia="Arial" w:hAnsi="Arial" w:cs="Arial"/>
          <w:i/>
          <w:iCs/>
          <w:color w:val="000000" w:themeColor="text1"/>
          <w:sz w:val="22"/>
          <w:szCs w:val="22"/>
        </w:rPr>
        <w:t>“(…) El asegurador no estará obligado a responder sino hasta concurrencia de la suma asegurada. (...)”. </w:t>
      </w:r>
      <w:r w:rsidRPr="00BB0410">
        <w:rPr>
          <w:rStyle w:val="eop"/>
          <w:rFonts w:ascii="Arial" w:hAnsi="Arial" w:cs="Arial"/>
          <w:color w:val="000000" w:themeColor="text1"/>
          <w:sz w:val="22"/>
          <w:szCs w:val="22"/>
        </w:rPr>
        <w:t> </w:t>
      </w:r>
    </w:p>
    <w:p w14:paraId="499EA1C4"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p>
    <w:p w14:paraId="65B0A9E7"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t>De acuerdo con lo estipulado, expresamente, en el contrato de seguro de cumplimiento, se establecieron límites máximos de responsabilidad del Asegurador para cada uno de los amparos otorgados, que corresponden al tope máximo de la obligación indemnizatoria de la Compañía por todos los siniestros amparados durante la vigencia de la póliza, que se entenderán como una sola pérdida o evento. </w:t>
      </w:r>
      <w:r w:rsidRPr="00BB0410">
        <w:rPr>
          <w:rStyle w:val="eop"/>
          <w:rFonts w:ascii="Arial" w:hAnsi="Arial" w:cs="Arial"/>
          <w:color w:val="000000" w:themeColor="text1"/>
          <w:sz w:val="22"/>
          <w:szCs w:val="22"/>
        </w:rPr>
        <w:t> </w:t>
      </w:r>
    </w:p>
    <w:p w14:paraId="4572EA9E"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eop"/>
          <w:rFonts w:ascii="Arial" w:hAnsi="Arial" w:cs="Arial"/>
          <w:color w:val="000000" w:themeColor="text1"/>
          <w:sz w:val="22"/>
          <w:szCs w:val="22"/>
        </w:rPr>
        <w:t> </w:t>
      </w:r>
    </w:p>
    <w:p w14:paraId="649F9839"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t xml:space="preserve">Por lo anterior, es necesario indicar que en el remoto evento en que se produzca una condena en contra de mi representada, el Juzgador deberá ceñirse a las condiciones particulares y generales que fueron pactadas en la póliza contratada, los límites asegurados para cada uno de sus amparos, la vigencia de los mismos y en general con el objeto de la garantía del contrato de seguro, por lo que mi representada </w:t>
      </w:r>
      <w:r w:rsidRPr="00BB0410">
        <w:rPr>
          <w:rStyle w:val="normaltextrun"/>
          <w:rFonts w:ascii="Arial" w:eastAsia="Arial" w:hAnsi="Arial" w:cs="Arial"/>
          <w:color w:val="000000" w:themeColor="text1"/>
          <w:sz w:val="22"/>
          <w:szCs w:val="22"/>
        </w:rPr>
        <w:lastRenderedPageBreak/>
        <w:t>únicamente está obligada a cubrir los amparos que se encuentran expresamente incluidos en la caratula de la póliza de seguro de cumplimiento y durante la vigencia pactada. </w:t>
      </w:r>
      <w:r w:rsidRPr="00BB0410">
        <w:rPr>
          <w:rStyle w:val="eop"/>
          <w:rFonts w:ascii="Arial" w:hAnsi="Arial" w:cs="Arial"/>
          <w:color w:val="000000" w:themeColor="text1"/>
          <w:sz w:val="22"/>
          <w:szCs w:val="22"/>
        </w:rPr>
        <w:t> </w:t>
      </w:r>
    </w:p>
    <w:p w14:paraId="599FA0F7"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eop"/>
          <w:rFonts w:ascii="Arial" w:hAnsi="Arial" w:cs="Arial"/>
          <w:color w:val="000000" w:themeColor="text1"/>
          <w:sz w:val="22"/>
          <w:szCs w:val="22"/>
        </w:rPr>
        <w:t> </w:t>
      </w:r>
    </w:p>
    <w:p w14:paraId="5BEF10E6" w14:textId="77777777" w:rsidR="008F29A3" w:rsidRPr="00BB0410" w:rsidRDefault="008F29A3" w:rsidP="00BB0410">
      <w:pPr>
        <w:pStyle w:val="paragraph"/>
        <w:spacing w:before="0" w:beforeAutospacing="0" w:after="0" w:afterAutospacing="0"/>
        <w:jc w:val="both"/>
        <w:textAlignment w:val="baseline"/>
        <w:rPr>
          <w:rStyle w:val="normaltextrun"/>
          <w:rFonts w:ascii="Arial" w:eastAsia="Arial" w:hAnsi="Arial" w:cs="Arial"/>
          <w:color w:val="000000" w:themeColor="text1"/>
          <w:sz w:val="22"/>
          <w:szCs w:val="22"/>
        </w:rPr>
      </w:pPr>
      <w:bookmarkStart w:id="25" w:name="_Hlk198739928"/>
      <w:r w:rsidRPr="00BB0410">
        <w:rPr>
          <w:rStyle w:val="normaltextrun"/>
          <w:rFonts w:ascii="Arial" w:eastAsia="Arial" w:hAnsi="Arial" w:cs="Arial"/>
          <w:color w:val="000000" w:themeColor="text1"/>
          <w:sz w:val="22"/>
          <w:szCs w:val="22"/>
        </w:rPr>
        <w:t xml:space="preserve">En ese orden de ideas, </w:t>
      </w:r>
      <w:bookmarkStart w:id="26" w:name="_Hlk143019438"/>
      <w:r w:rsidRPr="00BB0410">
        <w:rPr>
          <w:rStyle w:val="normaltextrun"/>
          <w:rFonts w:ascii="Arial" w:eastAsia="Arial" w:hAnsi="Arial" w:cs="Arial"/>
          <w:color w:val="000000" w:themeColor="text1"/>
          <w:sz w:val="22"/>
          <w:szCs w:val="22"/>
        </w:rPr>
        <w:t xml:space="preserve">los riesgos que se ampararon, en el caso de la póliza de seguro, concretamente son el pago de salarios, prestaciones sociales, e indemnizaciones, amparos los cuales operarían en el evento en el que METRO CALI S.A., deba responder por aquellos y de los que estaba obligada </w:t>
      </w:r>
      <w:r w:rsidRPr="00BB0410">
        <w:rPr>
          <w:rFonts w:ascii="Arial" w:hAnsi="Arial" w:cs="Arial"/>
          <w:bCs/>
          <w:color w:val="000000" w:themeColor="text1"/>
          <w:sz w:val="22"/>
          <w:szCs w:val="22"/>
        </w:rPr>
        <w:t xml:space="preserve">ASOCIACIÓN CABLE AÉREO MANIZALES, </w:t>
      </w:r>
      <w:r w:rsidRPr="00BB0410">
        <w:rPr>
          <w:rStyle w:val="normaltextrun"/>
          <w:rFonts w:ascii="Arial" w:eastAsia="Arial" w:hAnsi="Arial" w:cs="Arial"/>
          <w:color w:val="000000" w:themeColor="text1"/>
          <w:sz w:val="22"/>
          <w:szCs w:val="22"/>
        </w:rPr>
        <w:t>relacionadas con los trabajadores utilizados por dicha sociedad en la ejecución del contrato afianzado, durante la vigencia de la póliza, más NO debe asumir el pago de prestaciones extralegales, pago de aportes a la seguridad social, sumas indexadas, auxilio de transporte, costas, agencias en derecho, entre otras.</w:t>
      </w:r>
    </w:p>
    <w:bookmarkEnd w:id="25"/>
    <w:bookmarkEnd w:id="26"/>
    <w:p w14:paraId="7D683A57" w14:textId="77777777" w:rsidR="008F29A3" w:rsidRPr="00BB0410" w:rsidRDefault="008F29A3" w:rsidP="00BB0410">
      <w:pPr>
        <w:jc w:val="both"/>
        <w:rPr>
          <w:rFonts w:ascii="Arial" w:hAnsi="Arial" w:cs="Arial"/>
          <w:b/>
          <w:color w:val="000000" w:themeColor="text1"/>
          <w:u w:val="single"/>
        </w:rPr>
      </w:pPr>
    </w:p>
    <w:p w14:paraId="2293264D" w14:textId="50F2718C" w:rsidR="008F29A3" w:rsidRPr="00BB0410" w:rsidRDefault="008F29A3" w:rsidP="00BB0410">
      <w:pPr>
        <w:pStyle w:val="Textoindependiente"/>
        <w:numPr>
          <w:ilvl w:val="0"/>
          <w:numId w:val="30"/>
        </w:numPr>
        <w:jc w:val="both"/>
        <w:rPr>
          <w:rFonts w:ascii="Arial" w:hAnsi="Arial" w:cs="Arial"/>
          <w:b/>
          <w:iCs/>
          <w:color w:val="000000" w:themeColor="text1"/>
          <w:sz w:val="22"/>
          <w:szCs w:val="22"/>
          <w:u w:val="single"/>
          <w:lang w:val="es-ES_tradnl"/>
        </w:rPr>
      </w:pPr>
      <w:r w:rsidRPr="00BB0410">
        <w:rPr>
          <w:rFonts w:ascii="Arial" w:hAnsi="Arial" w:cs="Arial"/>
          <w:b/>
          <w:iCs/>
          <w:color w:val="000000" w:themeColor="text1"/>
          <w:sz w:val="22"/>
          <w:szCs w:val="22"/>
          <w:u w:val="single"/>
          <w:lang w:val="es-ES_tradnl"/>
        </w:rPr>
        <w:t xml:space="preserve">TERMINACIÓN AUTOMÁTICA DE LAS PÓLIZAS DE SEGURO DE CUMPLIMIENTO EN FAVOR DE ENTIDADES ESTATALES NO. </w:t>
      </w:r>
      <w:r w:rsidRPr="00BB0410">
        <w:rPr>
          <w:rStyle w:val="normaltextrun"/>
          <w:rFonts w:ascii="Arial" w:hAnsi="Arial" w:cs="Arial"/>
          <w:b/>
          <w:bCs/>
          <w:color w:val="000000" w:themeColor="text1"/>
          <w:sz w:val="22"/>
          <w:szCs w:val="22"/>
          <w:u w:val="single"/>
        </w:rPr>
        <w:t xml:space="preserve">GU057099 Y GU061881 </w:t>
      </w:r>
      <w:r w:rsidRPr="00BB0410">
        <w:rPr>
          <w:rFonts w:ascii="Arial" w:hAnsi="Arial" w:cs="Arial"/>
          <w:b/>
          <w:color w:val="000000" w:themeColor="text1"/>
          <w:sz w:val="22"/>
          <w:szCs w:val="22"/>
          <w:u w:val="single"/>
        </w:rPr>
        <w:t xml:space="preserve">COMO CONSECUENCIA DEL INCUMPLIMIENTO DEL ASEGURADO DE LA GARANTÍA ESTIPULADA EN EL NUMERAL 10 LITERAL C DE LAS CONDICIONES GENERALES DE LAS PÓLIZAS EMITIDAS POR SEGUROS CONFIANZA S.A. </w:t>
      </w:r>
    </w:p>
    <w:p w14:paraId="023113D8" w14:textId="77777777" w:rsidR="008F29A3" w:rsidRPr="00BB0410" w:rsidRDefault="008F29A3" w:rsidP="00BB041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p>
    <w:p w14:paraId="2FD2FDF7" w14:textId="77777777" w:rsidR="008F29A3" w:rsidRPr="00BB0410" w:rsidRDefault="008F29A3" w:rsidP="00BB041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BB0410">
        <w:rPr>
          <w:rFonts w:ascii="Arial" w:hAnsi="Arial" w:cs="Arial"/>
          <w:color w:val="000000" w:themeColor="text1"/>
          <w:sz w:val="22"/>
          <w:szCs w:val="22"/>
          <w:bdr w:val="none" w:sz="0" w:space="0" w:color="auto" w:frame="1"/>
        </w:rPr>
        <w:t>En el presente caso, sin perjuicio de la inexistente responsabilidad que pretende atribuirse a la pasiva, de todos modos, se propone esta excepción, a fin de advertir al despacho que no podrá nacer la obligación indemnizatoria de mi representada si la entidad asegurada incumplió la garantía estipulada en el numeral 10 literal c de las condiciones generales de la póliza (relacionada con la verificación durante la vigencia del contrato amparado consistente en que el contratista se encuentra cumpliendo con sus obligaciones patronales relativas al sistema integral de seguridad social de que  trata la Ley 100 de 1993) que, en consecuencia, la exoneran de responsabilidad, en los términos del artículo 1061 del Código de Comercio. </w:t>
      </w:r>
    </w:p>
    <w:p w14:paraId="4C65C4EC" w14:textId="77777777" w:rsidR="008F29A3" w:rsidRPr="00BB0410" w:rsidRDefault="008F29A3" w:rsidP="00BB041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p>
    <w:p w14:paraId="77407A8E" w14:textId="77777777" w:rsidR="008F29A3" w:rsidRPr="00BB0410" w:rsidRDefault="008F29A3" w:rsidP="00BB041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BB0410">
        <w:rPr>
          <w:rFonts w:ascii="Arial" w:hAnsi="Arial" w:cs="Arial"/>
          <w:color w:val="000000" w:themeColor="text1"/>
          <w:sz w:val="22"/>
          <w:szCs w:val="22"/>
          <w:bdr w:val="none" w:sz="0" w:space="0" w:color="auto" w:frame="1"/>
        </w:rPr>
        <w:t>En efecto, el referido artículo 1061 consagra la definición y efectos de las garantías, en los siguientes términos:</w:t>
      </w:r>
    </w:p>
    <w:p w14:paraId="7FAA9E35" w14:textId="77777777" w:rsidR="008F29A3" w:rsidRPr="00BB0410" w:rsidRDefault="008F29A3" w:rsidP="00BB0410">
      <w:pPr>
        <w:pStyle w:val="xmsonormal"/>
        <w:shd w:val="clear" w:color="auto" w:fill="FFFFFF"/>
        <w:spacing w:before="0" w:beforeAutospacing="0" w:after="0" w:afterAutospacing="0"/>
        <w:ind w:left="357"/>
        <w:jc w:val="both"/>
        <w:textAlignment w:val="baseline"/>
        <w:rPr>
          <w:rFonts w:ascii="Arial" w:hAnsi="Arial" w:cs="Arial"/>
          <w:color w:val="000000" w:themeColor="text1"/>
          <w:sz w:val="22"/>
          <w:szCs w:val="22"/>
        </w:rPr>
      </w:pPr>
      <w:r w:rsidRPr="00BB0410">
        <w:rPr>
          <w:rFonts w:ascii="Arial" w:hAnsi="Arial" w:cs="Arial"/>
          <w:color w:val="000000" w:themeColor="text1"/>
          <w:sz w:val="22"/>
          <w:szCs w:val="22"/>
          <w:bdr w:val="none" w:sz="0" w:space="0" w:color="auto" w:frame="1"/>
        </w:rPr>
        <w:t> </w:t>
      </w:r>
    </w:p>
    <w:p w14:paraId="4F844493" w14:textId="77777777" w:rsidR="008F29A3" w:rsidRPr="00BB0410" w:rsidRDefault="008F29A3" w:rsidP="00BB041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BB0410">
        <w:rPr>
          <w:rFonts w:ascii="Arial" w:hAnsi="Arial" w:cs="Arial"/>
          <w:i/>
          <w:iCs/>
          <w:color w:val="000000" w:themeColor="text1"/>
          <w:sz w:val="22"/>
          <w:szCs w:val="22"/>
          <w:bdr w:val="none" w:sz="0" w:space="0" w:color="auto" w:frame="1"/>
        </w:rPr>
        <w:t>Artículo 1061. Definición de garantía. Se entenderá por garantía la promesa </w:t>
      </w:r>
      <w:r w:rsidRPr="00BB0410">
        <w:rPr>
          <w:rFonts w:ascii="Arial" w:hAnsi="Arial" w:cs="Arial"/>
          <w:b/>
          <w:bCs/>
          <w:i/>
          <w:iCs/>
          <w:color w:val="000000" w:themeColor="text1"/>
          <w:sz w:val="22"/>
          <w:szCs w:val="22"/>
          <w:u w:val="single"/>
          <w:bdr w:val="none" w:sz="0" w:space="0" w:color="auto" w:frame="1"/>
        </w:rPr>
        <w:t>en virtud de la cual el asegurado se obliga a hacer o no determinada cosa, o a cumplir determinada exigencia</w:t>
      </w:r>
      <w:r w:rsidRPr="00BB0410">
        <w:rPr>
          <w:rFonts w:ascii="Arial" w:hAnsi="Arial" w:cs="Arial"/>
          <w:i/>
          <w:iCs/>
          <w:color w:val="000000" w:themeColor="text1"/>
          <w:sz w:val="22"/>
          <w:szCs w:val="22"/>
          <w:bdr w:val="none" w:sz="0" w:space="0" w:color="auto" w:frame="1"/>
        </w:rPr>
        <w:t>, o mediante la cual afirma o niega la existencia de determinada situación de hecho.</w:t>
      </w:r>
    </w:p>
    <w:p w14:paraId="204795D8" w14:textId="77777777" w:rsidR="008F29A3" w:rsidRPr="00BB0410" w:rsidRDefault="008F29A3" w:rsidP="00BB0410">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rPr>
      </w:pPr>
      <w:r w:rsidRPr="00BB0410">
        <w:rPr>
          <w:rFonts w:ascii="Arial" w:hAnsi="Arial" w:cs="Arial"/>
          <w:i/>
          <w:iCs/>
          <w:color w:val="000000" w:themeColor="text1"/>
          <w:sz w:val="22"/>
          <w:szCs w:val="22"/>
          <w:bdr w:val="none" w:sz="0" w:space="0" w:color="auto" w:frame="1"/>
        </w:rPr>
        <w:t> </w:t>
      </w:r>
    </w:p>
    <w:p w14:paraId="754C3C28" w14:textId="77777777" w:rsidR="008F29A3" w:rsidRPr="00BB0410" w:rsidRDefault="008F29A3" w:rsidP="00BB041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BB0410">
        <w:rPr>
          <w:rFonts w:ascii="Arial" w:hAnsi="Arial" w:cs="Arial"/>
          <w:b/>
          <w:bCs/>
          <w:i/>
          <w:iCs/>
          <w:color w:val="000000" w:themeColor="text1"/>
          <w:sz w:val="22"/>
          <w:szCs w:val="22"/>
          <w:u w:val="single"/>
          <w:bdr w:val="none" w:sz="0" w:space="0" w:color="auto" w:frame="1"/>
        </w:rPr>
        <w:t>La garantía deberá constar en la póliza o en los documentos accesorios a ella</w:t>
      </w:r>
      <w:r w:rsidRPr="00BB0410">
        <w:rPr>
          <w:rFonts w:ascii="Arial" w:hAnsi="Arial" w:cs="Arial"/>
          <w:i/>
          <w:iCs/>
          <w:color w:val="000000" w:themeColor="text1"/>
          <w:sz w:val="22"/>
          <w:szCs w:val="22"/>
          <w:bdr w:val="none" w:sz="0" w:space="0" w:color="auto" w:frame="1"/>
        </w:rPr>
        <w:t>. Podrá expresarse en cualquier forma que indique la intención inequívoca de otorgarla.</w:t>
      </w:r>
    </w:p>
    <w:p w14:paraId="08ACCFAF" w14:textId="77777777" w:rsidR="008F29A3" w:rsidRPr="00BB0410" w:rsidRDefault="008F29A3" w:rsidP="00BB041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BB0410">
        <w:rPr>
          <w:rFonts w:ascii="Arial" w:hAnsi="Arial" w:cs="Arial"/>
          <w:i/>
          <w:iCs/>
          <w:color w:val="000000" w:themeColor="text1"/>
          <w:sz w:val="22"/>
          <w:szCs w:val="22"/>
          <w:bdr w:val="none" w:sz="0" w:space="0" w:color="auto" w:frame="1"/>
        </w:rPr>
        <w:t> </w:t>
      </w:r>
    </w:p>
    <w:p w14:paraId="68A81782" w14:textId="77777777" w:rsidR="008F29A3" w:rsidRPr="00BB0410" w:rsidRDefault="008F29A3" w:rsidP="00BB041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BB0410">
        <w:rPr>
          <w:rFonts w:ascii="Arial" w:hAnsi="Arial" w:cs="Arial"/>
          <w:i/>
          <w:iCs/>
          <w:color w:val="000000" w:themeColor="text1"/>
          <w:sz w:val="22"/>
          <w:szCs w:val="22"/>
          <w:bdr w:val="none" w:sz="0" w:space="0" w:color="auto" w:frame="1"/>
        </w:rPr>
        <w:t>La garantía, sea o no sustancial respecto del riesgo, </w:t>
      </w:r>
      <w:r w:rsidRPr="00BB0410">
        <w:rPr>
          <w:rFonts w:ascii="Arial" w:hAnsi="Arial" w:cs="Arial"/>
          <w:b/>
          <w:bCs/>
          <w:i/>
          <w:iCs/>
          <w:color w:val="000000" w:themeColor="text1"/>
          <w:sz w:val="22"/>
          <w:szCs w:val="22"/>
          <w:u w:val="single"/>
          <w:bdr w:val="none" w:sz="0" w:space="0" w:color="auto" w:frame="1"/>
        </w:rPr>
        <w:t>deberá cumplirse estrictamente</w:t>
      </w:r>
      <w:r w:rsidRPr="00BB0410">
        <w:rPr>
          <w:rFonts w:ascii="Arial" w:hAnsi="Arial" w:cs="Arial"/>
          <w:i/>
          <w:iCs/>
          <w:color w:val="000000" w:themeColor="text1"/>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139AB324" w14:textId="77777777" w:rsidR="008F29A3" w:rsidRPr="00BB0410" w:rsidRDefault="008F29A3" w:rsidP="00BB0410">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rPr>
      </w:pPr>
      <w:r w:rsidRPr="00BB0410">
        <w:rPr>
          <w:rFonts w:ascii="Arial" w:hAnsi="Arial" w:cs="Arial"/>
          <w:i/>
          <w:iCs/>
          <w:color w:val="000000" w:themeColor="text1"/>
          <w:sz w:val="22"/>
          <w:szCs w:val="22"/>
          <w:bdr w:val="none" w:sz="0" w:space="0" w:color="auto" w:frame="1"/>
        </w:rPr>
        <w:t> </w:t>
      </w:r>
    </w:p>
    <w:p w14:paraId="30D7288C" w14:textId="77777777" w:rsidR="008F29A3" w:rsidRPr="00BB0410" w:rsidRDefault="008F29A3" w:rsidP="00BB041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BB0410">
        <w:rPr>
          <w:rFonts w:ascii="Arial" w:hAnsi="Arial" w:cs="Arial"/>
          <w:color w:val="000000" w:themeColor="text1"/>
          <w:sz w:val="22"/>
          <w:szCs w:val="22"/>
          <w:bdr w:val="none" w:sz="0" w:space="0" w:color="auto" w:frame="1"/>
        </w:rPr>
        <w:t>Ahora, sobre el cumplimiento de las garantías, el doctor Andrés Ordóñez ha señalado:</w:t>
      </w:r>
    </w:p>
    <w:p w14:paraId="493B4CBD" w14:textId="77777777" w:rsidR="008F29A3" w:rsidRPr="00BB0410" w:rsidRDefault="008F29A3" w:rsidP="00BB041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BB0410">
        <w:rPr>
          <w:rFonts w:ascii="Arial" w:hAnsi="Arial" w:cs="Arial"/>
          <w:color w:val="000000" w:themeColor="text1"/>
          <w:sz w:val="22"/>
          <w:szCs w:val="22"/>
          <w:bdr w:val="none" w:sz="0" w:space="0" w:color="auto" w:frame="1"/>
        </w:rPr>
        <w:t> </w:t>
      </w:r>
    </w:p>
    <w:p w14:paraId="02FBCC40" w14:textId="77777777" w:rsidR="008F29A3" w:rsidRPr="00BB0410" w:rsidRDefault="008F29A3" w:rsidP="00BB041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BB0410">
        <w:rPr>
          <w:rFonts w:ascii="Arial" w:hAnsi="Arial" w:cs="Arial"/>
          <w:color w:val="000000" w:themeColor="text1"/>
          <w:sz w:val="22"/>
          <w:szCs w:val="22"/>
          <w:bdr w:val="none" w:sz="0" w:space="0" w:color="auto" w:frame="1"/>
        </w:rPr>
        <w:t>“(…) </w:t>
      </w:r>
      <w:r w:rsidRPr="00BB0410">
        <w:rPr>
          <w:rFonts w:ascii="Arial" w:hAnsi="Arial" w:cs="Arial"/>
          <w:i/>
          <w:iCs/>
          <w:color w:val="000000" w:themeColor="text1"/>
          <w:sz w:val="22"/>
          <w:szCs w:val="22"/>
          <w:bdr w:val="none" w:sz="0" w:space="0" w:color="auto" w:frame="1"/>
        </w:rPr>
        <w:t>es fundamental dentro del desarrollo del contrato de seguro y, vale la pena repetir, es a través de este fenómeno de las garantías que se ha permitido a la parte aseguradora, imponer al asegurado ciertos deberes de conducta cuyo incumplimiento, así no tenga injerencia en el estado del riesgo, pueda determinar consecuencias tan graves como la nulidad y la terminación del contrato”</w:t>
      </w:r>
      <w:bookmarkStart w:id="27" w:name="x__ftnref1"/>
      <w:r w:rsidRPr="00BB0410">
        <w:rPr>
          <w:rFonts w:ascii="Arial" w:hAnsi="Arial" w:cs="Arial"/>
          <w:color w:val="000000" w:themeColor="text1"/>
          <w:sz w:val="22"/>
          <w:szCs w:val="22"/>
          <w:bdr w:val="none" w:sz="0" w:space="0" w:color="auto" w:frame="1"/>
        </w:rPr>
        <w:fldChar w:fldCharType="begin"/>
      </w:r>
      <w:r w:rsidRPr="00BB0410">
        <w:rPr>
          <w:rFonts w:ascii="Arial" w:hAnsi="Arial" w:cs="Arial"/>
          <w:color w:val="000000" w:themeColor="text1"/>
          <w:sz w:val="22"/>
          <w:szCs w:val="22"/>
          <w:bdr w:val="none" w:sz="0" w:space="0" w:color="auto" w:frame="1"/>
        </w:rPr>
        <w:instrText xml:space="preserve"> HYPERLINK "https://outlook.office.com/mail/inbox/id/AAQkAGI3NGJhZTlkLTEwM2QtNGEwYi1hNjJiLTE3MDkxYTM2OTEyMAAQAOgTmrN2sEN8pzUVyzLqLYw%3D" \l "x__ftn1" \o "" </w:instrText>
      </w:r>
      <w:r w:rsidRPr="00BB0410">
        <w:rPr>
          <w:rFonts w:ascii="Arial" w:hAnsi="Arial" w:cs="Arial"/>
          <w:color w:val="000000" w:themeColor="text1"/>
          <w:sz w:val="22"/>
          <w:szCs w:val="22"/>
          <w:bdr w:val="none" w:sz="0" w:space="0" w:color="auto" w:frame="1"/>
        </w:rPr>
      </w:r>
      <w:r w:rsidRPr="00BB0410">
        <w:rPr>
          <w:rFonts w:ascii="Arial" w:hAnsi="Arial" w:cs="Arial"/>
          <w:color w:val="000000" w:themeColor="text1"/>
          <w:sz w:val="22"/>
          <w:szCs w:val="22"/>
          <w:bdr w:val="none" w:sz="0" w:space="0" w:color="auto" w:frame="1"/>
        </w:rPr>
        <w:fldChar w:fldCharType="separate"/>
      </w:r>
      <w:r w:rsidRPr="00BB0410">
        <w:rPr>
          <w:rStyle w:val="Hipervnculo"/>
          <w:rFonts w:ascii="Arial" w:hAnsi="Arial" w:cs="Arial"/>
          <w:color w:val="000000" w:themeColor="text1"/>
          <w:sz w:val="22"/>
          <w:szCs w:val="22"/>
          <w:bdr w:val="none" w:sz="0" w:space="0" w:color="auto" w:frame="1"/>
        </w:rPr>
        <w:t>[1]</w:t>
      </w:r>
      <w:r w:rsidRPr="00BB0410">
        <w:rPr>
          <w:rFonts w:ascii="Arial" w:hAnsi="Arial" w:cs="Arial"/>
          <w:color w:val="000000" w:themeColor="text1"/>
          <w:sz w:val="22"/>
          <w:szCs w:val="22"/>
          <w:bdr w:val="none" w:sz="0" w:space="0" w:color="auto" w:frame="1"/>
        </w:rPr>
        <w:fldChar w:fldCharType="end"/>
      </w:r>
      <w:bookmarkEnd w:id="27"/>
      <w:r w:rsidRPr="00BB0410">
        <w:rPr>
          <w:rFonts w:ascii="Arial" w:hAnsi="Arial" w:cs="Arial"/>
          <w:i/>
          <w:iCs/>
          <w:color w:val="000000" w:themeColor="text1"/>
          <w:sz w:val="22"/>
          <w:szCs w:val="22"/>
          <w:bdr w:val="none" w:sz="0" w:space="0" w:color="auto" w:frame="1"/>
        </w:rPr>
        <w:t>.</w:t>
      </w:r>
    </w:p>
    <w:p w14:paraId="10D761B5" w14:textId="77777777" w:rsidR="008F29A3" w:rsidRPr="00BB0410" w:rsidRDefault="008F29A3" w:rsidP="00BB0410">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rPr>
      </w:pPr>
      <w:r w:rsidRPr="00BB0410">
        <w:rPr>
          <w:rFonts w:ascii="Arial" w:hAnsi="Arial" w:cs="Arial"/>
          <w:i/>
          <w:iCs/>
          <w:color w:val="000000" w:themeColor="text1"/>
          <w:sz w:val="22"/>
          <w:szCs w:val="22"/>
          <w:bdr w:val="none" w:sz="0" w:space="0" w:color="auto" w:frame="1"/>
        </w:rPr>
        <w:t> </w:t>
      </w:r>
    </w:p>
    <w:p w14:paraId="31CC27E9" w14:textId="77777777" w:rsidR="008F29A3" w:rsidRPr="00BB0410" w:rsidRDefault="008F29A3" w:rsidP="00BB041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BB0410">
        <w:rPr>
          <w:rFonts w:ascii="Arial" w:hAnsi="Arial" w:cs="Arial"/>
          <w:color w:val="000000" w:themeColor="text1"/>
          <w:sz w:val="22"/>
          <w:szCs w:val="22"/>
          <w:bdr w:val="none" w:sz="0" w:space="0" w:color="auto" w:frame="1"/>
        </w:rPr>
        <w:lastRenderedPageBreak/>
        <w:t>Descendiendo al caso concreto, se tiene que la entidad asegurada se obligó a la siguiente garantía prevista en el numeral 10 literal c del clausulado general:</w:t>
      </w:r>
    </w:p>
    <w:p w14:paraId="0023E73F" w14:textId="77777777" w:rsidR="008F29A3" w:rsidRPr="00BB0410" w:rsidRDefault="008F29A3" w:rsidP="00BB041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p>
    <w:p w14:paraId="7C6B07F1" w14:textId="77777777" w:rsidR="008F29A3" w:rsidRPr="00BB0410" w:rsidRDefault="008F29A3" w:rsidP="00BB0410">
      <w:pPr>
        <w:pStyle w:val="xmsonormal"/>
        <w:shd w:val="clear" w:color="auto" w:fill="FFFFFF"/>
        <w:spacing w:before="0" w:beforeAutospacing="0" w:after="0" w:afterAutospacing="0"/>
        <w:jc w:val="center"/>
        <w:textAlignment w:val="baseline"/>
        <w:rPr>
          <w:rFonts w:ascii="Arial" w:hAnsi="Arial" w:cs="Arial"/>
          <w:color w:val="000000" w:themeColor="text1"/>
          <w:sz w:val="22"/>
          <w:szCs w:val="22"/>
          <w:bdr w:val="none" w:sz="0" w:space="0" w:color="auto" w:frame="1"/>
        </w:rPr>
      </w:pPr>
      <w:r w:rsidRPr="00BB0410">
        <w:rPr>
          <w:rFonts w:ascii="Arial" w:hAnsi="Arial" w:cs="Arial"/>
          <w:noProof/>
          <w:color w:val="000000" w:themeColor="text1"/>
          <w:sz w:val="22"/>
          <w:szCs w:val="22"/>
          <w:bdr w:val="none" w:sz="0" w:space="0" w:color="auto" w:frame="1"/>
        </w:rPr>
        <w:drawing>
          <wp:inline distT="0" distB="0" distL="0" distR="0" wp14:anchorId="5C27A2E5" wp14:editId="77A10015">
            <wp:extent cx="3705742" cy="981212"/>
            <wp:effectExtent l="0" t="0" r="9525" b="9525"/>
            <wp:docPr id="2335539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553943" name=""/>
                    <pic:cNvPicPr/>
                  </pic:nvPicPr>
                  <pic:blipFill>
                    <a:blip r:embed="rId13"/>
                    <a:stretch>
                      <a:fillRect/>
                    </a:stretch>
                  </pic:blipFill>
                  <pic:spPr>
                    <a:xfrm>
                      <a:off x="0" y="0"/>
                      <a:ext cx="3705742" cy="981212"/>
                    </a:xfrm>
                    <a:prstGeom prst="rect">
                      <a:avLst/>
                    </a:prstGeom>
                  </pic:spPr>
                </pic:pic>
              </a:graphicData>
            </a:graphic>
          </wp:inline>
        </w:drawing>
      </w:r>
    </w:p>
    <w:p w14:paraId="311CA143" w14:textId="77777777" w:rsidR="008F29A3" w:rsidRPr="00BB0410" w:rsidRDefault="008F29A3" w:rsidP="00BB0410">
      <w:pPr>
        <w:pStyle w:val="xmsonormal"/>
        <w:shd w:val="clear" w:color="auto" w:fill="FFFFFF"/>
        <w:spacing w:before="0" w:beforeAutospacing="0" w:after="0" w:afterAutospacing="0"/>
        <w:jc w:val="center"/>
        <w:textAlignment w:val="baseline"/>
        <w:rPr>
          <w:rFonts w:ascii="Arial" w:hAnsi="Arial" w:cs="Arial"/>
          <w:b/>
          <w:i/>
          <w:color w:val="000000" w:themeColor="text1"/>
          <w:sz w:val="22"/>
          <w:szCs w:val="22"/>
          <w:u w:val="single"/>
          <w:bdr w:val="none" w:sz="0" w:space="0" w:color="auto" w:frame="1"/>
        </w:rPr>
      </w:pPr>
      <w:r w:rsidRPr="00BB0410">
        <w:rPr>
          <w:rFonts w:ascii="Arial" w:hAnsi="Arial" w:cs="Arial"/>
          <w:noProof/>
          <w:color w:val="000000" w:themeColor="text1"/>
          <w:sz w:val="22"/>
          <w:szCs w:val="22"/>
          <w:bdr w:val="none" w:sz="0" w:space="0" w:color="auto" w:frame="1"/>
        </w:rPr>
        <w:drawing>
          <wp:inline distT="0" distB="0" distL="0" distR="0" wp14:anchorId="768D1E1C" wp14:editId="1EC91B60">
            <wp:extent cx="3667637" cy="924054"/>
            <wp:effectExtent l="0" t="0" r="9525" b="9525"/>
            <wp:docPr id="13058345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834562" name=""/>
                    <pic:cNvPicPr/>
                  </pic:nvPicPr>
                  <pic:blipFill>
                    <a:blip r:embed="rId14"/>
                    <a:stretch>
                      <a:fillRect/>
                    </a:stretch>
                  </pic:blipFill>
                  <pic:spPr>
                    <a:xfrm>
                      <a:off x="0" y="0"/>
                      <a:ext cx="3667637" cy="924054"/>
                    </a:xfrm>
                    <a:prstGeom prst="rect">
                      <a:avLst/>
                    </a:prstGeom>
                  </pic:spPr>
                </pic:pic>
              </a:graphicData>
            </a:graphic>
          </wp:inline>
        </w:drawing>
      </w:r>
    </w:p>
    <w:p w14:paraId="3263612E" w14:textId="77777777" w:rsidR="008F29A3" w:rsidRPr="00BB0410" w:rsidRDefault="008F29A3" w:rsidP="00BB0410">
      <w:pPr>
        <w:pStyle w:val="xmsonormal"/>
        <w:shd w:val="clear" w:color="auto" w:fill="FFFFFF"/>
        <w:spacing w:before="0" w:beforeAutospacing="0" w:after="0" w:afterAutospacing="0"/>
        <w:jc w:val="both"/>
        <w:textAlignment w:val="baseline"/>
        <w:rPr>
          <w:rFonts w:ascii="Arial" w:hAnsi="Arial" w:cs="Arial"/>
          <w:i/>
          <w:iCs/>
          <w:color w:val="000000" w:themeColor="text1"/>
          <w:sz w:val="22"/>
          <w:szCs w:val="22"/>
          <w:bdr w:val="none" w:sz="0" w:space="0" w:color="auto" w:frame="1"/>
        </w:rPr>
      </w:pPr>
    </w:p>
    <w:p w14:paraId="2993F362" w14:textId="77777777" w:rsidR="008F29A3" w:rsidRPr="00BB0410" w:rsidRDefault="008F29A3" w:rsidP="00BB041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BB0410">
        <w:rPr>
          <w:rFonts w:ascii="Arial" w:hAnsi="Arial" w:cs="Arial"/>
          <w:color w:val="000000" w:themeColor="text1"/>
          <w:sz w:val="22"/>
          <w:szCs w:val="22"/>
        </w:rPr>
        <w:t xml:space="preserve">Sobre las obligaciones patronales relativas al sistema integral de seguridad social de que trata la Ley 100 de 1993, el artículo 22 del citado compendio normativo establece: </w:t>
      </w:r>
    </w:p>
    <w:p w14:paraId="2BECCFFE" w14:textId="77777777" w:rsidR="008F29A3" w:rsidRPr="00BB0410" w:rsidRDefault="008F29A3" w:rsidP="00BB041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p>
    <w:p w14:paraId="36F41180" w14:textId="77777777" w:rsidR="008F29A3" w:rsidRPr="00BB0410" w:rsidRDefault="008F29A3" w:rsidP="00BB0410">
      <w:pPr>
        <w:pStyle w:val="NormalWeb"/>
        <w:spacing w:before="0" w:beforeAutospacing="0" w:after="0" w:afterAutospacing="0"/>
        <w:ind w:left="567" w:right="276"/>
        <w:jc w:val="both"/>
        <w:rPr>
          <w:rFonts w:ascii="Arial" w:hAnsi="Arial" w:cs="Arial"/>
          <w:i/>
          <w:iCs/>
          <w:color w:val="000000" w:themeColor="text1"/>
          <w:sz w:val="22"/>
          <w:szCs w:val="22"/>
        </w:rPr>
      </w:pPr>
      <w:bookmarkStart w:id="28" w:name="22"/>
      <w:r w:rsidRPr="00BB0410">
        <w:rPr>
          <w:rFonts w:ascii="Arial" w:hAnsi="Arial" w:cs="Arial"/>
          <w:b/>
          <w:bCs/>
          <w:i/>
          <w:iCs/>
          <w:color w:val="000000" w:themeColor="text1"/>
          <w:sz w:val="22"/>
          <w:szCs w:val="22"/>
          <w:u w:val="single"/>
        </w:rPr>
        <w:t>“ARTÍCULO 22. OBLIGACIONES DEL EMPLEADOR.</w:t>
      </w:r>
      <w:bookmarkEnd w:id="28"/>
      <w:r w:rsidRPr="00BB0410">
        <w:rPr>
          <w:rFonts w:ascii="Arial" w:hAnsi="Arial" w:cs="Arial"/>
          <w:i/>
          <w:iCs/>
          <w:color w:val="000000" w:themeColor="text1"/>
          <w:sz w:val="22"/>
          <w:szCs w:val="22"/>
        </w:rPr>
        <w:t> El empleador será responsable del pago de su aporte y del aporte de los trabajadores a su servicio. Para tal efecto, descontará del salario de cada afiliado, al momento de su pago, el monto de las cotizaciones obligatorias y el de las voluntarias que expresamente haya autorizado por escrito el afiliado, y trasladará estas sumas a la entidad elegida por el trabajador, junto con las correspondientes a su aporte, dentro de los plazos que para el efecto determine el Gobierno. El empleador responderá por la totalidad del aporte aun en el evento de que no hubiere efectuado el descuento al trabajador.”</w:t>
      </w:r>
      <w:r w:rsidRPr="00BB0410">
        <w:rPr>
          <w:rFonts w:ascii="Arial" w:hAnsi="Arial" w:cs="Arial"/>
          <w:i/>
          <w:iCs/>
          <w:color w:val="000000" w:themeColor="text1"/>
          <w:sz w:val="22"/>
          <w:szCs w:val="22"/>
          <w:bdr w:val="none" w:sz="0" w:space="0" w:color="auto" w:frame="1"/>
        </w:rPr>
        <w:t> </w:t>
      </w:r>
    </w:p>
    <w:p w14:paraId="4C502741" w14:textId="77777777" w:rsidR="008F29A3" w:rsidRPr="00BB0410" w:rsidRDefault="008F29A3" w:rsidP="00BB0410">
      <w:pPr>
        <w:pStyle w:val="NormalWeb"/>
        <w:spacing w:before="0" w:beforeAutospacing="0" w:after="0" w:afterAutospacing="0"/>
        <w:ind w:left="708"/>
        <w:jc w:val="both"/>
        <w:rPr>
          <w:rFonts w:ascii="Arial" w:hAnsi="Arial" w:cs="Arial"/>
          <w:i/>
          <w:iCs/>
          <w:color w:val="000000" w:themeColor="text1"/>
          <w:sz w:val="22"/>
          <w:szCs w:val="22"/>
        </w:rPr>
      </w:pPr>
    </w:p>
    <w:p w14:paraId="39FEB497" w14:textId="77777777" w:rsidR="008F29A3" w:rsidRPr="00BB0410" w:rsidRDefault="008F29A3" w:rsidP="00BB041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BB0410">
        <w:rPr>
          <w:rFonts w:ascii="Arial" w:hAnsi="Arial" w:cs="Arial"/>
          <w:color w:val="000000" w:themeColor="text1"/>
          <w:sz w:val="22"/>
          <w:szCs w:val="22"/>
          <w:bdr w:val="none" w:sz="0" w:space="0" w:color="auto" w:frame="1"/>
        </w:rPr>
        <w:t xml:space="preserve">En razón a lo anterior, si </w:t>
      </w:r>
      <w:bookmarkStart w:id="29" w:name="_Hlk198739941"/>
      <w:r w:rsidRPr="00BB0410">
        <w:rPr>
          <w:rFonts w:ascii="Arial" w:hAnsi="Arial" w:cs="Arial"/>
          <w:color w:val="000000" w:themeColor="text1"/>
          <w:sz w:val="22"/>
          <w:szCs w:val="22"/>
          <w:bdr w:val="none" w:sz="0" w:space="0" w:color="auto" w:frame="1"/>
        </w:rPr>
        <w:t>en el presente caso se demuestra que no se aplicaron las normas que rigen las obligaciones del empleador de cara a la afiliación y pago de aportes al sistema integral de seguridad social de sus trabajadores, y que ello constituyó una garantía que prometió la asegurada, el incumplimiento a la misma libera de obligación indemnizatoria a mi procurada, en los términos del artículo 1061 del Código de Comercio.</w:t>
      </w:r>
    </w:p>
    <w:bookmarkEnd w:id="29"/>
    <w:p w14:paraId="7B62E5BC" w14:textId="77777777" w:rsidR="008F29A3" w:rsidRPr="00BB0410" w:rsidRDefault="008F29A3" w:rsidP="00BB0410">
      <w:pPr>
        <w:contextualSpacing/>
        <w:jc w:val="both"/>
        <w:rPr>
          <w:rFonts w:ascii="Arial" w:hAnsi="Arial" w:cs="Arial"/>
          <w:color w:val="000000" w:themeColor="text1"/>
          <w:lang w:eastAsia="es-CO"/>
        </w:rPr>
      </w:pPr>
    </w:p>
    <w:p w14:paraId="1C14582F" w14:textId="71CEB6F8" w:rsidR="008F29A3" w:rsidRPr="00BB0410" w:rsidRDefault="008F29A3" w:rsidP="00BB0410">
      <w:pPr>
        <w:pStyle w:val="Prrafodelista"/>
        <w:numPr>
          <w:ilvl w:val="0"/>
          <w:numId w:val="30"/>
        </w:numPr>
        <w:contextualSpacing/>
        <w:jc w:val="both"/>
        <w:rPr>
          <w:b/>
          <w:bCs/>
          <w:iCs/>
          <w:color w:val="000000" w:themeColor="text1"/>
          <w:u w:val="single"/>
        </w:rPr>
      </w:pPr>
      <w:r w:rsidRPr="00BB0410">
        <w:rPr>
          <w:b/>
          <w:bCs/>
          <w:color w:val="000000" w:themeColor="text1"/>
          <w:u w:val="single"/>
        </w:rPr>
        <w:t>I</w:t>
      </w:r>
      <w:r w:rsidRPr="00BB0410">
        <w:rPr>
          <w:b/>
          <w:bCs/>
          <w:color w:val="000000" w:themeColor="text1"/>
          <w:u w:val="single"/>
          <w:lang w:val="es-ES_tradnl"/>
        </w:rPr>
        <w:t xml:space="preserve">MPROCEDENCIA DE AFECTACIÓN </w:t>
      </w:r>
      <w:r w:rsidRPr="00BB0410">
        <w:rPr>
          <w:rStyle w:val="normaltextrun"/>
          <w:b/>
          <w:bCs/>
          <w:color w:val="000000" w:themeColor="text1"/>
          <w:u w:val="single"/>
        </w:rPr>
        <w:t xml:space="preserve">DEL SEGURO DE CUMPLIMIENTO EN FAVOR DE ENTIDADES ESTATALES NO. </w:t>
      </w:r>
      <w:r w:rsidRPr="00BB0410">
        <w:rPr>
          <w:b/>
          <w:bCs/>
          <w:color w:val="000000" w:themeColor="text1"/>
          <w:u w:val="single"/>
          <w:lang w:val="es-ES_tradnl"/>
        </w:rPr>
        <w:t xml:space="preserve"> </w:t>
      </w:r>
      <w:r w:rsidRPr="00BB0410">
        <w:rPr>
          <w:rStyle w:val="normaltextrun"/>
          <w:b/>
          <w:bCs/>
          <w:color w:val="000000" w:themeColor="text1"/>
          <w:u w:val="single"/>
        </w:rPr>
        <w:t xml:space="preserve">GU057099 Y GU061881 </w:t>
      </w:r>
      <w:r w:rsidRPr="00BB0410">
        <w:rPr>
          <w:b/>
          <w:bCs/>
          <w:color w:val="000000" w:themeColor="text1"/>
          <w:u w:val="single"/>
          <w:lang w:val="es-ES_tradnl"/>
        </w:rPr>
        <w:t xml:space="preserve">EXPEDIDAS POR </w:t>
      </w:r>
      <w:r w:rsidRPr="00BB0410">
        <w:rPr>
          <w:b/>
          <w:bCs/>
          <w:color w:val="000000" w:themeColor="text1"/>
          <w:u w:val="single"/>
        </w:rPr>
        <w:t xml:space="preserve">SEGUROS CONFIANZA S.A., </w:t>
      </w:r>
      <w:r w:rsidRPr="00BB0410">
        <w:rPr>
          <w:b/>
          <w:bCs/>
          <w:iCs/>
          <w:color w:val="000000" w:themeColor="text1"/>
          <w:u w:val="single"/>
        </w:rPr>
        <w:t>POR EL NO CUMPLIMIENTO DE LAS CARGAS ESTABLECIDAS EN EL ARTÍCULO 1077 DEL CÓDIGO DE COMERCIO, DE ACREDITAR LA REALIZACIÓN DEL RIESGO ASEGURADO Y LA CUANTÍA DE LA PÉRDIDA RESPECTO DEL AMPARO DE CUMPLIMIENTO</w:t>
      </w:r>
    </w:p>
    <w:p w14:paraId="5387B25A" w14:textId="77777777" w:rsidR="008F29A3" w:rsidRPr="00BB0410" w:rsidRDefault="008F29A3" w:rsidP="00BB0410">
      <w:pPr>
        <w:contextualSpacing/>
        <w:jc w:val="both"/>
        <w:rPr>
          <w:rFonts w:ascii="Arial" w:eastAsiaTheme="minorHAnsi" w:hAnsi="Arial" w:cs="Arial"/>
          <w:b/>
          <w:iCs/>
          <w:color w:val="000000" w:themeColor="text1"/>
          <w:u w:val="single"/>
          <w:lang w:val="es-CO"/>
        </w:rPr>
      </w:pPr>
    </w:p>
    <w:p w14:paraId="17D21824" w14:textId="77777777" w:rsidR="008F29A3" w:rsidRPr="00BB0410" w:rsidRDefault="008F29A3" w:rsidP="00BB0410">
      <w:pPr>
        <w:pStyle w:val="pf0"/>
        <w:spacing w:before="0" w:beforeAutospacing="0" w:after="0" w:afterAutospacing="0"/>
        <w:jc w:val="both"/>
        <w:rPr>
          <w:rFonts w:ascii="Arial" w:eastAsia="Calibri" w:hAnsi="Arial" w:cs="Arial"/>
          <w:color w:val="000000" w:themeColor="text1"/>
          <w:sz w:val="22"/>
          <w:szCs w:val="22"/>
        </w:rPr>
      </w:pPr>
      <w:r w:rsidRPr="00BB0410">
        <w:rPr>
          <w:rFonts w:ascii="Arial" w:hAnsi="Arial" w:cs="Arial"/>
          <w:color w:val="000000" w:themeColor="text1"/>
          <w:sz w:val="22"/>
          <w:szCs w:val="22"/>
          <w:lang w:val="es-ES_tradnl"/>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Dado que en el presente caso no</w:t>
      </w:r>
      <w:r w:rsidRPr="00BB0410">
        <w:rPr>
          <w:rStyle w:val="cf01"/>
          <w:rFonts w:ascii="Arial" w:eastAsia="Calibri" w:hAnsi="Arial" w:cs="Arial"/>
          <w:color w:val="000000" w:themeColor="text1"/>
          <w:sz w:val="22"/>
          <w:szCs w:val="22"/>
          <w:lang w:val="es-ES_tradnl"/>
        </w:rPr>
        <w:t xml:space="preserve"> </w:t>
      </w:r>
      <w:r w:rsidRPr="00BB0410">
        <w:rPr>
          <w:rStyle w:val="cf01"/>
          <w:rFonts w:ascii="Arial" w:eastAsia="Calibri" w:hAnsi="Arial" w:cs="Arial"/>
          <w:color w:val="000000" w:themeColor="text1"/>
          <w:sz w:val="22"/>
          <w:szCs w:val="22"/>
        </w:rPr>
        <w:t xml:space="preserve">se ha realizado el riesgo asegurado, en tanto, (i) NO hay incumplimiento de </w:t>
      </w:r>
      <w:r w:rsidRPr="00BB0410">
        <w:rPr>
          <w:rStyle w:val="normaltextrun"/>
          <w:rFonts w:ascii="Arial" w:eastAsia="Arial" w:hAnsi="Arial" w:cs="Arial"/>
          <w:color w:val="000000" w:themeColor="text1"/>
          <w:sz w:val="22"/>
          <w:szCs w:val="22"/>
        </w:rPr>
        <w:t>ASOCIACIÓN CABLE AÉREO MANIZALES</w:t>
      </w:r>
      <w:r w:rsidRPr="00BB0410">
        <w:rPr>
          <w:rFonts w:ascii="Arial" w:hAnsi="Arial" w:cs="Arial"/>
          <w:color w:val="000000" w:themeColor="text1"/>
          <w:sz w:val="22"/>
          <w:szCs w:val="22"/>
        </w:rPr>
        <w:t xml:space="preserve"> en el pago de </w:t>
      </w:r>
      <w:r w:rsidRPr="00BB0410">
        <w:rPr>
          <w:rStyle w:val="normaltextrun"/>
          <w:rFonts w:ascii="Arial" w:eastAsia="Arial" w:hAnsi="Arial" w:cs="Arial"/>
          <w:color w:val="000000" w:themeColor="text1"/>
          <w:sz w:val="22"/>
          <w:szCs w:val="22"/>
        </w:rPr>
        <w:t>salarios, prestaciones sociales, e indemnizaciones</w:t>
      </w:r>
      <w:r w:rsidRPr="00BB0410">
        <w:rPr>
          <w:rStyle w:val="cf01"/>
          <w:rFonts w:ascii="Arial" w:eastAsia="Calibri" w:hAnsi="Arial" w:cs="Arial"/>
          <w:color w:val="000000" w:themeColor="text1"/>
          <w:sz w:val="22"/>
          <w:szCs w:val="22"/>
        </w:rPr>
        <w:t>; y, (</w:t>
      </w:r>
      <w:proofErr w:type="spellStart"/>
      <w:r w:rsidRPr="00BB0410">
        <w:rPr>
          <w:rStyle w:val="cf01"/>
          <w:rFonts w:ascii="Arial" w:eastAsia="Calibri" w:hAnsi="Arial" w:cs="Arial"/>
          <w:color w:val="000000" w:themeColor="text1"/>
          <w:sz w:val="22"/>
          <w:szCs w:val="22"/>
        </w:rPr>
        <w:t>ii</w:t>
      </w:r>
      <w:proofErr w:type="spellEnd"/>
      <w:r w:rsidRPr="00BB0410">
        <w:rPr>
          <w:rStyle w:val="cf01"/>
          <w:rFonts w:ascii="Arial" w:eastAsia="Calibri" w:hAnsi="Arial" w:cs="Arial"/>
          <w:color w:val="000000" w:themeColor="text1"/>
          <w:sz w:val="22"/>
          <w:szCs w:val="22"/>
        </w:rPr>
        <w:t xml:space="preserve">) NO se ha acreditado la cuantía de la pérdida, toda vez que, no se demostró que la terminación del contrato obedeció a una injusta causa y mucho que </w:t>
      </w:r>
      <w:r w:rsidRPr="00BB0410">
        <w:rPr>
          <w:rStyle w:val="cf01"/>
          <w:rFonts w:ascii="Arial" w:eastAsia="Calibri" w:hAnsi="Arial" w:cs="Arial"/>
          <w:color w:val="000000" w:themeColor="text1"/>
          <w:sz w:val="22"/>
          <w:szCs w:val="22"/>
        </w:rPr>
        <w:lastRenderedPageBreak/>
        <w:t xml:space="preserve">obedeció a un despido ilegal, así como tampoco el perjuicio sufrido por el demandante; resulta consecuente entonces indicar que, las pólizas No. </w:t>
      </w:r>
      <w:r w:rsidRPr="00BB0410">
        <w:rPr>
          <w:rStyle w:val="normaltextrun"/>
          <w:rFonts w:ascii="Arial" w:eastAsia="Arial" w:hAnsi="Arial" w:cs="Arial"/>
          <w:color w:val="000000" w:themeColor="text1"/>
          <w:sz w:val="22"/>
          <w:szCs w:val="22"/>
        </w:rPr>
        <w:t xml:space="preserve">GU057099 y GU061881 </w:t>
      </w:r>
      <w:r w:rsidRPr="00BB0410">
        <w:rPr>
          <w:rFonts w:ascii="Arial" w:hAnsi="Arial" w:cs="Arial"/>
          <w:color w:val="000000" w:themeColor="text1"/>
          <w:sz w:val="22"/>
          <w:szCs w:val="22"/>
        </w:rPr>
        <w:t>en virtud de las cuales se vincula a SEGUROS CONFIANZA S.A., no pueden hacerse efectiva para este caso.</w:t>
      </w:r>
    </w:p>
    <w:p w14:paraId="71F4D0B3" w14:textId="77777777" w:rsidR="008F29A3" w:rsidRPr="00BB0410" w:rsidRDefault="008F29A3" w:rsidP="00BB0410">
      <w:pPr>
        <w:contextualSpacing/>
        <w:jc w:val="both"/>
        <w:rPr>
          <w:rFonts w:ascii="Arial" w:hAnsi="Arial" w:cs="Arial"/>
          <w:color w:val="000000" w:themeColor="text1"/>
          <w:lang w:val="es-ES_tradnl"/>
        </w:rPr>
      </w:pPr>
    </w:p>
    <w:p w14:paraId="57F768FF" w14:textId="77777777" w:rsidR="008F29A3" w:rsidRPr="00BB0410" w:rsidRDefault="008F29A3" w:rsidP="00BB0410">
      <w:pPr>
        <w:contextualSpacing/>
        <w:jc w:val="both"/>
        <w:rPr>
          <w:rFonts w:ascii="Arial" w:hAnsi="Arial" w:cs="Arial"/>
          <w:color w:val="000000" w:themeColor="text1"/>
          <w:lang w:val="es-ES_tradnl"/>
        </w:rPr>
      </w:pPr>
      <w:r w:rsidRPr="00BB0410">
        <w:rPr>
          <w:rFonts w:ascii="Arial" w:hAnsi="Arial" w:cs="Arial"/>
          <w:color w:val="000000" w:themeColor="text1"/>
          <w:lang w:val="es-ES_tradnl"/>
        </w:rPr>
        <w:t>En ese sentido, el artículo 1077 del Código de Comercio, estableció:</w:t>
      </w:r>
    </w:p>
    <w:p w14:paraId="4983F626" w14:textId="77777777" w:rsidR="008F29A3" w:rsidRPr="00BB0410" w:rsidRDefault="008F29A3" w:rsidP="00BB0410">
      <w:pPr>
        <w:jc w:val="both"/>
        <w:rPr>
          <w:rFonts w:ascii="Arial" w:hAnsi="Arial" w:cs="Arial"/>
          <w:color w:val="000000" w:themeColor="text1"/>
          <w:lang w:val="es-ES_tradnl"/>
        </w:rPr>
      </w:pPr>
    </w:p>
    <w:p w14:paraId="6686DEC7" w14:textId="77777777" w:rsidR="008F29A3" w:rsidRPr="00BB0410" w:rsidRDefault="008F29A3" w:rsidP="00BB0410">
      <w:pPr>
        <w:ind w:left="567" w:right="276"/>
        <w:jc w:val="both"/>
        <w:rPr>
          <w:rFonts w:ascii="Arial" w:hAnsi="Arial" w:cs="Arial"/>
          <w:b/>
          <w:i/>
          <w:color w:val="000000" w:themeColor="text1"/>
          <w:u w:val="single"/>
        </w:rPr>
      </w:pPr>
      <w:r w:rsidRPr="00BB0410">
        <w:rPr>
          <w:rFonts w:ascii="Arial" w:hAnsi="Arial" w:cs="Arial"/>
          <w:bCs/>
          <w:iCs/>
          <w:color w:val="000000" w:themeColor="text1"/>
        </w:rPr>
        <w:t>“</w:t>
      </w:r>
      <w:r w:rsidRPr="00BB0410">
        <w:rPr>
          <w:rFonts w:ascii="Arial" w:hAnsi="Arial" w:cs="Arial"/>
          <w:b/>
          <w:i/>
          <w:color w:val="000000" w:themeColor="text1"/>
        </w:rPr>
        <w:t>ARTÍCULO 1077. CARGA DE LA PRUEBA.</w:t>
      </w:r>
      <w:r w:rsidRPr="00BB0410">
        <w:rPr>
          <w:rFonts w:ascii="Arial" w:hAnsi="Arial" w:cs="Arial"/>
          <w:b/>
          <w:i/>
          <w:color w:val="000000" w:themeColor="text1"/>
          <w:u w:val="single"/>
        </w:rPr>
        <w:t> Corresponderá al asegurado demostrar la ocurrencia del siniestro, así como la cuantía de la pérdida, si fuere el caso.</w:t>
      </w:r>
    </w:p>
    <w:p w14:paraId="5F1D635D" w14:textId="77777777" w:rsidR="008F29A3" w:rsidRPr="00BB0410" w:rsidRDefault="008F29A3" w:rsidP="00BB0410">
      <w:pPr>
        <w:ind w:left="567" w:right="276"/>
        <w:jc w:val="both"/>
        <w:rPr>
          <w:rFonts w:ascii="Arial" w:hAnsi="Arial" w:cs="Arial"/>
          <w:b/>
          <w:i/>
          <w:color w:val="000000" w:themeColor="text1"/>
          <w:lang w:val="es-CO"/>
        </w:rPr>
      </w:pPr>
    </w:p>
    <w:p w14:paraId="0579D648" w14:textId="77777777" w:rsidR="008F29A3" w:rsidRPr="00BB0410" w:rsidRDefault="008F29A3" w:rsidP="00BB0410">
      <w:pPr>
        <w:ind w:left="567" w:right="276"/>
        <w:jc w:val="both"/>
        <w:rPr>
          <w:rFonts w:ascii="Arial" w:hAnsi="Arial" w:cs="Arial"/>
          <w:bCs/>
          <w:iCs/>
          <w:color w:val="000000" w:themeColor="text1"/>
        </w:rPr>
      </w:pPr>
      <w:r w:rsidRPr="00BB0410">
        <w:rPr>
          <w:rFonts w:ascii="Arial" w:hAnsi="Arial" w:cs="Arial"/>
          <w:bCs/>
          <w:i/>
          <w:color w:val="000000" w:themeColor="text1"/>
        </w:rPr>
        <w:t>El asegurador deberá demostrar los hechos o circunstancias excluyentes de su responsabilidad</w:t>
      </w:r>
      <w:r w:rsidRPr="00BB0410">
        <w:rPr>
          <w:rFonts w:ascii="Arial" w:hAnsi="Arial" w:cs="Arial"/>
          <w:bCs/>
          <w:iCs/>
          <w:color w:val="000000" w:themeColor="text1"/>
        </w:rPr>
        <w:t>.” (subrayado y negrilla fuera del texto original)</w:t>
      </w:r>
    </w:p>
    <w:p w14:paraId="2E1E466C" w14:textId="77777777" w:rsidR="008F29A3" w:rsidRPr="00BB0410" w:rsidRDefault="008F29A3" w:rsidP="00BB0410">
      <w:pPr>
        <w:jc w:val="both"/>
        <w:rPr>
          <w:rFonts w:ascii="Arial" w:hAnsi="Arial" w:cs="Arial"/>
          <w:bCs/>
          <w:iCs/>
          <w:color w:val="000000" w:themeColor="text1"/>
        </w:rPr>
      </w:pPr>
    </w:p>
    <w:p w14:paraId="5A8074E6" w14:textId="77777777" w:rsidR="008F29A3" w:rsidRPr="00BB0410" w:rsidRDefault="008F29A3" w:rsidP="00BB0410">
      <w:pPr>
        <w:jc w:val="both"/>
        <w:rPr>
          <w:rFonts w:ascii="Arial" w:hAnsi="Arial" w:cs="Arial"/>
          <w:bCs/>
          <w:iCs/>
          <w:color w:val="000000" w:themeColor="text1"/>
        </w:rPr>
      </w:pPr>
      <w:r w:rsidRPr="00BB0410">
        <w:rPr>
          <w:rFonts w:ascii="Arial" w:hAnsi="Arial" w:cs="Arial"/>
          <w:bCs/>
          <w:iCs/>
          <w:color w:val="000000" w:themeColor="text1"/>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0D118954" w14:textId="77777777" w:rsidR="008F29A3" w:rsidRPr="00BB0410" w:rsidRDefault="008F29A3" w:rsidP="00BB0410">
      <w:pPr>
        <w:jc w:val="both"/>
        <w:rPr>
          <w:rFonts w:ascii="Arial" w:hAnsi="Arial" w:cs="Arial"/>
          <w:bCs/>
          <w:iCs/>
          <w:color w:val="000000" w:themeColor="text1"/>
        </w:rPr>
      </w:pPr>
    </w:p>
    <w:p w14:paraId="74CE12F6" w14:textId="77777777" w:rsidR="008F29A3" w:rsidRPr="00BB0410" w:rsidRDefault="008F29A3" w:rsidP="00BB0410">
      <w:pPr>
        <w:ind w:left="567" w:right="276"/>
        <w:jc w:val="both"/>
        <w:rPr>
          <w:rFonts w:ascii="Arial" w:hAnsi="Arial" w:cs="Arial"/>
          <w:bCs/>
          <w:i/>
          <w:color w:val="000000" w:themeColor="text1"/>
        </w:rPr>
      </w:pPr>
      <w:r w:rsidRPr="00BB0410">
        <w:rPr>
          <w:rFonts w:ascii="Arial" w:hAnsi="Arial" w:cs="Arial"/>
          <w:bCs/>
          <w:iCs/>
          <w:color w:val="000000" w:themeColor="text1"/>
        </w:rPr>
        <w:t>“</w:t>
      </w:r>
      <w:r w:rsidRPr="00BB0410">
        <w:rPr>
          <w:rFonts w:ascii="Arial" w:hAnsi="Arial" w:cs="Arial"/>
          <w:bCs/>
          <w:i/>
          <w:color w:val="000000" w:themeColor="text1"/>
        </w:rPr>
        <w:t xml:space="preserve">Es asunto averiguado que en virtud del negocio </w:t>
      </w:r>
      <w:proofErr w:type="spellStart"/>
      <w:r w:rsidRPr="00BB0410">
        <w:rPr>
          <w:rFonts w:ascii="Arial" w:hAnsi="Arial" w:cs="Arial"/>
          <w:bCs/>
          <w:i/>
          <w:color w:val="000000" w:themeColor="text1"/>
        </w:rPr>
        <w:t>aseguraticio</w:t>
      </w:r>
      <w:proofErr w:type="spellEnd"/>
      <w:r w:rsidRPr="00BB0410">
        <w:rPr>
          <w:rFonts w:ascii="Arial" w:hAnsi="Arial" w:cs="Arial"/>
          <w:bCs/>
          <w:i/>
          <w:color w:val="000000" w:themeColor="text1"/>
        </w:rPr>
        <w:t xml:space="preserve">,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20BA5118" w14:textId="77777777" w:rsidR="008F29A3" w:rsidRPr="00BB0410" w:rsidRDefault="008F29A3" w:rsidP="00BB0410">
      <w:pPr>
        <w:ind w:left="567" w:right="276"/>
        <w:jc w:val="both"/>
        <w:rPr>
          <w:rFonts w:ascii="Arial" w:hAnsi="Arial" w:cs="Arial"/>
          <w:bCs/>
          <w:i/>
          <w:color w:val="000000" w:themeColor="text1"/>
        </w:rPr>
      </w:pPr>
    </w:p>
    <w:p w14:paraId="26C5C496" w14:textId="77777777" w:rsidR="008F29A3" w:rsidRPr="00BB0410" w:rsidRDefault="008F29A3" w:rsidP="00BB0410">
      <w:pPr>
        <w:ind w:left="567" w:right="276"/>
        <w:jc w:val="both"/>
        <w:rPr>
          <w:rFonts w:ascii="Arial" w:hAnsi="Arial" w:cs="Arial"/>
          <w:bCs/>
          <w:i/>
          <w:color w:val="000000" w:themeColor="text1"/>
        </w:rPr>
      </w:pPr>
      <w:r w:rsidRPr="00BB0410">
        <w:rPr>
          <w:rFonts w:ascii="Arial" w:hAnsi="Arial" w:cs="Arial"/>
          <w:bCs/>
          <w:i/>
          <w:color w:val="000000" w:themeColor="text1"/>
        </w:rPr>
        <w:t xml:space="preserve">“(…) Luego la obligación del asegurador nace cuando el riesgo asegurado se materializa, y </w:t>
      </w:r>
      <w:proofErr w:type="gramStart"/>
      <w:r w:rsidRPr="00BB0410">
        <w:rPr>
          <w:rFonts w:ascii="Arial" w:hAnsi="Arial" w:cs="Arial"/>
          <w:bCs/>
          <w:i/>
          <w:color w:val="000000" w:themeColor="text1"/>
        </w:rPr>
        <w:t>cual</w:t>
      </w:r>
      <w:proofErr w:type="gramEnd"/>
      <w:r w:rsidRPr="00BB0410">
        <w:rPr>
          <w:rFonts w:ascii="Arial" w:hAnsi="Arial" w:cs="Arial"/>
          <w:bCs/>
          <w:i/>
          <w:color w:val="000000" w:themeColor="text1"/>
        </w:rPr>
        <w:t xml:space="preserve"> si fuera poco, emerge pura y simple. </w:t>
      </w:r>
    </w:p>
    <w:p w14:paraId="0C13712F" w14:textId="77777777" w:rsidR="008F29A3" w:rsidRPr="00BB0410" w:rsidRDefault="008F29A3" w:rsidP="00BB0410">
      <w:pPr>
        <w:ind w:left="567" w:right="276"/>
        <w:jc w:val="both"/>
        <w:rPr>
          <w:rFonts w:ascii="Arial" w:hAnsi="Arial" w:cs="Arial"/>
          <w:bCs/>
          <w:i/>
          <w:color w:val="000000" w:themeColor="text1"/>
        </w:rPr>
      </w:pPr>
    </w:p>
    <w:p w14:paraId="60E9BE83" w14:textId="77777777" w:rsidR="008F29A3" w:rsidRPr="00BB0410" w:rsidRDefault="008F29A3" w:rsidP="00BB0410">
      <w:pPr>
        <w:ind w:left="567" w:right="276"/>
        <w:jc w:val="both"/>
        <w:rPr>
          <w:rFonts w:ascii="Arial" w:hAnsi="Arial" w:cs="Arial"/>
          <w:bCs/>
          <w:i/>
          <w:color w:val="000000" w:themeColor="text1"/>
        </w:rPr>
      </w:pPr>
      <w:r w:rsidRPr="00BB0410">
        <w:rPr>
          <w:rFonts w:ascii="Arial" w:hAnsi="Arial" w:cs="Arial"/>
          <w:bCs/>
          <w:i/>
          <w:color w:val="000000" w:themeColor="text1"/>
        </w:rPr>
        <w:t xml:space="preserve">Pero hay más. Aunque dicha obligación es exigible desde el momento en que ocurrió el siniestro, </w:t>
      </w:r>
      <w:r w:rsidRPr="00BB0410">
        <w:rPr>
          <w:rFonts w:ascii="Arial" w:hAnsi="Arial" w:cs="Arial"/>
          <w:b/>
          <w:i/>
          <w:color w:val="000000" w:themeColor="text1"/>
          <w:u w:val="single"/>
        </w:rPr>
        <w:t>el asegurador, ello es medular, no está obligado a efectuar el pago hasta tanto el asegurado o beneficiario le demuestre que el riesgo se realizó y cuál fue la cuantía de su perdida.</w:t>
      </w:r>
      <w:r w:rsidRPr="00BB0410">
        <w:rPr>
          <w:rFonts w:ascii="Arial" w:hAnsi="Arial" w:cs="Arial"/>
          <w:bCs/>
          <w:i/>
          <w:color w:val="000000" w:themeColor="text1"/>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023E8867" w14:textId="77777777" w:rsidR="008F29A3" w:rsidRPr="00BB0410" w:rsidRDefault="008F29A3" w:rsidP="00BB0410">
      <w:pPr>
        <w:ind w:left="851" w:right="49"/>
        <w:jc w:val="both"/>
        <w:rPr>
          <w:rFonts w:ascii="Arial" w:hAnsi="Arial" w:cs="Arial"/>
          <w:bCs/>
          <w:i/>
          <w:color w:val="000000" w:themeColor="text1"/>
        </w:rPr>
      </w:pPr>
    </w:p>
    <w:p w14:paraId="34037E9B" w14:textId="77777777" w:rsidR="008F29A3" w:rsidRPr="00BB0410" w:rsidRDefault="008F29A3" w:rsidP="00BB0410">
      <w:pPr>
        <w:ind w:left="567" w:right="276"/>
        <w:jc w:val="both"/>
        <w:rPr>
          <w:rFonts w:ascii="Arial" w:hAnsi="Arial" w:cs="Arial"/>
          <w:bCs/>
          <w:iCs/>
          <w:color w:val="000000" w:themeColor="text1"/>
        </w:rPr>
      </w:pPr>
      <w:r w:rsidRPr="00BB0410">
        <w:rPr>
          <w:rFonts w:ascii="Arial" w:hAnsi="Arial" w:cs="Arial"/>
          <w:bCs/>
          <w:i/>
          <w:color w:val="000000" w:themeColor="text1"/>
        </w:rPr>
        <w:t xml:space="preserve">“(…) Se dirá que el asegurado puede acudir al proceso declarativo, y es cierto; </w:t>
      </w:r>
      <w:proofErr w:type="gramStart"/>
      <w:r w:rsidRPr="00BB0410">
        <w:rPr>
          <w:rFonts w:ascii="Arial" w:hAnsi="Arial" w:cs="Arial"/>
          <w:bCs/>
          <w:i/>
          <w:color w:val="000000" w:themeColor="text1"/>
        </w:rPr>
        <w:t>pero</w:t>
      </w:r>
      <w:proofErr w:type="gramEnd"/>
      <w:r w:rsidRPr="00BB0410">
        <w:rPr>
          <w:rFonts w:ascii="Arial" w:hAnsi="Arial" w:cs="Arial"/>
          <w:bCs/>
          <w:i/>
          <w:color w:val="000000" w:themeColor="text1"/>
        </w:rPr>
        <w:t xml:space="preserve"> aunque la obligación haya nacido y sea exigible, la pretensión fracasará si no se atiende la carga prevista en el artículo 1077 del Código de Comercio, porque sin el cumplimiento de ella el asegurador no debe “efectuar el pago” (C. de CO., art. 1080)</w:t>
      </w:r>
      <w:r w:rsidRPr="00BB0410">
        <w:rPr>
          <w:rFonts w:ascii="Arial" w:hAnsi="Arial" w:cs="Arial"/>
          <w:bCs/>
          <w:iCs/>
          <w:color w:val="000000" w:themeColor="text1"/>
          <w:vertAlign w:val="superscript"/>
        </w:rPr>
        <w:footnoteReference w:id="3"/>
      </w:r>
      <w:r w:rsidRPr="00BB0410">
        <w:rPr>
          <w:rFonts w:ascii="Arial" w:hAnsi="Arial" w:cs="Arial"/>
          <w:bCs/>
          <w:iCs/>
          <w:color w:val="000000" w:themeColor="text1"/>
        </w:rPr>
        <w:t xml:space="preserve"> ” (Subrayado y negrilla fuera del texto original)</w:t>
      </w:r>
    </w:p>
    <w:p w14:paraId="051CDA14" w14:textId="77777777" w:rsidR="008F29A3" w:rsidRPr="00BB0410" w:rsidRDefault="008F29A3" w:rsidP="00BB0410">
      <w:pPr>
        <w:ind w:left="851" w:right="49"/>
        <w:jc w:val="both"/>
        <w:rPr>
          <w:rFonts w:ascii="Arial" w:hAnsi="Arial" w:cs="Arial"/>
          <w:bCs/>
          <w:iCs/>
          <w:color w:val="000000" w:themeColor="text1"/>
        </w:rPr>
      </w:pPr>
    </w:p>
    <w:p w14:paraId="3EE6EC9C" w14:textId="77777777" w:rsidR="008F29A3" w:rsidRPr="00BB0410" w:rsidRDefault="008F29A3" w:rsidP="00BB0410">
      <w:pPr>
        <w:jc w:val="both"/>
        <w:rPr>
          <w:rFonts w:ascii="Arial" w:hAnsi="Arial" w:cs="Arial"/>
          <w:bCs/>
          <w:iCs/>
          <w:color w:val="000000" w:themeColor="text1"/>
        </w:rPr>
      </w:pPr>
      <w:r w:rsidRPr="00BB0410">
        <w:rPr>
          <w:rFonts w:ascii="Arial" w:hAnsi="Arial" w:cs="Arial"/>
          <w:bCs/>
          <w:iCs/>
          <w:color w:val="000000" w:themeColor="text1"/>
        </w:rPr>
        <w:t xml:space="preserve">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w:t>
      </w:r>
      <w:r w:rsidRPr="00BB0410">
        <w:rPr>
          <w:rFonts w:ascii="Arial" w:hAnsi="Arial" w:cs="Arial"/>
          <w:bCs/>
          <w:iCs/>
          <w:color w:val="000000" w:themeColor="text1"/>
        </w:rPr>
        <w:lastRenderedPageBreak/>
        <w:t>enriquecerse sin justa causa, al indemnizarle un daño inexistente. En esta línea ha indicado la Corte Suprema de Justicia:</w:t>
      </w:r>
    </w:p>
    <w:p w14:paraId="3C0FF11E" w14:textId="77777777" w:rsidR="008F29A3" w:rsidRPr="00BB0410" w:rsidRDefault="008F29A3" w:rsidP="00BB0410">
      <w:pPr>
        <w:ind w:right="51"/>
        <w:jc w:val="both"/>
        <w:rPr>
          <w:rFonts w:ascii="Arial" w:hAnsi="Arial" w:cs="Arial"/>
          <w:bCs/>
          <w:iCs/>
          <w:color w:val="000000" w:themeColor="text1"/>
        </w:rPr>
      </w:pPr>
    </w:p>
    <w:p w14:paraId="4AA1DA93" w14:textId="77777777" w:rsidR="008F29A3" w:rsidRPr="00BB0410" w:rsidRDefault="008F29A3" w:rsidP="00BB0410">
      <w:pPr>
        <w:ind w:left="426" w:right="49"/>
        <w:jc w:val="both"/>
        <w:rPr>
          <w:rFonts w:ascii="Arial" w:hAnsi="Arial" w:cs="Arial"/>
          <w:bCs/>
          <w:i/>
          <w:color w:val="000000" w:themeColor="text1"/>
        </w:rPr>
      </w:pPr>
      <w:r w:rsidRPr="00BB0410">
        <w:rPr>
          <w:rFonts w:ascii="Arial" w:hAnsi="Arial" w:cs="Arial"/>
          <w:bCs/>
          <w:iCs/>
          <w:color w:val="000000" w:themeColor="text1"/>
        </w:rPr>
        <w:t>“</w:t>
      </w:r>
      <w:r w:rsidRPr="00BB0410">
        <w:rPr>
          <w:rFonts w:ascii="Arial" w:hAnsi="Arial" w:cs="Arial"/>
          <w:bCs/>
          <w:i/>
          <w:color w:val="000000" w:themeColor="text1"/>
        </w:rPr>
        <w:t xml:space="preserve">2.1. La efectiva configuración del riesgo amparado, según las previsiones del artículo 1054 del Código de Comercio, “da origen a la obligación del asegurador”. </w:t>
      </w:r>
    </w:p>
    <w:p w14:paraId="3E4B089A" w14:textId="77777777" w:rsidR="008F29A3" w:rsidRPr="00BB0410" w:rsidRDefault="008F29A3" w:rsidP="00BB0410">
      <w:pPr>
        <w:ind w:left="426" w:right="49"/>
        <w:jc w:val="both"/>
        <w:rPr>
          <w:rFonts w:ascii="Arial" w:hAnsi="Arial" w:cs="Arial"/>
          <w:bCs/>
          <w:i/>
          <w:color w:val="000000" w:themeColor="text1"/>
        </w:rPr>
      </w:pPr>
    </w:p>
    <w:p w14:paraId="5F95D58F" w14:textId="77777777" w:rsidR="008F29A3" w:rsidRPr="00BB0410" w:rsidRDefault="008F29A3" w:rsidP="00BB0410">
      <w:pPr>
        <w:ind w:left="426" w:right="49"/>
        <w:jc w:val="both"/>
        <w:rPr>
          <w:rFonts w:ascii="Arial" w:hAnsi="Arial" w:cs="Arial"/>
          <w:bCs/>
          <w:i/>
          <w:color w:val="000000" w:themeColor="text1"/>
        </w:rPr>
      </w:pPr>
      <w:r w:rsidRPr="00BB0410">
        <w:rPr>
          <w:rFonts w:ascii="Arial" w:hAnsi="Arial" w:cs="Arial"/>
          <w:bCs/>
          <w:i/>
          <w:color w:val="000000" w:themeColor="text1"/>
        </w:rPr>
        <w:t xml:space="preserve">2.2. En consonancia con ello, “[e]l asegurado o el beneficiario [están] obligados a dar noticia al asegurador de la ocurrencia del siniestro” (art. 1075, ib.), información que en el caso de las pólizas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122EB215" w14:textId="77777777" w:rsidR="008F29A3" w:rsidRPr="00BB0410" w:rsidRDefault="008F29A3" w:rsidP="00BB0410">
      <w:pPr>
        <w:ind w:left="426" w:right="49"/>
        <w:jc w:val="both"/>
        <w:rPr>
          <w:rFonts w:ascii="Arial" w:hAnsi="Arial" w:cs="Arial"/>
          <w:bCs/>
          <w:i/>
          <w:color w:val="000000" w:themeColor="text1"/>
        </w:rPr>
      </w:pPr>
    </w:p>
    <w:p w14:paraId="24728F05" w14:textId="77777777" w:rsidR="008F29A3" w:rsidRPr="00BB0410" w:rsidRDefault="008F29A3" w:rsidP="00BB0410">
      <w:pPr>
        <w:ind w:left="426" w:right="49"/>
        <w:jc w:val="both"/>
        <w:rPr>
          <w:rFonts w:ascii="Arial" w:hAnsi="Arial" w:cs="Arial"/>
          <w:bCs/>
          <w:i/>
          <w:color w:val="000000" w:themeColor="text1"/>
        </w:rPr>
      </w:pPr>
      <w:r w:rsidRPr="00BB0410">
        <w:rPr>
          <w:rFonts w:ascii="Arial" w:hAnsi="Arial" w:cs="Arial"/>
          <w:bCs/>
          <w:i/>
          <w:color w:val="000000" w:themeColor="text1"/>
        </w:rPr>
        <w:t xml:space="preserve">2.3. Pero como es obvio entenderlo, no bastaba con reportar el siniestro, sino que era necesario además “demostrar [su] ocurrencia (…), así como la cuantía de la pérdida, si fuere el caso” (art. 1077, ib.). </w:t>
      </w:r>
    </w:p>
    <w:p w14:paraId="59E57FEB" w14:textId="77777777" w:rsidR="008F29A3" w:rsidRPr="00BB0410" w:rsidRDefault="008F29A3" w:rsidP="00BB0410">
      <w:pPr>
        <w:ind w:left="426" w:right="49"/>
        <w:jc w:val="both"/>
        <w:rPr>
          <w:rFonts w:ascii="Arial" w:hAnsi="Arial" w:cs="Arial"/>
          <w:bCs/>
          <w:i/>
          <w:color w:val="000000" w:themeColor="text1"/>
        </w:rPr>
      </w:pPr>
    </w:p>
    <w:p w14:paraId="546930B0" w14:textId="77777777" w:rsidR="008F29A3" w:rsidRPr="00BB0410" w:rsidRDefault="008F29A3" w:rsidP="00BB0410">
      <w:pPr>
        <w:ind w:left="426" w:right="49"/>
        <w:jc w:val="both"/>
        <w:rPr>
          <w:rFonts w:ascii="Arial" w:hAnsi="Arial" w:cs="Arial"/>
          <w:bCs/>
          <w:iCs/>
          <w:color w:val="000000" w:themeColor="text1"/>
        </w:rPr>
      </w:pPr>
      <w:r w:rsidRPr="00BB0410">
        <w:rPr>
          <w:rFonts w:ascii="Arial" w:hAnsi="Arial" w:cs="Arial"/>
          <w:bCs/>
          <w:i/>
          <w:color w:val="000000" w:themeColor="text1"/>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BB0410">
        <w:rPr>
          <w:rFonts w:ascii="Arial" w:hAnsi="Arial" w:cs="Arial"/>
          <w:bCs/>
          <w:iCs/>
          <w:color w:val="000000" w:themeColor="text1"/>
        </w:rPr>
        <w:t>” (art. 1089, ib.)</w:t>
      </w:r>
      <w:r w:rsidRPr="00BB0410">
        <w:rPr>
          <w:rFonts w:ascii="Arial" w:hAnsi="Arial" w:cs="Arial"/>
          <w:bCs/>
          <w:iCs/>
          <w:color w:val="000000" w:themeColor="text1"/>
          <w:vertAlign w:val="superscript"/>
        </w:rPr>
        <w:footnoteReference w:id="4"/>
      </w:r>
      <w:r w:rsidRPr="00BB0410">
        <w:rPr>
          <w:rFonts w:ascii="Arial" w:hAnsi="Arial" w:cs="Arial"/>
          <w:bCs/>
          <w:iCs/>
          <w:color w:val="000000" w:themeColor="text1"/>
        </w:rPr>
        <w:t xml:space="preserve">”. </w:t>
      </w:r>
    </w:p>
    <w:p w14:paraId="627DB35E" w14:textId="77777777" w:rsidR="008F29A3" w:rsidRPr="00BB0410" w:rsidRDefault="008F29A3" w:rsidP="00BB0410">
      <w:pPr>
        <w:ind w:left="851" w:right="49"/>
        <w:jc w:val="both"/>
        <w:rPr>
          <w:rFonts w:ascii="Arial" w:hAnsi="Arial" w:cs="Arial"/>
          <w:bCs/>
          <w:iCs/>
          <w:color w:val="000000" w:themeColor="text1"/>
        </w:rPr>
      </w:pPr>
    </w:p>
    <w:p w14:paraId="0B56F86A" w14:textId="77777777" w:rsidR="008F29A3" w:rsidRPr="00BB0410" w:rsidRDefault="008F29A3" w:rsidP="00BB0410">
      <w:pPr>
        <w:jc w:val="both"/>
        <w:rPr>
          <w:rFonts w:ascii="Arial" w:hAnsi="Arial" w:cs="Arial"/>
          <w:color w:val="000000" w:themeColor="text1"/>
          <w:lang w:val="es-ES_tradnl"/>
        </w:rPr>
      </w:pPr>
      <w:r w:rsidRPr="00BB0410">
        <w:rPr>
          <w:rFonts w:ascii="Arial" w:hAnsi="Arial" w:cs="Arial"/>
          <w:color w:val="000000" w:themeColor="text1"/>
          <w:lang w:val="es-ES_tradnl"/>
        </w:rPr>
        <w:t>La Corte Suprema de Justicia, ha establecido la obligación del asegurado en demostrar la cuantía de la pérdida:</w:t>
      </w:r>
    </w:p>
    <w:p w14:paraId="2284B720" w14:textId="77777777" w:rsidR="008F29A3" w:rsidRPr="00BB0410" w:rsidRDefault="008F29A3" w:rsidP="00BB0410">
      <w:pPr>
        <w:jc w:val="both"/>
        <w:rPr>
          <w:rFonts w:ascii="Arial" w:hAnsi="Arial" w:cs="Arial"/>
          <w:color w:val="000000" w:themeColor="text1"/>
          <w:lang w:val="es-ES_tradnl"/>
        </w:rPr>
      </w:pPr>
    </w:p>
    <w:p w14:paraId="58721E71" w14:textId="77777777" w:rsidR="008F29A3" w:rsidRPr="00BB0410" w:rsidRDefault="008F29A3" w:rsidP="00BB0410">
      <w:pPr>
        <w:ind w:left="567" w:right="276"/>
        <w:jc w:val="both"/>
        <w:rPr>
          <w:rFonts w:ascii="Arial" w:hAnsi="Arial" w:cs="Arial"/>
          <w:bCs/>
          <w:iCs/>
          <w:color w:val="000000" w:themeColor="text1"/>
          <w:lang w:val="es-CO"/>
        </w:rPr>
      </w:pPr>
      <w:r w:rsidRPr="00BB0410">
        <w:rPr>
          <w:rFonts w:ascii="Arial" w:hAnsi="Arial" w:cs="Arial"/>
          <w:bCs/>
          <w:iCs/>
          <w:color w:val="000000" w:themeColor="text1"/>
        </w:rPr>
        <w:t xml:space="preserve">“(…) </w:t>
      </w:r>
      <w:r w:rsidRPr="00BB0410">
        <w:rPr>
          <w:rFonts w:ascii="Arial" w:hAnsi="Arial" w:cs="Arial"/>
          <w:b/>
          <w:i/>
          <w:color w:val="000000" w:themeColor="text1"/>
          <w:u w:val="single"/>
        </w:rPr>
        <w:t>Se lee en las peticiones de la demanda que la parte actora impetra el que se determine en el proceso el monto del siniestro.  Así mismo, no cuantifica una pérdida.  De ello se colige con claridad meridiana que el demandante no ha cumplido con la carga de demostrar la ocurrencia del siniestro y su cuantía que le imponen los artículos 1053 y 1077 del C. de Comercio.</w:t>
      </w:r>
      <w:r w:rsidRPr="00BB0410">
        <w:rPr>
          <w:rFonts w:ascii="Arial" w:hAnsi="Arial" w:cs="Arial"/>
          <w:bCs/>
          <w:i/>
          <w:color w:val="000000" w:themeColor="text1"/>
        </w:rPr>
        <w:t xml:space="preserve"> En consecuencia y en el hipotético evento en que el siniestro encontrare cobertura bajo los términos del contrato de seguros, el demandante carece de derecho a demandar el pago de los intereses moratorios</w:t>
      </w:r>
      <w:r w:rsidRPr="00BB0410">
        <w:rPr>
          <w:rFonts w:ascii="Arial" w:hAnsi="Arial" w:cs="Arial"/>
          <w:bCs/>
          <w:iCs/>
          <w:color w:val="000000" w:themeColor="text1"/>
          <w:vertAlign w:val="superscript"/>
        </w:rPr>
        <w:footnoteReference w:id="5"/>
      </w:r>
      <w:r w:rsidRPr="00BB0410">
        <w:rPr>
          <w:rFonts w:ascii="Arial" w:hAnsi="Arial" w:cs="Arial"/>
          <w:bCs/>
          <w:iCs/>
          <w:color w:val="000000" w:themeColor="text1"/>
        </w:rPr>
        <w:t>” (Negrilla y subrayado fuera del texto original)</w:t>
      </w:r>
    </w:p>
    <w:p w14:paraId="2D06AA65" w14:textId="77777777" w:rsidR="008F29A3" w:rsidRPr="00BB0410" w:rsidRDefault="008F29A3" w:rsidP="00BB0410">
      <w:pPr>
        <w:ind w:left="851" w:right="49"/>
        <w:jc w:val="both"/>
        <w:rPr>
          <w:rFonts w:ascii="Arial" w:hAnsi="Arial" w:cs="Arial"/>
          <w:bCs/>
          <w:iCs/>
          <w:color w:val="000000" w:themeColor="text1"/>
        </w:rPr>
      </w:pPr>
    </w:p>
    <w:p w14:paraId="73C3BA42" w14:textId="77777777" w:rsidR="008F29A3" w:rsidRPr="00BB0410" w:rsidRDefault="008F29A3" w:rsidP="00BB0410">
      <w:pPr>
        <w:jc w:val="both"/>
        <w:rPr>
          <w:rFonts w:ascii="Arial" w:hAnsi="Arial" w:cs="Arial"/>
          <w:bCs/>
          <w:iCs/>
          <w:color w:val="000000" w:themeColor="text1"/>
        </w:rPr>
      </w:pPr>
      <w:r w:rsidRPr="00BB0410">
        <w:rPr>
          <w:rFonts w:ascii="Arial" w:hAnsi="Arial" w:cs="Arial"/>
          <w:bCs/>
          <w:iCs/>
          <w:color w:val="000000" w:themeColor="text1"/>
        </w:rPr>
        <w:t xml:space="preserve">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 </w:t>
      </w:r>
    </w:p>
    <w:p w14:paraId="36CD6073" w14:textId="77777777" w:rsidR="008F29A3" w:rsidRPr="00BB0410" w:rsidRDefault="008F29A3" w:rsidP="00BB0410">
      <w:pPr>
        <w:jc w:val="both"/>
        <w:rPr>
          <w:rFonts w:ascii="Arial" w:hAnsi="Arial" w:cs="Arial"/>
          <w:bCs/>
          <w:iCs/>
          <w:color w:val="000000" w:themeColor="text1"/>
        </w:rPr>
      </w:pPr>
    </w:p>
    <w:p w14:paraId="7FF9F9F5" w14:textId="77777777" w:rsidR="008F29A3" w:rsidRPr="00BB0410" w:rsidRDefault="008F29A3" w:rsidP="00BB0410">
      <w:pPr>
        <w:pStyle w:val="Prrafodelista"/>
        <w:widowControl/>
        <w:numPr>
          <w:ilvl w:val="0"/>
          <w:numId w:val="22"/>
        </w:numPr>
        <w:autoSpaceDE/>
        <w:autoSpaceDN/>
        <w:contextualSpacing/>
        <w:jc w:val="both"/>
        <w:rPr>
          <w:bCs/>
          <w:iCs/>
          <w:color w:val="000000" w:themeColor="text1"/>
          <w:u w:val="single"/>
        </w:rPr>
      </w:pPr>
      <w:r w:rsidRPr="00BB0410">
        <w:rPr>
          <w:bCs/>
          <w:iCs/>
          <w:color w:val="000000" w:themeColor="text1"/>
          <w:u w:val="single"/>
        </w:rPr>
        <w:t xml:space="preserve">La no realización del Riesgo Asegurado </w:t>
      </w:r>
    </w:p>
    <w:p w14:paraId="33F73892" w14:textId="77777777" w:rsidR="008F29A3" w:rsidRPr="00BB0410" w:rsidRDefault="008F29A3" w:rsidP="00BB0410">
      <w:pPr>
        <w:jc w:val="both"/>
        <w:rPr>
          <w:rFonts w:ascii="Arial" w:hAnsi="Arial" w:cs="Arial"/>
          <w:color w:val="000000" w:themeColor="text1"/>
          <w:lang w:eastAsia="es-ES" w:bidi="es-ES"/>
        </w:rPr>
      </w:pPr>
      <w:r w:rsidRPr="00BB0410">
        <w:rPr>
          <w:rFonts w:ascii="Arial" w:hAnsi="Arial" w:cs="Arial"/>
          <w:bCs/>
          <w:iCs/>
          <w:color w:val="000000" w:themeColor="text1"/>
        </w:rPr>
        <w:br/>
      </w:r>
      <w:r w:rsidRPr="00BB0410">
        <w:rPr>
          <w:rFonts w:ascii="Arial" w:hAnsi="Arial" w:cs="Arial"/>
          <w:color w:val="000000" w:themeColor="text1"/>
          <w:lang w:eastAsia="es-ES" w:bidi="es-ES"/>
        </w:rPr>
        <w:t>De</w:t>
      </w:r>
      <w:r w:rsidRPr="00BB0410">
        <w:rPr>
          <w:rFonts w:ascii="Arial" w:hAnsi="Arial" w:cs="Arial"/>
          <w:color w:val="000000" w:themeColor="text1"/>
          <w:spacing w:val="-18"/>
          <w:lang w:eastAsia="es-ES" w:bidi="es-ES"/>
        </w:rPr>
        <w:t xml:space="preserve"> </w:t>
      </w:r>
      <w:r w:rsidRPr="00BB0410">
        <w:rPr>
          <w:rFonts w:ascii="Arial" w:hAnsi="Arial" w:cs="Arial"/>
          <w:color w:val="000000" w:themeColor="text1"/>
          <w:lang w:eastAsia="es-ES" w:bidi="es-ES"/>
        </w:rPr>
        <w:t>conformidad</w:t>
      </w:r>
      <w:r w:rsidRPr="00BB0410">
        <w:rPr>
          <w:rFonts w:ascii="Arial" w:hAnsi="Arial" w:cs="Arial"/>
          <w:color w:val="000000" w:themeColor="text1"/>
          <w:spacing w:val="-15"/>
          <w:lang w:eastAsia="es-ES" w:bidi="es-ES"/>
        </w:rPr>
        <w:t xml:space="preserve"> </w:t>
      </w:r>
      <w:r w:rsidRPr="00BB0410">
        <w:rPr>
          <w:rFonts w:ascii="Arial" w:hAnsi="Arial" w:cs="Arial"/>
          <w:color w:val="000000" w:themeColor="text1"/>
          <w:lang w:eastAsia="es-ES" w:bidi="es-ES"/>
        </w:rPr>
        <w:t>con</w:t>
      </w:r>
      <w:r w:rsidRPr="00BB0410">
        <w:rPr>
          <w:rFonts w:ascii="Arial" w:hAnsi="Arial" w:cs="Arial"/>
          <w:color w:val="000000" w:themeColor="text1"/>
          <w:spacing w:val="-19"/>
          <w:lang w:eastAsia="es-ES" w:bidi="es-ES"/>
        </w:rPr>
        <w:t xml:space="preserve"> </w:t>
      </w:r>
      <w:r w:rsidRPr="00BB0410">
        <w:rPr>
          <w:rFonts w:ascii="Arial" w:hAnsi="Arial" w:cs="Arial"/>
          <w:color w:val="000000" w:themeColor="text1"/>
          <w:lang w:eastAsia="es-ES" w:bidi="es-ES"/>
        </w:rPr>
        <w:t>lo</w:t>
      </w:r>
      <w:r w:rsidRPr="00BB0410">
        <w:rPr>
          <w:rFonts w:ascii="Arial" w:hAnsi="Arial" w:cs="Arial"/>
          <w:color w:val="000000" w:themeColor="text1"/>
          <w:spacing w:val="-17"/>
          <w:lang w:eastAsia="es-ES" w:bidi="es-ES"/>
        </w:rPr>
        <w:t xml:space="preserve"> </w:t>
      </w:r>
      <w:r w:rsidRPr="00BB0410">
        <w:rPr>
          <w:rFonts w:ascii="Arial" w:hAnsi="Arial" w:cs="Arial"/>
          <w:color w:val="000000" w:themeColor="text1"/>
          <w:lang w:eastAsia="es-ES" w:bidi="es-ES"/>
        </w:rPr>
        <w:t>estipulado en</w:t>
      </w:r>
      <w:r w:rsidRPr="00BB0410">
        <w:rPr>
          <w:rFonts w:ascii="Arial" w:hAnsi="Arial" w:cs="Arial"/>
          <w:color w:val="000000" w:themeColor="text1"/>
          <w:spacing w:val="-8"/>
          <w:lang w:eastAsia="es-ES" w:bidi="es-ES"/>
        </w:rPr>
        <w:t xml:space="preserve"> </w:t>
      </w:r>
      <w:r w:rsidRPr="00BB0410">
        <w:rPr>
          <w:rFonts w:ascii="Arial" w:hAnsi="Arial" w:cs="Arial"/>
          <w:color w:val="000000" w:themeColor="text1"/>
          <w:lang w:eastAsia="es-ES" w:bidi="es-ES"/>
        </w:rPr>
        <w:t>las</w:t>
      </w:r>
      <w:r w:rsidRPr="00BB0410">
        <w:rPr>
          <w:rFonts w:ascii="Arial" w:hAnsi="Arial" w:cs="Arial"/>
          <w:color w:val="000000" w:themeColor="text1"/>
          <w:spacing w:val="-8"/>
          <w:lang w:eastAsia="es-ES" w:bidi="es-ES"/>
        </w:rPr>
        <w:t xml:space="preserve"> </w:t>
      </w:r>
      <w:r w:rsidRPr="00BB0410">
        <w:rPr>
          <w:rFonts w:ascii="Arial" w:hAnsi="Arial" w:cs="Arial"/>
          <w:color w:val="000000" w:themeColor="text1"/>
          <w:lang w:eastAsia="es-ES" w:bidi="es-ES"/>
        </w:rPr>
        <w:t>condiciones</w:t>
      </w:r>
      <w:r w:rsidRPr="00BB0410">
        <w:rPr>
          <w:rFonts w:ascii="Arial" w:hAnsi="Arial" w:cs="Arial"/>
          <w:color w:val="000000" w:themeColor="text1"/>
          <w:spacing w:val="-8"/>
          <w:lang w:eastAsia="es-ES" w:bidi="es-ES"/>
        </w:rPr>
        <w:t xml:space="preserve"> </w:t>
      </w:r>
      <w:r w:rsidRPr="00BB0410">
        <w:rPr>
          <w:rFonts w:ascii="Arial" w:hAnsi="Arial" w:cs="Arial"/>
          <w:color w:val="000000" w:themeColor="text1"/>
          <w:lang w:eastAsia="es-ES" w:bidi="es-ES"/>
        </w:rPr>
        <w:t>particulares de los</w:t>
      </w:r>
      <w:r w:rsidRPr="00BB0410">
        <w:rPr>
          <w:rFonts w:ascii="Arial" w:hAnsi="Arial" w:cs="Arial"/>
          <w:color w:val="000000" w:themeColor="text1"/>
        </w:rPr>
        <w:t xml:space="preserve"> </w:t>
      </w:r>
      <w:r w:rsidRPr="00BB0410">
        <w:rPr>
          <w:rFonts w:ascii="Arial" w:hAnsi="Arial" w:cs="Arial"/>
          <w:color w:val="000000" w:themeColor="text1"/>
          <w:lang w:eastAsia="es-ES" w:bidi="es-ES"/>
        </w:rPr>
        <w:t xml:space="preserve">Seguros De Cumplimiento En Favor De Entidades Estatales No. GU057099 y GU061881 de la mera lectura podemos concluir que el riesgo asegurado no se realizó. Mediante la póliza en virtud de la cual se vinculó a mi procurada al presente litigio, se concertó el siguiente amparo: </w:t>
      </w:r>
    </w:p>
    <w:p w14:paraId="2E420997" w14:textId="77777777" w:rsidR="008F29A3" w:rsidRPr="00BB0410" w:rsidRDefault="008F29A3" w:rsidP="00BB0410">
      <w:pPr>
        <w:jc w:val="both"/>
        <w:rPr>
          <w:rStyle w:val="normaltextrun"/>
          <w:rFonts w:ascii="Arial" w:hAnsi="Arial" w:cs="Arial"/>
          <w:color w:val="000000" w:themeColor="text1"/>
          <w:lang w:eastAsia="es-ES" w:bidi="es-ES"/>
        </w:rPr>
      </w:pPr>
    </w:p>
    <w:p w14:paraId="3676A373" w14:textId="77777777" w:rsidR="008F29A3" w:rsidRPr="00BB0410" w:rsidRDefault="008F29A3" w:rsidP="00BB0410">
      <w:pPr>
        <w:pStyle w:val="paragraph"/>
        <w:spacing w:before="0" w:beforeAutospacing="0" w:after="0" w:afterAutospacing="0"/>
        <w:jc w:val="center"/>
        <w:textAlignment w:val="baseline"/>
        <w:rPr>
          <w:rFonts w:ascii="Arial" w:hAnsi="Arial" w:cs="Arial"/>
          <w:b/>
          <w:bCs/>
          <w:color w:val="000000" w:themeColor="text1"/>
          <w:sz w:val="22"/>
          <w:szCs w:val="22"/>
          <w:lang w:val="es-ES"/>
        </w:rPr>
      </w:pPr>
      <w:r w:rsidRPr="00BB0410">
        <w:rPr>
          <w:rStyle w:val="eop"/>
          <w:rFonts w:ascii="Arial" w:hAnsi="Arial" w:cs="Arial"/>
          <w:noProof/>
          <w:color w:val="000000" w:themeColor="text1"/>
          <w:sz w:val="22"/>
          <w:szCs w:val="22"/>
          <w:lang w:val="es-ES"/>
        </w:rPr>
        <w:drawing>
          <wp:inline distT="0" distB="0" distL="0" distR="0" wp14:anchorId="242BE773" wp14:editId="435AFBBF">
            <wp:extent cx="2534004" cy="733527"/>
            <wp:effectExtent l="0" t="0" r="0" b="9525"/>
            <wp:docPr id="17543089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287142" name=""/>
                    <pic:cNvPicPr/>
                  </pic:nvPicPr>
                  <pic:blipFill>
                    <a:blip r:embed="rId12"/>
                    <a:stretch>
                      <a:fillRect/>
                    </a:stretch>
                  </pic:blipFill>
                  <pic:spPr>
                    <a:xfrm>
                      <a:off x="0" y="0"/>
                      <a:ext cx="2534004" cy="733527"/>
                    </a:xfrm>
                    <a:prstGeom prst="rect">
                      <a:avLst/>
                    </a:prstGeom>
                  </pic:spPr>
                </pic:pic>
              </a:graphicData>
            </a:graphic>
          </wp:inline>
        </w:drawing>
      </w:r>
    </w:p>
    <w:p w14:paraId="00693219" w14:textId="77777777" w:rsidR="008F29A3" w:rsidRPr="00BB0410" w:rsidRDefault="008F29A3" w:rsidP="00BB0410">
      <w:pPr>
        <w:pStyle w:val="paragraph"/>
        <w:spacing w:before="0" w:beforeAutospacing="0" w:after="0" w:afterAutospacing="0"/>
        <w:jc w:val="center"/>
        <w:textAlignment w:val="baseline"/>
        <w:rPr>
          <w:rFonts w:ascii="Arial" w:hAnsi="Arial" w:cs="Arial"/>
          <w:b/>
          <w:bCs/>
          <w:color w:val="000000" w:themeColor="text1"/>
          <w:sz w:val="22"/>
          <w:szCs w:val="22"/>
          <w:lang w:val="es-ES"/>
        </w:rPr>
      </w:pPr>
    </w:p>
    <w:p w14:paraId="5EB388DA" w14:textId="77777777" w:rsidR="008F29A3" w:rsidRPr="00BB0410" w:rsidRDefault="008F29A3" w:rsidP="00BB0410">
      <w:pPr>
        <w:jc w:val="both"/>
        <w:rPr>
          <w:rFonts w:ascii="Arial" w:hAnsi="Arial" w:cs="Arial"/>
          <w:color w:val="000000" w:themeColor="text1"/>
          <w:lang w:eastAsia="es-ES" w:bidi="es-ES"/>
        </w:rPr>
      </w:pPr>
      <w:r w:rsidRPr="00BB0410">
        <w:rPr>
          <w:rFonts w:ascii="Arial" w:hAnsi="Arial" w:cs="Arial"/>
          <w:color w:val="000000" w:themeColor="text1"/>
          <w:lang w:bidi="es-ES"/>
        </w:rPr>
        <w:t>Ahora bien</w:t>
      </w:r>
      <w:r w:rsidRPr="00BB0410">
        <w:rPr>
          <w:rFonts w:ascii="Arial" w:hAnsi="Arial" w:cs="Arial"/>
          <w:color w:val="000000" w:themeColor="text1"/>
          <w:lang w:eastAsia="es-ES" w:bidi="es-ES"/>
        </w:rPr>
        <w:t xml:space="preserve">, en este caso encontramos que el amparo de </w:t>
      </w:r>
      <w:r w:rsidRPr="00BB0410">
        <w:rPr>
          <w:rFonts w:ascii="Arial" w:hAnsi="Arial" w:cs="Arial"/>
          <w:color w:val="000000" w:themeColor="text1"/>
        </w:rPr>
        <w:t xml:space="preserve">pago de salarios, prestaciones sociales, e indemnizaciones, </w:t>
      </w:r>
      <w:r w:rsidRPr="00BB0410">
        <w:rPr>
          <w:rFonts w:ascii="Arial" w:hAnsi="Arial" w:cs="Arial"/>
          <w:color w:val="000000" w:themeColor="text1"/>
          <w:lang w:eastAsia="es-ES" w:bidi="es-ES"/>
        </w:rPr>
        <w:t xml:space="preserve">no puede afectarse en atención a que resulta claro que en ningún momento se acreditó que la entidad afianzada ASOCIACIÓN CABLE AÉREO MANIZALES incumplió con el pago de dichos conceptos al señor WILLIAM FERNANDO SILVA LARRAHONDO en calidad de trabajador de aquella, durante la vigencia de la relación contractual que ambas partes suscribieron. </w:t>
      </w:r>
    </w:p>
    <w:p w14:paraId="2895EDA3" w14:textId="77777777" w:rsidR="008F29A3" w:rsidRPr="00BB0410" w:rsidRDefault="008F29A3" w:rsidP="00BB0410">
      <w:pPr>
        <w:jc w:val="both"/>
        <w:rPr>
          <w:rFonts w:ascii="Arial" w:hAnsi="Arial" w:cs="Arial"/>
          <w:color w:val="000000" w:themeColor="text1"/>
          <w:lang w:eastAsia="es-ES" w:bidi="es-ES"/>
        </w:rPr>
      </w:pPr>
    </w:p>
    <w:p w14:paraId="1ACA514C" w14:textId="77777777" w:rsidR="008F29A3" w:rsidRPr="00BB0410" w:rsidRDefault="008F29A3" w:rsidP="00BB0410">
      <w:pPr>
        <w:jc w:val="both"/>
        <w:rPr>
          <w:rFonts w:ascii="Arial" w:hAnsi="Arial" w:cs="Arial"/>
          <w:color w:val="000000" w:themeColor="text1"/>
          <w:lang w:eastAsia="es-ES" w:bidi="es-ES"/>
        </w:rPr>
      </w:pPr>
      <w:r w:rsidRPr="00BB0410">
        <w:rPr>
          <w:rFonts w:ascii="Arial" w:hAnsi="Arial" w:cs="Arial"/>
          <w:color w:val="000000" w:themeColor="text1"/>
          <w:lang w:eastAsia="es-ES" w:bidi="es-ES"/>
        </w:rPr>
        <w:t xml:space="preserve">Dicho lo anterior y en virtud de la clara inexistencia de </w:t>
      </w:r>
      <w:r w:rsidRPr="00BB0410">
        <w:rPr>
          <w:rFonts w:ascii="Arial" w:hAnsi="Arial" w:cs="Arial"/>
          <w:color w:val="000000" w:themeColor="text1"/>
          <w:lang w:bidi="es-ES"/>
        </w:rPr>
        <w:t>incumplimiento por parte de la entidad afianzada,</w:t>
      </w:r>
      <w:r w:rsidRPr="00BB0410">
        <w:rPr>
          <w:rFonts w:ascii="Arial" w:hAnsi="Arial" w:cs="Arial"/>
          <w:color w:val="000000" w:themeColor="text1"/>
          <w:lang w:eastAsia="es-ES" w:bidi="es-ES"/>
        </w:rPr>
        <w:t xml:space="preserve"> la Aseguradora deberá ser absuelta de cualquier responsabilidad indemnizatoria. </w:t>
      </w:r>
      <w:r w:rsidRPr="00BB0410">
        <w:rPr>
          <w:rFonts w:ascii="Arial" w:hAnsi="Arial" w:cs="Arial"/>
          <w:color w:val="000000" w:themeColor="text1"/>
          <w:lang w:bidi="es-ES"/>
        </w:rPr>
        <w:t>El demandante</w:t>
      </w:r>
      <w:r w:rsidRPr="00BB0410">
        <w:rPr>
          <w:rFonts w:ascii="Arial" w:hAnsi="Arial" w:cs="Arial"/>
          <w:color w:val="000000" w:themeColor="text1"/>
          <w:lang w:eastAsia="es-ES" w:bidi="es-ES"/>
        </w:rPr>
        <w:t xml:space="preserve"> no logró estructurar los elementos constitutivos para que se predique </w:t>
      </w:r>
      <w:r w:rsidRPr="00BB0410">
        <w:rPr>
          <w:rFonts w:ascii="Arial" w:hAnsi="Arial" w:cs="Arial"/>
          <w:color w:val="000000" w:themeColor="text1"/>
          <w:lang w:bidi="es-ES"/>
        </w:rPr>
        <w:t>el incumplimiento a cargo de la demandada</w:t>
      </w:r>
      <w:r w:rsidRPr="00BB0410">
        <w:rPr>
          <w:rFonts w:ascii="Arial" w:hAnsi="Arial" w:cs="Arial"/>
          <w:color w:val="000000" w:themeColor="text1"/>
          <w:lang w:eastAsia="es-ES" w:bidi="es-ES"/>
        </w:rPr>
        <w:t xml:space="preserve"> y con eso se torna imposible acceder a reconocimientos</w:t>
      </w:r>
      <w:r w:rsidRPr="00BB0410">
        <w:rPr>
          <w:rFonts w:ascii="Arial" w:hAnsi="Arial" w:cs="Arial"/>
          <w:color w:val="000000" w:themeColor="text1"/>
          <w:spacing w:val="-11"/>
          <w:lang w:eastAsia="es-ES" w:bidi="es-ES"/>
        </w:rPr>
        <w:t xml:space="preserve"> </w:t>
      </w:r>
      <w:r w:rsidRPr="00BB0410">
        <w:rPr>
          <w:rFonts w:ascii="Arial" w:hAnsi="Arial" w:cs="Arial"/>
          <w:color w:val="000000" w:themeColor="text1"/>
          <w:lang w:eastAsia="es-ES" w:bidi="es-ES"/>
        </w:rPr>
        <w:t>económicos</w:t>
      </w:r>
      <w:r w:rsidRPr="00BB0410">
        <w:rPr>
          <w:rFonts w:ascii="Arial" w:hAnsi="Arial" w:cs="Arial"/>
          <w:color w:val="000000" w:themeColor="text1"/>
          <w:spacing w:val="-8"/>
          <w:lang w:eastAsia="es-ES" w:bidi="es-ES"/>
        </w:rPr>
        <w:t xml:space="preserve"> </w:t>
      </w:r>
      <w:r w:rsidRPr="00BB0410">
        <w:rPr>
          <w:rFonts w:ascii="Arial" w:hAnsi="Arial" w:cs="Arial"/>
          <w:color w:val="000000" w:themeColor="text1"/>
          <w:lang w:eastAsia="es-ES" w:bidi="es-ES"/>
        </w:rPr>
        <w:t>que</w:t>
      </w:r>
      <w:r w:rsidRPr="00BB0410">
        <w:rPr>
          <w:rFonts w:ascii="Arial" w:hAnsi="Arial" w:cs="Arial"/>
          <w:color w:val="000000" w:themeColor="text1"/>
          <w:spacing w:val="-8"/>
          <w:lang w:eastAsia="es-ES" w:bidi="es-ES"/>
        </w:rPr>
        <w:t xml:space="preserve"> </w:t>
      </w:r>
      <w:r w:rsidRPr="00BB0410">
        <w:rPr>
          <w:rFonts w:ascii="Arial" w:hAnsi="Arial" w:cs="Arial"/>
          <w:color w:val="000000" w:themeColor="text1"/>
          <w:lang w:eastAsia="es-ES" w:bidi="es-ES"/>
        </w:rPr>
        <w:t>deba</w:t>
      </w:r>
      <w:r w:rsidRPr="00BB0410">
        <w:rPr>
          <w:rFonts w:ascii="Arial" w:hAnsi="Arial" w:cs="Arial"/>
          <w:color w:val="000000" w:themeColor="text1"/>
          <w:spacing w:val="-11"/>
          <w:lang w:eastAsia="es-ES" w:bidi="es-ES"/>
        </w:rPr>
        <w:t xml:space="preserve"> </w:t>
      </w:r>
      <w:r w:rsidRPr="00BB0410">
        <w:rPr>
          <w:rFonts w:ascii="Arial" w:hAnsi="Arial" w:cs="Arial"/>
          <w:color w:val="000000" w:themeColor="text1"/>
          <w:lang w:eastAsia="es-ES" w:bidi="es-ES"/>
        </w:rPr>
        <w:t>asumir</w:t>
      </w:r>
      <w:r w:rsidRPr="00BB0410">
        <w:rPr>
          <w:rFonts w:ascii="Arial" w:hAnsi="Arial" w:cs="Arial"/>
          <w:color w:val="000000" w:themeColor="text1"/>
          <w:spacing w:val="-7"/>
          <w:lang w:eastAsia="es-ES" w:bidi="es-ES"/>
        </w:rPr>
        <w:t xml:space="preserve"> </w:t>
      </w:r>
      <w:r w:rsidRPr="00BB0410">
        <w:rPr>
          <w:rFonts w:ascii="Arial" w:hAnsi="Arial" w:cs="Arial"/>
          <w:color w:val="000000" w:themeColor="text1"/>
          <w:lang w:eastAsia="es-ES" w:bidi="es-ES"/>
        </w:rPr>
        <w:t>la</w:t>
      </w:r>
      <w:r w:rsidRPr="00BB0410">
        <w:rPr>
          <w:rFonts w:ascii="Arial" w:hAnsi="Arial" w:cs="Arial"/>
          <w:color w:val="000000" w:themeColor="text1"/>
          <w:spacing w:val="-13"/>
          <w:lang w:eastAsia="es-ES" w:bidi="es-ES"/>
        </w:rPr>
        <w:t xml:space="preserve"> </w:t>
      </w:r>
      <w:r w:rsidRPr="00BB0410">
        <w:rPr>
          <w:rFonts w:ascii="Arial" w:hAnsi="Arial" w:cs="Arial"/>
          <w:color w:val="000000" w:themeColor="text1"/>
          <w:lang w:eastAsia="es-ES" w:bidi="es-ES"/>
        </w:rPr>
        <w:t>aseguradora,</w:t>
      </w:r>
      <w:r w:rsidRPr="00BB0410">
        <w:rPr>
          <w:rFonts w:ascii="Arial" w:hAnsi="Arial" w:cs="Arial"/>
          <w:color w:val="000000" w:themeColor="text1"/>
          <w:spacing w:val="-7"/>
          <w:lang w:eastAsia="es-ES" w:bidi="es-ES"/>
        </w:rPr>
        <w:t xml:space="preserve"> </w:t>
      </w:r>
      <w:r w:rsidRPr="00BB0410">
        <w:rPr>
          <w:rFonts w:ascii="Arial" w:hAnsi="Arial" w:cs="Arial"/>
          <w:color w:val="000000" w:themeColor="text1"/>
          <w:lang w:eastAsia="es-ES" w:bidi="es-ES"/>
        </w:rPr>
        <w:t>pues</w:t>
      </w:r>
      <w:r w:rsidRPr="00BB0410">
        <w:rPr>
          <w:rFonts w:ascii="Arial" w:hAnsi="Arial" w:cs="Arial"/>
          <w:color w:val="000000" w:themeColor="text1"/>
          <w:spacing w:val="-7"/>
          <w:lang w:eastAsia="es-ES" w:bidi="es-ES"/>
        </w:rPr>
        <w:t xml:space="preserve"> </w:t>
      </w:r>
      <w:r w:rsidRPr="00BB0410">
        <w:rPr>
          <w:rFonts w:ascii="Arial" w:hAnsi="Arial" w:cs="Arial"/>
          <w:color w:val="000000" w:themeColor="text1"/>
          <w:lang w:eastAsia="es-ES" w:bidi="es-ES"/>
        </w:rPr>
        <w:t>el</w:t>
      </w:r>
      <w:r w:rsidRPr="00BB0410">
        <w:rPr>
          <w:rFonts w:ascii="Arial" w:hAnsi="Arial" w:cs="Arial"/>
          <w:color w:val="000000" w:themeColor="text1"/>
          <w:spacing w:val="-9"/>
          <w:lang w:eastAsia="es-ES" w:bidi="es-ES"/>
        </w:rPr>
        <w:t xml:space="preserve"> </w:t>
      </w:r>
      <w:r w:rsidRPr="00BB0410">
        <w:rPr>
          <w:rFonts w:ascii="Arial" w:hAnsi="Arial" w:cs="Arial"/>
          <w:color w:val="000000" w:themeColor="text1"/>
          <w:lang w:eastAsia="es-ES" w:bidi="es-ES"/>
        </w:rPr>
        <w:t>riesgo</w:t>
      </w:r>
      <w:r w:rsidRPr="00BB0410">
        <w:rPr>
          <w:rFonts w:ascii="Arial" w:hAnsi="Arial" w:cs="Arial"/>
          <w:color w:val="000000" w:themeColor="text1"/>
          <w:spacing w:val="-9"/>
          <w:lang w:eastAsia="es-ES" w:bidi="es-ES"/>
        </w:rPr>
        <w:t xml:space="preserve"> </w:t>
      </w:r>
      <w:r w:rsidRPr="00BB0410">
        <w:rPr>
          <w:rFonts w:ascii="Arial" w:hAnsi="Arial" w:cs="Arial"/>
          <w:color w:val="000000" w:themeColor="text1"/>
          <w:lang w:eastAsia="es-ES" w:bidi="es-ES"/>
        </w:rPr>
        <w:t>amparado</w:t>
      </w:r>
      <w:r w:rsidRPr="00BB0410">
        <w:rPr>
          <w:rFonts w:ascii="Arial" w:hAnsi="Arial" w:cs="Arial"/>
          <w:color w:val="000000" w:themeColor="text1"/>
          <w:spacing w:val="-10"/>
          <w:lang w:eastAsia="es-ES" w:bidi="es-ES"/>
        </w:rPr>
        <w:t xml:space="preserve"> </w:t>
      </w:r>
      <w:r w:rsidRPr="00BB0410">
        <w:rPr>
          <w:rFonts w:ascii="Arial" w:hAnsi="Arial" w:cs="Arial"/>
          <w:color w:val="000000" w:themeColor="text1"/>
          <w:lang w:eastAsia="es-ES" w:bidi="es-ES"/>
        </w:rPr>
        <w:t>no</w:t>
      </w:r>
      <w:r w:rsidRPr="00BB0410">
        <w:rPr>
          <w:rFonts w:ascii="Arial" w:hAnsi="Arial" w:cs="Arial"/>
          <w:color w:val="000000" w:themeColor="text1"/>
          <w:spacing w:val="-8"/>
          <w:lang w:eastAsia="es-ES" w:bidi="es-ES"/>
        </w:rPr>
        <w:t xml:space="preserve"> </w:t>
      </w:r>
      <w:r w:rsidRPr="00BB0410">
        <w:rPr>
          <w:rFonts w:ascii="Arial" w:hAnsi="Arial" w:cs="Arial"/>
          <w:color w:val="000000" w:themeColor="text1"/>
          <w:lang w:eastAsia="es-ES" w:bidi="es-ES"/>
        </w:rPr>
        <w:t>se configuró. El riesgo fue descrito dentro de las condiciones de los contratos de seguros, de la siguiente manera:</w:t>
      </w:r>
    </w:p>
    <w:p w14:paraId="5E9D843C" w14:textId="77777777" w:rsidR="008F29A3" w:rsidRPr="00BB0410" w:rsidRDefault="008F29A3" w:rsidP="00BB0410">
      <w:pPr>
        <w:ind w:right="51"/>
        <w:rPr>
          <w:rFonts w:ascii="Arial" w:hAnsi="Arial" w:cs="Arial"/>
          <w:color w:val="000000" w:themeColor="text1"/>
          <w:lang w:val="es-ES_tradnl"/>
        </w:rPr>
      </w:pPr>
    </w:p>
    <w:p w14:paraId="5BE6D167" w14:textId="77777777" w:rsidR="008F29A3" w:rsidRPr="00BB0410" w:rsidRDefault="008F29A3" w:rsidP="00BB0410">
      <w:pPr>
        <w:ind w:right="51"/>
        <w:jc w:val="center"/>
        <w:rPr>
          <w:rFonts w:ascii="Arial" w:hAnsi="Arial" w:cs="Arial"/>
          <w:color w:val="000000" w:themeColor="text1"/>
          <w:lang w:val="es-ES_tradnl"/>
        </w:rPr>
      </w:pPr>
      <w:r w:rsidRPr="00BB0410">
        <w:rPr>
          <w:rFonts w:ascii="Arial" w:hAnsi="Arial" w:cs="Arial"/>
          <w:noProof/>
          <w:color w:val="000000" w:themeColor="text1"/>
          <w:lang w:val="es-ES_tradnl"/>
        </w:rPr>
        <w:drawing>
          <wp:inline distT="0" distB="0" distL="0" distR="0" wp14:anchorId="1478A77B" wp14:editId="73BDCC08">
            <wp:extent cx="3896269" cy="1543265"/>
            <wp:effectExtent l="0" t="0" r="9525" b="0"/>
            <wp:docPr id="6718179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817999" name=""/>
                    <pic:cNvPicPr/>
                  </pic:nvPicPr>
                  <pic:blipFill>
                    <a:blip r:embed="rId15"/>
                    <a:stretch>
                      <a:fillRect/>
                    </a:stretch>
                  </pic:blipFill>
                  <pic:spPr>
                    <a:xfrm>
                      <a:off x="0" y="0"/>
                      <a:ext cx="3896269" cy="1543265"/>
                    </a:xfrm>
                    <a:prstGeom prst="rect">
                      <a:avLst/>
                    </a:prstGeom>
                  </pic:spPr>
                </pic:pic>
              </a:graphicData>
            </a:graphic>
          </wp:inline>
        </w:drawing>
      </w:r>
    </w:p>
    <w:p w14:paraId="40FC53EE" w14:textId="77777777" w:rsidR="008F29A3" w:rsidRPr="00BB0410" w:rsidRDefault="008F29A3" w:rsidP="00BB0410">
      <w:pPr>
        <w:ind w:right="51"/>
        <w:rPr>
          <w:rFonts w:ascii="Arial" w:hAnsi="Arial" w:cs="Arial"/>
          <w:color w:val="000000" w:themeColor="text1"/>
          <w:lang w:val="es-ES_tradnl"/>
        </w:rPr>
      </w:pPr>
    </w:p>
    <w:p w14:paraId="2B2CA070" w14:textId="77777777" w:rsidR="008F29A3" w:rsidRPr="00BB0410" w:rsidRDefault="008F29A3" w:rsidP="00BB0410">
      <w:pPr>
        <w:jc w:val="both"/>
        <w:rPr>
          <w:rFonts w:ascii="Arial" w:hAnsi="Arial" w:cs="Arial"/>
          <w:color w:val="000000" w:themeColor="text1"/>
          <w:lang w:val="es-CO"/>
        </w:rPr>
      </w:pPr>
      <w:r w:rsidRPr="00BB0410">
        <w:rPr>
          <w:rFonts w:ascii="Arial" w:hAnsi="Arial" w:cs="Arial"/>
          <w:color w:val="000000" w:themeColor="text1"/>
          <w:lang w:val="es-ES_tradnl"/>
        </w:rPr>
        <w:t xml:space="preserve">Dicho lo anterior, es claro que en el presente caso no se ha realizado el riesgo asegurado, toda vez que nos encontramos ante una situación en la que no se presentó incumplimiento por parte del contratista afianzado. </w:t>
      </w:r>
      <w:r w:rsidRPr="00BB0410">
        <w:rPr>
          <w:rFonts w:ascii="Arial" w:hAnsi="Arial" w:cs="Arial"/>
          <w:color w:val="000000" w:themeColor="text1"/>
        </w:rPr>
        <w:t xml:space="preserve">Como consecuencia de ello, no hay obligación condicional por parte de la aseguradora. </w:t>
      </w:r>
    </w:p>
    <w:p w14:paraId="6A13AD65" w14:textId="77777777" w:rsidR="008F29A3" w:rsidRPr="00BB0410" w:rsidRDefault="008F29A3" w:rsidP="00BB0410">
      <w:pPr>
        <w:jc w:val="both"/>
        <w:rPr>
          <w:rFonts w:ascii="Arial" w:hAnsi="Arial" w:cs="Arial"/>
          <w:color w:val="000000" w:themeColor="text1"/>
          <w:lang w:val="es-ES_tradnl"/>
        </w:rPr>
      </w:pPr>
    </w:p>
    <w:p w14:paraId="0FEFEB30" w14:textId="77777777" w:rsidR="008F29A3" w:rsidRPr="00BB0410" w:rsidRDefault="008F29A3" w:rsidP="00BB0410">
      <w:pPr>
        <w:pStyle w:val="Prrafodelista"/>
        <w:widowControl/>
        <w:numPr>
          <w:ilvl w:val="0"/>
          <w:numId w:val="22"/>
        </w:numPr>
        <w:autoSpaceDE/>
        <w:autoSpaceDN/>
        <w:contextualSpacing/>
        <w:jc w:val="both"/>
        <w:rPr>
          <w:color w:val="000000" w:themeColor="text1"/>
          <w:u w:val="single"/>
          <w:lang w:val="es-ES_tradnl"/>
        </w:rPr>
      </w:pPr>
      <w:r w:rsidRPr="00BB0410">
        <w:rPr>
          <w:color w:val="000000" w:themeColor="text1"/>
          <w:u w:val="single"/>
          <w:lang w:val="es-ES_tradnl"/>
        </w:rPr>
        <w:t>Acreditación de la cuantía de la pérdida</w:t>
      </w:r>
    </w:p>
    <w:p w14:paraId="021E4EB5" w14:textId="77777777" w:rsidR="008F29A3" w:rsidRPr="00BB0410" w:rsidRDefault="008F29A3" w:rsidP="00BB0410">
      <w:pPr>
        <w:pStyle w:val="Prrafodelista"/>
        <w:ind w:left="1080"/>
        <w:jc w:val="both"/>
        <w:rPr>
          <w:color w:val="000000" w:themeColor="text1"/>
          <w:u w:val="single"/>
          <w:lang w:val="es-ES_tradnl"/>
        </w:rPr>
      </w:pPr>
    </w:p>
    <w:p w14:paraId="5FBE270E" w14:textId="77777777" w:rsidR="008F29A3" w:rsidRPr="00BB0410" w:rsidRDefault="008F29A3" w:rsidP="00BB0410">
      <w:pPr>
        <w:jc w:val="both"/>
        <w:rPr>
          <w:rFonts w:ascii="Arial" w:hAnsi="Arial" w:cs="Arial"/>
          <w:color w:val="000000" w:themeColor="text1"/>
        </w:rPr>
      </w:pPr>
      <w:r w:rsidRPr="00BB0410">
        <w:rPr>
          <w:rFonts w:ascii="Arial" w:hAnsi="Arial" w:cs="Arial"/>
          <w:color w:val="000000" w:themeColor="text1"/>
          <w:lang w:val="es-ES_tradnl"/>
        </w:rPr>
        <w:t xml:space="preserve">Es claro que en el presente caso no procede el reconocimiento de pago alguno por concepto de </w:t>
      </w:r>
      <w:r w:rsidRPr="00BB0410">
        <w:rPr>
          <w:rStyle w:val="normaltextrun"/>
          <w:rFonts w:ascii="Arial" w:hAnsi="Arial" w:cs="Arial"/>
          <w:color w:val="000000" w:themeColor="text1"/>
        </w:rPr>
        <w:t>salarios, prestaciones sociales, e indemnizaciones</w:t>
      </w:r>
      <w:r w:rsidRPr="00BB0410">
        <w:rPr>
          <w:rFonts w:ascii="Arial" w:hAnsi="Arial" w:cs="Arial"/>
          <w:color w:val="000000" w:themeColor="text1"/>
          <w:lang w:val="es-ES_tradnl"/>
        </w:rPr>
        <w:t xml:space="preserve">, toda vez que, primero, lo que cubre el contrato de seguro es </w:t>
      </w:r>
      <w:r w:rsidRPr="00BB0410">
        <w:rPr>
          <w:rFonts w:ascii="Arial" w:hAnsi="Arial" w:cs="Arial"/>
          <w:color w:val="000000" w:themeColor="text1"/>
        </w:rPr>
        <w:t xml:space="preserve">el pago de salarios, prestaciones sociales, e indemnizaciones derivadas del incumplimiento imputable al contratista garantizado y, segundo, como consecuencia de las anteriores precisiones, resulta necesario que para afectar el amparo pretendido por el demandante, se acredite la cuantía de </w:t>
      </w:r>
      <w:r w:rsidRPr="00BB0410">
        <w:rPr>
          <w:rFonts w:ascii="Arial" w:hAnsi="Arial" w:cs="Arial"/>
          <w:color w:val="000000" w:themeColor="text1"/>
        </w:rPr>
        <w:lastRenderedPageBreak/>
        <w:t xml:space="preserve">la pérdida, esto significa, acreditar que ese incumplimiento por parte de la sociedad afianzada le generó un daño perjuicio al demandante. Situación que, al NO haberla acreditado por parte del señor </w:t>
      </w:r>
      <w:r w:rsidRPr="00BB0410">
        <w:rPr>
          <w:rFonts w:ascii="Arial" w:hAnsi="Arial" w:cs="Arial"/>
          <w:color w:val="000000" w:themeColor="text1"/>
          <w:lang w:eastAsia="es-ES" w:bidi="es-ES"/>
        </w:rPr>
        <w:t>WILLIAM FERNANDO SILVA LARRAHONDO</w:t>
      </w:r>
      <w:r w:rsidRPr="00BB0410">
        <w:rPr>
          <w:rFonts w:ascii="Arial" w:hAnsi="Arial" w:cs="Arial"/>
          <w:color w:val="000000" w:themeColor="text1"/>
        </w:rPr>
        <w:t>, claramente NO puede afectarse el seguro.</w:t>
      </w:r>
    </w:p>
    <w:p w14:paraId="1CED31DC" w14:textId="77777777" w:rsidR="008F29A3" w:rsidRPr="00BB0410" w:rsidRDefault="008F29A3" w:rsidP="00BB0410">
      <w:pPr>
        <w:jc w:val="both"/>
        <w:rPr>
          <w:rFonts w:ascii="Arial" w:hAnsi="Arial" w:cs="Arial"/>
          <w:color w:val="000000" w:themeColor="text1"/>
          <w:lang w:val="es-CO"/>
        </w:rPr>
      </w:pPr>
    </w:p>
    <w:p w14:paraId="529E935F" w14:textId="77777777" w:rsidR="008F29A3" w:rsidRPr="00BB0410" w:rsidRDefault="008F29A3" w:rsidP="00BB0410">
      <w:pPr>
        <w:pStyle w:val="pf0"/>
        <w:spacing w:before="0" w:beforeAutospacing="0" w:after="0" w:afterAutospacing="0"/>
        <w:jc w:val="both"/>
        <w:rPr>
          <w:rFonts w:ascii="Arial" w:eastAsia="Arial" w:hAnsi="Arial" w:cs="Arial"/>
          <w:color w:val="000000" w:themeColor="text1"/>
          <w:sz w:val="22"/>
          <w:szCs w:val="22"/>
        </w:rPr>
      </w:pPr>
      <w:r w:rsidRPr="00BB0410">
        <w:rPr>
          <w:rFonts w:ascii="Arial" w:eastAsia="Arial" w:hAnsi="Arial" w:cs="Arial"/>
          <w:color w:val="000000" w:themeColor="text1"/>
          <w:sz w:val="22"/>
          <w:szCs w:val="22"/>
        </w:rPr>
        <w:t xml:space="preserve">En conclusión, </w:t>
      </w:r>
      <w:bookmarkStart w:id="30" w:name="_Hlk143019460"/>
      <w:r w:rsidRPr="00BB0410">
        <w:rPr>
          <w:rFonts w:ascii="Arial" w:eastAsia="Arial" w:hAnsi="Arial" w:cs="Arial"/>
          <w:color w:val="000000" w:themeColor="text1"/>
          <w:sz w:val="22"/>
          <w:szCs w:val="22"/>
        </w:rPr>
        <w:t xml:space="preserve">para el caso en estudio debe señalarse en primera medida, que la parte actora no demostró la realización del riesgo asegurado, pues no se ha presentado un evento constitutivo de incumplimiento contractual por parte del afianzado en el pago de </w:t>
      </w:r>
      <w:r w:rsidRPr="00BB0410">
        <w:rPr>
          <w:rStyle w:val="normaltextrun"/>
          <w:rFonts w:ascii="Arial" w:eastAsia="Arial" w:hAnsi="Arial" w:cs="Arial"/>
          <w:color w:val="000000" w:themeColor="text1"/>
          <w:sz w:val="22"/>
          <w:szCs w:val="22"/>
        </w:rPr>
        <w:t>salarios, prestaciones sociales, e indemnizaciones</w:t>
      </w:r>
      <w:r w:rsidRPr="00BB0410">
        <w:rPr>
          <w:rFonts w:ascii="Arial" w:eastAsia="Arial" w:hAnsi="Arial" w:cs="Arial"/>
          <w:color w:val="000000" w:themeColor="text1"/>
          <w:sz w:val="22"/>
          <w:szCs w:val="22"/>
        </w:rPr>
        <w:t xml:space="preserve">. Por otro lado, respecto a la acreditación de la cuantía del valor reclamado, es necesario indicar que: </w:t>
      </w:r>
      <w:r w:rsidRPr="00BB0410">
        <w:rPr>
          <w:rStyle w:val="cf01"/>
          <w:rFonts w:ascii="Arial" w:eastAsia="Calibri" w:hAnsi="Arial" w:cs="Arial"/>
          <w:color w:val="000000" w:themeColor="text1"/>
          <w:sz w:val="22"/>
          <w:szCs w:val="22"/>
        </w:rPr>
        <w:t xml:space="preserve">1. El contrato de seguro cubre el </w:t>
      </w:r>
      <w:r w:rsidRPr="00BB0410">
        <w:rPr>
          <w:rFonts w:ascii="Arial" w:eastAsia="Calibri" w:hAnsi="Arial" w:cs="Arial"/>
          <w:color w:val="000000" w:themeColor="text1"/>
          <w:sz w:val="22"/>
          <w:szCs w:val="22"/>
          <w:lang w:val="es-ES"/>
        </w:rPr>
        <w:t xml:space="preserve">pago de </w:t>
      </w:r>
      <w:r w:rsidRPr="00BB0410">
        <w:rPr>
          <w:rStyle w:val="normaltextrun"/>
          <w:rFonts w:ascii="Arial" w:eastAsia="Arial" w:hAnsi="Arial" w:cs="Arial"/>
          <w:color w:val="000000" w:themeColor="text1"/>
          <w:sz w:val="22"/>
          <w:szCs w:val="22"/>
        </w:rPr>
        <w:t>salarios, prestaciones sociales, e indemnizaciones</w:t>
      </w:r>
      <w:r w:rsidRPr="00BB0410">
        <w:rPr>
          <w:rStyle w:val="cf01"/>
          <w:rFonts w:ascii="Arial" w:eastAsia="Calibri" w:hAnsi="Arial" w:cs="Arial"/>
          <w:color w:val="000000" w:themeColor="text1"/>
          <w:sz w:val="22"/>
          <w:szCs w:val="22"/>
        </w:rPr>
        <w:t xml:space="preserve"> imputables al contratista garantizado y 2. Para afectar el amparo aludido es necesario acreditar la cuantía de la pérdida, esto significa, acreditar que ese incumplimiento le generó un perjuicio que acarrea una indemnización, situación que NO se evidencia en este caso. </w:t>
      </w:r>
      <w:r w:rsidRPr="00BB0410">
        <w:rPr>
          <w:rFonts w:ascii="Arial" w:eastAsia="Arial" w:hAnsi="Arial" w:cs="Arial"/>
          <w:color w:val="000000" w:themeColor="text1"/>
          <w:sz w:val="22"/>
          <w:szCs w:val="22"/>
        </w:rPr>
        <w:t>De esa forma, como se incumplieron las cargas de que trata el artículo 1077 del código de comercio es claro que no ha nacido la obligación condicional del Asegurador.</w:t>
      </w:r>
    </w:p>
    <w:bookmarkEnd w:id="30"/>
    <w:p w14:paraId="2888842C" w14:textId="77777777" w:rsidR="008F29A3" w:rsidRPr="00BB0410" w:rsidRDefault="008F29A3" w:rsidP="00BB0410">
      <w:pPr>
        <w:pStyle w:val="pf0"/>
        <w:spacing w:before="0" w:beforeAutospacing="0" w:after="0" w:afterAutospacing="0"/>
        <w:jc w:val="both"/>
        <w:rPr>
          <w:rFonts w:ascii="Arial" w:eastAsia="Calibri" w:hAnsi="Arial" w:cs="Arial"/>
          <w:color w:val="000000" w:themeColor="text1"/>
          <w:sz w:val="22"/>
          <w:szCs w:val="22"/>
        </w:rPr>
      </w:pPr>
    </w:p>
    <w:p w14:paraId="18434B9A" w14:textId="77777777" w:rsidR="008F29A3" w:rsidRPr="00BB0410" w:rsidRDefault="008F29A3" w:rsidP="00BB0410">
      <w:pPr>
        <w:contextualSpacing/>
        <w:jc w:val="both"/>
        <w:rPr>
          <w:rFonts w:ascii="Arial" w:hAnsi="Arial" w:cs="Arial"/>
          <w:color w:val="000000" w:themeColor="text1"/>
          <w:lang w:eastAsia="es-CO"/>
        </w:rPr>
      </w:pPr>
      <w:r w:rsidRPr="00BB0410">
        <w:rPr>
          <w:rFonts w:ascii="Arial" w:hAnsi="Arial" w:cs="Arial"/>
          <w:bCs/>
          <w:iCs/>
          <w:color w:val="000000" w:themeColor="text1"/>
        </w:rPr>
        <w:t>Por las razones expuestas, solicito respetuosamente declarar probada esta excepción.</w:t>
      </w:r>
    </w:p>
    <w:p w14:paraId="68B80E96" w14:textId="77777777" w:rsidR="008F29A3" w:rsidRPr="00BB0410" w:rsidRDefault="008F29A3" w:rsidP="00BB0410">
      <w:pPr>
        <w:contextualSpacing/>
        <w:jc w:val="both"/>
        <w:rPr>
          <w:rFonts w:ascii="Arial" w:hAnsi="Arial" w:cs="Arial"/>
          <w:color w:val="000000" w:themeColor="text1"/>
          <w:lang w:eastAsia="es-CO"/>
        </w:rPr>
      </w:pPr>
    </w:p>
    <w:p w14:paraId="781480CE" w14:textId="77777777" w:rsidR="008F29A3" w:rsidRPr="00BB0410" w:rsidRDefault="008F29A3" w:rsidP="00BB0410">
      <w:pPr>
        <w:pStyle w:val="Textoindependiente"/>
        <w:numPr>
          <w:ilvl w:val="0"/>
          <w:numId w:val="30"/>
        </w:numPr>
        <w:jc w:val="both"/>
        <w:rPr>
          <w:rFonts w:ascii="Arial" w:hAnsi="Arial" w:cs="Arial"/>
          <w:b/>
          <w:iCs/>
          <w:color w:val="000000" w:themeColor="text1"/>
          <w:sz w:val="22"/>
          <w:szCs w:val="22"/>
          <w:u w:val="single"/>
        </w:rPr>
      </w:pPr>
      <w:r w:rsidRPr="00BB0410">
        <w:rPr>
          <w:rFonts w:ascii="Arial" w:hAnsi="Arial" w:cs="Arial"/>
          <w:b/>
          <w:iCs/>
          <w:color w:val="000000" w:themeColor="text1"/>
          <w:sz w:val="22"/>
          <w:szCs w:val="22"/>
          <w:u w:val="single"/>
        </w:rPr>
        <w:t>CONFIGURACIÓN DEL FENÓMENO JURÍDICO DE LA NULIDAD RELATIVA DEL CONTRATO DE SEGURO POR LA RETICENCIA DEL AFIANZADO</w:t>
      </w:r>
    </w:p>
    <w:p w14:paraId="459E69C1" w14:textId="77777777" w:rsidR="008F29A3" w:rsidRPr="00BB0410" w:rsidRDefault="008F29A3" w:rsidP="00BB0410">
      <w:pPr>
        <w:contextualSpacing/>
        <w:jc w:val="both"/>
        <w:rPr>
          <w:rFonts w:ascii="Arial" w:eastAsia="Times New Roman" w:hAnsi="Arial" w:cs="Arial"/>
          <w:bCs/>
          <w:color w:val="000000" w:themeColor="text1"/>
          <w:shd w:val="clear" w:color="auto" w:fill="FFFFFF"/>
        </w:rPr>
      </w:pPr>
    </w:p>
    <w:p w14:paraId="694BE1F5" w14:textId="77777777" w:rsidR="008F29A3" w:rsidRPr="00BB0410" w:rsidRDefault="008F29A3" w:rsidP="00BB0410">
      <w:pPr>
        <w:contextualSpacing/>
        <w:jc w:val="both"/>
        <w:rPr>
          <w:rFonts w:ascii="Arial" w:eastAsia="Times New Roman" w:hAnsi="Arial" w:cs="Arial"/>
          <w:bCs/>
          <w:color w:val="000000" w:themeColor="text1"/>
          <w:shd w:val="clear" w:color="auto" w:fill="FFFFFF"/>
        </w:rPr>
      </w:pPr>
      <w:r w:rsidRPr="00BB0410">
        <w:rPr>
          <w:rFonts w:ascii="Arial" w:eastAsia="Times New Roman" w:hAnsi="Arial" w:cs="Arial"/>
          <w:bCs/>
          <w:color w:val="000000" w:themeColor="text1"/>
          <w:shd w:val="clear" w:color="auto" w:fill="FFFFFF"/>
        </w:rPr>
        <w:t xml:space="preserve">En este caso en particular, resulta plausible formular la presente excepción, bajo el entendido que, de encontrarse probado que ASOCIACIÓN CABLE AÉREO MANIZALES no declaró sinceramente los hechos o circunstancias que determinaban el estado del riesgo al pretender que mí representada asegurara – conforme a lo pactado en la póliza </w:t>
      </w:r>
      <w:r w:rsidRPr="00BB0410">
        <w:rPr>
          <w:rStyle w:val="normaltextrun"/>
          <w:rFonts w:ascii="Arial" w:hAnsi="Arial" w:cs="Arial"/>
          <w:color w:val="000000" w:themeColor="text1"/>
        </w:rPr>
        <w:t xml:space="preserve">No. </w:t>
      </w:r>
      <w:r w:rsidRPr="00BB0410">
        <w:rPr>
          <w:rFonts w:ascii="Arial" w:hAnsi="Arial" w:cs="Arial"/>
          <w:color w:val="000000" w:themeColor="text1"/>
          <w:lang w:eastAsia="es-ES" w:bidi="es-ES"/>
        </w:rPr>
        <w:t>GU057099 y GU061881,</w:t>
      </w:r>
      <w:r w:rsidRPr="00BB0410">
        <w:rPr>
          <w:rFonts w:ascii="Arial" w:hAnsi="Arial" w:cs="Arial"/>
          <w:color w:val="000000" w:themeColor="text1"/>
        </w:rPr>
        <w:t xml:space="preserve"> las condiciones y obligaciones de los contratos suscritos entre el afianzado y el demandante, se configuraría la nulidad relativa del contrato de seguro con ocasión a esa reticencia por parte del afianzado.</w:t>
      </w:r>
    </w:p>
    <w:p w14:paraId="1F2873D5" w14:textId="77777777" w:rsidR="008F29A3" w:rsidRPr="00BB0410" w:rsidRDefault="008F29A3" w:rsidP="00BB0410">
      <w:pPr>
        <w:contextualSpacing/>
        <w:jc w:val="both"/>
        <w:rPr>
          <w:rFonts w:ascii="Arial" w:eastAsia="Times New Roman" w:hAnsi="Arial" w:cs="Arial"/>
          <w:bCs/>
          <w:color w:val="000000" w:themeColor="text1"/>
          <w:shd w:val="clear" w:color="auto" w:fill="FFFFFF"/>
        </w:rPr>
      </w:pPr>
    </w:p>
    <w:p w14:paraId="6DF08792" w14:textId="77777777" w:rsidR="008F29A3" w:rsidRPr="00BB0410" w:rsidRDefault="008F29A3" w:rsidP="00BB0410">
      <w:pPr>
        <w:contextualSpacing/>
        <w:jc w:val="both"/>
        <w:rPr>
          <w:rFonts w:ascii="Arial" w:eastAsia="Times New Roman" w:hAnsi="Arial" w:cs="Arial"/>
          <w:bCs/>
          <w:color w:val="000000" w:themeColor="text1"/>
          <w:shd w:val="clear" w:color="auto" w:fill="FFFFFF"/>
        </w:rPr>
      </w:pPr>
      <w:r w:rsidRPr="00BB0410">
        <w:rPr>
          <w:rFonts w:ascii="Arial" w:eastAsia="Times New Roman" w:hAnsi="Arial" w:cs="Arial"/>
          <w:bCs/>
          <w:color w:val="000000" w:themeColor="text1"/>
          <w:shd w:val="clear" w:color="auto" w:fill="FFFFFF"/>
        </w:rPr>
        <w:t>Al respecto, establece el artículo 1058 del código de comercio lo siguiente:</w:t>
      </w:r>
    </w:p>
    <w:p w14:paraId="3F8DDA09" w14:textId="77777777" w:rsidR="008F29A3" w:rsidRPr="00BB0410" w:rsidRDefault="008F29A3" w:rsidP="00BB0410">
      <w:pPr>
        <w:contextualSpacing/>
        <w:jc w:val="both"/>
        <w:rPr>
          <w:rFonts w:ascii="Arial" w:eastAsia="Times New Roman" w:hAnsi="Arial" w:cs="Arial"/>
          <w:bCs/>
          <w:color w:val="000000" w:themeColor="text1"/>
          <w:shd w:val="clear" w:color="auto" w:fill="FFFFFF"/>
        </w:rPr>
      </w:pPr>
    </w:p>
    <w:p w14:paraId="3FF2579F" w14:textId="77777777" w:rsidR="008F29A3" w:rsidRPr="00BB0410" w:rsidRDefault="008F29A3" w:rsidP="00BB0410">
      <w:pPr>
        <w:ind w:left="567" w:right="276"/>
        <w:contextualSpacing/>
        <w:jc w:val="both"/>
        <w:rPr>
          <w:rFonts w:ascii="Arial" w:hAnsi="Arial" w:cs="Arial"/>
          <w:i/>
          <w:iCs/>
          <w:color w:val="000000" w:themeColor="text1"/>
        </w:rPr>
      </w:pPr>
      <w:r w:rsidRPr="00BB0410">
        <w:rPr>
          <w:rFonts w:ascii="Arial" w:hAnsi="Arial" w:cs="Arial"/>
          <w:i/>
          <w:iCs/>
          <w:color w:val="000000" w:themeColor="text1"/>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p>
    <w:p w14:paraId="4F184C1F" w14:textId="77777777" w:rsidR="008F29A3" w:rsidRPr="00BB0410" w:rsidRDefault="008F29A3" w:rsidP="00BB0410">
      <w:pPr>
        <w:ind w:left="567" w:right="276"/>
        <w:contextualSpacing/>
        <w:jc w:val="both"/>
        <w:rPr>
          <w:rFonts w:ascii="Arial" w:hAnsi="Arial" w:cs="Arial"/>
          <w:i/>
          <w:iCs/>
          <w:color w:val="000000" w:themeColor="text1"/>
        </w:rPr>
      </w:pPr>
      <w:r w:rsidRPr="00BB0410">
        <w:rPr>
          <w:rFonts w:ascii="Arial" w:hAnsi="Arial" w:cs="Arial"/>
          <w:i/>
          <w:iCs/>
          <w:color w:val="000000" w:themeColor="text1"/>
        </w:rPr>
        <w:br/>
        <w:t>Si la declaración no se hace con sujeción a un cuestionario determinado, la reticencia o la inexactitud producen igual efecto si el tomador ha encubierto por culpa, hechos o circunstancias que impliquen agravación objetiva del estado del riesgo.</w:t>
      </w:r>
    </w:p>
    <w:p w14:paraId="722D2789" w14:textId="77777777" w:rsidR="008F29A3" w:rsidRPr="00BB0410" w:rsidRDefault="008F29A3" w:rsidP="00BB0410">
      <w:pPr>
        <w:ind w:left="567" w:right="276"/>
        <w:contextualSpacing/>
        <w:jc w:val="both"/>
        <w:rPr>
          <w:rFonts w:ascii="Arial" w:hAnsi="Arial" w:cs="Arial"/>
          <w:i/>
          <w:iCs/>
          <w:color w:val="000000" w:themeColor="text1"/>
        </w:rPr>
      </w:pPr>
      <w:r w:rsidRPr="00BB0410">
        <w:rPr>
          <w:rFonts w:ascii="Arial" w:hAnsi="Arial" w:cs="Arial"/>
          <w:i/>
          <w:iCs/>
          <w:color w:val="000000" w:themeColor="text1"/>
        </w:rPr>
        <w:b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p>
    <w:p w14:paraId="4952B0A6" w14:textId="77777777" w:rsidR="008F29A3" w:rsidRPr="00BB0410" w:rsidRDefault="008F29A3" w:rsidP="00BB0410">
      <w:pPr>
        <w:ind w:left="567" w:right="276"/>
        <w:contextualSpacing/>
        <w:jc w:val="both"/>
        <w:rPr>
          <w:rFonts w:ascii="Arial" w:hAnsi="Arial" w:cs="Arial"/>
          <w:bCs/>
          <w:i/>
          <w:iCs/>
          <w:color w:val="000000" w:themeColor="text1"/>
          <w:shd w:val="clear" w:color="auto" w:fill="FFFFFF"/>
        </w:rPr>
      </w:pPr>
      <w:r w:rsidRPr="00BB0410">
        <w:rPr>
          <w:rFonts w:ascii="Arial" w:hAnsi="Arial" w:cs="Arial"/>
          <w:i/>
          <w:iCs/>
          <w:color w:val="000000" w:themeColor="text1"/>
        </w:rPr>
        <w:b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p>
    <w:p w14:paraId="044FB024" w14:textId="77777777" w:rsidR="008F29A3" w:rsidRPr="00BB0410" w:rsidRDefault="008F29A3" w:rsidP="00BB0410">
      <w:pPr>
        <w:contextualSpacing/>
        <w:jc w:val="both"/>
        <w:rPr>
          <w:rFonts w:ascii="Arial" w:hAnsi="Arial" w:cs="Arial"/>
          <w:b/>
          <w:color w:val="000000" w:themeColor="text1"/>
          <w:shd w:val="clear" w:color="auto" w:fill="FFFFFF"/>
        </w:rPr>
      </w:pPr>
    </w:p>
    <w:p w14:paraId="002514C5" w14:textId="77777777" w:rsidR="008F29A3" w:rsidRPr="00BB0410" w:rsidRDefault="008F29A3" w:rsidP="00BB0410">
      <w:pPr>
        <w:jc w:val="both"/>
        <w:rPr>
          <w:rFonts w:ascii="Arial" w:hAnsi="Arial" w:cs="Arial"/>
          <w:color w:val="000000" w:themeColor="text1"/>
        </w:rPr>
      </w:pPr>
      <w:r w:rsidRPr="00BB0410">
        <w:rPr>
          <w:rFonts w:ascii="Arial" w:hAnsi="Arial" w:cs="Arial"/>
          <w:color w:val="000000" w:themeColor="text1"/>
        </w:rPr>
        <w:t xml:space="preserve">En conclusión, </w:t>
      </w:r>
      <w:bookmarkStart w:id="31" w:name="_Hlk198739990"/>
      <w:bookmarkStart w:id="32" w:name="_Hlk143019465"/>
      <w:r w:rsidRPr="00BB0410">
        <w:rPr>
          <w:rFonts w:ascii="Arial" w:hAnsi="Arial" w:cs="Arial"/>
          <w:color w:val="000000" w:themeColor="text1"/>
        </w:rPr>
        <w:t xml:space="preserve">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w:t>
      </w:r>
      <w:bookmarkEnd w:id="31"/>
      <w:r w:rsidRPr="00BB0410">
        <w:rPr>
          <w:rFonts w:ascii="Arial" w:hAnsi="Arial" w:cs="Arial"/>
          <w:color w:val="000000" w:themeColor="text1"/>
        </w:rPr>
        <w:t xml:space="preserve">Por lo anterior, solicito respetuosamente al Despacho, declara probada esta excepción. </w:t>
      </w:r>
    </w:p>
    <w:bookmarkEnd w:id="32"/>
    <w:p w14:paraId="299A8C2E" w14:textId="77777777" w:rsidR="008F29A3" w:rsidRPr="00BB0410" w:rsidRDefault="008F29A3" w:rsidP="00BB0410">
      <w:pPr>
        <w:contextualSpacing/>
        <w:jc w:val="both"/>
        <w:rPr>
          <w:rFonts w:ascii="Arial" w:hAnsi="Arial" w:cs="Arial"/>
          <w:color w:val="000000" w:themeColor="text1"/>
          <w:lang w:val="es-CO" w:eastAsia="es-CO"/>
        </w:rPr>
      </w:pPr>
    </w:p>
    <w:p w14:paraId="2900868C" w14:textId="77777777" w:rsidR="008F29A3" w:rsidRPr="00BB0410" w:rsidRDefault="008F29A3" w:rsidP="00BB0410">
      <w:pPr>
        <w:pStyle w:val="Prrafodelista"/>
        <w:numPr>
          <w:ilvl w:val="0"/>
          <w:numId w:val="30"/>
        </w:numPr>
        <w:contextualSpacing/>
        <w:jc w:val="both"/>
        <w:rPr>
          <w:b/>
          <w:bCs/>
          <w:color w:val="000000" w:themeColor="text1"/>
          <w:u w:val="single"/>
          <w:lang w:eastAsia="es-CO"/>
        </w:rPr>
      </w:pPr>
      <w:r w:rsidRPr="00BB0410">
        <w:rPr>
          <w:b/>
          <w:bCs/>
          <w:color w:val="000000" w:themeColor="text1"/>
          <w:u w:val="single"/>
        </w:rPr>
        <w:t>CARÁCTER MERAMENTE INDEMNIZATORIO QUE REVISTEN LOS CONTRATOS DE SEGUROS.</w:t>
      </w:r>
    </w:p>
    <w:p w14:paraId="143675D0" w14:textId="77777777" w:rsidR="008F29A3" w:rsidRPr="00BB0410" w:rsidRDefault="008F29A3" w:rsidP="00BB0410">
      <w:pPr>
        <w:contextualSpacing/>
        <w:jc w:val="both"/>
        <w:rPr>
          <w:rFonts w:ascii="Arial" w:hAnsi="Arial" w:cs="Arial"/>
          <w:b/>
          <w:bCs/>
          <w:color w:val="000000" w:themeColor="text1"/>
          <w:u w:val="single"/>
          <w:lang w:eastAsia="es-CO"/>
        </w:rPr>
      </w:pPr>
    </w:p>
    <w:p w14:paraId="085274F2" w14:textId="77777777" w:rsidR="008F29A3" w:rsidRPr="00BB0410" w:rsidRDefault="008F29A3" w:rsidP="00BB0410">
      <w:pPr>
        <w:contextualSpacing/>
        <w:jc w:val="both"/>
        <w:rPr>
          <w:rFonts w:ascii="Arial" w:hAnsi="Arial" w:cs="Arial"/>
          <w:color w:val="000000" w:themeColor="text1"/>
        </w:rPr>
      </w:pPr>
      <w:r w:rsidRPr="00BB0410">
        <w:rPr>
          <w:rFonts w:ascii="Arial" w:hAnsi="Arial" w:cs="Arial"/>
          <w:color w:val="000000" w:themeColor="text1"/>
        </w:rPr>
        <w:t xml:space="preserve">Es un principio que rige el contrato de cumplimiento a favor </w:t>
      </w:r>
      <w:r w:rsidRPr="00BB0410">
        <w:rPr>
          <w:rFonts w:ascii="Arial" w:hAnsi="Arial" w:cs="Arial"/>
          <w:color w:val="000000" w:themeColor="text1"/>
          <w:lang w:eastAsia="es-ES" w:bidi="es-ES"/>
        </w:rPr>
        <w:t>de Entidades Estatales</w:t>
      </w:r>
      <w:r w:rsidRPr="00BB0410">
        <w:rPr>
          <w:rFonts w:ascii="Arial" w:hAnsi="Arial" w:cs="Arial"/>
          <w:color w:val="000000" w:themeColor="text1"/>
        </w:rPr>
        <w:t xml:space="preserve">,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p>
    <w:p w14:paraId="5E5D2D39" w14:textId="77777777" w:rsidR="008F29A3" w:rsidRPr="00BB0410" w:rsidRDefault="008F29A3" w:rsidP="00BB0410">
      <w:pPr>
        <w:ind w:left="708"/>
        <w:contextualSpacing/>
        <w:jc w:val="both"/>
        <w:rPr>
          <w:rFonts w:ascii="Arial" w:hAnsi="Arial" w:cs="Arial"/>
          <w:i/>
          <w:iCs/>
          <w:color w:val="000000" w:themeColor="text1"/>
        </w:rPr>
      </w:pPr>
    </w:p>
    <w:p w14:paraId="379CBE39" w14:textId="77777777" w:rsidR="008F29A3" w:rsidRPr="00BB0410" w:rsidRDefault="008F29A3" w:rsidP="00BB0410">
      <w:pPr>
        <w:ind w:left="567" w:right="276"/>
        <w:contextualSpacing/>
        <w:jc w:val="both"/>
        <w:rPr>
          <w:rFonts w:ascii="Arial" w:hAnsi="Arial" w:cs="Arial"/>
          <w:i/>
          <w:iCs/>
          <w:color w:val="000000" w:themeColor="text1"/>
        </w:rPr>
      </w:pPr>
      <w:r w:rsidRPr="00BB0410">
        <w:rPr>
          <w:rFonts w:ascii="Arial" w:hAnsi="Arial" w:cs="Arial"/>
          <w:i/>
          <w:iCs/>
          <w:color w:val="000000" w:themeColor="text1"/>
        </w:rPr>
        <w:t xml:space="preserve">“Este contrato no puede ser fuente de ganancias y menos de riqueza, sino que se caracteriza por ser indemnizatorio. La obligación que es de el </w:t>
      </w:r>
      <w:proofErr w:type="spellStart"/>
      <w:r w:rsidRPr="00BB0410">
        <w:rPr>
          <w:rFonts w:ascii="Arial" w:hAnsi="Arial" w:cs="Arial"/>
          <w:i/>
          <w:iCs/>
          <w:color w:val="000000" w:themeColor="text1"/>
        </w:rPr>
        <w:t>FNAncia</w:t>
      </w:r>
      <w:proofErr w:type="spellEnd"/>
      <w:r w:rsidRPr="00BB0410">
        <w:rPr>
          <w:rFonts w:ascii="Arial" w:hAnsi="Arial" w:cs="Arial"/>
          <w:i/>
          <w:iCs/>
          <w:color w:val="000000" w:themeColor="text1"/>
        </w:rPr>
        <w:t xml:space="preserve">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BB0410">
        <w:rPr>
          <w:rStyle w:val="Refdenotaalpie"/>
          <w:rFonts w:ascii="Arial" w:hAnsi="Arial" w:cs="Arial"/>
          <w:i/>
          <w:iCs/>
          <w:color w:val="000000" w:themeColor="text1"/>
        </w:rPr>
        <w:footnoteReference w:id="6"/>
      </w:r>
    </w:p>
    <w:p w14:paraId="133A545F" w14:textId="77777777" w:rsidR="008F29A3" w:rsidRPr="00BB0410" w:rsidRDefault="008F29A3" w:rsidP="00BB0410">
      <w:pPr>
        <w:contextualSpacing/>
        <w:jc w:val="both"/>
        <w:rPr>
          <w:rFonts w:ascii="Arial" w:hAnsi="Arial" w:cs="Arial"/>
          <w:color w:val="000000" w:themeColor="text1"/>
        </w:rPr>
      </w:pPr>
    </w:p>
    <w:p w14:paraId="3FC374D0" w14:textId="77777777" w:rsidR="008F29A3" w:rsidRPr="00BB0410" w:rsidRDefault="008F29A3" w:rsidP="00BB0410">
      <w:pPr>
        <w:contextualSpacing/>
        <w:jc w:val="both"/>
        <w:rPr>
          <w:rFonts w:ascii="Arial" w:hAnsi="Arial" w:cs="Arial"/>
          <w:i/>
          <w:iCs/>
          <w:color w:val="000000" w:themeColor="text1"/>
        </w:rPr>
      </w:pPr>
      <w:r w:rsidRPr="00BB0410">
        <w:rPr>
          <w:rFonts w:ascii="Arial" w:hAnsi="Arial" w:cs="Arial"/>
          <w:color w:val="000000" w:themeColor="text1"/>
        </w:rPr>
        <w:t xml:space="preserve">Se puede concluir entonces que el Contrato de Seguro tiene un carácter meramente indemnizatorio y por tal motivo, tiene como finalidad llevar a la víctima al estado anterior, más no enriquecerla. Es por ello por lo que aterrizando al caso en cuestión no es de recibo indemnizar el incumplimiento tal y como fue pretendido por la parte demandante. </w:t>
      </w:r>
    </w:p>
    <w:p w14:paraId="48652129" w14:textId="77777777" w:rsidR="008F29A3" w:rsidRPr="00BB0410" w:rsidRDefault="008F29A3" w:rsidP="00BB0410">
      <w:pPr>
        <w:ind w:left="360"/>
        <w:contextualSpacing/>
        <w:jc w:val="both"/>
        <w:rPr>
          <w:rFonts w:ascii="Arial" w:hAnsi="Arial" w:cs="Arial"/>
          <w:i/>
          <w:iCs/>
          <w:color w:val="000000" w:themeColor="text1"/>
        </w:rPr>
      </w:pPr>
    </w:p>
    <w:p w14:paraId="6AB5F450" w14:textId="77777777" w:rsidR="008F29A3" w:rsidRPr="00BB0410" w:rsidRDefault="008F29A3" w:rsidP="00BB0410">
      <w:pPr>
        <w:contextualSpacing/>
        <w:jc w:val="both"/>
        <w:rPr>
          <w:rFonts w:ascii="Arial" w:hAnsi="Arial" w:cs="Arial"/>
          <w:color w:val="000000" w:themeColor="text1"/>
        </w:rPr>
      </w:pPr>
      <w:r w:rsidRPr="00BB0410">
        <w:rPr>
          <w:rFonts w:ascii="Arial" w:hAnsi="Arial" w:cs="Arial"/>
          <w:color w:val="000000" w:themeColor="text1"/>
        </w:rPr>
        <w:t xml:space="preserve">Así las cosas, el carácter de los seguros de cumplimiento a favor </w:t>
      </w:r>
      <w:r w:rsidRPr="00BB0410">
        <w:rPr>
          <w:rFonts w:ascii="Arial" w:hAnsi="Arial" w:cs="Arial"/>
          <w:color w:val="000000" w:themeColor="text1"/>
          <w:lang w:eastAsia="es-ES" w:bidi="es-ES"/>
        </w:rPr>
        <w:t xml:space="preserve">de Entidades Estatales </w:t>
      </w:r>
      <w:r w:rsidRPr="00BB0410">
        <w:rPr>
          <w:rFonts w:ascii="Arial" w:hAnsi="Arial" w:cs="Arial"/>
          <w:color w:val="000000" w:themeColor="text1"/>
        </w:rPr>
        <w:t>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al accionante.</w:t>
      </w:r>
    </w:p>
    <w:p w14:paraId="616A99C5" w14:textId="77777777" w:rsidR="008F29A3" w:rsidRPr="00BB0410" w:rsidRDefault="008F29A3" w:rsidP="00BB0410">
      <w:pPr>
        <w:contextualSpacing/>
        <w:jc w:val="both"/>
        <w:rPr>
          <w:rFonts w:ascii="Arial" w:hAnsi="Arial" w:cs="Arial"/>
          <w:color w:val="000000" w:themeColor="text1"/>
        </w:rPr>
      </w:pPr>
    </w:p>
    <w:p w14:paraId="519A0C4F" w14:textId="77777777" w:rsidR="008F29A3" w:rsidRPr="00BB0410" w:rsidRDefault="008F29A3" w:rsidP="00BB0410">
      <w:pPr>
        <w:contextualSpacing/>
        <w:jc w:val="both"/>
        <w:rPr>
          <w:rFonts w:ascii="Arial" w:hAnsi="Arial" w:cs="Arial"/>
          <w:color w:val="000000" w:themeColor="text1"/>
        </w:rPr>
      </w:pPr>
      <w:r w:rsidRPr="00BB0410">
        <w:rPr>
          <w:rFonts w:ascii="Arial" w:hAnsi="Arial" w:cs="Arial"/>
          <w:color w:val="000000" w:themeColor="text1"/>
        </w:rPr>
        <w:t xml:space="preserve">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el demandante. Como quiera que el incumplimiento que se reclama en este caso fue el no pago de salarios, prestaciones sociales e indemnizaciones, por parte de la sociedad ASOCIACIÓN CABLE AÉREO MANIZALESS., sin embargo, la parte demandante no allega ningún soporte que acredite tal hecho. De modo que reconocer emolumento alguno por este concepto </w:t>
      </w:r>
      <w:r w:rsidRPr="00BB0410">
        <w:rPr>
          <w:rFonts w:ascii="Arial" w:hAnsi="Arial" w:cs="Arial"/>
          <w:color w:val="000000" w:themeColor="text1"/>
        </w:rPr>
        <w:lastRenderedPageBreak/>
        <w:t>enriquecería a la parte demandante puesto que vulneraría el carácter indemnizatorio que rige los contratos de seguro.</w:t>
      </w:r>
    </w:p>
    <w:p w14:paraId="1DD70233" w14:textId="77777777" w:rsidR="008F29A3" w:rsidRPr="00BB0410" w:rsidRDefault="008F29A3" w:rsidP="00BB0410">
      <w:pPr>
        <w:contextualSpacing/>
        <w:jc w:val="both"/>
        <w:rPr>
          <w:rFonts w:ascii="Arial" w:hAnsi="Arial" w:cs="Arial"/>
          <w:color w:val="000000" w:themeColor="text1"/>
        </w:rPr>
      </w:pPr>
    </w:p>
    <w:p w14:paraId="5C7C2DA6" w14:textId="77777777" w:rsidR="008F29A3" w:rsidRPr="00BB0410" w:rsidRDefault="008F29A3" w:rsidP="00BB0410">
      <w:pPr>
        <w:contextualSpacing/>
        <w:jc w:val="both"/>
        <w:rPr>
          <w:rFonts w:ascii="Arial" w:hAnsi="Arial" w:cs="Arial"/>
          <w:b/>
          <w:bCs/>
          <w:color w:val="000000" w:themeColor="text1"/>
          <w:u w:val="single"/>
          <w:lang w:eastAsia="es-CO"/>
        </w:rPr>
      </w:pPr>
      <w:r w:rsidRPr="00BB0410">
        <w:rPr>
          <w:rFonts w:ascii="Arial" w:hAnsi="Arial" w:cs="Arial"/>
          <w:color w:val="000000" w:themeColor="text1"/>
        </w:rPr>
        <w:t xml:space="preserve">Por todo lo anterior y </w:t>
      </w:r>
      <w:bookmarkStart w:id="33" w:name="_Hlk143019483"/>
      <w:r w:rsidRPr="00BB0410">
        <w:rPr>
          <w:rFonts w:ascii="Arial" w:hAnsi="Arial" w:cs="Arial"/>
          <w:color w:val="000000" w:themeColor="text1"/>
        </w:rPr>
        <w:t>teniendo en cuenta que el demandante solicita el pago de salarios, prestaciones sociales e indemnizaciones como consecuencia del despido realizado por ASOCIACIÓN CABLE AÉREO MANIZALES,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bookmarkEnd w:id="33"/>
    <w:p w14:paraId="22F03251" w14:textId="77777777" w:rsidR="008F29A3" w:rsidRPr="00BB0410" w:rsidRDefault="008F29A3" w:rsidP="00BB0410">
      <w:pPr>
        <w:pStyle w:val="paragraph"/>
        <w:tabs>
          <w:tab w:val="left" w:pos="3285"/>
        </w:tabs>
        <w:spacing w:before="0" w:beforeAutospacing="0" w:after="0" w:afterAutospacing="0"/>
        <w:jc w:val="both"/>
        <w:textAlignment w:val="baseline"/>
        <w:rPr>
          <w:rStyle w:val="normaltextrun"/>
          <w:rFonts w:ascii="Arial" w:eastAsia="Arial" w:hAnsi="Arial" w:cs="Arial"/>
          <w:color w:val="000000" w:themeColor="text1"/>
          <w:sz w:val="22"/>
          <w:szCs w:val="22"/>
        </w:rPr>
      </w:pPr>
      <w:r w:rsidRPr="00BB0410">
        <w:rPr>
          <w:rStyle w:val="normaltextrun"/>
          <w:rFonts w:ascii="Arial" w:eastAsia="Arial" w:hAnsi="Arial" w:cs="Arial"/>
          <w:color w:val="000000" w:themeColor="text1"/>
          <w:sz w:val="22"/>
          <w:szCs w:val="22"/>
        </w:rPr>
        <w:tab/>
      </w:r>
    </w:p>
    <w:p w14:paraId="73C70E50" w14:textId="77777777" w:rsidR="008F29A3" w:rsidRPr="00BB0410" w:rsidRDefault="008F29A3" w:rsidP="00BB0410">
      <w:pPr>
        <w:pStyle w:val="Prrafodelista"/>
        <w:numPr>
          <w:ilvl w:val="0"/>
          <w:numId w:val="30"/>
        </w:numPr>
        <w:jc w:val="both"/>
        <w:rPr>
          <w:b/>
          <w:u w:val="single"/>
        </w:rPr>
      </w:pPr>
      <w:r w:rsidRPr="00BB0410">
        <w:rPr>
          <w:b/>
          <w:u w:val="single"/>
        </w:rPr>
        <w:t xml:space="preserve">RIESGO CIERTO NO ASEGURABLE RESPECTO DE </w:t>
      </w:r>
      <w:r w:rsidRPr="00BB0410">
        <w:rPr>
          <w:b/>
          <w:iCs/>
          <w:color w:val="000000" w:themeColor="text1"/>
          <w:u w:val="single"/>
          <w:lang w:val="es-ES_tradnl"/>
        </w:rPr>
        <w:t xml:space="preserve">LAS PÓLIZAS DE SEGURO DE CUMPLIMIENTO EN FAVOR DE ENTIDADES ESTATALES NO. </w:t>
      </w:r>
      <w:bookmarkStart w:id="34" w:name="_Hlk198739008"/>
      <w:r w:rsidRPr="00BB0410">
        <w:rPr>
          <w:rStyle w:val="normaltextrun"/>
          <w:b/>
          <w:bCs/>
          <w:color w:val="000000" w:themeColor="text1"/>
          <w:u w:val="single"/>
        </w:rPr>
        <w:t>GU057099 Y GU061881</w:t>
      </w:r>
      <w:bookmarkEnd w:id="34"/>
      <w:r w:rsidRPr="00BB0410">
        <w:rPr>
          <w:rStyle w:val="normaltextrun"/>
          <w:b/>
          <w:bCs/>
          <w:color w:val="000000" w:themeColor="text1"/>
          <w:u w:val="single"/>
        </w:rPr>
        <w:t xml:space="preserve"> EMITIDAS</w:t>
      </w:r>
      <w:r w:rsidRPr="00BB0410">
        <w:rPr>
          <w:b/>
          <w:u w:val="single"/>
        </w:rPr>
        <w:t xml:space="preserve"> POR SEGUROS CONFIANZA S.A.</w:t>
      </w:r>
    </w:p>
    <w:p w14:paraId="367CF871" w14:textId="77777777" w:rsidR="008F29A3" w:rsidRPr="00BB0410" w:rsidRDefault="008F29A3" w:rsidP="00BB0410">
      <w:pPr>
        <w:jc w:val="both"/>
        <w:rPr>
          <w:rFonts w:ascii="Arial" w:hAnsi="Arial" w:cs="Arial"/>
          <w:b/>
          <w:u w:val="single"/>
        </w:rPr>
      </w:pPr>
    </w:p>
    <w:p w14:paraId="7353D7BF" w14:textId="77777777" w:rsidR="008F29A3" w:rsidRPr="00BB0410" w:rsidRDefault="008F29A3" w:rsidP="00BB0410">
      <w:pPr>
        <w:shd w:val="clear" w:color="auto" w:fill="FFFFFF"/>
        <w:contextualSpacing/>
        <w:jc w:val="both"/>
        <w:rPr>
          <w:rFonts w:ascii="Arial" w:hAnsi="Arial" w:cs="Arial"/>
          <w:lang w:eastAsia="es-CO"/>
        </w:rPr>
      </w:pPr>
      <w:r w:rsidRPr="00BB0410">
        <w:rPr>
          <w:rFonts w:ascii="Arial" w:hAnsi="Arial" w:cs="Arial"/>
          <w:lang w:eastAsia="es-CO"/>
        </w:rPr>
        <w:t xml:space="preserve">De llegar a considerarse que hubo por parte de la entidad afianzada el supuesto incumplimiento en el pago de salarios y prestaciones sociales de cara a las obligaciones que le asisten como empleador, no puede perderse de vista que se trata de un riesgo </w:t>
      </w:r>
      <w:proofErr w:type="spellStart"/>
      <w:r w:rsidRPr="00BB0410">
        <w:rPr>
          <w:rFonts w:ascii="Arial" w:hAnsi="Arial" w:cs="Arial"/>
          <w:lang w:eastAsia="es-CO"/>
        </w:rPr>
        <w:t>inasegurable</w:t>
      </w:r>
      <w:proofErr w:type="spellEnd"/>
      <w:r w:rsidRPr="00BB0410">
        <w:rPr>
          <w:rFonts w:ascii="Arial" w:hAnsi="Arial" w:cs="Arial"/>
          <w:lang w:eastAsia="es-CO"/>
        </w:rPr>
        <w:t xml:space="preserve">, como quiera </w:t>
      </w:r>
      <w:proofErr w:type="gramStart"/>
      <w:r w:rsidRPr="00BB0410">
        <w:rPr>
          <w:rFonts w:ascii="Arial" w:hAnsi="Arial" w:cs="Arial"/>
          <w:lang w:eastAsia="es-CO"/>
        </w:rPr>
        <w:t>que</w:t>
      </w:r>
      <w:proofErr w:type="gramEnd"/>
      <w:r w:rsidRPr="00BB0410">
        <w:rPr>
          <w:rFonts w:ascii="Arial" w:hAnsi="Arial" w:cs="Arial"/>
          <w:lang w:eastAsia="es-CO"/>
        </w:rPr>
        <w:t xml:space="preserve"> si este presunto incumplimiento se produjo con anterioridad a la fecha de la vigencia de la póliza, se trata de un hecho cierto, por lo tanto, </w:t>
      </w:r>
      <w:proofErr w:type="spellStart"/>
      <w:r w:rsidRPr="00BB0410">
        <w:rPr>
          <w:rFonts w:ascii="Arial" w:hAnsi="Arial" w:cs="Arial"/>
          <w:lang w:eastAsia="es-CO"/>
        </w:rPr>
        <w:t>inasegurable</w:t>
      </w:r>
      <w:proofErr w:type="spellEnd"/>
      <w:r w:rsidRPr="00BB0410">
        <w:rPr>
          <w:rFonts w:ascii="Arial" w:hAnsi="Arial" w:cs="Arial"/>
          <w:lang w:eastAsia="es-CO"/>
        </w:rPr>
        <w:t xml:space="preserve">. Así lo dispone el Código de Comercio en el artículo 1054, al consagrar:  </w:t>
      </w:r>
    </w:p>
    <w:p w14:paraId="7288AC46" w14:textId="77777777" w:rsidR="008F29A3" w:rsidRPr="00BB0410" w:rsidRDefault="008F29A3" w:rsidP="00BB0410">
      <w:pPr>
        <w:jc w:val="both"/>
        <w:rPr>
          <w:rFonts w:ascii="Arial" w:hAnsi="Arial" w:cs="Arial"/>
        </w:rPr>
      </w:pPr>
    </w:p>
    <w:p w14:paraId="0045FD3C" w14:textId="77777777" w:rsidR="008F29A3" w:rsidRPr="00BB0410" w:rsidRDefault="008F29A3" w:rsidP="00BB0410">
      <w:pPr>
        <w:ind w:left="851" w:right="851"/>
        <w:contextualSpacing/>
        <w:jc w:val="both"/>
        <w:rPr>
          <w:rFonts w:ascii="Arial" w:hAnsi="Arial" w:cs="Arial"/>
          <w:lang w:eastAsia="es-CO"/>
        </w:rPr>
      </w:pPr>
      <w:r w:rsidRPr="00BB0410">
        <w:rPr>
          <w:rFonts w:ascii="Arial" w:hAnsi="Arial" w:cs="Arial"/>
          <w:i/>
          <w:iCs/>
          <w:lang w:eastAsia="es-CO"/>
        </w:rPr>
        <w:t xml:space="preserve">“Denominase riesgo el suceso incierto que no depende exclusivamente de la voluntad del tomador, del asegurado o del beneficiario, y cuya realización da origen a la obligación del asegurador. </w:t>
      </w:r>
      <w:r w:rsidRPr="00BB0410">
        <w:rPr>
          <w:rFonts w:ascii="Arial" w:hAnsi="Arial" w:cs="Arial"/>
          <w:b/>
          <w:bCs/>
          <w:i/>
          <w:iCs/>
          <w:u w:val="single"/>
          <w:lang w:eastAsia="es-CO"/>
        </w:rPr>
        <w:t>Los hechos ciertos</w:t>
      </w:r>
      <w:r w:rsidRPr="00BB0410">
        <w:rPr>
          <w:rFonts w:ascii="Arial" w:hAnsi="Arial" w:cs="Arial"/>
          <w:i/>
          <w:iCs/>
          <w:lang w:eastAsia="es-CO"/>
        </w:rPr>
        <w:t xml:space="preserve">, salvo la muerte, y los físicamente imposibles, </w:t>
      </w:r>
      <w:r w:rsidRPr="00BB0410">
        <w:rPr>
          <w:rFonts w:ascii="Arial" w:hAnsi="Arial" w:cs="Arial"/>
          <w:b/>
          <w:bCs/>
          <w:i/>
          <w:iCs/>
          <w:u w:val="single"/>
          <w:lang w:eastAsia="es-CO"/>
        </w:rPr>
        <w:t>no constituyen riesgos y son, por lo tanto, extraños al contrato de seguro</w:t>
      </w:r>
      <w:r w:rsidRPr="00BB0410">
        <w:rPr>
          <w:rFonts w:ascii="Arial" w:hAnsi="Arial" w:cs="Arial"/>
          <w:b/>
          <w:bCs/>
          <w:i/>
          <w:iCs/>
          <w:lang w:eastAsia="es-CO"/>
        </w:rPr>
        <w:t>.</w:t>
      </w:r>
      <w:r w:rsidRPr="00BB0410">
        <w:rPr>
          <w:rFonts w:ascii="Arial" w:hAnsi="Arial" w:cs="Arial"/>
          <w:i/>
          <w:iCs/>
          <w:lang w:eastAsia="es-CO"/>
        </w:rPr>
        <w:t xml:space="preserve"> Tampoco constituye riesgo la incertidumbre subjetiva respecto de determinado hecho que haya tenido o no cumplimiento” </w:t>
      </w:r>
      <w:r w:rsidRPr="00BB0410">
        <w:rPr>
          <w:rFonts w:ascii="Arial" w:hAnsi="Arial" w:cs="Arial"/>
          <w:lang w:eastAsia="es-CO"/>
        </w:rPr>
        <w:t>(Subrayado y negrilla fuera del texto original).</w:t>
      </w:r>
    </w:p>
    <w:p w14:paraId="18108765" w14:textId="77777777" w:rsidR="008F29A3" w:rsidRPr="00BB0410" w:rsidRDefault="008F29A3" w:rsidP="00BB0410">
      <w:pPr>
        <w:ind w:left="851" w:right="851"/>
        <w:contextualSpacing/>
        <w:jc w:val="both"/>
        <w:rPr>
          <w:rFonts w:ascii="Arial" w:hAnsi="Arial" w:cs="Arial"/>
          <w:lang w:eastAsia="es-CO"/>
        </w:rPr>
      </w:pPr>
    </w:p>
    <w:p w14:paraId="4D26E1B1" w14:textId="77777777" w:rsidR="008F29A3" w:rsidRPr="00BB0410" w:rsidRDefault="008F29A3" w:rsidP="00BB0410">
      <w:pPr>
        <w:contextualSpacing/>
        <w:jc w:val="both"/>
        <w:rPr>
          <w:rFonts w:ascii="Arial" w:hAnsi="Arial" w:cs="Arial"/>
          <w:bdr w:val="none" w:sz="0" w:space="0" w:color="auto" w:frame="1"/>
          <w:lang w:eastAsia="es-CO"/>
        </w:rPr>
      </w:pPr>
      <w:r w:rsidRPr="00BB0410">
        <w:rPr>
          <w:rFonts w:ascii="Arial" w:hAnsi="Arial" w:cs="Arial"/>
          <w:bdr w:val="none" w:sz="0" w:space="0" w:color="auto" w:frame="1"/>
          <w:lang w:eastAsia="es-CO"/>
        </w:rPr>
        <w:t xml:space="preserve">En línea con lo expuesto en el acápite que antecede, es indiscutible que la fecha del supuesto siniestro, el incumplimiento en el pago de salarios y prestaciones sociales solo pudo haber tenido lugar en vigencia del anexo 0 de la póliza que arbitrariamente se pretende afectar. </w:t>
      </w:r>
    </w:p>
    <w:p w14:paraId="67AD2DC1" w14:textId="77777777" w:rsidR="008F29A3" w:rsidRPr="00BB0410" w:rsidRDefault="008F29A3" w:rsidP="00BB0410">
      <w:pPr>
        <w:contextualSpacing/>
        <w:jc w:val="both"/>
        <w:rPr>
          <w:rFonts w:ascii="Arial" w:hAnsi="Arial" w:cs="Arial"/>
          <w:bdr w:val="none" w:sz="0" w:space="0" w:color="auto" w:frame="1"/>
          <w:lang w:eastAsia="es-CO"/>
        </w:rPr>
      </w:pPr>
    </w:p>
    <w:p w14:paraId="79C12B16" w14:textId="77777777" w:rsidR="008F29A3" w:rsidRPr="00BB0410" w:rsidRDefault="008F29A3" w:rsidP="00BB0410">
      <w:pPr>
        <w:contextualSpacing/>
        <w:jc w:val="both"/>
        <w:rPr>
          <w:rFonts w:ascii="Arial" w:hAnsi="Arial" w:cs="Arial"/>
        </w:rPr>
      </w:pPr>
      <w:r w:rsidRPr="00BB0410">
        <w:rPr>
          <w:rFonts w:ascii="Arial" w:hAnsi="Arial" w:cs="Arial"/>
        </w:rPr>
        <w:t>En efecto, es indiscutible que el contrato de seguro ampara hechos futuros e inciertos, lo que correlativamente significa, que en ningún escenario puede asegurar hechos pretéritos y por tanto ciertos. En esta medida, toda vez que para la fecha en la cual se perfeccionó el aseguramiento el presunto incumplimiento ya no era una contingencia futura, sino que ya había acaecido, es claro que, al ser un hecho cierto, es extraño al contrato de seguro, y de esa manera constituye un riesgo no asegurable.</w:t>
      </w:r>
    </w:p>
    <w:p w14:paraId="029EF35E" w14:textId="77777777" w:rsidR="008F29A3" w:rsidRPr="00BB0410" w:rsidRDefault="008F29A3" w:rsidP="00BB0410">
      <w:pPr>
        <w:contextualSpacing/>
        <w:jc w:val="both"/>
        <w:rPr>
          <w:rFonts w:ascii="Arial" w:hAnsi="Arial" w:cs="Arial"/>
          <w:bdr w:val="none" w:sz="0" w:space="0" w:color="auto" w:frame="1"/>
          <w:lang w:eastAsia="es-CO"/>
        </w:rPr>
      </w:pPr>
    </w:p>
    <w:p w14:paraId="26EB00BE" w14:textId="77777777" w:rsidR="008F29A3" w:rsidRPr="00BB0410" w:rsidRDefault="008F29A3" w:rsidP="00BB0410">
      <w:pPr>
        <w:contextualSpacing/>
        <w:jc w:val="both"/>
        <w:rPr>
          <w:rFonts w:ascii="Arial" w:hAnsi="Arial" w:cs="Arial"/>
          <w:lang w:eastAsia="es-CO"/>
        </w:rPr>
      </w:pPr>
      <w:r w:rsidRPr="00BB0410">
        <w:rPr>
          <w:rFonts w:ascii="Arial" w:hAnsi="Arial" w:cs="Arial"/>
          <w:lang w:eastAsia="es-CO"/>
        </w:rPr>
        <w:t xml:space="preserve">Retómese acá lo expuesto con total claridad por Consejo de Estado en el año 2011: </w:t>
      </w:r>
      <w:r w:rsidRPr="00BB0410">
        <w:rPr>
          <w:rFonts w:ascii="Arial" w:hAnsi="Arial" w:cs="Arial"/>
          <w:i/>
          <w:lang w:eastAsia="es-CO"/>
        </w:rPr>
        <w:t xml:space="preserve">“En otras palabras, </w:t>
      </w:r>
      <w:r w:rsidRPr="00BB0410">
        <w:rPr>
          <w:rFonts w:ascii="Arial" w:hAnsi="Arial" w:cs="Arial"/>
          <w:b/>
          <w:i/>
          <w:u w:val="single"/>
          <w:lang w:eastAsia="es-CO"/>
        </w:rPr>
        <w:t xml:space="preserve">la ocurrencia del siniestro en los seguros de cumplimiento de disposiciones </w:t>
      </w:r>
      <w:proofErr w:type="gramStart"/>
      <w:r w:rsidRPr="00BB0410">
        <w:rPr>
          <w:rFonts w:ascii="Arial" w:hAnsi="Arial" w:cs="Arial"/>
          <w:b/>
          <w:i/>
          <w:u w:val="single"/>
          <w:lang w:eastAsia="es-CO"/>
        </w:rPr>
        <w:t>legales,</w:t>
      </w:r>
      <w:proofErr w:type="gramEnd"/>
      <w:r w:rsidRPr="00BB0410">
        <w:rPr>
          <w:rFonts w:ascii="Arial" w:hAnsi="Arial" w:cs="Arial"/>
          <w:b/>
          <w:i/>
          <w:u w:val="single"/>
          <w:lang w:eastAsia="es-CO"/>
        </w:rPr>
        <w:t xml:space="preserve"> es el hecho en sí de incumplimiento y no el acto administrativo que lo declara</w:t>
      </w:r>
      <w:r w:rsidRPr="00BB0410">
        <w:rPr>
          <w:rFonts w:ascii="Arial" w:hAnsi="Arial" w:cs="Arial"/>
          <w:i/>
          <w:lang w:eastAsia="es-CO"/>
        </w:rPr>
        <w:t>”</w:t>
      </w:r>
      <w:r w:rsidRPr="00BB0410">
        <w:rPr>
          <w:rStyle w:val="Refdenotaalpie"/>
          <w:rFonts w:ascii="Arial" w:hAnsi="Arial" w:cs="Arial"/>
          <w:i/>
          <w:lang w:eastAsia="es-CO"/>
        </w:rPr>
        <w:footnoteReference w:id="7"/>
      </w:r>
      <w:r w:rsidRPr="00BB0410">
        <w:rPr>
          <w:rFonts w:ascii="Arial" w:hAnsi="Arial" w:cs="Arial"/>
          <w:i/>
          <w:lang w:eastAsia="es-CO"/>
        </w:rPr>
        <w:t xml:space="preserve">. </w:t>
      </w:r>
      <w:r w:rsidRPr="00BB0410">
        <w:rPr>
          <w:rFonts w:ascii="Arial" w:hAnsi="Arial" w:cs="Arial"/>
        </w:rPr>
        <w:t>(Subrayado y negrilla fuera del texto original)</w:t>
      </w:r>
    </w:p>
    <w:p w14:paraId="20883738" w14:textId="77777777" w:rsidR="008F29A3" w:rsidRPr="00BB0410" w:rsidRDefault="008F29A3" w:rsidP="00BB0410">
      <w:pPr>
        <w:contextualSpacing/>
        <w:jc w:val="both"/>
        <w:rPr>
          <w:rFonts w:ascii="Arial" w:hAnsi="Arial" w:cs="Arial"/>
          <w:lang w:eastAsia="es-CO"/>
        </w:rPr>
      </w:pPr>
      <w:r w:rsidRPr="00BB0410">
        <w:rPr>
          <w:rFonts w:ascii="Arial" w:hAnsi="Arial" w:cs="Arial"/>
          <w:lang w:eastAsia="es-CO"/>
        </w:rPr>
        <w:t xml:space="preserve"> </w:t>
      </w:r>
    </w:p>
    <w:p w14:paraId="24BB20AF" w14:textId="77777777" w:rsidR="008F29A3" w:rsidRPr="00BB0410" w:rsidRDefault="008F29A3" w:rsidP="00BB0410">
      <w:pPr>
        <w:contextualSpacing/>
        <w:jc w:val="both"/>
        <w:rPr>
          <w:rFonts w:ascii="Arial" w:hAnsi="Arial" w:cs="Arial"/>
          <w:lang w:eastAsia="es-CO"/>
        </w:rPr>
      </w:pPr>
      <w:r w:rsidRPr="00BB0410">
        <w:rPr>
          <w:rFonts w:ascii="Arial" w:hAnsi="Arial" w:cs="Arial"/>
          <w:lang w:val="es-ES_tradnl" w:eastAsia="es-CO"/>
        </w:rPr>
        <w:t>La Corte Suprema de Justicia ha definido efectivamente el riesgo en materia de seguros de la siguiente manera:</w:t>
      </w:r>
    </w:p>
    <w:p w14:paraId="39E19C09" w14:textId="77777777" w:rsidR="008F29A3" w:rsidRPr="00BB0410" w:rsidRDefault="008F29A3" w:rsidP="00BB0410">
      <w:pPr>
        <w:ind w:left="851" w:right="851"/>
        <w:contextualSpacing/>
        <w:jc w:val="both"/>
        <w:rPr>
          <w:rFonts w:ascii="Arial" w:hAnsi="Arial" w:cs="Arial"/>
          <w:lang w:eastAsia="es-CO"/>
        </w:rPr>
      </w:pPr>
      <w:r w:rsidRPr="00BB0410">
        <w:rPr>
          <w:rFonts w:ascii="Arial" w:hAnsi="Arial" w:cs="Arial"/>
          <w:lang w:val="es-ES_tradnl" w:eastAsia="es-CO"/>
        </w:rPr>
        <w:t> </w:t>
      </w:r>
    </w:p>
    <w:p w14:paraId="1F2BE388" w14:textId="77777777" w:rsidR="008F29A3" w:rsidRPr="00BB0410" w:rsidRDefault="008F29A3" w:rsidP="00BB0410">
      <w:pPr>
        <w:ind w:left="851" w:right="851"/>
        <w:contextualSpacing/>
        <w:jc w:val="both"/>
        <w:rPr>
          <w:rFonts w:ascii="Arial" w:hAnsi="Arial" w:cs="Arial"/>
          <w:lang w:eastAsia="es-CO"/>
        </w:rPr>
      </w:pPr>
      <w:r w:rsidRPr="00BB0410">
        <w:rPr>
          <w:rFonts w:ascii="Arial" w:hAnsi="Arial" w:cs="Arial"/>
          <w:i/>
          <w:iCs/>
          <w:lang w:val="es-ES_tradnl" w:eastAsia="es-CO"/>
        </w:rPr>
        <w:lastRenderedPageBreak/>
        <w:t>“El riesgo, elemento esencial del contrato de seguro, justamente es un</w:t>
      </w:r>
      <w:r w:rsidRPr="00BB0410">
        <w:rPr>
          <w:rFonts w:ascii="Arial" w:hAnsi="Arial" w:cs="Arial"/>
          <w:b/>
          <w:bCs/>
          <w:i/>
          <w:iCs/>
          <w:lang w:val="es-ES_tradnl" w:eastAsia="es-CO"/>
        </w:rPr>
        <w:t> </w:t>
      </w:r>
      <w:r w:rsidRPr="00BB0410">
        <w:rPr>
          <w:rFonts w:ascii="Arial" w:hAnsi="Arial" w:cs="Arial"/>
          <w:b/>
          <w:bCs/>
          <w:i/>
          <w:iCs/>
          <w:u w:val="single"/>
          <w:lang w:val="es-ES_tradnl" w:eastAsia="es-CO"/>
        </w:rPr>
        <w:t>acontecimiento futuro e incierto temido por el acreedor, por el contratante o por el tomador</w:t>
      </w:r>
      <w:r w:rsidRPr="00BB0410">
        <w:rPr>
          <w:rFonts w:ascii="Arial" w:hAnsi="Arial" w:cs="Arial"/>
          <w:b/>
          <w:bCs/>
          <w:i/>
          <w:iCs/>
          <w:lang w:val="es-ES_tradnl" w:eastAsia="es-CO"/>
        </w:rPr>
        <w:t xml:space="preserve">; </w:t>
      </w:r>
      <w:r w:rsidRPr="00BB0410">
        <w:rPr>
          <w:rFonts w:ascii="Arial" w:hAnsi="Arial" w:cs="Arial"/>
          <w:i/>
          <w:iCs/>
          <w:lang w:val="es-ES_tradnl" w:eastAsia="es-CO"/>
        </w:rPr>
        <w:t>llámese terremoto, incendio, inundación, enfermedad, inclusive la propia muerte (artículos 1054 y 1137 del Código de Comercio), etc.; esta última, entendida como “(…)</w:t>
      </w:r>
      <w:r w:rsidRPr="00BB0410">
        <w:rPr>
          <w:rFonts w:ascii="Arial" w:hAnsi="Arial" w:cs="Arial"/>
          <w:b/>
          <w:bCs/>
          <w:i/>
          <w:iCs/>
          <w:lang w:val="es-ES_tradnl" w:eastAsia="es-CO"/>
        </w:rPr>
        <w:t> </w:t>
      </w:r>
      <w:r w:rsidRPr="00BB0410">
        <w:rPr>
          <w:rFonts w:ascii="Arial" w:hAnsi="Arial" w:cs="Arial"/>
          <w:b/>
          <w:bCs/>
          <w:i/>
          <w:iCs/>
          <w:u w:val="single"/>
          <w:lang w:val="es-ES_tradnl" w:eastAsia="es-CO"/>
        </w:rPr>
        <w:t>la incertidumbre del acontecimiento de una contingencia desfavorable</w:t>
      </w:r>
      <w:r w:rsidRPr="00BB0410">
        <w:rPr>
          <w:rFonts w:ascii="Arial" w:hAnsi="Arial" w:cs="Arial"/>
          <w:b/>
          <w:bCs/>
          <w:i/>
          <w:iCs/>
          <w:lang w:val="es-ES_tradnl" w:eastAsia="es-CO"/>
        </w:rPr>
        <w:t xml:space="preserve">”. </w:t>
      </w:r>
      <w:r w:rsidRPr="00BB0410">
        <w:rPr>
          <w:rFonts w:ascii="Arial" w:hAnsi="Arial" w:cs="Arial"/>
          <w:i/>
          <w:iCs/>
          <w:lang w:val="es-ES_tradnl" w:eastAsia="es-CO"/>
        </w:rPr>
        <w:t>Todos esos fenómenos se aseguran, no para suprimir el hecho condicional, sino con el propósito de obtener una indemnización o compensación económica, ante la ocurrencia de la condición o del evento dañoso o del acontecimiento temido. Por tanto,</w:t>
      </w:r>
      <w:r w:rsidRPr="00BB0410">
        <w:rPr>
          <w:rFonts w:ascii="Arial" w:hAnsi="Arial" w:cs="Arial"/>
          <w:b/>
          <w:bCs/>
          <w:i/>
          <w:iCs/>
          <w:lang w:val="es-ES_tradnl" w:eastAsia="es-CO"/>
        </w:rPr>
        <w:t> </w:t>
      </w:r>
      <w:r w:rsidRPr="00BB0410">
        <w:rPr>
          <w:rFonts w:ascii="Arial" w:hAnsi="Arial" w:cs="Arial"/>
          <w:b/>
          <w:bCs/>
          <w:i/>
          <w:iCs/>
          <w:u w:val="single"/>
          <w:lang w:val="es-ES_tradnl" w:eastAsia="es-CO"/>
        </w:rPr>
        <w:t>el riesgo, en general es un hecho condicionante, esto es, verdadera circunstancia futura e incierta, por la posibilidad de su ocurrencia al mediar la incertidumbre de que sobrevenga el hecho por obra del azar, del alea, afectando patrimonialmente a un sujeto de derecho, en forma concreta (seguro de daños), o en forma abstracta (seguro de personas).</w:t>
      </w:r>
      <w:r w:rsidRPr="00BB0410">
        <w:rPr>
          <w:rFonts w:ascii="Arial" w:hAnsi="Arial" w:cs="Arial"/>
          <w:i/>
          <w:iCs/>
          <w:lang w:val="es-ES_tradnl" w:eastAsia="es-CO"/>
        </w:rPr>
        <w:t>”</w:t>
      </w:r>
      <w:r w:rsidRPr="00BB0410">
        <w:rPr>
          <w:rStyle w:val="Refdenotaalpie"/>
          <w:rFonts w:ascii="Arial" w:hAnsi="Arial" w:cs="Arial"/>
          <w:i/>
          <w:iCs/>
          <w:lang w:val="es-ES_tradnl" w:eastAsia="es-CO"/>
        </w:rPr>
        <w:footnoteReference w:id="8"/>
      </w:r>
      <w:r w:rsidRPr="00BB0410">
        <w:rPr>
          <w:rFonts w:ascii="Arial" w:hAnsi="Arial" w:cs="Arial"/>
          <w:i/>
          <w:iCs/>
          <w:lang w:val="es-ES_tradnl" w:eastAsia="es-CO"/>
        </w:rPr>
        <w:t> </w:t>
      </w:r>
      <w:r w:rsidRPr="00BB0410">
        <w:rPr>
          <w:rFonts w:ascii="Arial" w:hAnsi="Arial" w:cs="Arial"/>
          <w:lang w:val="es-ES_tradnl" w:eastAsia="es-CO"/>
        </w:rPr>
        <w:t>(Negrilla y subrayado fuera del texto original)</w:t>
      </w:r>
    </w:p>
    <w:p w14:paraId="71C49F36" w14:textId="77777777" w:rsidR="008F29A3" w:rsidRPr="00BB0410" w:rsidRDefault="008F29A3" w:rsidP="00BB0410">
      <w:pPr>
        <w:contextualSpacing/>
        <w:jc w:val="both"/>
        <w:rPr>
          <w:rFonts w:ascii="Arial" w:hAnsi="Arial" w:cs="Arial"/>
          <w:lang w:eastAsia="es-CO"/>
        </w:rPr>
      </w:pPr>
    </w:p>
    <w:p w14:paraId="1F1CCD69" w14:textId="77777777" w:rsidR="008F29A3" w:rsidRPr="00BB0410" w:rsidRDefault="008F29A3" w:rsidP="00BB0410">
      <w:pPr>
        <w:contextualSpacing/>
        <w:jc w:val="both"/>
        <w:rPr>
          <w:rFonts w:ascii="Arial" w:hAnsi="Arial" w:cs="Arial"/>
          <w:lang w:eastAsia="es-CO"/>
        </w:rPr>
      </w:pPr>
      <w:r w:rsidRPr="00BB0410">
        <w:rPr>
          <w:rFonts w:ascii="Arial" w:hAnsi="Arial" w:cs="Arial"/>
          <w:lang w:eastAsia="es-CO"/>
        </w:rPr>
        <w:t xml:space="preserve">La importancia de lo que precede radica en que es de la esencia del contrato de seguro su carácter aleatorio, el cual, implica que la obligación que de este se deriva pende de la realización de un hecho futuro respecto del cual no se tiene certeza sobre su ocurrencia. Si se pretendiera, como en el caso concreto se pretende, hacer exigible la obligación que emana del contrato de seguro por un hecho ya acaecido y por tanto cierto, ello implicaría eliminar completamente su esencia aleatoria, para transformarlo en un contrato conmutativo. </w:t>
      </w:r>
    </w:p>
    <w:p w14:paraId="2F00F31D" w14:textId="77777777" w:rsidR="008F29A3" w:rsidRPr="00BB0410" w:rsidRDefault="008F29A3" w:rsidP="00BB0410">
      <w:pPr>
        <w:contextualSpacing/>
        <w:jc w:val="both"/>
        <w:rPr>
          <w:rFonts w:ascii="Arial" w:hAnsi="Arial" w:cs="Arial"/>
          <w:lang w:eastAsia="es-CO"/>
        </w:rPr>
      </w:pPr>
    </w:p>
    <w:p w14:paraId="527B5B54" w14:textId="77777777" w:rsidR="008F29A3" w:rsidRPr="00BB0410" w:rsidRDefault="008F29A3" w:rsidP="00BB0410">
      <w:pPr>
        <w:contextualSpacing/>
        <w:jc w:val="both"/>
        <w:rPr>
          <w:rFonts w:ascii="Arial" w:hAnsi="Arial" w:cs="Arial"/>
          <w:lang w:eastAsia="es-CO"/>
        </w:rPr>
      </w:pPr>
      <w:r w:rsidRPr="00BB0410">
        <w:rPr>
          <w:rFonts w:ascii="Arial" w:hAnsi="Arial" w:cs="Arial"/>
          <w:bdr w:val="none" w:sz="0" w:space="0" w:color="auto" w:frame="1"/>
          <w:lang w:eastAsia="es-CO"/>
        </w:rPr>
        <w:t xml:space="preserve">En conclusión, </w:t>
      </w:r>
      <w:bookmarkStart w:id="35" w:name="_Hlk198740029"/>
      <w:bookmarkStart w:id="36" w:name="_Hlk126743317"/>
      <w:r w:rsidRPr="00BB0410">
        <w:rPr>
          <w:rFonts w:ascii="Arial" w:hAnsi="Arial" w:cs="Arial"/>
          <w:lang w:eastAsia="es-CO"/>
        </w:rPr>
        <w:t xml:space="preserve">no hay lugar a dudas que el incumplimiento de pago de salarios y prestaciones sociales por parte de la </w:t>
      </w:r>
      <w:r w:rsidRPr="00BB0410">
        <w:rPr>
          <w:rFonts w:ascii="Arial" w:hAnsi="Arial" w:cs="Arial"/>
          <w:bCs/>
          <w:color w:val="000000" w:themeColor="text1"/>
        </w:rPr>
        <w:t>ASOCIACIÓN CABLE AÉREO MANIZALES</w:t>
      </w:r>
      <w:r w:rsidRPr="00BB0410">
        <w:rPr>
          <w:rFonts w:ascii="Arial" w:hAnsi="Arial" w:cs="Arial"/>
          <w:lang w:eastAsia="es-CO"/>
        </w:rPr>
        <w:t xml:space="preserve"> a sus trabajadores, por fuera de la vigencia que prestan las pólizas No. </w:t>
      </w:r>
      <w:r w:rsidRPr="00BB0410">
        <w:rPr>
          <w:rFonts w:ascii="Arial" w:hAnsi="Arial" w:cs="Arial"/>
          <w:bCs/>
        </w:rPr>
        <w:t xml:space="preserve">GU057099 y GU061881 no constituyen un hecho incierto y </w:t>
      </w:r>
      <w:r w:rsidRPr="00BB0410">
        <w:rPr>
          <w:rFonts w:ascii="Arial" w:hAnsi="Arial" w:cs="Arial"/>
          <w:lang w:eastAsia="es-CO"/>
        </w:rPr>
        <w:t xml:space="preserve">en tal virtud, es </w:t>
      </w:r>
      <w:proofErr w:type="spellStart"/>
      <w:r w:rsidRPr="00BB0410">
        <w:rPr>
          <w:rFonts w:ascii="Arial" w:hAnsi="Arial" w:cs="Arial"/>
          <w:lang w:eastAsia="es-CO"/>
        </w:rPr>
        <w:t>inasegurable</w:t>
      </w:r>
      <w:proofErr w:type="spellEnd"/>
      <w:r w:rsidRPr="00BB0410">
        <w:rPr>
          <w:rFonts w:ascii="Arial" w:hAnsi="Arial" w:cs="Arial"/>
          <w:lang w:eastAsia="es-CO"/>
        </w:rPr>
        <w:t xml:space="preserve"> por mandato legal</w:t>
      </w:r>
      <w:bookmarkEnd w:id="35"/>
      <w:r w:rsidRPr="00BB0410">
        <w:rPr>
          <w:rFonts w:ascii="Arial" w:hAnsi="Arial" w:cs="Arial"/>
          <w:lang w:eastAsia="es-CO"/>
        </w:rPr>
        <w:t xml:space="preserve">. </w:t>
      </w:r>
    </w:p>
    <w:bookmarkEnd w:id="36"/>
    <w:p w14:paraId="616B7D68" w14:textId="77777777" w:rsidR="008F29A3" w:rsidRPr="00BB0410" w:rsidRDefault="008F29A3" w:rsidP="00BB0410">
      <w:pPr>
        <w:pStyle w:val="paragraph"/>
        <w:tabs>
          <w:tab w:val="left" w:pos="3285"/>
        </w:tabs>
        <w:spacing w:before="0" w:beforeAutospacing="0" w:after="0" w:afterAutospacing="0"/>
        <w:jc w:val="both"/>
        <w:textAlignment w:val="baseline"/>
        <w:rPr>
          <w:rStyle w:val="normaltextrun"/>
          <w:rFonts w:ascii="Arial" w:eastAsia="Arial" w:hAnsi="Arial" w:cs="Arial"/>
          <w:color w:val="000000" w:themeColor="text1"/>
          <w:sz w:val="22"/>
          <w:szCs w:val="22"/>
        </w:rPr>
      </w:pPr>
    </w:p>
    <w:p w14:paraId="73B6DB17" w14:textId="77777777" w:rsidR="008F29A3" w:rsidRPr="007F18A8" w:rsidRDefault="008F29A3" w:rsidP="00BB0410">
      <w:pPr>
        <w:pStyle w:val="paragraph"/>
        <w:numPr>
          <w:ilvl w:val="0"/>
          <w:numId w:val="30"/>
        </w:numPr>
        <w:spacing w:before="0" w:beforeAutospacing="0" w:after="0" w:afterAutospacing="0"/>
        <w:jc w:val="both"/>
        <w:textAlignment w:val="baseline"/>
        <w:rPr>
          <w:rFonts w:ascii="Arial" w:hAnsi="Arial" w:cs="Arial"/>
          <w:b/>
          <w:bCs/>
          <w:color w:val="000000" w:themeColor="text1"/>
          <w:sz w:val="22"/>
          <w:szCs w:val="22"/>
          <w:u w:val="single"/>
        </w:rPr>
      </w:pPr>
      <w:r w:rsidRPr="007F18A8">
        <w:rPr>
          <w:rStyle w:val="findhit"/>
          <w:rFonts w:ascii="Arial" w:hAnsi="Arial" w:cs="Arial"/>
          <w:b/>
          <w:bCs/>
          <w:color w:val="000000" w:themeColor="text1"/>
          <w:sz w:val="22"/>
          <w:szCs w:val="22"/>
          <w:u w:val="single"/>
        </w:rPr>
        <w:t>COEX</w:t>
      </w:r>
      <w:r w:rsidRPr="007F18A8">
        <w:rPr>
          <w:rStyle w:val="normaltextrun"/>
          <w:rFonts w:ascii="Arial" w:eastAsia="Arial" w:hAnsi="Arial" w:cs="Arial"/>
          <w:b/>
          <w:bCs/>
          <w:color w:val="000000" w:themeColor="text1"/>
          <w:sz w:val="22"/>
          <w:szCs w:val="22"/>
          <w:u w:val="single"/>
        </w:rPr>
        <w:t>ISTENCIA DEL SEGURO</w:t>
      </w:r>
      <w:r w:rsidRPr="007F18A8">
        <w:rPr>
          <w:rStyle w:val="eop"/>
          <w:rFonts w:ascii="Arial" w:eastAsia="Calibri" w:hAnsi="Arial" w:cs="Arial"/>
          <w:b/>
          <w:bCs/>
          <w:color w:val="000000" w:themeColor="text1"/>
          <w:sz w:val="22"/>
          <w:szCs w:val="22"/>
          <w:u w:val="single"/>
        </w:rPr>
        <w:t> </w:t>
      </w:r>
    </w:p>
    <w:p w14:paraId="48FFF92A"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eop"/>
          <w:rFonts w:ascii="Arial" w:eastAsia="Calibri" w:hAnsi="Arial" w:cs="Arial"/>
          <w:color w:val="000000" w:themeColor="text1"/>
          <w:sz w:val="22"/>
          <w:szCs w:val="22"/>
        </w:rPr>
        <w:t> </w:t>
      </w:r>
    </w:p>
    <w:p w14:paraId="1F06AB2F"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t>Fundamento la presente excepción, en atención a lo preceptuado en el artículo 1092 del Código de Comercio en el cual se precisa cuándo se existan otros seguros de cumplimiento con las mismas coberturas la indemnización debe dividirse entre las aseguradoras en proporción al monto asegurado por cada una, sin superar la cuantía asumida por SEGUROS CONFIANZA S.A.</w:t>
      </w:r>
    </w:p>
    <w:p w14:paraId="5DE1E544"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eop"/>
          <w:rFonts w:ascii="Arial" w:eastAsia="Calibri" w:hAnsi="Arial" w:cs="Arial"/>
          <w:color w:val="000000" w:themeColor="text1"/>
          <w:sz w:val="22"/>
          <w:szCs w:val="22"/>
        </w:rPr>
        <w:t> </w:t>
      </w:r>
    </w:p>
    <w:p w14:paraId="3E254E93"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t>Al respecto, la norma en comento precisa que:</w:t>
      </w:r>
      <w:r w:rsidRPr="00BB0410">
        <w:rPr>
          <w:rStyle w:val="eop"/>
          <w:rFonts w:ascii="Arial" w:eastAsia="Calibri" w:hAnsi="Arial" w:cs="Arial"/>
          <w:color w:val="000000" w:themeColor="text1"/>
          <w:sz w:val="22"/>
          <w:szCs w:val="22"/>
        </w:rPr>
        <w:t> </w:t>
      </w:r>
    </w:p>
    <w:p w14:paraId="38443452"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eop"/>
          <w:rFonts w:ascii="Arial" w:eastAsia="Calibri" w:hAnsi="Arial" w:cs="Arial"/>
          <w:color w:val="000000" w:themeColor="text1"/>
          <w:sz w:val="22"/>
          <w:szCs w:val="22"/>
        </w:rPr>
        <w:t> </w:t>
      </w:r>
    </w:p>
    <w:p w14:paraId="2B97FC3E" w14:textId="77777777" w:rsidR="008F29A3" w:rsidRPr="00BB0410" w:rsidRDefault="008F29A3" w:rsidP="00BB041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BB0410">
        <w:rPr>
          <w:rStyle w:val="normaltextrun"/>
          <w:rFonts w:ascii="Arial" w:eastAsia="Arial" w:hAnsi="Arial" w:cs="Arial"/>
          <w:i/>
          <w:iCs/>
          <w:color w:val="000000" w:themeColor="text1"/>
          <w:sz w:val="22"/>
          <w:szCs w:val="22"/>
        </w:rPr>
        <w:t xml:space="preserve">“ARTÍCULO 1092. &lt;INDEMNIZACIÓN EN CASO DE </w:t>
      </w:r>
      <w:r w:rsidRPr="00BB0410">
        <w:rPr>
          <w:rStyle w:val="findhit"/>
          <w:rFonts w:ascii="Arial" w:hAnsi="Arial" w:cs="Arial"/>
          <w:b/>
          <w:bCs/>
          <w:i/>
          <w:iCs/>
          <w:color w:val="000000" w:themeColor="text1"/>
          <w:sz w:val="22"/>
          <w:szCs w:val="22"/>
        </w:rPr>
        <w:t>COEX</w:t>
      </w:r>
      <w:r w:rsidRPr="00BB0410">
        <w:rPr>
          <w:rStyle w:val="normaltextrun"/>
          <w:rFonts w:ascii="Arial" w:eastAsia="Arial" w:hAnsi="Arial" w:cs="Arial"/>
          <w:i/>
          <w:iCs/>
          <w:color w:val="000000" w:themeColor="text1"/>
          <w:sz w:val="22"/>
          <w:szCs w:val="22"/>
        </w:rPr>
        <w:t xml:space="preserve">ISTENCIA DE SEGUROS&gt;. En el caso de pluralidad o de </w:t>
      </w:r>
      <w:r w:rsidRPr="00BB0410">
        <w:rPr>
          <w:rStyle w:val="findhit"/>
          <w:rFonts w:ascii="Arial" w:hAnsi="Arial" w:cs="Arial"/>
          <w:i/>
          <w:iCs/>
          <w:color w:val="000000" w:themeColor="text1"/>
          <w:sz w:val="22"/>
          <w:szCs w:val="22"/>
        </w:rPr>
        <w:t>coex</w:t>
      </w:r>
      <w:r w:rsidRPr="00BB0410">
        <w:rPr>
          <w:rStyle w:val="normaltextrun"/>
          <w:rFonts w:ascii="Arial" w:eastAsia="Arial" w:hAnsi="Arial" w:cs="Arial"/>
          <w:i/>
          <w:iCs/>
          <w:color w:val="000000" w:themeColor="text1"/>
          <w:sz w:val="22"/>
          <w:szCs w:val="22"/>
        </w:rPr>
        <w:t>istencia de seguros, los aseguradores deberán soportar la indemnización debida al asegurado en proporción a la cuantía de sus respectivos contratos, siempre que el asegurado haya actuado de buena fe. La mala fe en la contratación de éstos produce nulidad.”</w:t>
      </w:r>
      <w:r w:rsidRPr="00BB0410">
        <w:rPr>
          <w:rStyle w:val="eop"/>
          <w:rFonts w:ascii="Arial" w:eastAsia="Calibri" w:hAnsi="Arial" w:cs="Arial"/>
          <w:color w:val="000000" w:themeColor="text1"/>
          <w:sz w:val="22"/>
          <w:szCs w:val="22"/>
        </w:rPr>
        <w:t> </w:t>
      </w:r>
    </w:p>
    <w:p w14:paraId="00B490D2" w14:textId="77777777" w:rsidR="008F29A3" w:rsidRPr="00BB0410" w:rsidRDefault="008F29A3" w:rsidP="00BB0410">
      <w:pPr>
        <w:pStyle w:val="paragraph"/>
        <w:spacing w:before="0" w:beforeAutospacing="0" w:after="0" w:afterAutospacing="0"/>
        <w:ind w:left="705"/>
        <w:jc w:val="both"/>
        <w:textAlignment w:val="baseline"/>
        <w:rPr>
          <w:rFonts w:ascii="Arial" w:hAnsi="Arial" w:cs="Arial"/>
          <w:color w:val="000000" w:themeColor="text1"/>
          <w:sz w:val="22"/>
          <w:szCs w:val="22"/>
        </w:rPr>
      </w:pPr>
      <w:r w:rsidRPr="00BB0410">
        <w:rPr>
          <w:rStyle w:val="eop"/>
          <w:rFonts w:ascii="Arial" w:eastAsia="Calibri" w:hAnsi="Arial" w:cs="Arial"/>
          <w:color w:val="000000" w:themeColor="text1"/>
          <w:sz w:val="22"/>
          <w:szCs w:val="22"/>
        </w:rPr>
        <w:t> </w:t>
      </w:r>
    </w:p>
    <w:p w14:paraId="2A2487E8" w14:textId="77777777" w:rsidR="008F29A3" w:rsidRPr="00BB0410" w:rsidRDefault="008F29A3" w:rsidP="00BB0410">
      <w:pPr>
        <w:pStyle w:val="paragraph"/>
        <w:spacing w:before="0" w:beforeAutospacing="0" w:after="0" w:afterAutospacing="0"/>
        <w:ind w:right="120"/>
        <w:jc w:val="both"/>
        <w:textAlignment w:val="baseline"/>
        <w:rPr>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t>En ese sentido, en el hipotético caso en que se demuestre una obligación de indemnizar en virtud del contrato de seguro mencionado el riesgo debe ser distribuido entre las compañías llamadas en garantía dentro del presente litigio.</w:t>
      </w:r>
      <w:r w:rsidRPr="00BB0410">
        <w:rPr>
          <w:rStyle w:val="eop"/>
          <w:rFonts w:ascii="Arial" w:eastAsia="Calibri" w:hAnsi="Arial" w:cs="Arial"/>
          <w:color w:val="000000" w:themeColor="text1"/>
          <w:sz w:val="22"/>
          <w:szCs w:val="22"/>
        </w:rPr>
        <w:t> </w:t>
      </w:r>
    </w:p>
    <w:p w14:paraId="567E8AED" w14:textId="77777777" w:rsidR="008F29A3" w:rsidRPr="00BB0410" w:rsidRDefault="008F29A3" w:rsidP="00BB0410">
      <w:pPr>
        <w:pStyle w:val="paragraph"/>
        <w:spacing w:before="0" w:beforeAutospacing="0" w:after="0" w:afterAutospacing="0"/>
        <w:ind w:right="120"/>
        <w:jc w:val="both"/>
        <w:textAlignment w:val="baseline"/>
        <w:rPr>
          <w:rFonts w:ascii="Arial" w:hAnsi="Arial" w:cs="Arial"/>
          <w:color w:val="000000" w:themeColor="text1"/>
          <w:sz w:val="22"/>
          <w:szCs w:val="22"/>
        </w:rPr>
      </w:pPr>
      <w:r w:rsidRPr="00BB0410">
        <w:rPr>
          <w:rStyle w:val="eop"/>
          <w:rFonts w:ascii="Arial" w:eastAsia="Calibri" w:hAnsi="Arial" w:cs="Arial"/>
          <w:color w:val="000000" w:themeColor="text1"/>
          <w:sz w:val="22"/>
          <w:szCs w:val="22"/>
        </w:rPr>
        <w:t> </w:t>
      </w:r>
    </w:p>
    <w:p w14:paraId="4FA47B8E" w14:textId="77777777" w:rsidR="008F29A3" w:rsidRPr="00BB0410" w:rsidRDefault="008F29A3" w:rsidP="00BB0410">
      <w:pPr>
        <w:pStyle w:val="paragraph"/>
        <w:spacing w:before="0" w:beforeAutospacing="0" w:after="0" w:afterAutospacing="0"/>
        <w:ind w:right="120"/>
        <w:jc w:val="both"/>
        <w:textAlignment w:val="baseline"/>
        <w:rPr>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lastRenderedPageBreak/>
        <w:t xml:space="preserve">Así mismo, el artículo 1094 del Código de Comercio precisa las condiciones de la </w:t>
      </w:r>
      <w:proofErr w:type="spellStart"/>
      <w:r w:rsidRPr="00BB0410">
        <w:rPr>
          <w:rStyle w:val="findhit"/>
          <w:rFonts w:ascii="Arial" w:hAnsi="Arial" w:cs="Arial"/>
          <w:color w:val="000000" w:themeColor="text1"/>
          <w:sz w:val="22"/>
          <w:szCs w:val="22"/>
          <w:lang w:val="es-ES"/>
        </w:rPr>
        <w:t>coex</w:t>
      </w:r>
      <w:r w:rsidRPr="00BB0410">
        <w:rPr>
          <w:rStyle w:val="normaltextrun"/>
          <w:rFonts w:ascii="Arial" w:eastAsia="Arial" w:hAnsi="Arial" w:cs="Arial"/>
          <w:color w:val="000000" w:themeColor="text1"/>
          <w:sz w:val="22"/>
          <w:szCs w:val="22"/>
        </w:rPr>
        <w:t>istencia</w:t>
      </w:r>
      <w:proofErr w:type="spellEnd"/>
      <w:r w:rsidRPr="00BB0410">
        <w:rPr>
          <w:rStyle w:val="normaltextrun"/>
          <w:rFonts w:ascii="Arial" w:eastAsia="Arial" w:hAnsi="Arial" w:cs="Arial"/>
          <w:color w:val="000000" w:themeColor="text1"/>
          <w:sz w:val="22"/>
          <w:szCs w:val="22"/>
        </w:rPr>
        <w:t xml:space="preserve"> de seguros:</w:t>
      </w:r>
      <w:r w:rsidRPr="00BB0410">
        <w:rPr>
          <w:rStyle w:val="eop"/>
          <w:rFonts w:ascii="Arial" w:eastAsia="Calibri" w:hAnsi="Arial" w:cs="Arial"/>
          <w:color w:val="000000" w:themeColor="text1"/>
          <w:sz w:val="22"/>
          <w:szCs w:val="22"/>
        </w:rPr>
        <w:t> </w:t>
      </w:r>
    </w:p>
    <w:p w14:paraId="7424C376" w14:textId="77777777" w:rsidR="008F29A3" w:rsidRPr="00BB0410" w:rsidRDefault="008F29A3" w:rsidP="00BB0410">
      <w:pPr>
        <w:pStyle w:val="paragraph"/>
        <w:spacing w:before="0" w:beforeAutospacing="0" w:after="0" w:afterAutospacing="0"/>
        <w:ind w:left="705"/>
        <w:jc w:val="both"/>
        <w:textAlignment w:val="baseline"/>
        <w:rPr>
          <w:rFonts w:ascii="Arial" w:hAnsi="Arial" w:cs="Arial"/>
          <w:color w:val="000000" w:themeColor="text1"/>
          <w:sz w:val="22"/>
          <w:szCs w:val="22"/>
        </w:rPr>
      </w:pPr>
      <w:r w:rsidRPr="00BB0410">
        <w:rPr>
          <w:rStyle w:val="eop"/>
          <w:rFonts w:ascii="Arial" w:eastAsia="Calibri" w:hAnsi="Arial" w:cs="Arial"/>
          <w:color w:val="000000" w:themeColor="text1"/>
          <w:sz w:val="22"/>
          <w:szCs w:val="22"/>
        </w:rPr>
        <w:t> </w:t>
      </w:r>
    </w:p>
    <w:p w14:paraId="416B6DA5" w14:textId="77777777" w:rsidR="008F29A3" w:rsidRPr="00BB0410" w:rsidRDefault="008F29A3" w:rsidP="00BB041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BB0410">
        <w:rPr>
          <w:rStyle w:val="normaltextrun"/>
          <w:rFonts w:ascii="Arial" w:eastAsia="Arial" w:hAnsi="Arial" w:cs="Arial"/>
          <w:i/>
          <w:iCs/>
          <w:color w:val="000000" w:themeColor="text1"/>
          <w:sz w:val="22"/>
          <w:szCs w:val="22"/>
        </w:rPr>
        <w:t xml:space="preserve">“ARTÍCULO 1094. &lt;PLURALIDAD O </w:t>
      </w:r>
      <w:r w:rsidRPr="00BB0410">
        <w:rPr>
          <w:rStyle w:val="findhit"/>
          <w:rFonts w:ascii="Arial" w:hAnsi="Arial" w:cs="Arial"/>
          <w:b/>
          <w:bCs/>
          <w:i/>
          <w:iCs/>
          <w:color w:val="000000" w:themeColor="text1"/>
          <w:sz w:val="22"/>
          <w:szCs w:val="22"/>
        </w:rPr>
        <w:t>COEX</w:t>
      </w:r>
      <w:r w:rsidRPr="00BB0410">
        <w:rPr>
          <w:rStyle w:val="normaltextrun"/>
          <w:rFonts w:ascii="Arial" w:eastAsia="Arial" w:hAnsi="Arial" w:cs="Arial"/>
          <w:i/>
          <w:iCs/>
          <w:color w:val="000000" w:themeColor="text1"/>
          <w:sz w:val="22"/>
          <w:szCs w:val="22"/>
        </w:rPr>
        <w:t xml:space="preserve">ISTENCIA DE SEGUROS-CONDICIONES&gt;. Hay pluralidad o </w:t>
      </w:r>
      <w:r w:rsidRPr="00BB0410">
        <w:rPr>
          <w:rStyle w:val="findhit"/>
          <w:rFonts w:ascii="Arial" w:hAnsi="Arial" w:cs="Arial"/>
          <w:i/>
          <w:iCs/>
          <w:color w:val="000000" w:themeColor="text1"/>
          <w:sz w:val="22"/>
          <w:szCs w:val="22"/>
        </w:rPr>
        <w:t>coex</w:t>
      </w:r>
      <w:r w:rsidRPr="00BB0410">
        <w:rPr>
          <w:rStyle w:val="normaltextrun"/>
          <w:rFonts w:ascii="Arial" w:eastAsia="Arial" w:hAnsi="Arial" w:cs="Arial"/>
          <w:i/>
          <w:iCs/>
          <w:color w:val="000000" w:themeColor="text1"/>
          <w:sz w:val="22"/>
          <w:szCs w:val="22"/>
        </w:rPr>
        <w:t>istencia de seguros cuando éstos reúnan las condiciones siguientes:</w:t>
      </w:r>
      <w:r w:rsidRPr="00BB0410">
        <w:rPr>
          <w:rStyle w:val="eop"/>
          <w:rFonts w:ascii="Arial" w:eastAsia="Calibri" w:hAnsi="Arial" w:cs="Arial"/>
          <w:color w:val="000000" w:themeColor="text1"/>
          <w:sz w:val="22"/>
          <w:szCs w:val="22"/>
        </w:rPr>
        <w:t> </w:t>
      </w:r>
    </w:p>
    <w:p w14:paraId="515A1C72" w14:textId="77777777" w:rsidR="008F29A3" w:rsidRPr="00BB0410" w:rsidRDefault="008F29A3" w:rsidP="00BB041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BB0410">
        <w:rPr>
          <w:rStyle w:val="normaltextrun"/>
          <w:rFonts w:ascii="Arial" w:eastAsia="Arial" w:hAnsi="Arial" w:cs="Arial"/>
          <w:i/>
          <w:iCs/>
          <w:color w:val="000000" w:themeColor="text1"/>
          <w:sz w:val="22"/>
          <w:szCs w:val="22"/>
        </w:rPr>
        <w:t>1) Diversidad de aseguradores;</w:t>
      </w:r>
      <w:r w:rsidRPr="00BB0410">
        <w:rPr>
          <w:rStyle w:val="eop"/>
          <w:rFonts w:ascii="Arial" w:eastAsia="Calibri" w:hAnsi="Arial" w:cs="Arial"/>
          <w:color w:val="000000" w:themeColor="text1"/>
          <w:sz w:val="22"/>
          <w:szCs w:val="22"/>
        </w:rPr>
        <w:t> </w:t>
      </w:r>
    </w:p>
    <w:p w14:paraId="09022286" w14:textId="77777777" w:rsidR="008F29A3" w:rsidRPr="00BB0410" w:rsidRDefault="008F29A3" w:rsidP="00BB041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BB0410">
        <w:rPr>
          <w:rStyle w:val="normaltextrun"/>
          <w:rFonts w:ascii="Arial" w:eastAsia="Arial" w:hAnsi="Arial" w:cs="Arial"/>
          <w:i/>
          <w:iCs/>
          <w:color w:val="000000" w:themeColor="text1"/>
          <w:sz w:val="22"/>
          <w:szCs w:val="22"/>
        </w:rPr>
        <w:t>2) Identidad de asegurado;</w:t>
      </w:r>
      <w:r w:rsidRPr="00BB0410">
        <w:rPr>
          <w:rStyle w:val="eop"/>
          <w:rFonts w:ascii="Arial" w:eastAsia="Calibri" w:hAnsi="Arial" w:cs="Arial"/>
          <w:color w:val="000000" w:themeColor="text1"/>
          <w:sz w:val="22"/>
          <w:szCs w:val="22"/>
        </w:rPr>
        <w:t> </w:t>
      </w:r>
    </w:p>
    <w:p w14:paraId="31F331BE" w14:textId="77777777" w:rsidR="008F29A3" w:rsidRPr="00BB0410" w:rsidRDefault="008F29A3" w:rsidP="00BB041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BB0410">
        <w:rPr>
          <w:rStyle w:val="normaltextrun"/>
          <w:rFonts w:ascii="Arial" w:eastAsia="Arial" w:hAnsi="Arial" w:cs="Arial"/>
          <w:i/>
          <w:iCs/>
          <w:color w:val="000000" w:themeColor="text1"/>
          <w:sz w:val="22"/>
          <w:szCs w:val="22"/>
        </w:rPr>
        <w:t>3) Identidad de interés asegurado, y</w:t>
      </w:r>
      <w:r w:rsidRPr="00BB0410">
        <w:rPr>
          <w:rStyle w:val="eop"/>
          <w:rFonts w:ascii="Arial" w:eastAsia="Calibri" w:hAnsi="Arial" w:cs="Arial"/>
          <w:color w:val="000000" w:themeColor="text1"/>
          <w:sz w:val="22"/>
          <w:szCs w:val="22"/>
        </w:rPr>
        <w:t> </w:t>
      </w:r>
    </w:p>
    <w:p w14:paraId="59C80F4D" w14:textId="77777777" w:rsidR="008F29A3" w:rsidRPr="00BB0410" w:rsidRDefault="008F29A3" w:rsidP="00BB041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BB0410">
        <w:rPr>
          <w:rStyle w:val="normaltextrun"/>
          <w:rFonts w:ascii="Arial" w:eastAsia="Arial" w:hAnsi="Arial" w:cs="Arial"/>
          <w:i/>
          <w:iCs/>
          <w:color w:val="000000" w:themeColor="text1"/>
          <w:sz w:val="22"/>
          <w:szCs w:val="22"/>
        </w:rPr>
        <w:t>4) Identidad de riesgo.”</w:t>
      </w:r>
      <w:r w:rsidRPr="00BB0410">
        <w:rPr>
          <w:rStyle w:val="eop"/>
          <w:rFonts w:ascii="Arial" w:eastAsia="Calibri" w:hAnsi="Arial" w:cs="Arial"/>
          <w:color w:val="000000" w:themeColor="text1"/>
          <w:sz w:val="22"/>
          <w:szCs w:val="22"/>
        </w:rPr>
        <w:t> </w:t>
      </w:r>
    </w:p>
    <w:p w14:paraId="6AFFEF89"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eop"/>
          <w:rFonts w:ascii="Arial" w:eastAsia="Calibri" w:hAnsi="Arial" w:cs="Arial"/>
          <w:color w:val="000000" w:themeColor="text1"/>
          <w:sz w:val="22"/>
          <w:szCs w:val="22"/>
        </w:rPr>
        <w:t>  </w:t>
      </w:r>
    </w:p>
    <w:p w14:paraId="7795508E" w14:textId="77777777" w:rsidR="008F29A3" w:rsidRPr="00BB0410" w:rsidRDefault="008F29A3" w:rsidP="00BB0410">
      <w:pPr>
        <w:pStyle w:val="paragraph"/>
        <w:spacing w:before="0" w:beforeAutospacing="0" w:after="0" w:afterAutospacing="0"/>
        <w:ind w:right="120"/>
        <w:jc w:val="both"/>
        <w:textAlignment w:val="baseline"/>
        <w:rPr>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t xml:space="preserve">En conclusión, </w:t>
      </w:r>
      <w:bookmarkStart w:id="37" w:name="_Hlk198740049"/>
      <w:r w:rsidRPr="00BB0410">
        <w:rPr>
          <w:rStyle w:val="normaltextrun"/>
          <w:rFonts w:ascii="Arial" w:eastAsia="Arial" w:hAnsi="Arial" w:cs="Arial"/>
          <w:color w:val="000000" w:themeColor="text1"/>
          <w:sz w:val="22"/>
          <w:szCs w:val="22"/>
        </w:rPr>
        <w:t xml:space="preserve">en caso de que se presente una </w:t>
      </w:r>
      <w:proofErr w:type="spellStart"/>
      <w:r w:rsidRPr="00BB0410">
        <w:rPr>
          <w:rStyle w:val="findhit"/>
          <w:rFonts w:ascii="Arial" w:hAnsi="Arial" w:cs="Arial"/>
          <w:color w:val="000000" w:themeColor="text1"/>
          <w:sz w:val="22"/>
          <w:szCs w:val="22"/>
          <w:lang w:val="es-ES"/>
        </w:rPr>
        <w:t>coex</w:t>
      </w:r>
      <w:r w:rsidRPr="00BB0410">
        <w:rPr>
          <w:rStyle w:val="normaltextrun"/>
          <w:rFonts w:ascii="Arial" w:eastAsia="Arial" w:hAnsi="Arial" w:cs="Arial"/>
          <w:color w:val="000000" w:themeColor="text1"/>
          <w:sz w:val="22"/>
          <w:szCs w:val="22"/>
        </w:rPr>
        <w:t>istencia</w:t>
      </w:r>
      <w:proofErr w:type="spellEnd"/>
      <w:r w:rsidRPr="00BB0410">
        <w:rPr>
          <w:rStyle w:val="normaltextrun"/>
          <w:rFonts w:ascii="Arial" w:eastAsia="Arial" w:hAnsi="Arial" w:cs="Arial"/>
          <w:color w:val="000000" w:themeColor="text1"/>
          <w:sz w:val="22"/>
          <w:szCs w:val="22"/>
        </w:rPr>
        <w:t xml:space="preserve"> de seguros las compañías aseguradoras deberán dividirse en proporción al monto asegurado por cada una el pago de una eventual obligación de indemnizar comoquiera que tienen la misma cobertura.</w:t>
      </w:r>
      <w:r w:rsidRPr="00BB0410">
        <w:rPr>
          <w:rStyle w:val="eop"/>
          <w:rFonts w:ascii="Arial" w:eastAsia="Calibri" w:hAnsi="Arial" w:cs="Arial"/>
          <w:color w:val="000000" w:themeColor="text1"/>
          <w:sz w:val="22"/>
          <w:szCs w:val="22"/>
        </w:rPr>
        <w:t> </w:t>
      </w:r>
    </w:p>
    <w:bookmarkEnd w:id="37"/>
    <w:p w14:paraId="3640461B" w14:textId="77777777" w:rsidR="008F29A3" w:rsidRPr="00BB0410" w:rsidRDefault="008F29A3" w:rsidP="00BB0410">
      <w:pPr>
        <w:jc w:val="both"/>
        <w:rPr>
          <w:rFonts w:ascii="Arial" w:hAnsi="Arial" w:cs="Arial"/>
          <w:color w:val="000000" w:themeColor="text1"/>
          <w:lang w:eastAsia="es-CO"/>
        </w:rPr>
      </w:pPr>
    </w:p>
    <w:p w14:paraId="5ACE50A6" w14:textId="77777777" w:rsidR="008F29A3" w:rsidRPr="00BB0410" w:rsidRDefault="008F29A3" w:rsidP="00BB0410">
      <w:pPr>
        <w:pStyle w:val="Prrafodelista"/>
        <w:numPr>
          <w:ilvl w:val="0"/>
          <w:numId w:val="30"/>
        </w:numPr>
        <w:jc w:val="both"/>
        <w:rPr>
          <w:b/>
          <w:color w:val="000000" w:themeColor="text1"/>
          <w:u w:val="single"/>
          <w:lang w:val="es-ES_tradnl"/>
        </w:rPr>
      </w:pPr>
      <w:r w:rsidRPr="00BB0410">
        <w:rPr>
          <w:b/>
          <w:color w:val="000000" w:themeColor="text1"/>
          <w:u w:val="single"/>
          <w:lang w:val="es-ES_tradnl"/>
        </w:rPr>
        <w:t>REDUCCIÓN DE LA INDEMNIZACIÓN POR COMPENSACIONES</w:t>
      </w:r>
    </w:p>
    <w:p w14:paraId="37F8DE26" w14:textId="77777777" w:rsidR="008F29A3" w:rsidRPr="00BB0410" w:rsidRDefault="008F29A3" w:rsidP="00BB0410">
      <w:pPr>
        <w:jc w:val="both"/>
        <w:rPr>
          <w:rFonts w:ascii="Arial" w:hAnsi="Arial" w:cs="Arial"/>
          <w:color w:val="000000" w:themeColor="text1"/>
          <w:lang w:val="es-ES_tradnl"/>
        </w:rPr>
      </w:pPr>
    </w:p>
    <w:p w14:paraId="616F3C95" w14:textId="77777777" w:rsidR="008F29A3" w:rsidRPr="00BB0410" w:rsidRDefault="008F29A3" w:rsidP="00BB0410">
      <w:pPr>
        <w:jc w:val="both"/>
        <w:rPr>
          <w:rFonts w:ascii="Arial" w:hAnsi="Arial" w:cs="Arial"/>
          <w:color w:val="000000" w:themeColor="text1"/>
          <w:lang w:val="es-ES_tradnl"/>
        </w:rPr>
      </w:pPr>
      <w:r w:rsidRPr="00BB0410">
        <w:rPr>
          <w:rFonts w:ascii="Arial" w:hAnsi="Arial" w:cs="Arial"/>
          <w:color w:val="000000" w:themeColor="text1"/>
          <w:lang w:val="es-ES_tradnl"/>
        </w:rPr>
        <w:t xml:space="preserve">Ante una remota y eventual condena en contra de mí representada, se debe analizar si en el caso del contrato celebrado entre METRO CALI S.A. y ASOCIACIÓN CABLE AÉREO MANIZALES, existen saldos a favor del afianzado de la póliza y del pago a cargo de mi representada se tendrá que disminuir en el monto de esa deuda. </w:t>
      </w:r>
    </w:p>
    <w:p w14:paraId="037405BC" w14:textId="77777777" w:rsidR="008F29A3" w:rsidRPr="00BB0410" w:rsidRDefault="008F29A3" w:rsidP="00BB0410">
      <w:pPr>
        <w:jc w:val="both"/>
        <w:rPr>
          <w:rFonts w:ascii="Arial" w:hAnsi="Arial" w:cs="Arial"/>
          <w:color w:val="000000" w:themeColor="text1"/>
          <w:lang w:val="es-ES_tradnl"/>
        </w:rPr>
      </w:pPr>
    </w:p>
    <w:p w14:paraId="150CBC77" w14:textId="77777777" w:rsidR="008F29A3" w:rsidRPr="00BB0410" w:rsidRDefault="008F29A3" w:rsidP="00BB0410">
      <w:pPr>
        <w:jc w:val="both"/>
        <w:rPr>
          <w:rFonts w:ascii="Arial" w:hAnsi="Arial" w:cs="Arial"/>
          <w:color w:val="000000" w:themeColor="text1"/>
          <w:lang w:val="es-ES_tradnl"/>
        </w:rPr>
      </w:pPr>
      <w:r w:rsidRPr="00BB0410">
        <w:rPr>
          <w:rFonts w:ascii="Arial" w:hAnsi="Arial" w:cs="Arial"/>
          <w:color w:val="000000" w:themeColor="text1"/>
          <w:lang w:val="es-ES_tradnl"/>
        </w:rPr>
        <w:t xml:space="preserve">En este sentido, </w:t>
      </w:r>
      <w:bookmarkStart w:id="38" w:name="_Hlk198740068"/>
      <w:r w:rsidRPr="00BB0410">
        <w:rPr>
          <w:rFonts w:ascii="Arial" w:hAnsi="Arial" w:cs="Arial"/>
          <w:color w:val="000000" w:themeColor="text1"/>
          <w:lang w:val="es-ES_tradnl"/>
        </w:rPr>
        <w:t>cualquier pago a cargo de mi representada con relación a una eventual indemnización, se tendrá que disminuir en el monto que la sociedad afianzada tenga a su favor y en cualquier otro valor que se llegue a deber al contratista afianzado por parte del asegurado.</w:t>
      </w:r>
    </w:p>
    <w:bookmarkEnd w:id="38"/>
    <w:p w14:paraId="24A6D96E" w14:textId="77777777" w:rsidR="008F29A3" w:rsidRPr="00BB0410" w:rsidRDefault="008F29A3" w:rsidP="00BB0410">
      <w:pPr>
        <w:jc w:val="both"/>
        <w:rPr>
          <w:rFonts w:ascii="Arial" w:hAnsi="Arial" w:cs="Arial"/>
          <w:color w:val="000000" w:themeColor="text1"/>
          <w:lang w:val="es-ES_tradnl"/>
        </w:rPr>
      </w:pPr>
    </w:p>
    <w:p w14:paraId="2FF00D48" w14:textId="77777777" w:rsidR="008F29A3" w:rsidRDefault="008F29A3" w:rsidP="00BB0410">
      <w:pPr>
        <w:jc w:val="both"/>
        <w:rPr>
          <w:rFonts w:ascii="Arial" w:hAnsi="Arial" w:cs="Arial"/>
          <w:color w:val="000000" w:themeColor="text1"/>
          <w:lang w:val="es-ES_tradnl"/>
        </w:rPr>
      </w:pPr>
      <w:r w:rsidRPr="00BB0410">
        <w:rPr>
          <w:rFonts w:ascii="Arial" w:hAnsi="Arial" w:cs="Arial"/>
          <w:color w:val="000000" w:themeColor="text1"/>
          <w:lang w:val="es-ES_tradnl"/>
        </w:rPr>
        <w:t xml:space="preserve">Lo anterior, de conformidad con lo pactado en las condiciones generales de las Pólizas de Cumplimiento en favor de Entidades Estatales No. </w:t>
      </w:r>
      <w:r w:rsidRPr="00BB0410">
        <w:rPr>
          <w:rStyle w:val="normaltextrun"/>
          <w:rFonts w:ascii="Arial" w:hAnsi="Arial" w:cs="Arial"/>
          <w:color w:val="000000" w:themeColor="text1"/>
        </w:rPr>
        <w:t xml:space="preserve">GU057099 y GU061881 </w:t>
      </w:r>
      <w:r w:rsidRPr="00BB0410">
        <w:rPr>
          <w:rFonts w:ascii="Arial" w:hAnsi="Arial" w:cs="Arial"/>
          <w:color w:val="000000" w:themeColor="text1"/>
          <w:lang w:val="es-ES_tradnl"/>
        </w:rPr>
        <w:t>que a su tenor literal reza:</w:t>
      </w:r>
    </w:p>
    <w:p w14:paraId="6103EB5C" w14:textId="77777777" w:rsidR="00A94595" w:rsidRPr="00BB0410" w:rsidRDefault="00A94595" w:rsidP="00BB0410">
      <w:pPr>
        <w:jc w:val="both"/>
        <w:rPr>
          <w:rFonts w:ascii="Arial" w:hAnsi="Arial" w:cs="Arial"/>
          <w:color w:val="000000" w:themeColor="text1"/>
          <w:lang w:val="es-ES_tradnl"/>
        </w:rPr>
      </w:pPr>
    </w:p>
    <w:p w14:paraId="273A3F1A" w14:textId="77777777" w:rsidR="008F29A3" w:rsidRPr="00BB0410" w:rsidRDefault="008F29A3" w:rsidP="00BB0410">
      <w:pPr>
        <w:adjustRightInd w:val="0"/>
        <w:jc w:val="center"/>
        <w:rPr>
          <w:rFonts w:ascii="Arial" w:hAnsi="Arial" w:cs="Arial"/>
          <w:i/>
          <w:iCs/>
          <w:color w:val="000000" w:themeColor="text1"/>
        </w:rPr>
      </w:pPr>
      <w:r w:rsidRPr="00BB0410">
        <w:rPr>
          <w:rFonts w:ascii="Arial" w:hAnsi="Arial" w:cs="Arial"/>
          <w:i/>
          <w:iCs/>
          <w:noProof/>
          <w:color w:val="000000" w:themeColor="text1"/>
        </w:rPr>
        <w:drawing>
          <wp:inline distT="0" distB="0" distL="0" distR="0" wp14:anchorId="53495181" wp14:editId="3EC8B2C8">
            <wp:extent cx="3753374" cy="2819794"/>
            <wp:effectExtent l="0" t="0" r="0" b="0"/>
            <wp:docPr id="10427517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751771" name=""/>
                    <pic:cNvPicPr/>
                  </pic:nvPicPr>
                  <pic:blipFill>
                    <a:blip r:embed="rId16"/>
                    <a:stretch>
                      <a:fillRect/>
                    </a:stretch>
                  </pic:blipFill>
                  <pic:spPr>
                    <a:xfrm>
                      <a:off x="0" y="0"/>
                      <a:ext cx="3753374" cy="2819794"/>
                    </a:xfrm>
                    <a:prstGeom prst="rect">
                      <a:avLst/>
                    </a:prstGeom>
                  </pic:spPr>
                </pic:pic>
              </a:graphicData>
            </a:graphic>
          </wp:inline>
        </w:drawing>
      </w:r>
    </w:p>
    <w:p w14:paraId="009387EA" w14:textId="77777777" w:rsidR="008F29A3" w:rsidRPr="00BB0410" w:rsidRDefault="008F29A3" w:rsidP="00BB0410">
      <w:pPr>
        <w:jc w:val="both"/>
        <w:rPr>
          <w:rFonts w:ascii="Arial" w:hAnsi="Arial" w:cs="Arial"/>
          <w:color w:val="000000" w:themeColor="text1"/>
          <w:lang w:val="es-ES_tradnl"/>
        </w:rPr>
      </w:pPr>
    </w:p>
    <w:p w14:paraId="36D1C9B7" w14:textId="77777777" w:rsidR="008F29A3" w:rsidRPr="00BB0410" w:rsidRDefault="008F29A3" w:rsidP="00BB0410">
      <w:pPr>
        <w:jc w:val="both"/>
        <w:rPr>
          <w:rFonts w:ascii="Arial" w:hAnsi="Arial" w:cs="Arial"/>
          <w:color w:val="000000" w:themeColor="text1"/>
          <w:lang w:val="es-ES_tradnl"/>
        </w:rPr>
      </w:pPr>
      <w:r w:rsidRPr="00BB0410">
        <w:rPr>
          <w:rFonts w:ascii="Arial" w:hAnsi="Arial" w:cs="Arial"/>
          <w:color w:val="000000" w:themeColor="text1"/>
          <w:lang w:val="es-ES_tradnl"/>
        </w:rPr>
        <w:t>Solicito respetuosamente al Señor Juez, declarar probada esta excepción.</w:t>
      </w:r>
    </w:p>
    <w:p w14:paraId="293443AE" w14:textId="77777777" w:rsidR="008F29A3" w:rsidRPr="00BB0410" w:rsidRDefault="008F29A3" w:rsidP="00BB0410">
      <w:pPr>
        <w:jc w:val="both"/>
        <w:rPr>
          <w:rFonts w:ascii="Arial" w:hAnsi="Arial" w:cs="Arial"/>
          <w:color w:val="000000" w:themeColor="text1"/>
          <w:lang w:val="es-ES_tradnl"/>
        </w:rPr>
      </w:pPr>
      <w:r w:rsidRPr="00BB0410">
        <w:rPr>
          <w:rFonts w:ascii="Arial" w:hAnsi="Arial" w:cs="Arial"/>
          <w:color w:val="000000" w:themeColor="text1"/>
          <w:lang w:val="es-ES_tradnl"/>
        </w:rPr>
        <w:t xml:space="preserve"> </w:t>
      </w:r>
    </w:p>
    <w:p w14:paraId="5515331D" w14:textId="77777777" w:rsidR="008F29A3" w:rsidRPr="00BB0410" w:rsidRDefault="008F29A3" w:rsidP="00BB0410">
      <w:pPr>
        <w:pStyle w:val="Textoindependiente"/>
        <w:numPr>
          <w:ilvl w:val="0"/>
          <w:numId w:val="30"/>
        </w:numPr>
        <w:jc w:val="both"/>
        <w:rPr>
          <w:rFonts w:ascii="Arial" w:hAnsi="Arial" w:cs="Arial"/>
          <w:b/>
          <w:iCs/>
          <w:color w:val="000000" w:themeColor="text1"/>
          <w:sz w:val="22"/>
          <w:szCs w:val="22"/>
          <w:u w:val="single"/>
        </w:rPr>
      </w:pPr>
      <w:r w:rsidRPr="00BB0410">
        <w:rPr>
          <w:rFonts w:ascii="Arial" w:hAnsi="Arial" w:cs="Arial"/>
          <w:b/>
          <w:iCs/>
          <w:color w:val="000000" w:themeColor="text1"/>
          <w:sz w:val="22"/>
          <w:szCs w:val="22"/>
          <w:u w:val="single"/>
        </w:rPr>
        <w:t xml:space="preserve"> EN CUALQUIER CASO, DE NINGUNA FORMA SE PODRÁ EXCEDER EL LÍMITE DEL VALOR </w:t>
      </w:r>
      <w:r w:rsidRPr="00BB0410">
        <w:rPr>
          <w:rFonts w:ascii="Arial" w:hAnsi="Arial" w:cs="Arial"/>
          <w:b/>
          <w:iCs/>
          <w:color w:val="000000" w:themeColor="text1"/>
          <w:sz w:val="22"/>
          <w:szCs w:val="22"/>
          <w:u w:val="single"/>
        </w:rPr>
        <w:lastRenderedPageBreak/>
        <w:t>ASEGURADO.</w:t>
      </w:r>
    </w:p>
    <w:p w14:paraId="2956D5A0" w14:textId="77777777" w:rsidR="008F29A3" w:rsidRPr="00BB0410" w:rsidRDefault="008F29A3" w:rsidP="00BB0410">
      <w:pPr>
        <w:pStyle w:val="Textoindependiente"/>
        <w:jc w:val="both"/>
        <w:rPr>
          <w:rFonts w:ascii="Arial" w:hAnsi="Arial" w:cs="Arial"/>
          <w:b/>
          <w:iCs/>
          <w:color w:val="000000" w:themeColor="text1"/>
          <w:sz w:val="22"/>
          <w:szCs w:val="22"/>
          <w:u w:val="single"/>
        </w:rPr>
      </w:pPr>
    </w:p>
    <w:p w14:paraId="034E18CC" w14:textId="77777777" w:rsidR="008F29A3" w:rsidRPr="00BB0410" w:rsidRDefault="008F29A3" w:rsidP="00BB0410">
      <w:pPr>
        <w:jc w:val="both"/>
        <w:rPr>
          <w:rFonts w:ascii="Arial" w:eastAsia="Times New Roman" w:hAnsi="Arial" w:cs="Arial"/>
          <w:bCs/>
          <w:color w:val="000000" w:themeColor="text1"/>
          <w:shd w:val="clear" w:color="auto" w:fill="FFFFFF"/>
          <w:lang w:val="es-ES_tradnl" w:eastAsia="es-ES"/>
        </w:rPr>
      </w:pPr>
      <w:r w:rsidRPr="00BB0410">
        <w:rPr>
          <w:rFonts w:ascii="Arial" w:eastAsiaTheme="minorEastAsia" w:hAnsi="Arial" w:cs="Arial"/>
          <w:bCs/>
          <w:color w:val="000000" w:themeColor="text1"/>
          <w:lang w:val="es-ES_tradnl" w:eastAsia="es-ES"/>
        </w:rPr>
        <w:t>En el remoto e improbable evento en que el Despacho considere que la póliza</w:t>
      </w:r>
      <w:r w:rsidRPr="00BB0410">
        <w:rPr>
          <w:rFonts w:ascii="Arial" w:eastAsia="Times New Roman" w:hAnsi="Arial" w:cs="Arial"/>
          <w:color w:val="000000" w:themeColor="text1"/>
          <w:lang w:eastAsia="es-ES"/>
        </w:rPr>
        <w:t xml:space="preserve"> que hoy nos ocupa, sí presta cobertura para los hechos objeto de este litigio, que sí se realizó el riesgo asegurado y que, en este sentido, sí ha nacido a la vida jurídica la obligación condicional de</w:t>
      </w:r>
      <w:r w:rsidRPr="00BB0410">
        <w:rPr>
          <w:rFonts w:ascii="Arial" w:hAnsi="Arial" w:cs="Arial"/>
          <w:color w:val="000000" w:themeColor="text1"/>
        </w:rPr>
        <w:t xml:space="preserve"> pagar de salarios, prestaciones sociales e indemnizaciones reclamadas por el actor, </w:t>
      </w:r>
      <w:r w:rsidRPr="00BB0410">
        <w:rPr>
          <w:rFonts w:ascii="Arial" w:eastAsia="Times New Roman" w:hAnsi="Arial" w:cs="Arial"/>
          <w:color w:val="000000" w:themeColor="text1"/>
          <w:lang w:eastAsia="es-ES"/>
        </w:rPr>
        <w:t xml:space="preserve">exclusivamente bajo esta hipótesis, el Juez deberá tener en cuenta entonces que </w:t>
      </w:r>
      <w:r w:rsidRPr="00BB0410">
        <w:rPr>
          <w:rFonts w:ascii="Arial" w:eastAsia="Times New Roman" w:hAnsi="Arial" w:cs="Arial"/>
          <w:bCs/>
          <w:color w:val="000000" w:themeColor="text1"/>
          <w:shd w:val="clear" w:color="auto" w:fill="FFFFFF"/>
          <w:lang w:val="es-ES_tradnl" w:eastAsia="es-ES"/>
        </w:rPr>
        <w:t>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6619EA07" w14:textId="77777777" w:rsidR="008F29A3" w:rsidRPr="00BB0410" w:rsidRDefault="008F29A3" w:rsidP="00BB0410">
      <w:pPr>
        <w:jc w:val="both"/>
        <w:rPr>
          <w:rFonts w:ascii="Arial" w:eastAsia="Times New Roman" w:hAnsi="Arial" w:cs="Arial"/>
          <w:bCs/>
          <w:color w:val="000000" w:themeColor="text1"/>
          <w:shd w:val="clear" w:color="auto" w:fill="FFFFFF"/>
          <w:lang w:val="es-ES_tradnl" w:eastAsia="es-ES"/>
        </w:rPr>
      </w:pPr>
    </w:p>
    <w:p w14:paraId="0B33F6ED" w14:textId="77777777" w:rsidR="008F29A3" w:rsidRPr="00BB0410" w:rsidRDefault="008F29A3" w:rsidP="00BB0410">
      <w:pPr>
        <w:jc w:val="both"/>
        <w:rPr>
          <w:rFonts w:ascii="Arial" w:eastAsia="Times New Roman" w:hAnsi="Arial" w:cs="Arial"/>
          <w:bCs/>
          <w:color w:val="000000" w:themeColor="text1"/>
          <w:shd w:val="clear" w:color="auto" w:fill="FFFFFF"/>
          <w:lang w:val="es-ES_tradnl" w:eastAsia="es-ES"/>
        </w:rPr>
      </w:pPr>
      <w:r w:rsidRPr="00BB0410">
        <w:rPr>
          <w:rFonts w:ascii="Arial" w:eastAsia="Times New Roman" w:hAnsi="Arial" w:cs="Arial"/>
          <w:bCs/>
          <w:color w:val="000000" w:themeColor="text1"/>
          <w:shd w:val="clear" w:color="auto" w:fill="FFFFFF"/>
          <w:lang w:val="es-ES_tradnl" w:eastAsia="es-ES"/>
        </w:rPr>
        <w:t xml:space="preserve">En este orden de ideas, </w:t>
      </w:r>
      <w:r w:rsidRPr="00BB0410">
        <w:rPr>
          <w:rFonts w:ascii="Arial" w:eastAsia="Times New Roman" w:hAnsi="Arial" w:cs="Arial"/>
          <w:color w:val="000000" w:themeColor="text1"/>
          <w:lang w:eastAsia="es-ES"/>
        </w:rPr>
        <w:t xml:space="preserve">mi procurada </w:t>
      </w:r>
      <w:r w:rsidRPr="00BB0410">
        <w:rPr>
          <w:rFonts w:ascii="Arial" w:eastAsia="Times New Roman" w:hAnsi="Arial" w:cs="Arial"/>
          <w:bCs/>
          <w:color w:val="000000" w:themeColor="text1"/>
          <w:shd w:val="clear" w:color="auto" w:fill="FFFFFF"/>
          <w:lang w:val="es-ES_tradnl" w:eastAsia="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6394872F" w14:textId="77777777" w:rsidR="008F29A3" w:rsidRPr="00BB0410" w:rsidRDefault="008F29A3" w:rsidP="00BB0410">
      <w:pPr>
        <w:jc w:val="both"/>
        <w:rPr>
          <w:rFonts w:ascii="Arial" w:eastAsia="Times New Roman" w:hAnsi="Arial" w:cs="Arial"/>
          <w:bCs/>
          <w:i/>
          <w:color w:val="000000" w:themeColor="text1"/>
          <w:shd w:val="clear" w:color="auto" w:fill="FFFFFF"/>
          <w:lang w:val="es-ES_tradnl" w:eastAsia="es-ES"/>
        </w:rPr>
      </w:pPr>
    </w:p>
    <w:p w14:paraId="541312E7" w14:textId="77777777" w:rsidR="008F29A3" w:rsidRPr="00BB0410" w:rsidRDefault="008F29A3" w:rsidP="00BB0410">
      <w:pPr>
        <w:ind w:left="567" w:right="276"/>
        <w:jc w:val="both"/>
        <w:rPr>
          <w:rFonts w:ascii="Arial" w:eastAsia="Times New Roman" w:hAnsi="Arial" w:cs="Arial"/>
          <w:i/>
          <w:color w:val="000000" w:themeColor="text1"/>
        </w:rPr>
      </w:pPr>
      <w:r w:rsidRPr="00BB0410">
        <w:rPr>
          <w:rFonts w:ascii="Arial" w:eastAsia="Times New Roman" w:hAnsi="Arial" w:cs="Arial"/>
          <w:b/>
          <w:bCs/>
          <w:i/>
          <w:color w:val="000000" w:themeColor="text1"/>
        </w:rPr>
        <w:t>“ARTÍCULO 1079. RESPONSABILIDAD HASTA LA CONCURRENCIA DE LA SUMA ASEGURADA</w:t>
      </w:r>
      <w:r w:rsidRPr="00BB0410">
        <w:rPr>
          <w:rFonts w:ascii="Arial" w:eastAsia="Times New Roman" w:hAnsi="Arial" w:cs="Arial"/>
          <w:i/>
          <w:color w:val="000000" w:themeColor="text1"/>
        </w:rPr>
        <w:t>. El asegurador no estará obligado a responder si no hasta concurrencia de la suma asegurada, sin perjuicio de lo dispuesto en el inciso segundo del artículo 1074”.</w:t>
      </w:r>
    </w:p>
    <w:p w14:paraId="7AC91948" w14:textId="77777777" w:rsidR="008F29A3" w:rsidRPr="00BB0410" w:rsidRDefault="008F29A3" w:rsidP="00BB0410">
      <w:pPr>
        <w:rPr>
          <w:rFonts w:ascii="Arial" w:eastAsia="Times New Roman" w:hAnsi="Arial" w:cs="Arial"/>
          <w:i/>
          <w:color w:val="000000" w:themeColor="text1"/>
        </w:rPr>
      </w:pPr>
    </w:p>
    <w:p w14:paraId="0FDBD88B" w14:textId="77777777" w:rsidR="008F29A3" w:rsidRPr="00BB0410" w:rsidRDefault="008F29A3" w:rsidP="00BB0410">
      <w:pPr>
        <w:jc w:val="both"/>
        <w:rPr>
          <w:rFonts w:ascii="Arial" w:eastAsia="Times New Roman" w:hAnsi="Arial" w:cs="Arial"/>
          <w:color w:val="000000" w:themeColor="text1"/>
          <w:shd w:val="clear" w:color="auto" w:fill="FFFFFF"/>
          <w:lang w:eastAsia="es-ES"/>
        </w:rPr>
      </w:pPr>
      <w:r w:rsidRPr="00BB0410">
        <w:rPr>
          <w:rFonts w:ascii="Arial" w:eastAsia="Times New Roman" w:hAnsi="Arial" w:cs="Arial"/>
          <w:color w:val="000000" w:themeColor="text1"/>
          <w:shd w:val="clear" w:color="auto" w:fill="FFFFFF"/>
          <w:lang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000F09DE" w14:textId="77777777" w:rsidR="008F29A3" w:rsidRPr="00BB0410" w:rsidRDefault="008F29A3" w:rsidP="00BB0410">
      <w:pPr>
        <w:jc w:val="both"/>
        <w:rPr>
          <w:rFonts w:ascii="Arial" w:eastAsia="Times New Roman" w:hAnsi="Arial" w:cs="Arial"/>
          <w:bCs/>
          <w:color w:val="000000" w:themeColor="text1"/>
          <w:shd w:val="clear" w:color="auto" w:fill="FFFFFF"/>
          <w:lang w:val="es-ES_tradnl" w:eastAsia="es-ES"/>
        </w:rPr>
      </w:pPr>
    </w:p>
    <w:p w14:paraId="5BFA340E" w14:textId="77777777" w:rsidR="008F29A3" w:rsidRPr="00BB0410" w:rsidRDefault="008F29A3" w:rsidP="00BB0410">
      <w:pPr>
        <w:ind w:left="567" w:right="276"/>
        <w:jc w:val="both"/>
        <w:rPr>
          <w:rFonts w:ascii="Arial" w:eastAsia="Times New Roman" w:hAnsi="Arial" w:cs="Arial"/>
          <w:bCs/>
          <w:color w:val="000000" w:themeColor="text1"/>
          <w:shd w:val="clear" w:color="auto" w:fill="FFFFFF"/>
          <w:lang w:val="es-ES_tradnl" w:eastAsia="es-ES"/>
        </w:rPr>
      </w:pPr>
      <w:r w:rsidRPr="00BB0410">
        <w:rPr>
          <w:rFonts w:ascii="Arial" w:eastAsia="Times New Roman" w:hAnsi="Arial" w:cs="Arial"/>
          <w:bCs/>
          <w:color w:val="000000" w:themeColor="text1"/>
          <w:shd w:val="clear" w:color="auto" w:fill="FFFFFF"/>
          <w:lang w:val="es-ES_tradnl" w:eastAsia="es-ES"/>
        </w:rPr>
        <w:t>“</w:t>
      </w:r>
      <w:r w:rsidRPr="00BB0410">
        <w:rPr>
          <w:rFonts w:ascii="Arial" w:eastAsia="Times New Roman" w:hAnsi="Arial" w:cs="Arial"/>
          <w:bCs/>
          <w:i/>
          <w:color w:val="000000" w:themeColor="text1"/>
          <w:shd w:val="clear" w:color="auto" w:fill="FFFFFF"/>
          <w:lang w:val="es-ES_tradnl" w:eastAsia="es-ES"/>
        </w:rPr>
        <w:t xml:space="preserve">Al respecto es necesario destacar que, como lo ha puntualizado esta Corporación, </w:t>
      </w:r>
      <w:r w:rsidRPr="00BB0410">
        <w:rPr>
          <w:rFonts w:ascii="Arial" w:eastAsia="Times New Roman" w:hAnsi="Arial" w:cs="Arial"/>
          <w:b/>
          <w:bCs/>
          <w:i/>
          <w:color w:val="000000" w:themeColor="text1"/>
          <w:u w:val="single"/>
          <w:shd w:val="clear" w:color="auto" w:fill="FFFFFF"/>
          <w:lang w:val="es-ES_tradnl" w:eastAsia="es-ES"/>
        </w:rPr>
        <w:t>el valor de la prestación a cargo de la aseguradora</w:t>
      </w:r>
      <w:r w:rsidRPr="00BB0410">
        <w:rPr>
          <w:rFonts w:ascii="Arial" w:eastAsia="Times New Roman" w:hAnsi="Arial" w:cs="Arial"/>
          <w:bCs/>
          <w:i/>
          <w:color w:val="000000" w:themeColor="text1"/>
          <w:shd w:val="clear" w:color="auto" w:fill="FFFFFF"/>
          <w:lang w:val="es-ES_tradnl" w:eastAsia="es-ES"/>
        </w:rPr>
        <w:t xml:space="preserve">, en lo que tiene que ver con los seguros contra daños, </w:t>
      </w:r>
      <w:r w:rsidRPr="00BB0410">
        <w:rPr>
          <w:rFonts w:ascii="Arial" w:eastAsia="Times New Roman" w:hAnsi="Arial" w:cs="Arial"/>
          <w:b/>
          <w:bCs/>
          <w:i/>
          <w:color w:val="000000" w:themeColor="text1"/>
          <w:u w:val="single"/>
          <w:shd w:val="clear" w:color="auto" w:fill="FFFFFF"/>
          <w:lang w:val="es-ES_tradnl" w:eastAsia="es-ES"/>
        </w:rPr>
        <w:t>se encuentra delimitado, tanto por el valor asegurado</w:t>
      </w:r>
      <w:r w:rsidRPr="00BB0410">
        <w:rPr>
          <w:rFonts w:ascii="Arial" w:eastAsia="Times New Roman" w:hAnsi="Arial" w:cs="Arial"/>
          <w:bCs/>
          <w:i/>
          <w:color w:val="000000" w:themeColor="text1"/>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BB0410">
        <w:rPr>
          <w:rFonts w:ascii="Arial" w:eastAsia="Times New Roman" w:hAnsi="Arial" w:cs="Arial"/>
          <w:bCs/>
          <w:color w:val="000000" w:themeColor="text1"/>
          <w:shd w:val="clear" w:color="auto" w:fill="FFFFFF"/>
          <w:lang w:val="es-ES_tradnl" w:eastAsia="es-ES"/>
        </w:rPr>
        <w:t>”</w:t>
      </w:r>
      <w:r w:rsidRPr="00BB0410">
        <w:rPr>
          <w:rStyle w:val="Refdenotaalpie"/>
          <w:rFonts w:ascii="Arial" w:eastAsia="Times New Roman" w:hAnsi="Arial" w:cs="Arial"/>
          <w:bCs/>
          <w:color w:val="000000" w:themeColor="text1"/>
          <w:shd w:val="clear" w:color="auto" w:fill="FFFFFF"/>
          <w:lang w:val="es-ES_tradnl" w:eastAsia="es-ES"/>
        </w:rPr>
        <w:footnoteReference w:id="9"/>
      </w:r>
      <w:r w:rsidRPr="00BB0410">
        <w:rPr>
          <w:rFonts w:ascii="Arial" w:hAnsi="Arial" w:cs="Arial"/>
          <w:i/>
          <w:color w:val="000000" w:themeColor="text1"/>
        </w:rPr>
        <w:t xml:space="preserve"> (Subrayado y negrilla fuera de texto original)</w:t>
      </w:r>
    </w:p>
    <w:p w14:paraId="28ABF5F3" w14:textId="77777777" w:rsidR="008F29A3" w:rsidRPr="00BB0410" w:rsidRDefault="008F29A3" w:rsidP="00BB0410">
      <w:pPr>
        <w:jc w:val="both"/>
        <w:rPr>
          <w:rFonts w:ascii="Arial" w:eastAsia="Times New Roman" w:hAnsi="Arial" w:cs="Arial"/>
          <w:bCs/>
          <w:color w:val="000000" w:themeColor="text1"/>
          <w:shd w:val="clear" w:color="auto" w:fill="FFFFFF"/>
          <w:lang w:val="es-ES_tradnl" w:eastAsia="es-ES"/>
        </w:rPr>
      </w:pPr>
    </w:p>
    <w:p w14:paraId="68072BDD" w14:textId="77777777" w:rsidR="008F29A3" w:rsidRPr="00BB0410" w:rsidRDefault="008F29A3" w:rsidP="00BB0410">
      <w:pPr>
        <w:jc w:val="both"/>
        <w:rPr>
          <w:rFonts w:ascii="Arial" w:eastAsia="Times New Roman" w:hAnsi="Arial" w:cs="Arial"/>
          <w:color w:val="000000" w:themeColor="text1"/>
          <w:lang w:eastAsia="es-ES"/>
        </w:rPr>
      </w:pPr>
      <w:r w:rsidRPr="00BB0410">
        <w:rPr>
          <w:rFonts w:ascii="Arial" w:eastAsia="Times New Roman" w:hAnsi="Arial" w:cs="Arial"/>
          <w:bCs/>
          <w:color w:val="000000" w:themeColor="text1"/>
          <w:shd w:val="clear" w:color="auto" w:fill="FFFFFF"/>
          <w:lang w:val="es-ES_tradnl" w:eastAsia="es-ES"/>
        </w:rPr>
        <w:t xml:space="preserve">Por ende, no se podrá de ninguna manera obtener una indemnización superior en cuantía al límite de la suma asegurada por parte de mi mandante mediante la póliza No. GU057099 y GU061881, y en la proporción de dicha pérdida que le corresponda debido a la porción de riesgo asumido, que en este caso resulta ser la siguiente, </w:t>
      </w:r>
      <w:r w:rsidRPr="00BB0410">
        <w:rPr>
          <w:rFonts w:ascii="Arial" w:eastAsia="Times New Roman" w:hAnsi="Arial" w:cs="Arial"/>
          <w:color w:val="000000" w:themeColor="text1"/>
          <w:lang w:eastAsia="es-ES"/>
        </w:rPr>
        <w:t>para los amparos que a continuación se relacionan:</w:t>
      </w:r>
    </w:p>
    <w:p w14:paraId="762AAD26" w14:textId="77777777" w:rsidR="008F29A3" w:rsidRPr="00BB0410" w:rsidRDefault="008F29A3" w:rsidP="00BB0410">
      <w:pPr>
        <w:ind w:left="708" w:hanging="708"/>
        <w:jc w:val="both"/>
        <w:rPr>
          <w:rFonts w:ascii="Arial" w:eastAsia="Times New Roman" w:hAnsi="Arial" w:cs="Arial"/>
          <w:color w:val="000000" w:themeColor="text1"/>
          <w:lang w:eastAsia="es-ES"/>
        </w:rPr>
      </w:pPr>
    </w:p>
    <w:p w14:paraId="5E419246" w14:textId="77777777" w:rsidR="008F29A3" w:rsidRPr="00BB0410" w:rsidRDefault="008F29A3" w:rsidP="00BB0410">
      <w:pPr>
        <w:jc w:val="both"/>
        <w:rPr>
          <w:rFonts w:ascii="Arial" w:eastAsia="Times New Roman" w:hAnsi="Arial" w:cs="Arial"/>
          <w:bCs/>
          <w:color w:val="000000" w:themeColor="text1"/>
          <w:shd w:val="clear" w:color="auto" w:fill="FFFFFF"/>
          <w:lang w:val="es-ES_tradnl" w:eastAsia="es-ES"/>
        </w:rPr>
      </w:pPr>
      <w:r w:rsidRPr="00BB0410">
        <w:rPr>
          <w:rFonts w:ascii="Arial" w:eastAsia="Times New Roman" w:hAnsi="Arial" w:cs="Arial"/>
          <w:color w:val="000000" w:themeColor="text1"/>
        </w:rPr>
        <w:t xml:space="preserve">Póliza No. </w:t>
      </w:r>
      <w:r w:rsidRPr="00BB0410">
        <w:rPr>
          <w:rFonts w:ascii="Arial" w:eastAsia="Times New Roman" w:hAnsi="Arial" w:cs="Arial"/>
          <w:bCs/>
          <w:color w:val="000000" w:themeColor="text1"/>
          <w:shd w:val="clear" w:color="auto" w:fill="FFFFFF"/>
          <w:lang w:val="es-ES_tradnl" w:eastAsia="es-ES"/>
        </w:rPr>
        <w:t>GU057099</w:t>
      </w:r>
    </w:p>
    <w:p w14:paraId="149570DB" w14:textId="77777777" w:rsidR="008F29A3" w:rsidRPr="00BB0410" w:rsidRDefault="008F29A3" w:rsidP="00BB0410">
      <w:pPr>
        <w:jc w:val="both"/>
        <w:rPr>
          <w:rFonts w:ascii="Arial" w:eastAsia="Times New Roman" w:hAnsi="Arial" w:cs="Arial"/>
          <w:bCs/>
          <w:color w:val="000000" w:themeColor="text1"/>
          <w:shd w:val="clear" w:color="auto" w:fill="FFFFFF"/>
          <w:lang w:val="es-ES_tradnl" w:eastAsia="es-ES"/>
        </w:rPr>
      </w:pPr>
    </w:p>
    <w:p w14:paraId="44174AD7" w14:textId="77777777" w:rsidR="008F29A3" w:rsidRPr="00BB0410" w:rsidRDefault="008F29A3" w:rsidP="00BB0410">
      <w:pPr>
        <w:jc w:val="both"/>
        <w:rPr>
          <w:rFonts w:ascii="Arial" w:eastAsia="Times New Roman" w:hAnsi="Arial" w:cs="Arial"/>
          <w:bCs/>
          <w:color w:val="000000" w:themeColor="text1"/>
          <w:shd w:val="clear" w:color="auto" w:fill="FFFFFF"/>
          <w:lang w:val="es-ES_tradnl" w:eastAsia="es-ES"/>
        </w:rPr>
      </w:pPr>
      <w:r w:rsidRPr="00BB0410">
        <w:rPr>
          <w:rFonts w:ascii="Arial" w:eastAsia="Times New Roman" w:hAnsi="Arial" w:cs="Arial"/>
          <w:bCs/>
          <w:noProof/>
          <w:color w:val="000000" w:themeColor="text1"/>
          <w:shd w:val="clear" w:color="auto" w:fill="FFFFFF"/>
          <w:lang w:val="es-ES_tradnl" w:eastAsia="es-ES"/>
        </w:rPr>
        <w:lastRenderedPageBreak/>
        <w:drawing>
          <wp:inline distT="0" distB="0" distL="0" distR="0" wp14:anchorId="347F723B" wp14:editId="184E1787">
            <wp:extent cx="2610214" cy="762106"/>
            <wp:effectExtent l="0" t="0" r="0" b="0"/>
            <wp:docPr id="1484704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70497" name=""/>
                    <pic:cNvPicPr/>
                  </pic:nvPicPr>
                  <pic:blipFill>
                    <a:blip r:embed="rId17"/>
                    <a:stretch>
                      <a:fillRect/>
                    </a:stretch>
                  </pic:blipFill>
                  <pic:spPr>
                    <a:xfrm>
                      <a:off x="0" y="0"/>
                      <a:ext cx="2610214" cy="762106"/>
                    </a:xfrm>
                    <a:prstGeom prst="rect">
                      <a:avLst/>
                    </a:prstGeom>
                  </pic:spPr>
                </pic:pic>
              </a:graphicData>
            </a:graphic>
          </wp:inline>
        </w:drawing>
      </w:r>
      <w:r w:rsidRPr="00BB0410">
        <w:rPr>
          <w:rFonts w:ascii="Arial" w:hAnsi="Arial" w:cs="Arial"/>
          <w:noProof/>
        </w:rPr>
        <w:t xml:space="preserve"> </w:t>
      </w:r>
      <w:r w:rsidRPr="00BB0410">
        <w:rPr>
          <w:rFonts w:ascii="Arial" w:eastAsia="Times New Roman" w:hAnsi="Arial" w:cs="Arial"/>
          <w:bCs/>
          <w:noProof/>
          <w:color w:val="000000" w:themeColor="text1"/>
          <w:shd w:val="clear" w:color="auto" w:fill="FFFFFF"/>
          <w:lang w:val="es-ES_tradnl" w:eastAsia="es-ES"/>
        </w:rPr>
        <w:drawing>
          <wp:inline distT="0" distB="0" distL="0" distR="0" wp14:anchorId="06E96492" wp14:editId="42C3F64D">
            <wp:extent cx="1286054" cy="781159"/>
            <wp:effectExtent l="0" t="0" r="9525" b="0"/>
            <wp:docPr id="7333841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384176" name=""/>
                    <pic:cNvPicPr/>
                  </pic:nvPicPr>
                  <pic:blipFill>
                    <a:blip r:embed="rId18"/>
                    <a:stretch>
                      <a:fillRect/>
                    </a:stretch>
                  </pic:blipFill>
                  <pic:spPr>
                    <a:xfrm>
                      <a:off x="0" y="0"/>
                      <a:ext cx="1286054" cy="781159"/>
                    </a:xfrm>
                    <a:prstGeom prst="rect">
                      <a:avLst/>
                    </a:prstGeom>
                  </pic:spPr>
                </pic:pic>
              </a:graphicData>
            </a:graphic>
          </wp:inline>
        </w:drawing>
      </w:r>
    </w:p>
    <w:p w14:paraId="4C9EE64F" w14:textId="77777777" w:rsidR="008F29A3" w:rsidRPr="00BB0410" w:rsidRDefault="008F29A3" w:rsidP="00BB0410">
      <w:pPr>
        <w:jc w:val="both"/>
        <w:rPr>
          <w:rFonts w:ascii="Arial" w:eastAsia="Times New Roman" w:hAnsi="Arial" w:cs="Arial"/>
          <w:color w:val="000000" w:themeColor="text1"/>
        </w:rPr>
      </w:pPr>
    </w:p>
    <w:p w14:paraId="06F63421" w14:textId="77777777" w:rsidR="008F29A3" w:rsidRPr="00BB0410" w:rsidRDefault="008F29A3" w:rsidP="00BB0410">
      <w:pPr>
        <w:jc w:val="both"/>
        <w:rPr>
          <w:rFonts w:ascii="Arial" w:eastAsia="Times New Roman" w:hAnsi="Arial" w:cs="Arial"/>
          <w:bCs/>
          <w:color w:val="000000" w:themeColor="text1"/>
          <w:shd w:val="clear" w:color="auto" w:fill="FFFFFF"/>
          <w:lang w:val="es-ES_tradnl" w:eastAsia="es-ES"/>
        </w:rPr>
      </w:pPr>
      <w:r w:rsidRPr="00BB0410">
        <w:rPr>
          <w:rFonts w:ascii="Arial" w:eastAsia="Times New Roman" w:hAnsi="Arial" w:cs="Arial"/>
          <w:color w:val="000000" w:themeColor="text1"/>
        </w:rPr>
        <w:t xml:space="preserve">Póliza No. </w:t>
      </w:r>
      <w:r w:rsidRPr="00BB0410">
        <w:rPr>
          <w:rFonts w:ascii="Arial" w:eastAsia="Times New Roman" w:hAnsi="Arial" w:cs="Arial"/>
          <w:bCs/>
          <w:color w:val="000000" w:themeColor="text1"/>
          <w:shd w:val="clear" w:color="auto" w:fill="FFFFFF"/>
          <w:lang w:val="es-ES_tradnl" w:eastAsia="es-ES"/>
        </w:rPr>
        <w:t>GU061881</w:t>
      </w:r>
    </w:p>
    <w:p w14:paraId="2E3A77C8" w14:textId="77777777" w:rsidR="008F29A3" w:rsidRPr="00BB0410" w:rsidRDefault="008F29A3" w:rsidP="00BB0410">
      <w:pPr>
        <w:jc w:val="both"/>
        <w:rPr>
          <w:rFonts w:ascii="Arial" w:eastAsia="Times New Roman" w:hAnsi="Arial" w:cs="Arial"/>
          <w:bCs/>
          <w:color w:val="000000" w:themeColor="text1"/>
          <w:shd w:val="clear" w:color="auto" w:fill="FFFFFF"/>
          <w:lang w:val="es-ES_tradnl" w:eastAsia="es-ES"/>
        </w:rPr>
      </w:pPr>
    </w:p>
    <w:p w14:paraId="14120A6D" w14:textId="77777777" w:rsidR="008F29A3" w:rsidRPr="00BB0410" w:rsidRDefault="008F29A3" w:rsidP="00BB0410">
      <w:pPr>
        <w:jc w:val="both"/>
        <w:rPr>
          <w:rFonts w:ascii="Arial" w:hAnsi="Arial" w:cs="Arial"/>
          <w:noProof/>
        </w:rPr>
      </w:pPr>
      <w:r w:rsidRPr="00BB0410">
        <w:rPr>
          <w:rFonts w:ascii="Arial" w:eastAsia="Times New Roman" w:hAnsi="Arial" w:cs="Arial"/>
          <w:noProof/>
          <w:color w:val="000000" w:themeColor="text1"/>
        </w:rPr>
        <w:drawing>
          <wp:inline distT="0" distB="0" distL="0" distR="0" wp14:anchorId="72CCC9D4" wp14:editId="3567AC66">
            <wp:extent cx="2429214" cy="809738"/>
            <wp:effectExtent l="0" t="0" r="9525" b="9525"/>
            <wp:docPr id="6671735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173583" name=""/>
                    <pic:cNvPicPr/>
                  </pic:nvPicPr>
                  <pic:blipFill>
                    <a:blip r:embed="rId19"/>
                    <a:stretch>
                      <a:fillRect/>
                    </a:stretch>
                  </pic:blipFill>
                  <pic:spPr>
                    <a:xfrm>
                      <a:off x="0" y="0"/>
                      <a:ext cx="2429214" cy="809738"/>
                    </a:xfrm>
                    <a:prstGeom prst="rect">
                      <a:avLst/>
                    </a:prstGeom>
                  </pic:spPr>
                </pic:pic>
              </a:graphicData>
            </a:graphic>
          </wp:inline>
        </w:drawing>
      </w:r>
      <w:r w:rsidRPr="00BB0410">
        <w:rPr>
          <w:rFonts w:ascii="Arial" w:hAnsi="Arial" w:cs="Arial"/>
          <w:noProof/>
        </w:rPr>
        <w:t xml:space="preserve"> </w:t>
      </w:r>
      <w:r w:rsidRPr="00BB0410">
        <w:rPr>
          <w:rFonts w:ascii="Arial" w:eastAsia="Times New Roman" w:hAnsi="Arial" w:cs="Arial"/>
          <w:noProof/>
          <w:color w:val="000000" w:themeColor="text1"/>
        </w:rPr>
        <w:drawing>
          <wp:inline distT="0" distB="0" distL="0" distR="0" wp14:anchorId="654D8B8F" wp14:editId="6AEFEA3A">
            <wp:extent cx="1381318" cy="800212"/>
            <wp:effectExtent l="0" t="0" r="9525" b="0"/>
            <wp:docPr id="893807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80784" name=""/>
                    <pic:cNvPicPr/>
                  </pic:nvPicPr>
                  <pic:blipFill>
                    <a:blip r:embed="rId20"/>
                    <a:stretch>
                      <a:fillRect/>
                    </a:stretch>
                  </pic:blipFill>
                  <pic:spPr>
                    <a:xfrm>
                      <a:off x="0" y="0"/>
                      <a:ext cx="1381318" cy="800212"/>
                    </a:xfrm>
                    <a:prstGeom prst="rect">
                      <a:avLst/>
                    </a:prstGeom>
                  </pic:spPr>
                </pic:pic>
              </a:graphicData>
            </a:graphic>
          </wp:inline>
        </w:drawing>
      </w:r>
    </w:p>
    <w:p w14:paraId="1326B81D" w14:textId="77777777" w:rsidR="008F29A3" w:rsidRPr="00BB0410" w:rsidRDefault="008F29A3" w:rsidP="00BB0410">
      <w:pPr>
        <w:jc w:val="both"/>
        <w:rPr>
          <w:rFonts w:ascii="Arial" w:eastAsia="Times New Roman" w:hAnsi="Arial" w:cs="Arial"/>
          <w:color w:val="000000" w:themeColor="text1"/>
        </w:rPr>
      </w:pPr>
    </w:p>
    <w:p w14:paraId="4F71F312" w14:textId="77777777" w:rsidR="008F29A3" w:rsidRPr="00BB0410" w:rsidRDefault="008F29A3" w:rsidP="00BB0410">
      <w:pPr>
        <w:jc w:val="both"/>
        <w:rPr>
          <w:rFonts w:ascii="Arial" w:eastAsia="Times New Roman" w:hAnsi="Arial" w:cs="Arial"/>
          <w:bCs/>
          <w:color w:val="000000" w:themeColor="text1"/>
          <w:lang w:val="es-ES_tradnl" w:eastAsia="es-ES"/>
        </w:rPr>
      </w:pPr>
      <w:r w:rsidRPr="00BB0410">
        <w:rPr>
          <w:rFonts w:ascii="Arial" w:eastAsia="Times New Roman" w:hAnsi="Arial" w:cs="Arial"/>
          <w:color w:val="000000" w:themeColor="text1"/>
        </w:rPr>
        <w:t xml:space="preserve">Por todo lo anterior, </w:t>
      </w:r>
      <w:bookmarkStart w:id="39" w:name="_Hlk143019507"/>
      <w:r w:rsidRPr="00BB0410">
        <w:rPr>
          <w:rFonts w:ascii="Arial" w:eastAsia="Times New Roman" w:hAnsi="Arial" w:cs="Arial"/>
          <w:color w:val="000000" w:themeColor="text1"/>
        </w:rPr>
        <w:t xml:space="preserve">comedidamente le </w:t>
      </w:r>
      <w:bookmarkStart w:id="40" w:name="_Hlk198740085"/>
      <w:r w:rsidRPr="00BB0410">
        <w:rPr>
          <w:rFonts w:ascii="Arial" w:eastAsia="Times New Roman" w:hAnsi="Arial" w:cs="Arial"/>
          <w:color w:val="000000" w:themeColor="text1"/>
        </w:rPr>
        <w:t xml:space="preserve">solicito al Honorable Despacho tomar en consideración que, sin perjuicio que en el caso bajo análisis no se ha realizado el riesgo asegurado, y que el contrato de seguro no presta cobertura por las razones previamente anotadas, en todo caso, </w:t>
      </w:r>
      <w:r w:rsidRPr="00BB0410">
        <w:rPr>
          <w:rFonts w:ascii="Arial" w:eastAsia="Times New Roman" w:hAnsi="Arial" w:cs="Arial"/>
          <w:bCs/>
          <w:color w:val="000000" w:themeColor="text1"/>
          <w:lang w:val="es-ES_tradnl" w:eastAsia="es-ES"/>
        </w:rPr>
        <w:t>dicha póliza contiene unos límites y valores asegurados que deberán ser tenidos en cuenta por el Juez en el remoto e improbable evento de una condena en contra de mi representada.</w:t>
      </w:r>
    </w:p>
    <w:bookmarkEnd w:id="40"/>
    <w:p w14:paraId="6186DEC4" w14:textId="77777777" w:rsidR="008F29A3" w:rsidRPr="00BB0410" w:rsidRDefault="008F29A3" w:rsidP="00BB0410">
      <w:pPr>
        <w:jc w:val="both"/>
        <w:rPr>
          <w:rFonts w:ascii="Arial" w:eastAsia="Times New Roman" w:hAnsi="Arial" w:cs="Arial"/>
          <w:bCs/>
          <w:color w:val="000000" w:themeColor="text1"/>
          <w:lang w:val="es-ES_tradnl" w:eastAsia="es-ES"/>
        </w:rPr>
      </w:pPr>
    </w:p>
    <w:bookmarkEnd w:id="39"/>
    <w:p w14:paraId="0E1CEE42" w14:textId="77777777" w:rsidR="008F29A3" w:rsidRPr="00BB0410" w:rsidRDefault="008F29A3" w:rsidP="00BB0410">
      <w:pPr>
        <w:pStyle w:val="Prrafodelista"/>
        <w:numPr>
          <w:ilvl w:val="0"/>
          <w:numId w:val="30"/>
        </w:numPr>
        <w:jc w:val="both"/>
        <w:rPr>
          <w:b/>
          <w:color w:val="000000" w:themeColor="text1"/>
          <w:u w:val="single"/>
        </w:rPr>
      </w:pPr>
      <w:r w:rsidRPr="00BB0410">
        <w:rPr>
          <w:b/>
          <w:color w:val="000000" w:themeColor="text1"/>
          <w:u w:val="single"/>
        </w:rPr>
        <w:t>EXTENSIÓN DEL RIESGO POR PARTE DEL ASEGURADO METRO CALI S.A.</w:t>
      </w:r>
    </w:p>
    <w:p w14:paraId="06ED006B" w14:textId="77777777" w:rsidR="008F29A3" w:rsidRPr="00BB0410" w:rsidRDefault="008F29A3" w:rsidP="00BB0410">
      <w:pPr>
        <w:pStyle w:val="Prrafodelista"/>
        <w:ind w:left="1080"/>
        <w:jc w:val="both"/>
        <w:rPr>
          <w:b/>
          <w:color w:val="000000" w:themeColor="text1"/>
          <w:u w:val="single"/>
        </w:rPr>
      </w:pPr>
    </w:p>
    <w:p w14:paraId="4D35C351" w14:textId="77777777" w:rsidR="008F29A3" w:rsidRPr="00BB0410" w:rsidRDefault="008F29A3" w:rsidP="00BB0410">
      <w:pPr>
        <w:jc w:val="both"/>
        <w:rPr>
          <w:rFonts w:ascii="Arial" w:hAnsi="Arial" w:cs="Arial"/>
          <w:bCs/>
          <w:color w:val="000000" w:themeColor="text1"/>
        </w:rPr>
      </w:pPr>
      <w:r w:rsidRPr="00BB0410">
        <w:rPr>
          <w:rFonts w:ascii="Arial" w:hAnsi="Arial" w:cs="Arial"/>
          <w:bCs/>
          <w:color w:val="000000" w:themeColor="text1"/>
        </w:rPr>
        <w:t xml:space="preserve">Fundamento la presente excepción, teniendo en cuenta el requisito para que proceda la afectación de las Pólizas de Cumplimiento </w:t>
      </w:r>
      <w:r w:rsidRPr="00BB0410">
        <w:rPr>
          <w:rStyle w:val="cf01"/>
          <w:rFonts w:ascii="Arial" w:eastAsia="Calibri" w:hAnsi="Arial" w:cs="Arial"/>
          <w:color w:val="000000" w:themeColor="text1"/>
          <w:sz w:val="22"/>
          <w:szCs w:val="22"/>
        </w:rPr>
        <w:t xml:space="preserve">No. </w:t>
      </w:r>
      <w:r w:rsidRPr="00BB0410">
        <w:rPr>
          <w:rFonts w:ascii="Arial" w:eastAsia="Times New Roman" w:hAnsi="Arial" w:cs="Arial"/>
          <w:bCs/>
          <w:color w:val="000000" w:themeColor="text1"/>
          <w:shd w:val="clear" w:color="auto" w:fill="FFFFFF"/>
          <w:lang w:val="es-ES_tradnl" w:eastAsia="es-ES"/>
        </w:rPr>
        <w:t>GU057099 y GU061881 es</w:t>
      </w:r>
      <w:r w:rsidRPr="00BB0410">
        <w:rPr>
          <w:rFonts w:ascii="Arial" w:hAnsi="Arial" w:cs="Arial"/>
          <w:bCs/>
          <w:color w:val="000000" w:themeColor="text1"/>
        </w:rPr>
        <w:t xml:space="preserve"> la existencia del detrimento patrimonial de METRO CALI S.A., por el incumplimiento del afianzado ASOCIACIÓN CABLE AÉREO MANIZALES en el </w:t>
      </w:r>
      <w:r w:rsidRPr="00BB0410">
        <w:rPr>
          <w:rFonts w:ascii="Arial" w:hAnsi="Arial" w:cs="Arial"/>
          <w:color w:val="000000" w:themeColor="text1"/>
        </w:rPr>
        <w:t>pago de salarios, prestaciones sociales, e indemnizaciones.</w:t>
      </w:r>
    </w:p>
    <w:p w14:paraId="2292C7FB" w14:textId="77777777" w:rsidR="008F29A3" w:rsidRPr="00BB0410" w:rsidRDefault="008F29A3" w:rsidP="00BB0410">
      <w:pPr>
        <w:jc w:val="both"/>
        <w:rPr>
          <w:rFonts w:ascii="Arial" w:hAnsi="Arial" w:cs="Arial"/>
          <w:bCs/>
          <w:color w:val="000000" w:themeColor="text1"/>
        </w:rPr>
      </w:pPr>
    </w:p>
    <w:p w14:paraId="740E9B95" w14:textId="77777777" w:rsidR="008F29A3" w:rsidRPr="00BB0410" w:rsidRDefault="008F29A3" w:rsidP="00BB0410">
      <w:pPr>
        <w:jc w:val="both"/>
        <w:rPr>
          <w:rFonts w:ascii="Arial" w:hAnsi="Arial" w:cs="Arial"/>
          <w:bCs/>
          <w:color w:val="000000" w:themeColor="text1"/>
        </w:rPr>
      </w:pPr>
      <w:r w:rsidRPr="00BB0410">
        <w:rPr>
          <w:rFonts w:ascii="Arial" w:hAnsi="Arial" w:cs="Arial"/>
          <w:bCs/>
          <w:color w:val="000000" w:themeColor="text1"/>
        </w:rPr>
        <w:t>Igualmente, en virtud del artículo 1074 del Código de Comercio, METRO CALI S.A., como asegurado en la póliza tiene la obligación de evitar la extensión del riesgo y cito:</w:t>
      </w:r>
    </w:p>
    <w:p w14:paraId="6F739431" w14:textId="77777777" w:rsidR="008F29A3" w:rsidRPr="00BB0410" w:rsidRDefault="008F29A3" w:rsidP="00BB0410">
      <w:pPr>
        <w:jc w:val="both"/>
        <w:rPr>
          <w:rFonts w:ascii="Arial" w:hAnsi="Arial" w:cs="Arial"/>
          <w:bCs/>
          <w:color w:val="000000" w:themeColor="text1"/>
        </w:rPr>
      </w:pPr>
    </w:p>
    <w:p w14:paraId="40091FC0" w14:textId="77777777" w:rsidR="008F29A3" w:rsidRPr="00BB0410" w:rsidRDefault="008F29A3" w:rsidP="00BB0410">
      <w:pPr>
        <w:ind w:left="567" w:right="276"/>
        <w:jc w:val="both"/>
        <w:rPr>
          <w:rFonts w:ascii="Arial" w:hAnsi="Arial" w:cs="Arial"/>
          <w:bCs/>
          <w:i/>
          <w:iCs/>
          <w:color w:val="000000" w:themeColor="text1"/>
        </w:rPr>
      </w:pPr>
      <w:r w:rsidRPr="00BB0410">
        <w:rPr>
          <w:rFonts w:ascii="Arial" w:hAnsi="Arial" w:cs="Arial"/>
          <w:bCs/>
          <w:i/>
          <w:iCs/>
          <w:color w:val="000000" w:themeColor="text1"/>
        </w:rPr>
        <w:t xml:space="preserve">‘’ARTÍCULO 1074. OBLIGACIÓN DE EVITAR LA EXTENSIÓN Y PROPAGACIÓN DEL SINIESTRO: Ocurrido el siniestro, </w:t>
      </w:r>
      <w:r w:rsidRPr="00BB0410">
        <w:rPr>
          <w:rFonts w:ascii="Arial" w:hAnsi="Arial" w:cs="Arial"/>
          <w:b/>
          <w:i/>
          <w:iCs/>
          <w:color w:val="000000" w:themeColor="text1"/>
        </w:rPr>
        <w:t>el asegurado estará obligado a evitar su extensión y propagación, y a proveer al salvamento de las cosas aseguradas</w:t>
      </w:r>
      <w:r w:rsidRPr="00BB0410">
        <w:rPr>
          <w:rFonts w:ascii="Arial" w:hAnsi="Arial" w:cs="Arial"/>
          <w:bCs/>
          <w:i/>
          <w:iCs/>
          <w:color w:val="000000" w:themeColor="text1"/>
        </w:rPr>
        <w:t>. (Negrillas y subrayado fuera del texto original).</w:t>
      </w:r>
    </w:p>
    <w:p w14:paraId="3913DDA5" w14:textId="77777777" w:rsidR="008F29A3" w:rsidRPr="00BB0410" w:rsidRDefault="008F29A3" w:rsidP="00BB0410">
      <w:pPr>
        <w:ind w:left="708"/>
        <w:jc w:val="both"/>
        <w:rPr>
          <w:rFonts w:ascii="Arial" w:hAnsi="Arial" w:cs="Arial"/>
          <w:bCs/>
          <w:i/>
          <w:iCs/>
          <w:color w:val="000000" w:themeColor="text1"/>
        </w:rPr>
      </w:pPr>
    </w:p>
    <w:p w14:paraId="4A2AD510" w14:textId="77777777" w:rsidR="008F29A3" w:rsidRPr="00BB0410" w:rsidRDefault="008F29A3" w:rsidP="00BB0410">
      <w:pPr>
        <w:jc w:val="both"/>
        <w:rPr>
          <w:rFonts w:ascii="Arial" w:hAnsi="Arial" w:cs="Arial"/>
          <w:color w:val="000000" w:themeColor="text1"/>
        </w:rPr>
      </w:pPr>
      <w:bookmarkStart w:id="41" w:name="_Hlk126597913"/>
      <w:r w:rsidRPr="00BB0410">
        <w:rPr>
          <w:rFonts w:ascii="Arial" w:hAnsi="Arial" w:cs="Arial"/>
          <w:color w:val="000000" w:themeColor="text1"/>
        </w:rPr>
        <w:t>Así mismo,</w:t>
      </w:r>
      <w:r w:rsidRPr="00BB0410">
        <w:rPr>
          <w:rFonts w:ascii="Arial" w:eastAsia="Times New Roman" w:hAnsi="Arial" w:cs="Arial"/>
          <w:bCs/>
          <w:color w:val="000000" w:themeColor="text1"/>
          <w:shd w:val="clear" w:color="auto" w:fill="FFFFFF"/>
        </w:rPr>
        <w:t xml:space="preserve"> METRO CALI S.A.,</w:t>
      </w:r>
      <w:r w:rsidRPr="00BB0410">
        <w:rPr>
          <w:rFonts w:ascii="Arial" w:hAnsi="Arial" w:cs="Arial"/>
          <w:bCs/>
          <w:color w:val="000000" w:themeColor="text1"/>
        </w:rPr>
        <w:t xml:space="preserve"> </w:t>
      </w:r>
      <w:r w:rsidRPr="00BB0410">
        <w:rPr>
          <w:rFonts w:ascii="Arial" w:hAnsi="Arial" w:cs="Arial"/>
          <w:color w:val="000000" w:themeColor="text1"/>
        </w:rPr>
        <w:t>en su calidad de supervisor y asegurado del contrato afianzado, le asiste la carga de vigilar todos los aspectos que conciernan a dicho contrato, en este sentido, verificar que los trabajadores utilizados por ASOCIACIÓN CABLE AÉREO MANIZALES</w:t>
      </w:r>
      <w:r w:rsidRPr="00BB0410">
        <w:rPr>
          <w:rFonts w:ascii="Arial" w:hAnsi="Arial" w:cs="Arial"/>
          <w:bCs/>
          <w:color w:val="000000" w:themeColor="text1"/>
        </w:rPr>
        <w:t xml:space="preserve"> </w:t>
      </w:r>
      <w:r w:rsidRPr="00BB0410">
        <w:rPr>
          <w:rFonts w:ascii="Arial" w:hAnsi="Arial" w:cs="Arial"/>
          <w:color w:val="000000" w:themeColor="text1"/>
        </w:rPr>
        <w:t xml:space="preserve">que prestan sus servicios en virtud de contrato afianzado, se les fuera reconocido todas sus acreencias con el dinero producto del servicio prestado. </w:t>
      </w:r>
    </w:p>
    <w:p w14:paraId="683CA3A6" w14:textId="77777777" w:rsidR="008F29A3" w:rsidRPr="00BB0410" w:rsidRDefault="008F29A3" w:rsidP="00BB0410">
      <w:pPr>
        <w:jc w:val="both"/>
        <w:rPr>
          <w:rFonts w:ascii="Arial" w:hAnsi="Arial" w:cs="Arial"/>
          <w:color w:val="000000" w:themeColor="text1"/>
        </w:rPr>
      </w:pPr>
    </w:p>
    <w:p w14:paraId="795EF32A" w14:textId="77777777" w:rsidR="008F29A3" w:rsidRPr="00BB0410" w:rsidRDefault="008F29A3" w:rsidP="00BB0410">
      <w:pPr>
        <w:jc w:val="both"/>
        <w:rPr>
          <w:rFonts w:ascii="Arial" w:hAnsi="Arial" w:cs="Arial"/>
          <w:color w:val="000000" w:themeColor="text1"/>
        </w:rPr>
      </w:pPr>
      <w:r w:rsidRPr="00BB0410">
        <w:rPr>
          <w:rFonts w:ascii="Arial" w:hAnsi="Arial" w:cs="Arial"/>
          <w:color w:val="000000" w:themeColor="text1"/>
        </w:rPr>
        <w:t xml:space="preserve">En este sentido, el artículo 1060 del Código Comercio establece: </w:t>
      </w:r>
    </w:p>
    <w:p w14:paraId="4AA3869F" w14:textId="77777777" w:rsidR="008F29A3" w:rsidRPr="00BB0410" w:rsidRDefault="008F29A3" w:rsidP="00BB0410">
      <w:pPr>
        <w:jc w:val="both"/>
        <w:rPr>
          <w:rFonts w:ascii="Arial" w:hAnsi="Arial" w:cs="Arial"/>
          <w:i/>
          <w:iCs/>
          <w:color w:val="000000" w:themeColor="text1"/>
        </w:rPr>
      </w:pPr>
    </w:p>
    <w:p w14:paraId="7E705F0B" w14:textId="77777777" w:rsidR="008F29A3" w:rsidRPr="00BB0410" w:rsidRDefault="008F29A3" w:rsidP="00BB0410">
      <w:pPr>
        <w:pStyle w:val="NormalWeb"/>
        <w:spacing w:before="0" w:beforeAutospacing="0" w:after="0" w:afterAutospacing="0"/>
        <w:ind w:left="567" w:right="276"/>
        <w:jc w:val="both"/>
        <w:rPr>
          <w:rFonts w:ascii="Arial" w:hAnsi="Arial" w:cs="Arial"/>
          <w:i/>
          <w:iCs/>
          <w:color w:val="000000" w:themeColor="text1"/>
          <w:sz w:val="22"/>
          <w:szCs w:val="22"/>
        </w:rPr>
      </w:pPr>
      <w:bookmarkStart w:id="42" w:name="1060"/>
      <w:r w:rsidRPr="00BB0410">
        <w:rPr>
          <w:rFonts w:ascii="Arial" w:eastAsia="Calibri" w:hAnsi="Arial" w:cs="Arial"/>
          <w:i/>
          <w:iCs/>
          <w:color w:val="000000" w:themeColor="text1"/>
          <w:kern w:val="28"/>
          <w:sz w:val="22"/>
          <w:szCs w:val="22"/>
          <w:lang w:val="es-ES" w:eastAsia="en-US"/>
        </w:rPr>
        <w:t xml:space="preserve">‘’ARTICULO </w:t>
      </w:r>
      <w:r w:rsidRPr="00BB0410">
        <w:rPr>
          <w:rFonts w:ascii="Arial" w:hAnsi="Arial" w:cs="Arial"/>
          <w:bCs/>
          <w:i/>
          <w:iCs/>
          <w:color w:val="000000" w:themeColor="text1"/>
          <w:sz w:val="22"/>
          <w:szCs w:val="22"/>
        </w:rPr>
        <w:t>1060. MANTENIMIENTO DEL ESTADO DEL RIESGO Y NOTIFICACIÓN DE CAMBIOS</w:t>
      </w:r>
      <w:bookmarkEnd w:id="42"/>
      <w:r w:rsidRPr="00BB0410">
        <w:rPr>
          <w:rFonts w:ascii="Arial" w:hAnsi="Arial" w:cs="Arial"/>
          <w:bCs/>
          <w:i/>
          <w:iCs/>
          <w:color w:val="000000" w:themeColor="text1"/>
          <w:sz w:val="22"/>
          <w:szCs w:val="22"/>
        </w:rPr>
        <w:t xml:space="preserve">: </w:t>
      </w:r>
      <w:r w:rsidRPr="00BB0410">
        <w:rPr>
          <w:rFonts w:ascii="Arial" w:hAnsi="Arial" w:cs="Arial"/>
          <w:b/>
          <w:i/>
          <w:iCs/>
          <w:color w:val="000000" w:themeColor="text1"/>
          <w:sz w:val="22"/>
          <w:szCs w:val="22"/>
          <w:u w:val="single"/>
        </w:rPr>
        <w:t>El asegurado o el tomador, según el caso, están obligados a mantener el estado del riesgo</w:t>
      </w:r>
      <w:r w:rsidRPr="00BB0410">
        <w:rPr>
          <w:rFonts w:ascii="Arial" w:hAnsi="Arial" w:cs="Arial"/>
          <w:i/>
          <w:iCs/>
          <w:color w:val="000000" w:themeColor="text1"/>
          <w:sz w:val="22"/>
          <w:szCs w:val="22"/>
        </w:rPr>
        <w:t>. En tal virtud, uno u otro deberán notificar por escrito al asegurador los hechos o circunstancias no previsibles que sobrevengan con posterioridad a la celebración del contrato y que, conforme al criterio consignado en el inciso lo del artículo </w:t>
      </w:r>
      <w:hyperlink r:id="rId21" w:anchor="1058" w:history="1">
        <w:r w:rsidRPr="00BB0410">
          <w:rPr>
            <w:rFonts w:ascii="Arial" w:hAnsi="Arial" w:cs="Arial"/>
            <w:i/>
            <w:iCs/>
            <w:color w:val="000000" w:themeColor="text1"/>
            <w:sz w:val="22"/>
            <w:szCs w:val="22"/>
          </w:rPr>
          <w:t>1058</w:t>
        </w:r>
      </w:hyperlink>
      <w:r w:rsidRPr="00BB0410">
        <w:rPr>
          <w:rFonts w:ascii="Arial" w:hAnsi="Arial" w:cs="Arial"/>
          <w:i/>
          <w:iCs/>
          <w:color w:val="000000" w:themeColor="text1"/>
          <w:sz w:val="22"/>
          <w:szCs w:val="22"/>
        </w:rPr>
        <w:t>, signifiquen agravación del riesgo o variación de su identidad local.</w:t>
      </w:r>
    </w:p>
    <w:p w14:paraId="37FB2EAB" w14:textId="77777777" w:rsidR="008F29A3" w:rsidRPr="00BB0410" w:rsidRDefault="008F29A3" w:rsidP="00BB0410">
      <w:pPr>
        <w:pStyle w:val="NormalWeb"/>
        <w:spacing w:before="0" w:beforeAutospacing="0" w:after="0" w:afterAutospacing="0"/>
        <w:ind w:left="567" w:right="276"/>
        <w:jc w:val="both"/>
        <w:rPr>
          <w:rFonts w:ascii="Arial" w:eastAsia="Calibri" w:hAnsi="Arial" w:cs="Arial"/>
          <w:i/>
          <w:iCs/>
          <w:color w:val="000000" w:themeColor="text1"/>
          <w:kern w:val="28"/>
          <w:sz w:val="22"/>
          <w:szCs w:val="22"/>
          <w:lang w:val="es-ES" w:eastAsia="en-US"/>
        </w:rPr>
      </w:pPr>
      <w:r w:rsidRPr="00BB0410">
        <w:rPr>
          <w:rFonts w:ascii="Arial" w:eastAsia="Calibri" w:hAnsi="Arial" w:cs="Arial"/>
          <w:i/>
          <w:iCs/>
          <w:color w:val="000000" w:themeColor="text1"/>
          <w:kern w:val="28"/>
          <w:sz w:val="22"/>
          <w:szCs w:val="22"/>
          <w:lang w:val="es-ES" w:eastAsia="en-US"/>
        </w:rPr>
        <w:lastRenderedPageBreak/>
        <w:t>(...)</w:t>
      </w:r>
    </w:p>
    <w:p w14:paraId="3A3A31C2" w14:textId="77777777" w:rsidR="008F29A3" w:rsidRPr="00BB0410" w:rsidRDefault="008F29A3" w:rsidP="00BB0410">
      <w:pPr>
        <w:pStyle w:val="NormalWeb"/>
        <w:spacing w:before="0" w:beforeAutospacing="0" w:after="0" w:afterAutospacing="0"/>
        <w:ind w:left="567" w:right="276"/>
        <w:jc w:val="both"/>
        <w:rPr>
          <w:rFonts w:ascii="Arial" w:hAnsi="Arial" w:cs="Arial"/>
          <w:i/>
          <w:iCs/>
          <w:color w:val="000000" w:themeColor="text1"/>
          <w:sz w:val="22"/>
          <w:szCs w:val="22"/>
        </w:rPr>
      </w:pPr>
      <w:r w:rsidRPr="00BB0410">
        <w:rPr>
          <w:rFonts w:ascii="Arial" w:hAnsi="Arial" w:cs="Arial"/>
          <w:i/>
          <w:iCs/>
          <w:color w:val="000000" w:themeColor="text1"/>
          <w:sz w:val="22"/>
          <w:szCs w:val="22"/>
        </w:rPr>
        <w:t>Notificada la modificación del riesgo en los términos consignados en el inciso anterior, el asegurador podrá revocar el contrato o exigir el reajuste a que haya lugar en el valor de la prima.</w:t>
      </w:r>
    </w:p>
    <w:p w14:paraId="6593BEEF" w14:textId="77777777" w:rsidR="008F29A3" w:rsidRPr="00BB0410" w:rsidRDefault="008F29A3" w:rsidP="00BB0410">
      <w:pPr>
        <w:pStyle w:val="NormalWeb"/>
        <w:spacing w:before="0" w:beforeAutospacing="0" w:after="0" w:afterAutospacing="0"/>
        <w:ind w:left="567" w:right="276"/>
        <w:jc w:val="both"/>
        <w:rPr>
          <w:rFonts w:ascii="Arial" w:hAnsi="Arial" w:cs="Arial"/>
          <w:i/>
          <w:iCs/>
          <w:color w:val="000000" w:themeColor="text1"/>
          <w:sz w:val="22"/>
          <w:szCs w:val="22"/>
        </w:rPr>
      </w:pPr>
      <w:r w:rsidRPr="00BB0410">
        <w:rPr>
          <w:rFonts w:ascii="Arial" w:hAnsi="Arial" w:cs="Arial"/>
          <w:i/>
          <w:iCs/>
          <w:color w:val="000000" w:themeColor="text1"/>
          <w:sz w:val="22"/>
          <w:szCs w:val="22"/>
        </w:rPr>
        <w:t>La falta de notificación oportuna produce la terminación del contrato. Pero solo la mala fe del asegurado o del tomador dará derecho al asegurador a retener la prima no devengada.”</w:t>
      </w:r>
    </w:p>
    <w:p w14:paraId="7010C065" w14:textId="77777777" w:rsidR="008F29A3" w:rsidRPr="00BB0410" w:rsidRDefault="008F29A3" w:rsidP="00BB0410">
      <w:pPr>
        <w:pStyle w:val="NormalWeb"/>
        <w:spacing w:before="0" w:beforeAutospacing="0" w:after="0" w:afterAutospacing="0"/>
        <w:ind w:left="708"/>
        <w:jc w:val="both"/>
        <w:rPr>
          <w:rFonts w:ascii="Arial" w:hAnsi="Arial" w:cs="Arial"/>
          <w:color w:val="000000" w:themeColor="text1"/>
          <w:sz w:val="22"/>
          <w:szCs w:val="22"/>
        </w:rPr>
      </w:pPr>
    </w:p>
    <w:p w14:paraId="4DB1E045" w14:textId="77777777" w:rsidR="008F29A3" w:rsidRPr="00BB0410" w:rsidRDefault="008F29A3" w:rsidP="00BB0410">
      <w:pPr>
        <w:jc w:val="both"/>
        <w:rPr>
          <w:rFonts w:ascii="Arial" w:hAnsi="Arial" w:cs="Arial"/>
          <w:color w:val="000000" w:themeColor="text1"/>
        </w:rPr>
      </w:pPr>
      <w:r w:rsidRPr="00BB0410">
        <w:rPr>
          <w:rFonts w:ascii="Arial" w:hAnsi="Arial" w:cs="Arial"/>
          <w:color w:val="000000" w:themeColor="text1"/>
        </w:rPr>
        <w:t xml:space="preserve">Así las cosas, </w:t>
      </w:r>
      <w:bookmarkStart w:id="43" w:name="_Hlk130482132"/>
      <w:bookmarkStart w:id="44" w:name="_Hlk138233988"/>
      <w:r w:rsidRPr="00BB0410">
        <w:rPr>
          <w:rFonts w:ascii="Arial" w:hAnsi="Arial" w:cs="Arial"/>
          <w:color w:val="000000" w:themeColor="text1"/>
        </w:rPr>
        <w:t>una debida administración del riesgo y una adecuada notificación de las situaciones del contrato afianzado,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w:t>
      </w:r>
      <w:bookmarkEnd w:id="43"/>
      <w:r w:rsidRPr="00BB0410">
        <w:rPr>
          <w:rFonts w:ascii="Arial" w:hAnsi="Arial" w:cs="Arial"/>
          <w:color w:val="000000" w:themeColor="text1"/>
        </w:rPr>
        <w:t xml:space="preserve">. </w:t>
      </w:r>
      <w:bookmarkEnd w:id="41"/>
      <w:bookmarkEnd w:id="44"/>
    </w:p>
    <w:p w14:paraId="3BF5A164" w14:textId="77777777" w:rsidR="008F29A3" w:rsidRPr="00BB0410" w:rsidRDefault="008F29A3" w:rsidP="00BB0410">
      <w:pPr>
        <w:jc w:val="both"/>
        <w:rPr>
          <w:rFonts w:ascii="Arial" w:hAnsi="Arial" w:cs="Arial"/>
          <w:bCs/>
          <w:color w:val="000000" w:themeColor="text1"/>
        </w:rPr>
      </w:pPr>
    </w:p>
    <w:p w14:paraId="593D4980" w14:textId="77777777" w:rsidR="008F29A3" w:rsidRPr="00BB0410" w:rsidRDefault="008F29A3" w:rsidP="00BB0410">
      <w:pPr>
        <w:pStyle w:val="Prrafodelista"/>
        <w:numPr>
          <w:ilvl w:val="0"/>
          <w:numId w:val="30"/>
        </w:numPr>
        <w:jc w:val="both"/>
        <w:rPr>
          <w:b/>
          <w:color w:val="000000" w:themeColor="text1"/>
          <w:u w:val="single"/>
        </w:rPr>
      </w:pPr>
      <w:r w:rsidRPr="00BB0410">
        <w:rPr>
          <w:b/>
          <w:iCs/>
          <w:color w:val="000000" w:themeColor="text1"/>
          <w:u w:val="single"/>
          <w:lang w:val="es-ES_tradnl"/>
        </w:rPr>
        <w:t>UBÉRRIMA BUENA FE EN LA PÓLIZA DE CUMPLIMIENTO</w:t>
      </w:r>
    </w:p>
    <w:p w14:paraId="1F399AFA" w14:textId="77777777" w:rsidR="008F29A3" w:rsidRPr="00BB0410" w:rsidRDefault="008F29A3" w:rsidP="00BB0410">
      <w:pPr>
        <w:pStyle w:val="Prrafodelista"/>
        <w:ind w:left="1080"/>
        <w:jc w:val="both"/>
        <w:rPr>
          <w:iCs/>
          <w:color w:val="000000" w:themeColor="text1"/>
          <w:lang w:val="es-ES_tradnl"/>
        </w:rPr>
      </w:pPr>
    </w:p>
    <w:p w14:paraId="7FFB3CBD" w14:textId="77777777" w:rsidR="008F29A3" w:rsidRPr="00BB0410" w:rsidRDefault="008F29A3" w:rsidP="00BB0410">
      <w:pPr>
        <w:jc w:val="both"/>
        <w:rPr>
          <w:rFonts w:ascii="Arial" w:hAnsi="Arial" w:cs="Arial"/>
          <w:color w:val="000000" w:themeColor="text1"/>
        </w:rPr>
      </w:pPr>
      <w:r w:rsidRPr="00BB0410">
        <w:rPr>
          <w:rFonts w:ascii="Arial" w:hAnsi="Arial" w:cs="Arial"/>
          <w:color w:val="000000" w:themeColor="text1"/>
        </w:rPr>
        <w:t xml:space="preserve">Esta excepción se fundamenta en el hecho de que los contratos de seguro se caracterizan por ser de </w:t>
      </w:r>
      <w:r w:rsidRPr="00BB0410">
        <w:rPr>
          <w:rFonts w:ascii="Arial" w:hAnsi="Arial" w:cs="Arial"/>
          <w:i/>
          <w:iCs/>
          <w:color w:val="000000" w:themeColor="text1"/>
        </w:rPr>
        <w:t>ubérrima buena fe</w:t>
      </w:r>
      <w:r w:rsidRPr="00BB0410">
        <w:rPr>
          <w:rFonts w:ascii="Arial" w:hAnsi="Arial" w:cs="Arial"/>
          <w:color w:val="000000" w:themeColor="text1"/>
        </w:rPr>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 póliza es cierto o no. </w:t>
      </w:r>
    </w:p>
    <w:p w14:paraId="64560948" w14:textId="77777777" w:rsidR="008F29A3" w:rsidRPr="00BB0410" w:rsidRDefault="008F29A3" w:rsidP="00BB0410">
      <w:pPr>
        <w:jc w:val="both"/>
        <w:rPr>
          <w:rFonts w:ascii="Arial" w:hAnsi="Arial" w:cs="Arial"/>
          <w:iCs/>
          <w:color w:val="000000" w:themeColor="text1"/>
          <w:lang w:val="es-ES_tradnl"/>
        </w:rPr>
      </w:pPr>
    </w:p>
    <w:p w14:paraId="53AEFB47" w14:textId="77777777" w:rsidR="008F29A3" w:rsidRPr="00BB0410" w:rsidRDefault="008F29A3" w:rsidP="00BB0410">
      <w:pPr>
        <w:jc w:val="both"/>
        <w:rPr>
          <w:rFonts w:ascii="Arial" w:hAnsi="Arial" w:cs="Arial"/>
          <w:iCs/>
          <w:color w:val="000000" w:themeColor="text1"/>
          <w:lang w:val="es-ES_tradnl"/>
        </w:rPr>
      </w:pPr>
      <w:r w:rsidRPr="00BB0410">
        <w:rPr>
          <w:rFonts w:ascii="Arial" w:hAnsi="Arial" w:cs="Arial"/>
          <w:iCs/>
          <w:color w:val="000000" w:themeColor="text1"/>
          <w:lang w:val="es-ES_tradnl"/>
        </w:rPr>
        <w:t xml:space="preserve">Al respecto, la Corte Constitucional en Sentencia C-232 de 1997 del 15 de mayo de 1997 estableció: </w:t>
      </w:r>
    </w:p>
    <w:p w14:paraId="7AEAB0C0" w14:textId="77777777" w:rsidR="008F29A3" w:rsidRPr="00BB0410" w:rsidRDefault="008F29A3" w:rsidP="00BB0410">
      <w:pPr>
        <w:jc w:val="both"/>
        <w:rPr>
          <w:rFonts w:ascii="Arial" w:hAnsi="Arial" w:cs="Arial"/>
          <w:iCs/>
          <w:color w:val="000000" w:themeColor="text1"/>
          <w:lang w:val="es-ES_tradnl"/>
        </w:rPr>
      </w:pPr>
    </w:p>
    <w:p w14:paraId="188BAD6A" w14:textId="77777777" w:rsidR="008F29A3" w:rsidRPr="00BB0410" w:rsidRDefault="008F29A3" w:rsidP="00BB0410">
      <w:pPr>
        <w:ind w:left="567" w:right="276"/>
        <w:jc w:val="both"/>
        <w:rPr>
          <w:rFonts w:ascii="Arial" w:hAnsi="Arial" w:cs="Arial"/>
          <w:i/>
          <w:color w:val="000000" w:themeColor="text1"/>
        </w:rPr>
      </w:pPr>
      <w:r w:rsidRPr="00BB0410">
        <w:rPr>
          <w:rFonts w:ascii="Arial" w:hAnsi="Arial" w:cs="Arial"/>
          <w:i/>
          <w:iCs/>
          <w:color w:val="000000" w:themeColor="text1"/>
          <w:lang w:val="es-ES_tradnl"/>
        </w:rPr>
        <w:t>“</w:t>
      </w:r>
      <w:r w:rsidRPr="00BB0410">
        <w:rPr>
          <w:rFonts w:ascii="Arial" w:hAnsi="Arial" w:cs="Arial"/>
          <w:i/>
          <w:color w:val="000000" w:themeColor="text1"/>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41887221" w14:textId="77777777" w:rsidR="008F29A3" w:rsidRPr="00BB0410" w:rsidRDefault="008F29A3" w:rsidP="00BB0410">
      <w:pPr>
        <w:ind w:left="567" w:right="276"/>
        <w:jc w:val="both"/>
        <w:rPr>
          <w:rFonts w:ascii="Arial" w:hAnsi="Arial" w:cs="Arial"/>
          <w:i/>
          <w:color w:val="000000" w:themeColor="text1"/>
        </w:rPr>
      </w:pPr>
    </w:p>
    <w:p w14:paraId="2A8F45CA" w14:textId="77777777" w:rsidR="008F29A3" w:rsidRPr="00BB0410" w:rsidRDefault="008F29A3" w:rsidP="00BB0410">
      <w:pPr>
        <w:ind w:left="567" w:right="276"/>
        <w:jc w:val="both"/>
        <w:rPr>
          <w:rFonts w:ascii="Arial" w:hAnsi="Arial" w:cs="Arial"/>
          <w:i/>
          <w:color w:val="000000" w:themeColor="text1"/>
        </w:rPr>
      </w:pPr>
      <w:proofErr w:type="gramStart"/>
      <w:r w:rsidRPr="00BB0410">
        <w:rPr>
          <w:rFonts w:ascii="Arial" w:hAnsi="Arial" w:cs="Arial"/>
          <w:i/>
          <w:color w:val="000000" w:themeColor="text1"/>
        </w:rPr>
        <w:t>Aseverar</w:t>
      </w:r>
      <w:proofErr w:type="gramEnd"/>
      <w:r w:rsidRPr="00BB0410">
        <w:rPr>
          <w:rFonts w:ascii="Arial" w:hAnsi="Arial" w:cs="Arial"/>
          <w:i/>
          <w:color w:val="000000" w:themeColor="text1"/>
        </w:rPr>
        <w:t xml:space="preserve"> que el contrato de seguro es </w:t>
      </w:r>
      <w:proofErr w:type="spellStart"/>
      <w:r w:rsidRPr="00BB0410">
        <w:rPr>
          <w:rFonts w:ascii="Arial" w:hAnsi="Arial" w:cs="Arial"/>
          <w:i/>
          <w:iCs/>
          <w:color w:val="000000" w:themeColor="text1"/>
        </w:rPr>
        <w:t>uberrimae</w:t>
      </w:r>
      <w:proofErr w:type="spellEnd"/>
      <w:r w:rsidRPr="00BB0410">
        <w:rPr>
          <w:rFonts w:ascii="Arial" w:hAnsi="Arial" w:cs="Arial"/>
          <w:i/>
          <w:iCs/>
          <w:color w:val="000000" w:themeColor="text1"/>
        </w:rPr>
        <w:t xml:space="preserve"> bona </w:t>
      </w:r>
      <w:proofErr w:type="spellStart"/>
      <w:r w:rsidRPr="00BB0410">
        <w:rPr>
          <w:rFonts w:ascii="Arial" w:hAnsi="Arial" w:cs="Arial"/>
          <w:i/>
          <w:iCs/>
          <w:color w:val="000000" w:themeColor="text1"/>
        </w:rPr>
        <w:t>fidei</w:t>
      </w:r>
      <w:proofErr w:type="spellEnd"/>
      <w:r w:rsidRPr="00BB0410">
        <w:rPr>
          <w:rFonts w:ascii="Arial" w:hAnsi="Arial" w:cs="Arial"/>
          <w:i/>
          <w:iCs/>
          <w:color w:val="000000" w:themeColor="text1"/>
        </w:rPr>
        <w:t xml:space="preserve"> contractus</w:t>
      </w:r>
      <w:r w:rsidRPr="00BB0410">
        <w:rPr>
          <w:rFonts w:ascii="Arial" w:hAnsi="Arial" w:cs="Arial"/>
          <w:i/>
          <w:color w:val="000000" w:themeColor="text1"/>
        </w:rPr>
        <w:t>, significa, ni más ni menos, sostener que en él no bastan simplemente la diligencia, el decoro y la honestidad comúnmente requeridos en todos los contratos, sino que exige que estas conductas se manifiesten con la máxima calidad, esto es, llevadas al extremo’’.</w:t>
      </w:r>
    </w:p>
    <w:p w14:paraId="55751C24" w14:textId="77777777" w:rsidR="008F29A3" w:rsidRPr="00BB0410" w:rsidRDefault="008F29A3" w:rsidP="00BB0410">
      <w:pPr>
        <w:jc w:val="both"/>
        <w:rPr>
          <w:rFonts w:ascii="Arial" w:hAnsi="Arial" w:cs="Arial"/>
          <w:i/>
          <w:iCs/>
          <w:color w:val="000000" w:themeColor="text1"/>
        </w:rPr>
      </w:pPr>
    </w:p>
    <w:p w14:paraId="08C56F0B" w14:textId="77777777" w:rsidR="008F29A3" w:rsidRPr="00BB0410" w:rsidRDefault="008F29A3" w:rsidP="00BB0410">
      <w:pPr>
        <w:jc w:val="both"/>
        <w:rPr>
          <w:rFonts w:ascii="Arial" w:hAnsi="Arial" w:cs="Arial"/>
          <w:color w:val="000000" w:themeColor="text1"/>
        </w:rPr>
      </w:pPr>
      <w:r w:rsidRPr="00BB0410">
        <w:rPr>
          <w:rFonts w:ascii="Arial" w:hAnsi="Arial" w:cs="Arial"/>
          <w:color w:val="000000" w:themeColor="text1"/>
        </w:rPr>
        <w:t>En el mismo sentido, el doctor Hernán Fabio López Blanco en su libro Comentarios a los contratos de Seguros-II edición manifiesta que:</w:t>
      </w:r>
    </w:p>
    <w:p w14:paraId="1941A3EF" w14:textId="77777777" w:rsidR="008F29A3" w:rsidRPr="00BB0410" w:rsidRDefault="008F29A3" w:rsidP="00BB0410">
      <w:pPr>
        <w:jc w:val="both"/>
        <w:rPr>
          <w:rFonts w:ascii="Arial" w:hAnsi="Arial" w:cs="Arial"/>
          <w:color w:val="000000" w:themeColor="text1"/>
        </w:rPr>
      </w:pPr>
    </w:p>
    <w:p w14:paraId="063ABE60" w14:textId="77777777" w:rsidR="008F29A3" w:rsidRPr="00BB0410" w:rsidRDefault="008F29A3" w:rsidP="00BB0410">
      <w:pPr>
        <w:ind w:left="567" w:right="276"/>
        <w:jc w:val="both"/>
        <w:rPr>
          <w:rFonts w:ascii="Arial" w:hAnsi="Arial" w:cs="Arial"/>
          <w:color w:val="000000" w:themeColor="text1"/>
        </w:rPr>
      </w:pPr>
      <w:r w:rsidRPr="00BB0410">
        <w:rPr>
          <w:rFonts w:ascii="Arial" w:hAnsi="Arial" w:cs="Arial"/>
          <w:color w:val="000000" w:themeColor="text1"/>
        </w:rPr>
        <w:t xml:space="preserve">“(...) </w:t>
      </w:r>
      <w:r w:rsidRPr="00BB0410">
        <w:rPr>
          <w:rFonts w:ascii="Arial" w:hAnsi="Arial" w:cs="Arial"/>
          <w:i/>
          <w:iCs/>
          <w:color w:val="000000" w:themeColor="text1"/>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BB0410">
        <w:rPr>
          <w:rFonts w:ascii="Arial" w:hAnsi="Arial" w:cs="Arial"/>
          <w:color w:val="000000" w:themeColor="text1"/>
        </w:rPr>
        <w:t xml:space="preserve">.” </w:t>
      </w:r>
    </w:p>
    <w:p w14:paraId="16A62558" w14:textId="77777777" w:rsidR="008F29A3" w:rsidRPr="00BB0410" w:rsidRDefault="008F29A3" w:rsidP="00BB0410">
      <w:pPr>
        <w:jc w:val="both"/>
        <w:rPr>
          <w:rFonts w:ascii="Arial" w:hAnsi="Arial" w:cs="Arial"/>
          <w:color w:val="000000" w:themeColor="text1"/>
        </w:rPr>
      </w:pPr>
    </w:p>
    <w:p w14:paraId="7EF36AD8" w14:textId="77777777" w:rsidR="008F29A3" w:rsidRPr="00BB0410" w:rsidRDefault="008F29A3" w:rsidP="00BB0410">
      <w:pPr>
        <w:tabs>
          <w:tab w:val="left" w:pos="-720"/>
          <w:tab w:val="left" w:pos="851"/>
          <w:tab w:val="left" w:pos="1701"/>
          <w:tab w:val="left" w:pos="1985"/>
          <w:tab w:val="left" w:pos="2410"/>
        </w:tabs>
        <w:suppressAutoHyphens/>
        <w:jc w:val="both"/>
        <w:rPr>
          <w:rFonts w:ascii="Arial" w:hAnsi="Arial" w:cs="Arial"/>
          <w:iCs/>
          <w:color w:val="000000" w:themeColor="text1"/>
          <w:lang w:val="es-ES_tradnl"/>
        </w:rPr>
      </w:pPr>
      <w:r w:rsidRPr="00BB0410">
        <w:rPr>
          <w:rFonts w:ascii="Arial" w:hAnsi="Arial" w:cs="Arial"/>
          <w:iCs/>
          <w:color w:val="000000" w:themeColor="text1"/>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5B56E46B" w14:textId="77777777" w:rsidR="008F29A3" w:rsidRPr="00BB0410" w:rsidRDefault="008F29A3" w:rsidP="00BB0410">
      <w:pPr>
        <w:tabs>
          <w:tab w:val="left" w:pos="-720"/>
          <w:tab w:val="left" w:pos="851"/>
          <w:tab w:val="left" w:pos="1701"/>
          <w:tab w:val="left" w:pos="1985"/>
          <w:tab w:val="left" w:pos="2410"/>
        </w:tabs>
        <w:suppressAutoHyphens/>
        <w:jc w:val="both"/>
        <w:rPr>
          <w:rFonts w:ascii="Arial" w:hAnsi="Arial" w:cs="Arial"/>
          <w:iCs/>
          <w:color w:val="000000" w:themeColor="text1"/>
          <w:lang w:val="es-ES_tradnl"/>
        </w:rPr>
      </w:pPr>
    </w:p>
    <w:p w14:paraId="2F85B1C4" w14:textId="77777777" w:rsidR="008F29A3" w:rsidRPr="00BB0410" w:rsidRDefault="008F29A3" w:rsidP="00BB0410">
      <w:pPr>
        <w:tabs>
          <w:tab w:val="left" w:pos="-720"/>
          <w:tab w:val="left" w:pos="851"/>
          <w:tab w:val="left" w:pos="1701"/>
          <w:tab w:val="left" w:pos="1985"/>
          <w:tab w:val="left" w:pos="2410"/>
        </w:tabs>
        <w:suppressAutoHyphens/>
        <w:ind w:left="567" w:right="276"/>
        <w:jc w:val="both"/>
        <w:rPr>
          <w:rFonts w:ascii="Arial" w:hAnsi="Arial" w:cs="Arial"/>
          <w:i/>
          <w:color w:val="000000" w:themeColor="text1"/>
          <w:spacing w:val="-3"/>
        </w:rPr>
      </w:pPr>
      <w:r w:rsidRPr="00BB0410">
        <w:rPr>
          <w:rFonts w:ascii="Arial" w:hAnsi="Arial" w:cs="Arial"/>
          <w:iCs/>
          <w:color w:val="000000" w:themeColor="text1"/>
          <w:lang w:val="es-ES_tradnl"/>
        </w:rPr>
        <w:t>‘</w:t>
      </w:r>
      <w:r w:rsidRPr="00BB0410">
        <w:rPr>
          <w:rFonts w:ascii="Arial" w:hAnsi="Arial" w:cs="Arial"/>
          <w:b/>
          <w:iCs/>
          <w:color w:val="000000" w:themeColor="text1"/>
          <w:lang w:val="es-ES_tradnl"/>
        </w:rPr>
        <w:t>’</w:t>
      </w:r>
      <w:r w:rsidRPr="00BB0410">
        <w:rPr>
          <w:rFonts w:ascii="Arial" w:hAnsi="Arial" w:cs="Arial"/>
          <w:b/>
          <w:i/>
          <w:color w:val="000000" w:themeColor="text1"/>
          <w:spacing w:val="-3"/>
        </w:rPr>
        <w:t xml:space="preserve">La aseguradora actúa de acuerdo con la información dada por el tomador o asegurado la que debe considerarse fidedigna, y el hecho de que realice investigaciones es un punto </w:t>
      </w:r>
      <w:r w:rsidRPr="00BB0410">
        <w:rPr>
          <w:rFonts w:ascii="Arial" w:hAnsi="Arial" w:cs="Arial"/>
          <w:b/>
          <w:i/>
          <w:color w:val="000000" w:themeColor="text1"/>
          <w:spacing w:val="-3"/>
        </w:rPr>
        <w:lastRenderedPageBreak/>
        <w:t>que está a su libre arbitrio, y si no lo hace, tal conducta no puede justificar la falsedad del tomador del seguro’’</w:t>
      </w:r>
      <w:r w:rsidRPr="00BB0410">
        <w:rPr>
          <w:rFonts w:ascii="Arial" w:hAnsi="Arial" w:cs="Arial"/>
          <w:i/>
          <w:color w:val="000000" w:themeColor="text1"/>
          <w:spacing w:val="-3"/>
        </w:rPr>
        <w:t xml:space="preserve">. </w:t>
      </w:r>
      <w:r w:rsidRPr="00BB0410">
        <w:rPr>
          <w:rFonts w:ascii="Arial" w:hAnsi="Arial" w:cs="Arial"/>
          <w:color w:val="000000" w:themeColor="text1"/>
          <w:spacing w:val="-3"/>
        </w:rPr>
        <w:t>(Negrilla fuera del texto original)</w:t>
      </w:r>
    </w:p>
    <w:p w14:paraId="37017E53" w14:textId="77777777" w:rsidR="008F29A3" w:rsidRPr="00BB0410" w:rsidRDefault="008F29A3" w:rsidP="00BB0410">
      <w:pPr>
        <w:tabs>
          <w:tab w:val="left" w:pos="-720"/>
          <w:tab w:val="left" w:pos="851"/>
          <w:tab w:val="left" w:pos="1701"/>
          <w:tab w:val="left" w:pos="1985"/>
          <w:tab w:val="left" w:pos="2410"/>
        </w:tabs>
        <w:suppressAutoHyphens/>
        <w:jc w:val="both"/>
        <w:rPr>
          <w:rFonts w:ascii="Arial" w:hAnsi="Arial" w:cs="Arial"/>
          <w:color w:val="000000" w:themeColor="text1"/>
          <w:spacing w:val="-3"/>
        </w:rPr>
      </w:pPr>
    </w:p>
    <w:p w14:paraId="4F5812FD" w14:textId="77777777" w:rsidR="008F29A3" w:rsidRPr="00BB0410" w:rsidRDefault="008F29A3" w:rsidP="00BB0410">
      <w:pPr>
        <w:tabs>
          <w:tab w:val="left" w:pos="-720"/>
          <w:tab w:val="left" w:pos="851"/>
          <w:tab w:val="left" w:pos="1701"/>
          <w:tab w:val="left" w:pos="1985"/>
          <w:tab w:val="left" w:pos="2410"/>
        </w:tabs>
        <w:suppressAutoHyphens/>
        <w:jc w:val="both"/>
        <w:rPr>
          <w:rFonts w:ascii="Arial" w:hAnsi="Arial" w:cs="Arial"/>
          <w:color w:val="000000" w:themeColor="text1"/>
          <w:spacing w:val="-3"/>
        </w:rPr>
      </w:pPr>
      <w:r w:rsidRPr="00BB0410">
        <w:rPr>
          <w:rFonts w:ascii="Arial" w:hAnsi="Arial" w:cs="Arial"/>
          <w:color w:val="000000" w:themeColor="text1"/>
          <w:spacing w:val="-3"/>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00DD4FC7" w14:textId="77777777" w:rsidR="008F29A3" w:rsidRPr="00BB0410" w:rsidRDefault="008F29A3" w:rsidP="00BB0410">
      <w:pPr>
        <w:tabs>
          <w:tab w:val="left" w:pos="-720"/>
          <w:tab w:val="left" w:pos="851"/>
          <w:tab w:val="left" w:pos="1701"/>
          <w:tab w:val="left" w:pos="1985"/>
          <w:tab w:val="left" w:pos="2410"/>
        </w:tabs>
        <w:suppressAutoHyphens/>
        <w:ind w:left="709"/>
        <w:jc w:val="both"/>
        <w:rPr>
          <w:rFonts w:ascii="Arial" w:hAnsi="Arial" w:cs="Arial"/>
          <w:i/>
          <w:color w:val="000000" w:themeColor="text1"/>
          <w:spacing w:val="-3"/>
        </w:rPr>
      </w:pPr>
    </w:p>
    <w:p w14:paraId="454A2CEE" w14:textId="77777777" w:rsidR="008F29A3" w:rsidRPr="00BB0410" w:rsidRDefault="008F29A3" w:rsidP="00BB0410">
      <w:pPr>
        <w:tabs>
          <w:tab w:val="left" w:pos="-720"/>
          <w:tab w:val="left" w:pos="851"/>
          <w:tab w:val="left" w:pos="1701"/>
          <w:tab w:val="left" w:pos="1985"/>
          <w:tab w:val="left" w:pos="2410"/>
        </w:tabs>
        <w:suppressAutoHyphens/>
        <w:ind w:left="567" w:right="276"/>
        <w:jc w:val="both"/>
        <w:rPr>
          <w:rFonts w:ascii="Arial" w:hAnsi="Arial" w:cs="Arial"/>
          <w:i/>
          <w:color w:val="000000" w:themeColor="text1"/>
          <w:spacing w:val="-3"/>
        </w:rPr>
      </w:pPr>
      <w:r w:rsidRPr="00BB0410">
        <w:rPr>
          <w:rFonts w:ascii="Arial" w:hAnsi="Arial" w:cs="Arial"/>
          <w:i/>
          <w:color w:val="000000" w:themeColor="text1"/>
          <w:spacing w:val="-3"/>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49AA83AC" w14:textId="77777777" w:rsidR="008F29A3" w:rsidRPr="00BB0410" w:rsidRDefault="008F29A3" w:rsidP="00BB0410">
      <w:pPr>
        <w:tabs>
          <w:tab w:val="left" w:pos="-720"/>
          <w:tab w:val="left" w:pos="851"/>
          <w:tab w:val="left" w:pos="1701"/>
          <w:tab w:val="left" w:pos="1985"/>
          <w:tab w:val="left" w:pos="2410"/>
        </w:tabs>
        <w:suppressAutoHyphens/>
        <w:ind w:left="709"/>
        <w:jc w:val="both"/>
        <w:rPr>
          <w:rFonts w:ascii="Arial" w:hAnsi="Arial" w:cs="Arial"/>
          <w:i/>
          <w:color w:val="000000" w:themeColor="text1"/>
          <w:spacing w:val="-3"/>
        </w:rPr>
      </w:pPr>
    </w:p>
    <w:p w14:paraId="2D8A414A" w14:textId="77777777" w:rsidR="008F29A3" w:rsidRPr="00BB0410" w:rsidRDefault="008F29A3" w:rsidP="00BB0410">
      <w:pPr>
        <w:tabs>
          <w:tab w:val="left" w:pos="-720"/>
          <w:tab w:val="left" w:pos="851"/>
          <w:tab w:val="left" w:pos="1701"/>
          <w:tab w:val="left" w:pos="1985"/>
          <w:tab w:val="left" w:pos="2410"/>
        </w:tabs>
        <w:suppressAutoHyphens/>
        <w:jc w:val="both"/>
        <w:rPr>
          <w:rFonts w:ascii="Arial" w:hAnsi="Arial" w:cs="Arial"/>
          <w:color w:val="000000" w:themeColor="text1"/>
          <w:spacing w:val="-3"/>
        </w:rPr>
      </w:pPr>
      <w:r w:rsidRPr="00BB0410">
        <w:rPr>
          <w:rFonts w:ascii="Arial" w:hAnsi="Arial" w:cs="Arial"/>
          <w:color w:val="000000" w:themeColor="text1"/>
          <w:spacing w:val="-3"/>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2BF78BA0" w14:textId="77777777" w:rsidR="008F29A3" w:rsidRPr="00BB0410" w:rsidRDefault="008F29A3" w:rsidP="00BB0410">
      <w:pPr>
        <w:jc w:val="both"/>
        <w:rPr>
          <w:rFonts w:ascii="Arial" w:hAnsi="Arial" w:cs="Arial"/>
          <w:iCs/>
          <w:color w:val="000000" w:themeColor="text1"/>
          <w:lang w:val="es-ES_tradnl"/>
        </w:rPr>
      </w:pPr>
    </w:p>
    <w:p w14:paraId="52B44780" w14:textId="77777777" w:rsidR="008F29A3" w:rsidRPr="00BB0410" w:rsidRDefault="008F29A3" w:rsidP="00BB0410">
      <w:pPr>
        <w:jc w:val="both"/>
        <w:rPr>
          <w:rFonts w:ascii="Arial" w:hAnsi="Arial" w:cs="Arial"/>
          <w:color w:val="000000" w:themeColor="text1"/>
        </w:rPr>
      </w:pPr>
      <w:r w:rsidRPr="00BB0410">
        <w:rPr>
          <w:rFonts w:ascii="Arial" w:hAnsi="Arial" w:cs="Arial"/>
          <w:iCs/>
          <w:color w:val="000000" w:themeColor="text1"/>
          <w:lang w:val="es-ES_tradnl"/>
        </w:rPr>
        <w:t>Así las cosas, teniendo en cuenta los riesgos que amparó mi representada para el presente caso, la compañía no se encuentra obligada a verificar previo a la celebración del contrato de seguro, si efectivamente existe relación laboral la parte actora; y si realmente el demandante fue vinculado a prestar los servicios en virtud del contrato afianzado suscrito entre ASOCIACIÓN CABLE AÉREO MANIZALES</w:t>
      </w:r>
      <w:r w:rsidRPr="00BB0410">
        <w:rPr>
          <w:rFonts w:ascii="Arial" w:hAnsi="Arial" w:cs="Arial"/>
          <w:bCs/>
          <w:color w:val="000000" w:themeColor="text1"/>
        </w:rPr>
        <w:t xml:space="preserve"> </w:t>
      </w:r>
      <w:r w:rsidRPr="00BB0410">
        <w:rPr>
          <w:rFonts w:ascii="Arial" w:hAnsi="Arial" w:cs="Arial"/>
          <w:iCs/>
          <w:color w:val="000000" w:themeColor="text1"/>
          <w:lang w:val="es-ES_tradnl"/>
        </w:rPr>
        <w:t>y METRO CALI S.A.</w:t>
      </w:r>
      <w:r w:rsidRPr="00BB0410">
        <w:rPr>
          <w:rFonts w:ascii="Arial" w:hAnsi="Arial" w:cs="Arial"/>
          <w:color w:val="000000" w:themeColor="text1"/>
        </w:rPr>
        <w:t xml:space="preserve">, </w:t>
      </w:r>
      <w:r w:rsidRPr="00BB0410">
        <w:rPr>
          <w:rFonts w:ascii="Arial" w:hAnsi="Arial" w:cs="Arial"/>
          <w:iCs/>
          <w:color w:val="000000" w:themeColor="text1"/>
          <w:lang w:val="es-ES_tradnl"/>
        </w:rPr>
        <w:t xml:space="preserve">por cuanto como se manifestó, mi representada en calidad de aseguradora no está obligada a inspeccionar los riesgos amparados que contractualmente asumió en dicha póliza.   </w:t>
      </w:r>
    </w:p>
    <w:p w14:paraId="6927D330" w14:textId="77777777" w:rsidR="008F29A3" w:rsidRPr="00BB0410" w:rsidRDefault="008F29A3" w:rsidP="00BB0410">
      <w:pPr>
        <w:jc w:val="both"/>
        <w:rPr>
          <w:rFonts w:ascii="Arial" w:hAnsi="Arial" w:cs="Arial"/>
          <w:color w:val="000000" w:themeColor="text1"/>
          <w:lang w:val="es-ES_tradnl"/>
        </w:rPr>
      </w:pPr>
    </w:p>
    <w:p w14:paraId="37DDC289" w14:textId="77777777" w:rsidR="008F29A3" w:rsidRPr="00BB0410" w:rsidRDefault="008F29A3" w:rsidP="00BB0410">
      <w:pPr>
        <w:jc w:val="both"/>
        <w:rPr>
          <w:rFonts w:ascii="Arial" w:hAnsi="Arial" w:cs="Arial"/>
          <w:color w:val="000000" w:themeColor="text1"/>
        </w:rPr>
      </w:pPr>
      <w:r w:rsidRPr="00BB0410">
        <w:rPr>
          <w:rFonts w:ascii="Arial" w:hAnsi="Arial" w:cs="Arial"/>
          <w:color w:val="000000" w:themeColor="text1"/>
        </w:rPr>
        <w:t xml:space="preserve">En consecuencia, </w:t>
      </w:r>
      <w:bookmarkStart w:id="45" w:name="_Hlk198740146"/>
      <w:bookmarkStart w:id="46" w:name="_Hlk130482164"/>
      <w:r w:rsidRPr="00BB0410">
        <w:rPr>
          <w:rFonts w:ascii="Arial" w:hAnsi="Arial" w:cs="Arial"/>
          <w:color w:val="000000" w:themeColor="text1"/>
        </w:rPr>
        <w:t xml:space="preserve">SEGUROS CONFIANZA S.A.,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w:t>
      </w:r>
      <w:bookmarkEnd w:id="45"/>
      <w:r w:rsidRPr="00BB0410">
        <w:rPr>
          <w:rFonts w:ascii="Arial" w:hAnsi="Arial" w:cs="Arial"/>
          <w:color w:val="000000" w:themeColor="text1"/>
        </w:rPr>
        <w:t xml:space="preserve">Por tanto, en el evento de comprobarse que no se reúnen los presupuestos bajo los cuales la compañía brindó el amparo, deberá excluirse de responsabilidad a mi representada por faltarse al principio de buena fe.  </w:t>
      </w:r>
    </w:p>
    <w:bookmarkEnd w:id="46"/>
    <w:p w14:paraId="517CE366" w14:textId="77777777" w:rsidR="008F29A3" w:rsidRPr="00BB0410" w:rsidRDefault="008F29A3" w:rsidP="00BB0410">
      <w:pPr>
        <w:pStyle w:val="Textoindependiente"/>
        <w:jc w:val="both"/>
        <w:rPr>
          <w:rFonts w:ascii="Arial" w:hAnsi="Arial" w:cs="Arial"/>
          <w:b/>
          <w:bCs/>
          <w:iCs/>
          <w:color w:val="000000" w:themeColor="text1"/>
          <w:sz w:val="22"/>
          <w:szCs w:val="22"/>
          <w:u w:val="single"/>
        </w:rPr>
      </w:pPr>
    </w:p>
    <w:p w14:paraId="3F2CB3E5" w14:textId="77777777" w:rsidR="008F29A3" w:rsidRPr="00BB0410" w:rsidRDefault="008F29A3" w:rsidP="00BB0410">
      <w:pPr>
        <w:pStyle w:val="Textoindependiente"/>
        <w:numPr>
          <w:ilvl w:val="0"/>
          <w:numId w:val="30"/>
        </w:numPr>
        <w:jc w:val="both"/>
        <w:rPr>
          <w:rFonts w:ascii="Arial" w:hAnsi="Arial" w:cs="Arial"/>
          <w:b/>
          <w:bCs/>
          <w:iCs/>
          <w:color w:val="000000" w:themeColor="text1"/>
          <w:sz w:val="22"/>
          <w:szCs w:val="22"/>
          <w:u w:val="single"/>
        </w:rPr>
      </w:pPr>
      <w:r w:rsidRPr="00BB0410">
        <w:rPr>
          <w:rFonts w:ascii="Arial" w:hAnsi="Arial" w:cs="Arial"/>
          <w:b/>
          <w:bCs/>
          <w:iCs/>
          <w:color w:val="000000" w:themeColor="text1"/>
          <w:sz w:val="22"/>
          <w:szCs w:val="22"/>
          <w:u w:val="single"/>
        </w:rPr>
        <w:t>SUBROGACIÓN</w:t>
      </w:r>
    </w:p>
    <w:p w14:paraId="30FE2AFD" w14:textId="77777777" w:rsidR="008F29A3" w:rsidRPr="00BB0410" w:rsidRDefault="008F29A3" w:rsidP="00BB0410">
      <w:pPr>
        <w:pStyle w:val="Textoindependiente"/>
        <w:jc w:val="both"/>
        <w:rPr>
          <w:rFonts w:ascii="Arial" w:hAnsi="Arial" w:cs="Arial"/>
          <w:iCs/>
          <w:color w:val="000000" w:themeColor="text1"/>
          <w:sz w:val="22"/>
          <w:szCs w:val="22"/>
        </w:rPr>
      </w:pPr>
    </w:p>
    <w:p w14:paraId="21C3FABD" w14:textId="77777777" w:rsidR="008F29A3" w:rsidRPr="00BB0410" w:rsidRDefault="008F29A3" w:rsidP="00BB0410">
      <w:pPr>
        <w:jc w:val="both"/>
        <w:rPr>
          <w:rFonts w:ascii="Arial" w:eastAsiaTheme="minorHAnsi" w:hAnsi="Arial" w:cs="Arial"/>
          <w:color w:val="000000" w:themeColor="text1"/>
        </w:rPr>
      </w:pPr>
      <w:r w:rsidRPr="00BB0410">
        <w:rPr>
          <w:rFonts w:ascii="Arial" w:eastAsiaTheme="minorHAnsi" w:hAnsi="Arial" w:cs="Arial"/>
          <w:color w:val="000000" w:themeColor="text1"/>
        </w:rPr>
        <w:t xml:space="preserve">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 póliza de cumplimiento, fuera condenada, pese a que el único beneficiario de las mismas es </w:t>
      </w:r>
      <w:r w:rsidRPr="00BB0410">
        <w:rPr>
          <w:rFonts w:ascii="Arial" w:hAnsi="Arial" w:cs="Arial"/>
          <w:iCs/>
          <w:color w:val="000000" w:themeColor="text1"/>
          <w:lang w:val="es-ES_tradnl"/>
        </w:rPr>
        <w:t>METRO CALI S.A.</w:t>
      </w:r>
      <w:r w:rsidRPr="00BB0410">
        <w:rPr>
          <w:rFonts w:ascii="Arial" w:hAnsi="Arial" w:cs="Arial"/>
          <w:color w:val="000000" w:themeColor="text1"/>
        </w:rPr>
        <w:t xml:space="preserve">, </w:t>
      </w:r>
      <w:r w:rsidRPr="00BB0410">
        <w:rPr>
          <w:rFonts w:ascii="Arial" w:eastAsiaTheme="minorHAnsi" w:hAnsi="Arial" w:cs="Arial"/>
          <w:color w:val="000000" w:themeColor="text1"/>
        </w:rPr>
        <w:t>según las pólizas y el régimen vigente, previamente tendría que comprobarse o establecerse que el demandante efectivamente prestara sus servicios para la ejecución del contrato afianzado con ASOCIACIÓN CABLE AÉREO MANIZALES</w:t>
      </w:r>
      <w:r w:rsidRPr="00BB0410">
        <w:rPr>
          <w:rFonts w:ascii="Arial" w:hAnsi="Arial" w:cs="Arial"/>
          <w:bCs/>
          <w:color w:val="000000" w:themeColor="text1"/>
        </w:rPr>
        <w:t>,</w:t>
      </w:r>
      <w:r w:rsidRPr="00BB0410">
        <w:rPr>
          <w:rStyle w:val="normaltextrun"/>
          <w:rFonts w:ascii="Arial" w:hAnsi="Arial" w:cs="Arial"/>
          <w:color w:val="000000" w:themeColor="text1"/>
        </w:rPr>
        <w:t xml:space="preserve"> </w:t>
      </w:r>
      <w:r w:rsidRPr="00BB0410">
        <w:rPr>
          <w:rFonts w:ascii="Arial" w:eastAsiaTheme="minorHAnsi" w:hAnsi="Arial" w:cs="Arial"/>
          <w:color w:val="000000" w:themeColor="text1"/>
        </w:rPr>
        <w:t xml:space="preserve">y que en esa condición realizó tareas a su servicio, en ejecución del contrato afianzado y además, que se cumplió la condición de la que pende la obligación de indemnizar, es decir que se produjo el incumplimiento de las obligaciones de la entidad afianzada, en el pago de salarios. </w:t>
      </w:r>
    </w:p>
    <w:p w14:paraId="7676DB6E" w14:textId="77777777" w:rsidR="008F29A3" w:rsidRPr="00BB0410" w:rsidRDefault="008F29A3" w:rsidP="00BB0410">
      <w:pPr>
        <w:jc w:val="both"/>
        <w:rPr>
          <w:rFonts w:ascii="Arial" w:hAnsi="Arial" w:cs="Arial"/>
          <w:color w:val="000000" w:themeColor="text1"/>
          <w:lang w:val="es-CO"/>
        </w:rPr>
      </w:pPr>
    </w:p>
    <w:p w14:paraId="48CD02B2" w14:textId="77777777" w:rsidR="008F29A3" w:rsidRPr="00BB0410" w:rsidRDefault="008F29A3" w:rsidP="00BB0410">
      <w:pPr>
        <w:jc w:val="both"/>
        <w:rPr>
          <w:rFonts w:ascii="Arial" w:eastAsiaTheme="minorHAnsi" w:hAnsi="Arial" w:cs="Arial"/>
          <w:color w:val="000000" w:themeColor="text1"/>
        </w:rPr>
      </w:pPr>
      <w:r w:rsidRPr="00BB0410">
        <w:rPr>
          <w:rFonts w:ascii="Arial" w:eastAsiaTheme="minorHAnsi" w:hAnsi="Arial" w:cs="Arial"/>
          <w:color w:val="000000" w:themeColor="text1"/>
        </w:rPr>
        <w:lastRenderedPageBreak/>
        <w:t xml:space="preserve">Luego sólo en el remoto evento de que las demandadas tengan que responder por los </w:t>
      </w:r>
      <w:r w:rsidRPr="00BB0410">
        <w:rPr>
          <w:rStyle w:val="normaltextrun"/>
          <w:rFonts w:ascii="Arial" w:hAnsi="Arial" w:cs="Arial"/>
          <w:color w:val="000000" w:themeColor="text1"/>
        </w:rPr>
        <w:t>salarios, prestaciones sociales, e indemnizaciones</w:t>
      </w:r>
      <w:r w:rsidRPr="00BB0410">
        <w:rPr>
          <w:rFonts w:ascii="Arial" w:eastAsiaTheme="minorHAnsi" w:hAnsi="Arial" w:cs="Arial"/>
          <w:color w:val="000000" w:themeColor="text1"/>
        </w:rPr>
        <w:t xml:space="preserve"> de los trabajadores de la entidad afianzada, generados durante la vigencia de la póliza y en ejecución de los contratos afianzados, sólo en ese caso mi procurada entraría a asumir, con base en el seguro y dentro del límite asegurado, sin perjuicio de todas las condiciones de la póliza, incluso aquellas que la exoneran, su deber de asegurador a </w:t>
      </w:r>
      <w:r w:rsidRPr="00BB0410">
        <w:rPr>
          <w:rFonts w:ascii="Arial" w:hAnsi="Arial" w:cs="Arial"/>
          <w:iCs/>
          <w:color w:val="000000" w:themeColor="text1"/>
          <w:lang w:val="es-ES_tradnl"/>
        </w:rPr>
        <w:t>el METRO CALI S.A.</w:t>
      </w:r>
      <w:r w:rsidRPr="00BB0410">
        <w:rPr>
          <w:rFonts w:ascii="Arial" w:eastAsiaTheme="minorHAnsi" w:hAnsi="Arial" w:cs="Arial"/>
          <w:color w:val="000000" w:themeColor="text1"/>
        </w:rPr>
        <w:t xml:space="preserve">, indemnizando a dicha entidad, dentro del marco de las condiciones de la póliza por lo que a ella le toque pagar a los trabajadores de </w:t>
      </w:r>
      <w:r w:rsidRPr="00BB0410">
        <w:rPr>
          <w:rFonts w:ascii="Arial" w:hAnsi="Arial" w:cs="Arial"/>
          <w:bCs/>
          <w:color w:val="000000" w:themeColor="text1"/>
        </w:rPr>
        <w:t xml:space="preserve">ASOCIACIÓN CABLE AÉREO MANIZALES., </w:t>
      </w:r>
      <w:r w:rsidRPr="00BB0410">
        <w:rPr>
          <w:rFonts w:ascii="Arial" w:eastAsiaTheme="minorHAnsi" w:hAnsi="Arial" w:cs="Arial"/>
          <w:color w:val="000000" w:themeColor="text1"/>
        </w:rPr>
        <w:t>tal como se encuentra descrito en el contrato de seguro, de la siguiente manera:</w:t>
      </w:r>
    </w:p>
    <w:p w14:paraId="7BED4AB1" w14:textId="77777777" w:rsidR="008F29A3" w:rsidRPr="00BB0410" w:rsidRDefault="008F29A3" w:rsidP="00BB0410">
      <w:pPr>
        <w:jc w:val="both"/>
        <w:rPr>
          <w:rFonts w:ascii="Arial" w:eastAsiaTheme="minorHAnsi" w:hAnsi="Arial" w:cs="Arial"/>
          <w:color w:val="000000" w:themeColor="text1"/>
        </w:rPr>
      </w:pPr>
    </w:p>
    <w:p w14:paraId="595754F2" w14:textId="77777777" w:rsidR="008F29A3" w:rsidRPr="00BB0410" w:rsidRDefault="008F29A3" w:rsidP="00BB0410">
      <w:pPr>
        <w:jc w:val="center"/>
        <w:rPr>
          <w:rFonts w:ascii="Arial" w:eastAsiaTheme="minorHAnsi" w:hAnsi="Arial" w:cs="Arial"/>
          <w:color w:val="000000" w:themeColor="text1"/>
        </w:rPr>
      </w:pPr>
      <w:r w:rsidRPr="00BB0410">
        <w:rPr>
          <w:rFonts w:ascii="Arial" w:eastAsiaTheme="minorHAnsi" w:hAnsi="Arial" w:cs="Arial"/>
          <w:noProof/>
          <w:color w:val="000000" w:themeColor="text1"/>
        </w:rPr>
        <w:drawing>
          <wp:inline distT="0" distB="0" distL="0" distR="0" wp14:anchorId="10F9A7E3" wp14:editId="54AA69D5">
            <wp:extent cx="3620005" cy="1571844"/>
            <wp:effectExtent l="0" t="0" r="0" b="9525"/>
            <wp:docPr id="1603854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854829" name=""/>
                    <pic:cNvPicPr/>
                  </pic:nvPicPr>
                  <pic:blipFill>
                    <a:blip r:embed="rId22"/>
                    <a:stretch>
                      <a:fillRect/>
                    </a:stretch>
                  </pic:blipFill>
                  <pic:spPr>
                    <a:xfrm>
                      <a:off x="0" y="0"/>
                      <a:ext cx="3620005" cy="1571844"/>
                    </a:xfrm>
                    <a:prstGeom prst="rect">
                      <a:avLst/>
                    </a:prstGeom>
                  </pic:spPr>
                </pic:pic>
              </a:graphicData>
            </a:graphic>
          </wp:inline>
        </w:drawing>
      </w:r>
    </w:p>
    <w:p w14:paraId="0662B071" w14:textId="77777777" w:rsidR="008F29A3" w:rsidRPr="00BB0410" w:rsidRDefault="008F29A3" w:rsidP="00BB0410">
      <w:pPr>
        <w:jc w:val="both"/>
        <w:rPr>
          <w:rFonts w:ascii="Arial" w:eastAsiaTheme="minorHAnsi" w:hAnsi="Arial" w:cs="Arial"/>
          <w:color w:val="000000" w:themeColor="text1"/>
        </w:rPr>
      </w:pPr>
      <w:r w:rsidRPr="00BB0410">
        <w:rPr>
          <w:rFonts w:ascii="Arial" w:eastAsiaTheme="minorHAnsi" w:hAnsi="Arial" w:cs="Arial"/>
          <w:color w:val="000000" w:themeColor="text1"/>
        </w:rPr>
        <w:t>En la hipótesis planteada en el párrafo anterior, una vez la compañía hubiere pagado a</w:t>
      </w:r>
      <w:r w:rsidRPr="00BB0410">
        <w:rPr>
          <w:rFonts w:ascii="Arial" w:hAnsi="Arial" w:cs="Arial"/>
          <w:iCs/>
          <w:color w:val="000000" w:themeColor="text1"/>
          <w:lang w:val="es-ES_tradnl"/>
        </w:rPr>
        <w:t xml:space="preserve"> METRO CALI S.A.</w:t>
      </w:r>
      <w:r w:rsidRPr="00BB0410">
        <w:rPr>
          <w:rFonts w:ascii="Arial" w:hAnsi="Arial" w:cs="Arial"/>
          <w:color w:val="000000" w:themeColor="text1"/>
        </w:rPr>
        <w:t>,</w:t>
      </w:r>
      <w:r w:rsidRPr="00BB0410">
        <w:rPr>
          <w:rFonts w:ascii="Arial" w:eastAsiaTheme="minorHAnsi" w:hAnsi="Arial" w:cs="Arial"/>
          <w:color w:val="000000" w:themeColor="text1"/>
        </w:rPr>
        <w:t xml:space="preserve"> lo que este deba pagar a el demandante, como trabajadora de </w:t>
      </w:r>
      <w:r w:rsidRPr="00BB0410">
        <w:rPr>
          <w:rFonts w:ascii="Arial" w:hAnsi="Arial" w:cs="Arial"/>
          <w:color w:val="000000" w:themeColor="text1"/>
        </w:rPr>
        <w:t>la afianzada</w:t>
      </w:r>
      <w:r w:rsidRPr="00BB0410">
        <w:rPr>
          <w:rFonts w:ascii="Arial" w:eastAsiaTheme="minorHAnsi" w:hAnsi="Arial" w:cs="Arial"/>
          <w:color w:val="000000" w:themeColor="text1"/>
        </w:rPr>
        <w:t xml:space="preserve">, por ministerio de la ley operará la subrogación de los derechos que tiene la asegurada (Artículo 1096 Código de Comercio) contra la afianzada, por ser ésta la causante del siniestro, en cuanto incumplió con el </w:t>
      </w:r>
      <w:r w:rsidRPr="00BB0410">
        <w:rPr>
          <w:rFonts w:ascii="Arial" w:hAnsi="Arial" w:cs="Arial"/>
          <w:color w:val="000000" w:themeColor="text1"/>
        </w:rPr>
        <w:t xml:space="preserve">pago de salarios, prestaciones sociales e indemnizaciones </w:t>
      </w:r>
      <w:r w:rsidRPr="00BB0410">
        <w:rPr>
          <w:rFonts w:ascii="Arial" w:eastAsiaTheme="minorHAnsi" w:hAnsi="Arial" w:cs="Arial"/>
          <w:color w:val="000000" w:themeColor="text1"/>
        </w:rPr>
        <w:t>que se estarían reclamando en este proceso.</w:t>
      </w:r>
    </w:p>
    <w:p w14:paraId="1317A171" w14:textId="77777777" w:rsidR="008F29A3" w:rsidRPr="00BB0410" w:rsidRDefault="008F29A3" w:rsidP="00BB0410">
      <w:pPr>
        <w:jc w:val="both"/>
        <w:rPr>
          <w:rFonts w:ascii="Arial" w:eastAsiaTheme="minorHAnsi" w:hAnsi="Arial" w:cs="Arial"/>
          <w:color w:val="000000" w:themeColor="text1"/>
        </w:rPr>
      </w:pPr>
    </w:p>
    <w:p w14:paraId="0C991CFC" w14:textId="77777777" w:rsidR="008F29A3" w:rsidRPr="00BB0410" w:rsidRDefault="008F29A3" w:rsidP="00BB0410">
      <w:pPr>
        <w:jc w:val="both"/>
        <w:rPr>
          <w:rFonts w:ascii="Arial" w:eastAsiaTheme="minorHAnsi" w:hAnsi="Arial" w:cs="Arial"/>
          <w:color w:val="000000" w:themeColor="text1"/>
        </w:rPr>
      </w:pPr>
      <w:bookmarkStart w:id="47" w:name="_Hlk133327716"/>
      <w:r w:rsidRPr="00BB0410">
        <w:rPr>
          <w:rFonts w:ascii="Arial" w:eastAsiaTheme="minorHAnsi" w:hAnsi="Arial" w:cs="Arial"/>
          <w:color w:val="000000" w:themeColor="text1"/>
        </w:rPr>
        <w:t xml:space="preserve">Mi representada, entonces, en ese supuesto tendrá el derecho a repetir por lo que pague, contra </w:t>
      </w:r>
      <w:r w:rsidRPr="00BB0410">
        <w:rPr>
          <w:rFonts w:ascii="Arial" w:hAnsi="Arial" w:cs="Arial"/>
          <w:bCs/>
          <w:color w:val="000000" w:themeColor="text1"/>
        </w:rPr>
        <w:t>ASOCIACIÓN CABLE AÉREO MANIZALES,</w:t>
      </w:r>
      <w:r w:rsidRPr="00BB0410">
        <w:rPr>
          <w:rStyle w:val="normaltextrun"/>
          <w:rFonts w:ascii="Arial" w:hAnsi="Arial" w:cs="Arial"/>
          <w:color w:val="000000" w:themeColor="text1"/>
        </w:rPr>
        <w:t xml:space="preserve"> </w:t>
      </w:r>
      <w:r w:rsidRPr="00BB0410">
        <w:rPr>
          <w:rFonts w:ascii="Arial" w:eastAsiaTheme="minorHAnsi" w:hAnsi="Arial" w:cs="Arial"/>
          <w:color w:val="000000" w:themeColor="text1"/>
        </w:rPr>
        <w:t xml:space="preserve">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w:t>
      </w:r>
      <w:r w:rsidRPr="00BB0410">
        <w:rPr>
          <w:rFonts w:ascii="Arial" w:hAnsi="Arial" w:cs="Arial"/>
          <w:color w:val="000000" w:themeColor="text1"/>
        </w:rPr>
        <w:t>pago de salarios, prestaciones sociales e indemnizaciones</w:t>
      </w:r>
      <w:r w:rsidRPr="00BB0410">
        <w:rPr>
          <w:rFonts w:ascii="Arial" w:eastAsiaTheme="minorHAnsi" w:hAnsi="Arial" w:cs="Arial"/>
          <w:color w:val="000000" w:themeColor="text1"/>
        </w:rPr>
        <w:t xml:space="preserve"> para con la parte actora, en cuanto ese incumplimiento obligue a la asegurada o en su lugar a su compañía aseguradora, mi representada, a pagar lo que en verdad le corresponde a al afianzado.</w:t>
      </w:r>
    </w:p>
    <w:bookmarkEnd w:id="47"/>
    <w:p w14:paraId="68F9941C" w14:textId="77777777" w:rsidR="008F29A3" w:rsidRPr="00BB0410" w:rsidRDefault="008F29A3" w:rsidP="00BB0410">
      <w:pPr>
        <w:pStyle w:val="Textoindependiente"/>
        <w:jc w:val="both"/>
        <w:rPr>
          <w:rFonts w:ascii="Arial" w:hAnsi="Arial" w:cs="Arial"/>
          <w:iCs/>
          <w:color w:val="000000" w:themeColor="text1"/>
          <w:sz w:val="22"/>
          <w:szCs w:val="22"/>
        </w:rPr>
      </w:pPr>
    </w:p>
    <w:p w14:paraId="49B3E896" w14:textId="77777777" w:rsidR="008F29A3" w:rsidRPr="007F18A8" w:rsidRDefault="008F29A3" w:rsidP="00BB0410">
      <w:pPr>
        <w:pStyle w:val="paragraph"/>
        <w:numPr>
          <w:ilvl w:val="0"/>
          <w:numId w:val="30"/>
        </w:numPr>
        <w:spacing w:before="0" w:beforeAutospacing="0" w:after="0" w:afterAutospacing="0"/>
        <w:jc w:val="both"/>
        <w:textAlignment w:val="baseline"/>
        <w:rPr>
          <w:rFonts w:ascii="Arial" w:hAnsi="Arial" w:cs="Arial"/>
          <w:b/>
          <w:bCs/>
          <w:color w:val="000000" w:themeColor="text1"/>
          <w:sz w:val="22"/>
          <w:szCs w:val="22"/>
        </w:rPr>
      </w:pPr>
      <w:bookmarkStart w:id="48" w:name="_Hlk143069490"/>
      <w:r w:rsidRPr="007F18A8">
        <w:rPr>
          <w:rStyle w:val="normaltextrun"/>
          <w:rFonts w:ascii="Arial" w:eastAsia="Arial" w:hAnsi="Arial" w:cs="Arial"/>
          <w:b/>
          <w:bCs/>
          <w:color w:val="000000" w:themeColor="text1"/>
          <w:sz w:val="22"/>
          <w:szCs w:val="22"/>
          <w:u w:val="single"/>
        </w:rPr>
        <w:t>PRESCRIPCION DE LAS ACCIONES DERIVADAS DEL CONTRATO DE SEGURO</w:t>
      </w:r>
      <w:bookmarkEnd w:id="48"/>
      <w:r w:rsidRPr="007F18A8">
        <w:rPr>
          <w:rStyle w:val="normaltextrun"/>
          <w:rFonts w:ascii="Arial" w:eastAsia="Arial" w:hAnsi="Arial" w:cs="Arial"/>
          <w:b/>
          <w:bCs/>
          <w:color w:val="000000" w:themeColor="text1"/>
          <w:sz w:val="22"/>
          <w:szCs w:val="22"/>
        </w:rPr>
        <w:t>.</w:t>
      </w:r>
      <w:r w:rsidRPr="007F18A8">
        <w:rPr>
          <w:rStyle w:val="eop"/>
          <w:rFonts w:ascii="Arial" w:hAnsi="Arial" w:cs="Arial"/>
          <w:b/>
          <w:bCs/>
          <w:color w:val="000000" w:themeColor="text1"/>
          <w:sz w:val="22"/>
          <w:szCs w:val="22"/>
        </w:rPr>
        <w:t> </w:t>
      </w:r>
    </w:p>
    <w:p w14:paraId="15EEAA58"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eop"/>
          <w:rFonts w:ascii="Arial" w:hAnsi="Arial" w:cs="Arial"/>
          <w:color w:val="000000" w:themeColor="text1"/>
          <w:sz w:val="22"/>
          <w:szCs w:val="22"/>
        </w:rPr>
        <w:t> </w:t>
      </w:r>
    </w:p>
    <w:p w14:paraId="0009C25F"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t>Pese a que mi representada de ninguna manera está obligada al pago de suma alguna y sin que constituya reconocimiento de responsabilidad alguna por parte de mi procurada, invoco como excepción la PRESCRIPCIÓN consagrada en el Artículo 1081 del Código de Comercio.</w:t>
      </w:r>
      <w:r w:rsidRPr="00BB0410">
        <w:rPr>
          <w:rStyle w:val="eop"/>
          <w:rFonts w:ascii="Arial" w:hAnsi="Arial" w:cs="Arial"/>
          <w:color w:val="000000" w:themeColor="text1"/>
          <w:sz w:val="22"/>
          <w:szCs w:val="22"/>
        </w:rPr>
        <w:t> </w:t>
      </w:r>
    </w:p>
    <w:p w14:paraId="1172662B"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eop"/>
          <w:rFonts w:ascii="Arial" w:hAnsi="Arial" w:cs="Arial"/>
          <w:color w:val="000000" w:themeColor="text1"/>
          <w:sz w:val="22"/>
          <w:szCs w:val="22"/>
        </w:rPr>
        <w:t> </w:t>
      </w:r>
    </w:p>
    <w:p w14:paraId="6CC6472D" w14:textId="77777777" w:rsidR="008F29A3" w:rsidRPr="00BB0410" w:rsidRDefault="008F29A3" w:rsidP="00BB0410">
      <w:pPr>
        <w:pStyle w:val="paragraph"/>
        <w:spacing w:before="0" w:beforeAutospacing="0" w:after="0" w:afterAutospacing="0"/>
        <w:ind w:left="567" w:right="276"/>
        <w:jc w:val="both"/>
        <w:textAlignment w:val="baseline"/>
        <w:rPr>
          <w:rFonts w:ascii="Arial" w:hAnsi="Arial" w:cs="Arial"/>
          <w:b/>
          <w:bCs/>
          <w:color w:val="000000" w:themeColor="text1"/>
          <w:sz w:val="22"/>
          <w:szCs w:val="22"/>
        </w:rPr>
      </w:pPr>
      <w:r w:rsidRPr="00BB0410">
        <w:rPr>
          <w:rStyle w:val="normaltextrun"/>
          <w:rFonts w:ascii="Arial" w:eastAsia="Arial" w:hAnsi="Arial" w:cs="Arial"/>
          <w:color w:val="000000" w:themeColor="text1"/>
          <w:sz w:val="22"/>
          <w:szCs w:val="22"/>
        </w:rPr>
        <w:t>“</w:t>
      </w:r>
      <w:r w:rsidRPr="00BB0410">
        <w:rPr>
          <w:rStyle w:val="normaltextrun"/>
          <w:rFonts w:ascii="Arial" w:eastAsia="Arial" w:hAnsi="Arial" w:cs="Arial"/>
          <w:i/>
          <w:iCs/>
          <w:color w:val="000000" w:themeColor="text1"/>
          <w:sz w:val="22"/>
          <w:szCs w:val="22"/>
        </w:rPr>
        <w:t>Artículo 1081. Prescripción de acciones: La prescripción de las acciones que se derivan del contrato de seguro o de las disposiciones que lo rigen podrá ser ordinaria o extraordinaria.</w:t>
      </w:r>
      <w:r w:rsidRPr="00BB0410">
        <w:rPr>
          <w:rStyle w:val="scxw68559478"/>
          <w:rFonts w:ascii="Arial" w:eastAsia="Calibri" w:hAnsi="Arial" w:cs="Arial"/>
          <w:b/>
          <w:bCs/>
          <w:color w:val="000000" w:themeColor="text1"/>
          <w:sz w:val="22"/>
          <w:szCs w:val="22"/>
        </w:rPr>
        <w:t> </w:t>
      </w:r>
      <w:r w:rsidRPr="00BB0410">
        <w:rPr>
          <w:rFonts w:ascii="Arial" w:hAnsi="Arial" w:cs="Arial"/>
          <w:b/>
          <w:bCs/>
          <w:color w:val="000000" w:themeColor="text1"/>
          <w:sz w:val="22"/>
          <w:szCs w:val="22"/>
        </w:rPr>
        <w:br/>
      </w:r>
      <w:r w:rsidRPr="00BB0410">
        <w:rPr>
          <w:rStyle w:val="normaltextrun"/>
          <w:rFonts w:ascii="Arial" w:eastAsia="Arial" w:hAnsi="Arial" w:cs="Arial"/>
          <w:i/>
          <w:iCs/>
          <w:color w:val="000000" w:themeColor="text1"/>
          <w:sz w:val="22"/>
          <w:szCs w:val="22"/>
          <w:u w:val="single"/>
        </w:rPr>
        <w:t>La prescripción ordinaria</w:t>
      </w:r>
      <w:r w:rsidRPr="00BB0410">
        <w:rPr>
          <w:rStyle w:val="normaltextrun"/>
          <w:rFonts w:ascii="Arial" w:eastAsia="Arial" w:hAnsi="Arial" w:cs="Arial"/>
          <w:i/>
          <w:iCs/>
          <w:color w:val="000000" w:themeColor="text1"/>
          <w:sz w:val="22"/>
          <w:szCs w:val="22"/>
        </w:rPr>
        <w:t xml:space="preserve"> será de dos años y empezará a correr desde el momento en que el interesado haya tenido o debido tener conocimiento del hecho que da base a la acción.</w:t>
      </w:r>
      <w:r w:rsidRPr="00BB0410">
        <w:rPr>
          <w:rStyle w:val="scxw68559478"/>
          <w:rFonts w:ascii="Arial" w:eastAsia="Calibri" w:hAnsi="Arial" w:cs="Arial"/>
          <w:b/>
          <w:bCs/>
          <w:color w:val="000000" w:themeColor="text1"/>
          <w:sz w:val="22"/>
          <w:szCs w:val="22"/>
        </w:rPr>
        <w:t> </w:t>
      </w:r>
      <w:r w:rsidRPr="00BB0410">
        <w:rPr>
          <w:rFonts w:ascii="Arial" w:hAnsi="Arial" w:cs="Arial"/>
          <w:b/>
          <w:bCs/>
          <w:color w:val="000000" w:themeColor="text1"/>
          <w:sz w:val="22"/>
          <w:szCs w:val="22"/>
        </w:rPr>
        <w:br/>
      </w:r>
      <w:r w:rsidRPr="00BB0410">
        <w:rPr>
          <w:rStyle w:val="normaltextrun"/>
          <w:rFonts w:ascii="Arial" w:eastAsia="Arial" w:hAnsi="Arial" w:cs="Arial"/>
          <w:i/>
          <w:iCs/>
          <w:color w:val="000000" w:themeColor="text1"/>
          <w:sz w:val="22"/>
          <w:szCs w:val="22"/>
          <w:u w:val="single"/>
        </w:rPr>
        <w:t>La prescripción extraordinaria</w:t>
      </w:r>
      <w:r w:rsidRPr="00BB0410">
        <w:rPr>
          <w:rStyle w:val="normaltextrun"/>
          <w:rFonts w:ascii="Arial" w:eastAsia="Arial" w:hAnsi="Arial" w:cs="Arial"/>
          <w:i/>
          <w:iCs/>
          <w:color w:val="000000" w:themeColor="text1"/>
          <w:sz w:val="22"/>
          <w:szCs w:val="22"/>
        </w:rPr>
        <w:t xml:space="preserve"> será de cinco años, </w:t>
      </w:r>
      <w:r w:rsidRPr="00BB0410">
        <w:rPr>
          <w:rStyle w:val="normaltextrun"/>
          <w:rFonts w:ascii="Arial" w:eastAsia="Arial" w:hAnsi="Arial" w:cs="Arial"/>
          <w:i/>
          <w:iCs/>
          <w:color w:val="000000" w:themeColor="text1"/>
          <w:sz w:val="22"/>
          <w:szCs w:val="22"/>
          <w:u w:val="single"/>
        </w:rPr>
        <w:t>correrá contra toda clase de personas y empezará a contarse desde el momento en que nace el respectivo derecho</w:t>
      </w:r>
      <w:r w:rsidRPr="00BB0410">
        <w:rPr>
          <w:rStyle w:val="normaltextrun"/>
          <w:rFonts w:ascii="Arial" w:eastAsia="Arial" w:hAnsi="Arial" w:cs="Arial"/>
          <w:i/>
          <w:iCs/>
          <w:color w:val="000000" w:themeColor="text1"/>
          <w:sz w:val="22"/>
          <w:szCs w:val="22"/>
        </w:rPr>
        <w:t>. Estos términos no pueden ser modificados por las partes.</w:t>
      </w:r>
      <w:r w:rsidRPr="00BB0410">
        <w:rPr>
          <w:rStyle w:val="normaltextrun"/>
          <w:rFonts w:ascii="Arial" w:eastAsia="Arial" w:hAnsi="Arial" w:cs="Arial"/>
          <w:color w:val="000000" w:themeColor="text1"/>
          <w:sz w:val="22"/>
          <w:szCs w:val="22"/>
        </w:rPr>
        <w:t>” (Subrayado y negrilla por fuera del texto original).</w:t>
      </w:r>
      <w:r w:rsidRPr="00BB0410">
        <w:rPr>
          <w:rStyle w:val="eop"/>
          <w:rFonts w:ascii="Arial" w:hAnsi="Arial" w:cs="Arial"/>
          <w:b/>
          <w:bCs/>
          <w:color w:val="000000" w:themeColor="text1"/>
          <w:sz w:val="22"/>
          <w:szCs w:val="22"/>
        </w:rPr>
        <w:t> </w:t>
      </w:r>
    </w:p>
    <w:p w14:paraId="0DA582C1" w14:textId="77777777" w:rsidR="008F29A3" w:rsidRPr="00BB0410" w:rsidRDefault="008F29A3" w:rsidP="00BB0410">
      <w:pPr>
        <w:pStyle w:val="paragraph"/>
        <w:spacing w:before="0" w:beforeAutospacing="0" w:after="0" w:afterAutospacing="0"/>
        <w:ind w:left="1416" w:right="840" w:hanging="606"/>
        <w:jc w:val="both"/>
        <w:textAlignment w:val="baseline"/>
        <w:rPr>
          <w:rFonts w:ascii="Arial" w:hAnsi="Arial" w:cs="Arial"/>
          <w:b/>
          <w:bCs/>
          <w:color w:val="000000" w:themeColor="text1"/>
          <w:sz w:val="22"/>
          <w:szCs w:val="22"/>
        </w:rPr>
      </w:pPr>
      <w:r w:rsidRPr="00BB0410">
        <w:rPr>
          <w:rStyle w:val="eop"/>
          <w:rFonts w:ascii="Arial" w:hAnsi="Arial" w:cs="Arial"/>
          <w:b/>
          <w:bCs/>
          <w:color w:val="000000" w:themeColor="text1"/>
          <w:sz w:val="22"/>
          <w:szCs w:val="22"/>
        </w:rPr>
        <w:t> </w:t>
      </w:r>
    </w:p>
    <w:p w14:paraId="2195DBB0" w14:textId="77777777" w:rsidR="008F29A3" w:rsidRPr="00BB0410" w:rsidRDefault="008F29A3" w:rsidP="00BB0410">
      <w:pPr>
        <w:pStyle w:val="paragraph"/>
        <w:spacing w:before="0" w:beforeAutospacing="0" w:after="0" w:afterAutospacing="0"/>
        <w:jc w:val="both"/>
        <w:textAlignment w:val="baseline"/>
        <w:rPr>
          <w:rFonts w:ascii="Arial" w:hAnsi="Arial" w:cs="Arial"/>
          <w:color w:val="000000" w:themeColor="text1"/>
          <w:sz w:val="22"/>
          <w:szCs w:val="22"/>
        </w:rPr>
      </w:pPr>
      <w:r w:rsidRPr="00BB0410">
        <w:rPr>
          <w:rStyle w:val="normaltextrun"/>
          <w:rFonts w:ascii="Arial" w:eastAsia="Arial" w:hAnsi="Arial" w:cs="Arial"/>
          <w:color w:val="000000" w:themeColor="text1"/>
          <w:sz w:val="22"/>
          <w:szCs w:val="22"/>
        </w:rPr>
        <w:lastRenderedPageBreak/>
        <w:t xml:space="preserve">Se concluye que, </w:t>
      </w:r>
      <w:bookmarkStart w:id="49" w:name="_Hlk198740171"/>
      <w:r w:rsidRPr="00BB0410">
        <w:rPr>
          <w:rStyle w:val="normaltextrun"/>
          <w:rFonts w:ascii="Arial" w:eastAsia="Arial" w:hAnsi="Arial" w:cs="Arial"/>
          <w:color w:val="000000" w:themeColor="text1"/>
          <w:sz w:val="22"/>
          <w:szCs w:val="22"/>
        </w:rPr>
        <w:t>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BB0410">
        <w:rPr>
          <w:rStyle w:val="eop"/>
          <w:rFonts w:ascii="Arial" w:hAnsi="Arial" w:cs="Arial"/>
          <w:color w:val="000000" w:themeColor="text1"/>
          <w:sz w:val="22"/>
          <w:szCs w:val="22"/>
        </w:rPr>
        <w:t> </w:t>
      </w:r>
    </w:p>
    <w:bookmarkEnd w:id="49"/>
    <w:p w14:paraId="0D19C3E9" w14:textId="77777777" w:rsidR="008F29A3" w:rsidRPr="00BB0410" w:rsidRDefault="008F29A3" w:rsidP="00BB0410">
      <w:pPr>
        <w:pStyle w:val="Prrafodelista"/>
        <w:ind w:left="720" w:firstLine="0"/>
        <w:jc w:val="both"/>
        <w:rPr>
          <w:b/>
          <w:color w:val="000000" w:themeColor="text1"/>
          <w:u w:val="single"/>
        </w:rPr>
      </w:pPr>
    </w:p>
    <w:p w14:paraId="307D745F" w14:textId="77777777" w:rsidR="008F29A3" w:rsidRPr="00BB0410" w:rsidRDefault="008F29A3" w:rsidP="00BB0410">
      <w:pPr>
        <w:pStyle w:val="Prrafodelista"/>
        <w:numPr>
          <w:ilvl w:val="0"/>
          <w:numId w:val="30"/>
        </w:numPr>
        <w:jc w:val="both"/>
        <w:rPr>
          <w:b/>
          <w:color w:val="000000" w:themeColor="text1"/>
          <w:u w:val="single"/>
        </w:rPr>
      </w:pPr>
      <w:r w:rsidRPr="00BB0410">
        <w:rPr>
          <w:b/>
          <w:color w:val="000000" w:themeColor="text1"/>
          <w:u w:val="single"/>
        </w:rPr>
        <w:t>GENÉRICA Y OTRAS.</w:t>
      </w:r>
    </w:p>
    <w:p w14:paraId="57E6393A" w14:textId="77777777" w:rsidR="008F29A3" w:rsidRPr="00BB0410" w:rsidRDefault="008F29A3" w:rsidP="00BB0410">
      <w:pPr>
        <w:jc w:val="both"/>
        <w:rPr>
          <w:rFonts w:ascii="Arial" w:hAnsi="Arial" w:cs="Arial"/>
          <w:bCs/>
          <w:color w:val="000000" w:themeColor="text1"/>
        </w:rPr>
      </w:pPr>
    </w:p>
    <w:p w14:paraId="362E424F" w14:textId="77777777" w:rsidR="008F29A3" w:rsidRPr="00BB0410" w:rsidRDefault="008F29A3" w:rsidP="00BB0410">
      <w:pPr>
        <w:pStyle w:val="Textoindependiente"/>
        <w:jc w:val="both"/>
        <w:textAlignment w:val="baseline"/>
        <w:rPr>
          <w:rFonts w:ascii="Arial" w:hAnsi="Arial" w:cs="Arial"/>
          <w:iCs/>
          <w:color w:val="000000" w:themeColor="text1"/>
          <w:sz w:val="22"/>
          <w:szCs w:val="22"/>
        </w:rPr>
      </w:pPr>
      <w:r w:rsidRPr="00BB0410">
        <w:rPr>
          <w:rFonts w:ascii="Arial" w:hAnsi="Arial" w:cs="Arial"/>
          <w:iCs/>
          <w:color w:val="000000" w:themeColor="text1"/>
          <w:sz w:val="22"/>
          <w:szCs w:val="22"/>
        </w:rPr>
        <w:t>Conforme a lo dispuesto en el artículo 282 del Código General del Proceso, solicito sea declarada cualquier otra excepción que resulte probada en el curso del proceso, ya sea frente a la demanda o a los contratos de seguro utilizados para convocar a mi representada al presente litigio.</w:t>
      </w:r>
    </w:p>
    <w:p w14:paraId="27B29B2E" w14:textId="77777777" w:rsidR="008F29A3" w:rsidRPr="00BB0410" w:rsidRDefault="008F29A3" w:rsidP="00BB0410">
      <w:pPr>
        <w:jc w:val="both"/>
        <w:rPr>
          <w:rFonts w:ascii="Arial" w:hAnsi="Arial" w:cs="Arial"/>
          <w:color w:val="000000" w:themeColor="text1"/>
          <w:lang w:val="es-CO"/>
        </w:rPr>
      </w:pPr>
    </w:p>
    <w:p w14:paraId="09F7FC52" w14:textId="77777777" w:rsidR="008F29A3" w:rsidRPr="00BB0410" w:rsidRDefault="008F29A3" w:rsidP="00BB0410">
      <w:pPr>
        <w:jc w:val="center"/>
        <w:rPr>
          <w:rFonts w:ascii="Arial" w:hAnsi="Arial" w:cs="Arial"/>
          <w:b/>
          <w:bCs/>
          <w:color w:val="000000" w:themeColor="text1"/>
          <w:u w:val="single"/>
        </w:rPr>
      </w:pPr>
      <w:r w:rsidRPr="00BB0410">
        <w:rPr>
          <w:rFonts w:ascii="Arial" w:hAnsi="Arial" w:cs="Arial"/>
          <w:b/>
          <w:bCs/>
          <w:color w:val="000000" w:themeColor="text1"/>
          <w:u w:val="single"/>
        </w:rPr>
        <w:t>CAPÍTULO III.</w:t>
      </w:r>
    </w:p>
    <w:p w14:paraId="099789A5" w14:textId="77777777" w:rsidR="008F29A3" w:rsidRPr="00BB0410" w:rsidRDefault="008F29A3" w:rsidP="00BB0410">
      <w:pPr>
        <w:jc w:val="center"/>
        <w:rPr>
          <w:rFonts w:ascii="Arial" w:hAnsi="Arial" w:cs="Arial"/>
          <w:b/>
          <w:bCs/>
          <w:color w:val="000000" w:themeColor="text1"/>
          <w:u w:val="single"/>
        </w:rPr>
      </w:pPr>
      <w:r w:rsidRPr="00BB0410">
        <w:rPr>
          <w:rFonts w:ascii="Arial" w:hAnsi="Arial" w:cs="Arial"/>
          <w:b/>
          <w:bCs/>
          <w:color w:val="000000" w:themeColor="text1"/>
          <w:u w:val="single"/>
        </w:rPr>
        <w:t>HECHOS, FUNDAMENTOS Y RAZONES DE DERECHO DE LA DEFENSA</w:t>
      </w:r>
    </w:p>
    <w:p w14:paraId="158826BB" w14:textId="77777777" w:rsidR="008F29A3" w:rsidRPr="00BB0410" w:rsidRDefault="008F29A3" w:rsidP="00BB0410">
      <w:pPr>
        <w:jc w:val="both"/>
        <w:rPr>
          <w:rFonts w:ascii="Arial" w:hAnsi="Arial" w:cs="Arial"/>
          <w:color w:val="000000" w:themeColor="text1"/>
        </w:rPr>
      </w:pPr>
    </w:p>
    <w:p w14:paraId="234298B8" w14:textId="77777777" w:rsidR="008F29A3" w:rsidRPr="00BB0410" w:rsidRDefault="008F29A3" w:rsidP="00BB0410">
      <w:pPr>
        <w:jc w:val="both"/>
        <w:rPr>
          <w:rFonts w:ascii="Arial" w:hAnsi="Arial" w:cs="Arial"/>
          <w:color w:val="000000" w:themeColor="text1"/>
          <w:lang w:val="es-CO"/>
        </w:rPr>
      </w:pPr>
      <w:r w:rsidRPr="00BB0410">
        <w:rPr>
          <w:rFonts w:ascii="Arial" w:hAnsi="Arial" w:cs="Arial"/>
          <w:color w:val="000000" w:themeColor="text1"/>
        </w:rPr>
        <w:t xml:space="preserve">En el caso marras, el señor WILLIAM FERNANDO SILVA LARRAHONDO inició proceso ordinario laboral de primera instancia en contra de ASOCIACIÓN CABLE AÉREO MANIZALES </w:t>
      </w:r>
      <w:r w:rsidRPr="00BB0410">
        <w:rPr>
          <w:rStyle w:val="normaltextrun"/>
          <w:rFonts w:ascii="Arial" w:hAnsi="Arial" w:cs="Arial"/>
          <w:color w:val="000000" w:themeColor="text1"/>
        </w:rPr>
        <w:t xml:space="preserve">y METRO CALI S.A., </w:t>
      </w:r>
      <w:r w:rsidRPr="00BB0410">
        <w:rPr>
          <w:rFonts w:ascii="Arial" w:hAnsi="Arial" w:cs="Arial"/>
          <w:color w:val="000000" w:themeColor="text1"/>
        </w:rPr>
        <w:t>pretendiendo en síntesis que: (</w:t>
      </w:r>
      <w:r w:rsidRPr="00BB0410">
        <w:rPr>
          <w:rFonts w:ascii="Arial" w:hAnsi="Arial" w:cs="Arial"/>
          <w:color w:val="000000" w:themeColor="text1"/>
          <w:lang w:val="es-CO"/>
        </w:rPr>
        <w:t>(i) se declare la existencia de un contrato laboral a término indefinido entre el actor y ASOCIACIÓN CABLE AÉREO MANIZALES desde el 08/10/2018 al 10/01/2023. (</w:t>
      </w:r>
      <w:proofErr w:type="spellStart"/>
      <w:r w:rsidRPr="00BB0410">
        <w:rPr>
          <w:rFonts w:ascii="Arial" w:hAnsi="Arial" w:cs="Arial"/>
          <w:color w:val="000000" w:themeColor="text1"/>
          <w:lang w:val="es-CO"/>
        </w:rPr>
        <w:t>ii</w:t>
      </w:r>
      <w:proofErr w:type="spellEnd"/>
      <w:r w:rsidRPr="00BB0410">
        <w:rPr>
          <w:rFonts w:ascii="Arial" w:hAnsi="Arial" w:cs="Arial"/>
          <w:color w:val="000000" w:themeColor="text1"/>
          <w:lang w:val="es-CO"/>
        </w:rPr>
        <w:t>) Que se condene al pago de salarios y prestaciones sociales dejadas de percibir desde el 08/10/2018 al 10/01/2023, (</w:t>
      </w:r>
      <w:proofErr w:type="spellStart"/>
      <w:r w:rsidRPr="00BB0410">
        <w:rPr>
          <w:rFonts w:ascii="Arial" w:hAnsi="Arial" w:cs="Arial"/>
          <w:color w:val="000000" w:themeColor="text1"/>
          <w:lang w:val="es-CO"/>
        </w:rPr>
        <w:t>iii</w:t>
      </w:r>
      <w:proofErr w:type="spellEnd"/>
      <w:r w:rsidRPr="00BB0410">
        <w:rPr>
          <w:rFonts w:ascii="Arial" w:hAnsi="Arial" w:cs="Arial"/>
          <w:color w:val="000000" w:themeColor="text1"/>
          <w:lang w:val="es-CO"/>
        </w:rPr>
        <w:t>) que se condene al pago de la indemnización sin justa causa, (</w:t>
      </w:r>
      <w:proofErr w:type="spellStart"/>
      <w:r w:rsidRPr="00BB0410">
        <w:rPr>
          <w:rFonts w:ascii="Arial" w:hAnsi="Arial" w:cs="Arial"/>
          <w:color w:val="000000" w:themeColor="text1"/>
          <w:lang w:val="es-CO"/>
        </w:rPr>
        <w:t>iv</w:t>
      </w:r>
      <w:proofErr w:type="spellEnd"/>
      <w:r w:rsidRPr="00BB0410">
        <w:rPr>
          <w:rFonts w:ascii="Arial" w:hAnsi="Arial" w:cs="Arial"/>
          <w:color w:val="000000" w:themeColor="text1"/>
          <w:lang w:val="es-CO"/>
        </w:rPr>
        <w:t>) que se condene al pago de la indexación, (v) costas y agencias.</w:t>
      </w:r>
    </w:p>
    <w:p w14:paraId="4CE99AF1" w14:textId="77777777" w:rsidR="008F29A3" w:rsidRPr="00BB0410" w:rsidRDefault="008F29A3" w:rsidP="00BB0410">
      <w:pPr>
        <w:jc w:val="both"/>
        <w:rPr>
          <w:rFonts w:ascii="Arial" w:hAnsi="Arial" w:cs="Arial"/>
          <w:color w:val="000000" w:themeColor="text1"/>
          <w:lang w:val="es-CO"/>
        </w:rPr>
      </w:pPr>
    </w:p>
    <w:p w14:paraId="38E9F00F" w14:textId="77777777" w:rsidR="008F29A3" w:rsidRPr="00BB0410" w:rsidRDefault="008F29A3" w:rsidP="00BB0410">
      <w:pPr>
        <w:jc w:val="both"/>
        <w:rPr>
          <w:rFonts w:ascii="Arial" w:hAnsi="Arial" w:cs="Arial"/>
          <w:color w:val="000000" w:themeColor="text1"/>
        </w:rPr>
      </w:pPr>
      <w:r w:rsidRPr="00BB0410">
        <w:rPr>
          <w:rFonts w:ascii="Arial" w:hAnsi="Arial" w:cs="Arial"/>
          <w:color w:val="000000" w:themeColor="text1"/>
        </w:rPr>
        <w:t xml:space="preserve">Al proceso se vinculó de oficio a METRO CALI S.A. en calidad de litisconsorte necesario. Por consiguiente, </w:t>
      </w:r>
      <w:r w:rsidRPr="00BB0410">
        <w:rPr>
          <w:rStyle w:val="normaltextrun"/>
          <w:rFonts w:ascii="Arial" w:hAnsi="Arial" w:cs="Arial"/>
          <w:color w:val="000000" w:themeColor="text1"/>
        </w:rPr>
        <w:t>METRO CALI S.A.</w:t>
      </w:r>
      <w:r w:rsidRPr="00BB0410">
        <w:rPr>
          <w:rFonts w:ascii="Arial" w:hAnsi="Arial" w:cs="Arial"/>
          <w:color w:val="000000" w:themeColor="text1"/>
        </w:rPr>
        <w:t xml:space="preserve"> llamó en garantía a SEGUROS CONFIANZA S.A., en virtud de las pólizas de seguro de cumplimiento a favor de Entidades Estatales </w:t>
      </w:r>
      <w:r w:rsidRPr="00BB0410">
        <w:rPr>
          <w:rStyle w:val="normaltextrun"/>
          <w:rFonts w:ascii="Arial" w:hAnsi="Arial" w:cs="Arial"/>
          <w:color w:val="000000" w:themeColor="text1"/>
        </w:rPr>
        <w:t xml:space="preserve">No. GU057099 y GU061881 </w:t>
      </w:r>
      <w:r w:rsidRPr="00BB0410">
        <w:rPr>
          <w:rFonts w:ascii="Arial" w:hAnsi="Arial" w:cs="Arial"/>
          <w:color w:val="000000" w:themeColor="text1"/>
        </w:rPr>
        <w:t xml:space="preserve">en aras de que mi procurada actúe como garante de las condenas que se le imputen. </w:t>
      </w:r>
    </w:p>
    <w:p w14:paraId="01AB477E" w14:textId="77777777" w:rsidR="008F29A3" w:rsidRPr="00BB0410" w:rsidRDefault="008F29A3" w:rsidP="00BB0410">
      <w:pPr>
        <w:jc w:val="both"/>
        <w:rPr>
          <w:rFonts w:ascii="Arial" w:hAnsi="Arial" w:cs="Arial"/>
          <w:color w:val="000000" w:themeColor="text1"/>
        </w:rPr>
      </w:pPr>
    </w:p>
    <w:p w14:paraId="22E270A9" w14:textId="77777777" w:rsidR="008F29A3" w:rsidRPr="00BB0410" w:rsidRDefault="008F29A3" w:rsidP="00BB0410">
      <w:pPr>
        <w:jc w:val="both"/>
        <w:rPr>
          <w:rFonts w:ascii="Arial" w:hAnsi="Arial" w:cs="Arial"/>
          <w:color w:val="000000" w:themeColor="text1"/>
        </w:rPr>
      </w:pPr>
      <w:r w:rsidRPr="00BB0410">
        <w:rPr>
          <w:rFonts w:ascii="Arial" w:hAnsi="Arial" w:cs="Arial"/>
          <w:color w:val="000000" w:themeColor="text1"/>
        </w:rPr>
        <w:t xml:space="preserve">En este sentido, precisaremos los motivos por los cuales el Juez deberá desestimar las pretensiones de la demanda y las enunciadas en el llamamiento en garantía formulado por </w:t>
      </w:r>
      <w:r w:rsidRPr="00BB0410">
        <w:rPr>
          <w:rStyle w:val="normaltextrun"/>
          <w:rFonts w:ascii="Arial" w:hAnsi="Arial" w:cs="Arial"/>
          <w:color w:val="000000" w:themeColor="text1"/>
        </w:rPr>
        <w:t>METRO CALI S.A.</w:t>
      </w:r>
      <w:r w:rsidRPr="00BB0410">
        <w:rPr>
          <w:rFonts w:ascii="Arial" w:hAnsi="Arial" w:cs="Arial"/>
          <w:color w:val="000000" w:themeColor="text1"/>
        </w:rPr>
        <w:t xml:space="preserve"> a mi representada: </w:t>
      </w:r>
    </w:p>
    <w:p w14:paraId="6408CC9A" w14:textId="77777777" w:rsidR="008F29A3" w:rsidRPr="00BB0410" w:rsidRDefault="008F29A3" w:rsidP="00BB0410">
      <w:pPr>
        <w:pStyle w:val="Textoindependiente"/>
        <w:jc w:val="both"/>
        <w:rPr>
          <w:rFonts w:ascii="Arial" w:hAnsi="Arial" w:cs="Arial"/>
          <w:color w:val="000000" w:themeColor="text1"/>
          <w:sz w:val="22"/>
          <w:szCs w:val="22"/>
        </w:rPr>
      </w:pPr>
    </w:p>
    <w:p w14:paraId="409E0C2F" w14:textId="77777777" w:rsidR="008F29A3" w:rsidRPr="00BB0410" w:rsidRDefault="008F29A3" w:rsidP="00BB0410">
      <w:pPr>
        <w:pStyle w:val="Prrafodelista"/>
        <w:numPr>
          <w:ilvl w:val="0"/>
          <w:numId w:val="25"/>
        </w:numPr>
        <w:jc w:val="both"/>
        <w:rPr>
          <w:b/>
          <w:bCs/>
          <w:color w:val="000000" w:themeColor="text1"/>
          <w:u w:val="single"/>
        </w:rPr>
      </w:pPr>
      <w:r w:rsidRPr="00BB0410">
        <w:rPr>
          <w:b/>
          <w:bCs/>
          <w:color w:val="000000" w:themeColor="text1"/>
          <w:u w:val="single"/>
        </w:rPr>
        <w:t xml:space="preserve">Frente a las pretensiones de la demanda: </w:t>
      </w:r>
    </w:p>
    <w:p w14:paraId="0A46318E" w14:textId="77777777" w:rsidR="008F29A3" w:rsidRPr="00BB0410" w:rsidRDefault="008F29A3" w:rsidP="00BB0410">
      <w:pPr>
        <w:jc w:val="both"/>
        <w:rPr>
          <w:rStyle w:val="normaltextrun"/>
          <w:rFonts w:ascii="Arial" w:hAnsi="Arial" w:cs="Arial"/>
          <w:color w:val="000000" w:themeColor="text1"/>
          <w:shd w:val="clear" w:color="auto" w:fill="FFFFFF"/>
        </w:rPr>
      </w:pPr>
    </w:p>
    <w:p w14:paraId="41E7DD31" w14:textId="77777777" w:rsidR="008F29A3" w:rsidRPr="00BB0410" w:rsidRDefault="008F29A3" w:rsidP="00BB0410">
      <w:pPr>
        <w:pStyle w:val="Textoindependiente"/>
        <w:numPr>
          <w:ilvl w:val="0"/>
          <w:numId w:val="24"/>
        </w:numPr>
        <w:ind w:right="-232"/>
        <w:jc w:val="both"/>
        <w:rPr>
          <w:rFonts w:ascii="Arial" w:hAnsi="Arial" w:cs="Arial"/>
          <w:color w:val="000000" w:themeColor="text1"/>
          <w:sz w:val="22"/>
          <w:szCs w:val="22"/>
        </w:rPr>
      </w:pPr>
      <w:r w:rsidRPr="00BB0410">
        <w:rPr>
          <w:rFonts w:ascii="Arial" w:hAnsi="Arial" w:cs="Arial"/>
          <w:color w:val="000000" w:themeColor="text1"/>
          <w:sz w:val="22"/>
          <w:szCs w:val="22"/>
        </w:rPr>
        <w:t>Se concluye que el señor WILLIAM FERNANDO SILVA LARRAHONDO no tuvo una vinculación laboral al servicio de METRO CALI S.A. ni manera legal como empleados públicos ni contractual como trabajadores oficiales. En igual sentido, no se configuró una subordinación en cabeza de METRO CALI S.A., puesto que el demandante recibía órdenes directas de su empleador, esto es ASOCIACIÓN CABLE AÉREO MANIZALES tal como lo dejó plasmado en los hechos de la demanda y en relación con la retribución salarial, pago de prestaciones sociales y aportes al sistema integral de seguridad social, era esta última sociedad la encargada de efectuar el reconocimiento y pago por dichos conceptos.</w:t>
      </w:r>
    </w:p>
    <w:p w14:paraId="771D7B03" w14:textId="77777777" w:rsidR="008F29A3" w:rsidRPr="00BB0410" w:rsidRDefault="008F29A3" w:rsidP="00BB0410">
      <w:pPr>
        <w:jc w:val="both"/>
        <w:rPr>
          <w:rFonts w:ascii="Arial" w:hAnsi="Arial" w:cs="Arial"/>
          <w:color w:val="000000"/>
          <w:shd w:val="clear" w:color="auto" w:fill="FFFFFF"/>
        </w:rPr>
      </w:pPr>
    </w:p>
    <w:p w14:paraId="4105169B" w14:textId="77777777" w:rsidR="008F29A3" w:rsidRPr="00BB0410" w:rsidRDefault="008F29A3" w:rsidP="00BB0410">
      <w:pPr>
        <w:pStyle w:val="Prrafodelista"/>
        <w:numPr>
          <w:ilvl w:val="0"/>
          <w:numId w:val="24"/>
        </w:numPr>
        <w:jc w:val="both"/>
        <w:rPr>
          <w:color w:val="000000"/>
          <w:shd w:val="clear" w:color="auto" w:fill="FFFFFF"/>
        </w:rPr>
      </w:pPr>
      <w:r w:rsidRPr="00BB0410">
        <w:rPr>
          <w:color w:val="000000"/>
          <w:shd w:val="clear" w:color="auto" w:fill="FFFFFF"/>
        </w:rPr>
        <w:t xml:space="preserve">Es claro que no existe solidaridad y por lo tanto, obligación en cabeza de METRO CALI S.A., recordándose que se encuentra probado que entre el demandante y aquella, nunca existió un contrato de trabajo, pues el mismo fue trabajador de ASOCIACIÓN CABLE AÉREO MANIZALES, y a su vez, no se logró acreditar la solidaridad de mi asegurada de conformidad con lo dispuesto en el artículo 34 del CST por no existir identidad de objetos sociales y/o relación </w:t>
      </w:r>
      <w:r w:rsidRPr="00BB0410">
        <w:rPr>
          <w:color w:val="000000"/>
          <w:shd w:val="clear" w:color="auto" w:fill="FFFFFF"/>
        </w:rPr>
        <w:lastRenderedPageBreak/>
        <w:t>de funciones ni en los certificados y/o documentos formales ni en aplicación del principio de la realidad sobre las formas entre estas, resaltándose que las labores desarrolladas por el demandante distan del objeto social de la  beneficiaria del servicio. Máxime si se tiene en cuenta que el demandante tampoco pretende la responsabilidad solidaria contra METRO CALI S.A., pues no siquiera fue demandada directa en la litis. Por lo tanto, al no haber solidaridad no hay lugar a que se vean afectadas las Pólizas concertadas por mi representada.</w:t>
      </w:r>
    </w:p>
    <w:p w14:paraId="7B40FD2A" w14:textId="77777777" w:rsidR="008F29A3" w:rsidRPr="00BB0410" w:rsidRDefault="008F29A3" w:rsidP="00BB0410">
      <w:pPr>
        <w:jc w:val="both"/>
        <w:rPr>
          <w:rFonts w:ascii="Arial" w:hAnsi="Arial" w:cs="Arial"/>
          <w:color w:val="000000"/>
          <w:shd w:val="clear" w:color="auto" w:fill="FFFFFF"/>
        </w:rPr>
      </w:pPr>
    </w:p>
    <w:p w14:paraId="073D31B1" w14:textId="77777777" w:rsidR="008F29A3" w:rsidRPr="00BB0410" w:rsidRDefault="008F29A3" w:rsidP="00BB0410">
      <w:pPr>
        <w:pStyle w:val="paragraph"/>
        <w:numPr>
          <w:ilvl w:val="0"/>
          <w:numId w:val="24"/>
        </w:numPr>
        <w:spacing w:before="0" w:beforeAutospacing="0" w:after="0" w:afterAutospacing="0"/>
        <w:jc w:val="both"/>
        <w:textAlignment w:val="baseline"/>
        <w:rPr>
          <w:rFonts w:ascii="Arial" w:hAnsi="Arial" w:cs="Arial"/>
          <w:color w:val="000000" w:themeColor="text1"/>
          <w:sz w:val="22"/>
          <w:szCs w:val="22"/>
        </w:rPr>
      </w:pPr>
      <w:r w:rsidRPr="00BB0410">
        <w:rPr>
          <w:rStyle w:val="normaltextrun"/>
          <w:rFonts w:ascii="Arial" w:hAnsi="Arial" w:cs="Arial"/>
          <w:color w:val="000000" w:themeColor="text1"/>
          <w:sz w:val="22"/>
          <w:szCs w:val="22"/>
          <w:lang w:val="es-ES"/>
        </w:rPr>
        <w:t>S</w:t>
      </w:r>
      <w:proofErr w:type="spellStart"/>
      <w:r w:rsidRPr="00BB0410">
        <w:rPr>
          <w:rStyle w:val="normaltextrun"/>
          <w:rFonts w:ascii="Arial" w:eastAsia="Arial" w:hAnsi="Arial" w:cs="Arial"/>
          <w:color w:val="000000" w:themeColor="text1"/>
          <w:sz w:val="22"/>
          <w:szCs w:val="22"/>
        </w:rPr>
        <w:t>olicito</w:t>
      </w:r>
      <w:proofErr w:type="spellEnd"/>
      <w:r w:rsidRPr="00BB0410">
        <w:rPr>
          <w:rStyle w:val="normaltextrun"/>
          <w:rFonts w:ascii="Arial" w:eastAsia="Arial" w:hAnsi="Arial" w:cs="Arial"/>
          <w:color w:val="000000" w:themeColor="text1"/>
          <w:sz w:val="22"/>
          <w:szCs w:val="22"/>
        </w:rPr>
        <w:t xml:space="preserve"> absolver a mi poderdante de las obligaciones que emanan de derechos que se encuentran extinguidos por el fenómeno de la prescripción. </w:t>
      </w:r>
      <w:r w:rsidRPr="00BB0410">
        <w:rPr>
          <w:rStyle w:val="eop"/>
          <w:rFonts w:ascii="Arial" w:hAnsi="Arial" w:cs="Arial"/>
          <w:color w:val="000000" w:themeColor="text1"/>
          <w:sz w:val="22"/>
          <w:szCs w:val="22"/>
        </w:rPr>
        <w:t> </w:t>
      </w:r>
    </w:p>
    <w:p w14:paraId="51A80979" w14:textId="77777777" w:rsidR="008F29A3" w:rsidRPr="00BB0410" w:rsidRDefault="008F29A3" w:rsidP="00BB0410">
      <w:pPr>
        <w:jc w:val="both"/>
        <w:rPr>
          <w:rFonts w:ascii="Arial" w:hAnsi="Arial" w:cs="Arial"/>
          <w:color w:val="000000"/>
          <w:shd w:val="clear" w:color="auto" w:fill="FFFFFF"/>
        </w:rPr>
      </w:pPr>
    </w:p>
    <w:p w14:paraId="36804D4F" w14:textId="77777777" w:rsidR="008F29A3" w:rsidRPr="00BB0410" w:rsidRDefault="008F29A3" w:rsidP="00BB0410">
      <w:pPr>
        <w:pStyle w:val="Prrafodelista"/>
        <w:widowControl/>
        <w:numPr>
          <w:ilvl w:val="0"/>
          <w:numId w:val="24"/>
        </w:numPr>
        <w:autoSpaceDE/>
        <w:autoSpaceDN/>
        <w:jc w:val="both"/>
        <w:rPr>
          <w:color w:val="000000"/>
          <w:shd w:val="clear" w:color="auto" w:fill="FFFFFF"/>
          <w:lang w:val="es-MX"/>
        </w:rPr>
      </w:pPr>
      <w:r w:rsidRPr="00BB0410">
        <w:rPr>
          <w:color w:val="000000"/>
          <w:shd w:val="clear" w:color="auto" w:fill="FFFFFF"/>
        </w:rPr>
        <w:t xml:space="preserve">Si </w:t>
      </w:r>
      <w:r w:rsidRPr="00BB0410">
        <w:rPr>
          <w:color w:val="000000"/>
          <w:shd w:val="clear" w:color="auto" w:fill="FFFFFF"/>
          <w:lang w:val="es-MX"/>
        </w:rPr>
        <w:t>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p>
    <w:p w14:paraId="7322AE2E" w14:textId="77777777" w:rsidR="008F29A3" w:rsidRPr="00BB0410" w:rsidRDefault="008F29A3" w:rsidP="00BB0410">
      <w:pPr>
        <w:pStyle w:val="paragraph"/>
        <w:spacing w:before="0" w:beforeAutospacing="0" w:after="0" w:afterAutospacing="0"/>
        <w:jc w:val="both"/>
        <w:textAlignment w:val="baseline"/>
        <w:rPr>
          <w:rStyle w:val="normaltextrun"/>
          <w:rFonts w:ascii="Arial" w:hAnsi="Arial" w:cs="Arial"/>
          <w:sz w:val="22"/>
          <w:szCs w:val="22"/>
          <w:lang w:val="es-ES"/>
        </w:rPr>
      </w:pPr>
    </w:p>
    <w:p w14:paraId="14811CCA" w14:textId="77777777" w:rsidR="008F29A3" w:rsidRPr="00BB0410" w:rsidRDefault="008F29A3" w:rsidP="00BB0410">
      <w:pPr>
        <w:pStyle w:val="paragraph"/>
        <w:numPr>
          <w:ilvl w:val="0"/>
          <w:numId w:val="24"/>
        </w:numPr>
        <w:spacing w:before="0" w:beforeAutospacing="0" w:after="0" w:afterAutospacing="0"/>
        <w:jc w:val="both"/>
        <w:textAlignment w:val="baseline"/>
        <w:rPr>
          <w:rFonts w:ascii="Arial" w:hAnsi="Arial" w:cs="Arial"/>
          <w:sz w:val="22"/>
          <w:szCs w:val="22"/>
          <w:lang w:val="es-ES"/>
        </w:rPr>
      </w:pPr>
      <w:r w:rsidRPr="00BB0410">
        <w:rPr>
          <w:rStyle w:val="normaltextrun"/>
          <w:rFonts w:ascii="Arial" w:hAnsi="Arial" w:cs="Arial"/>
          <w:sz w:val="22"/>
          <w:szCs w:val="22"/>
          <w:lang w:val="es-ES"/>
        </w:rPr>
        <w:t>E</w:t>
      </w:r>
      <w:r w:rsidRPr="00BB0410">
        <w:rPr>
          <w:rStyle w:val="normaltextrun"/>
          <w:rFonts w:ascii="Arial" w:eastAsia="Arial" w:hAnsi="Arial" w:cs="Arial"/>
          <w:sz w:val="22"/>
          <w:szCs w:val="22"/>
        </w:rPr>
        <w:t>n el improbable evento de que prosperen las pretensiones de la demanda y se imponga alguna condena a la demandada, del monto de esta deberán deducirse o descontarse las sumas que ya fueron pagadas al demandante. </w:t>
      </w:r>
      <w:r w:rsidRPr="00BB0410">
        <w:rPr>
          <w:rStyle w:val="eop"/>
          <w:rFonts w:ascii="Arial" w:hAnsi="Arial" w:cs="Arial"/>
          <w:sz w:val="22"/>
          <w:szCs w:val="22"/>
        </w:rPr>
        <w:t> </w:t>
      </w:r>
    </w:p>
    <w:p w14:paraId="383A3173" w14:textId="77777777" w:rsidR="008F29A3" w:rsidRPr="00BB0410" w:rsidRDefault="008F29A3" w:rsidP="00BB0410">
      <w:pPr>
        <w:pStyle w:val="Prrafodelista"/>
        <w:ind w:left="643" w:firstLine="0"/>
        <w:jc w:val="both"/>
        <w:rPr>
          <w:color w:val="000000" w:themeColor="text1"/>
        </w:rPr>
      </w:pPr>
    </w:p>
    <w:p w14:paraId="2B87C7DE" w14:textId="77777777" w:rsidR="008F29A3" w:rsidRPr="00BB0410" w:rsidRDefault="008F29A3" w:rsidP="00BB0410">
      <w:pPr>
        <w:pStyle w:val="Prrafodelista"/>
        <w:numPr>
          <w:ilvl w:val="0"/>
          <w:numId w:val="25"/>
        </w:numPr>
        <w:jc w:val="both"/>
        <w:rPr>
          <w:b/>
          <w:bCs/>
          <w:color w:val="000000" w:themeColor="text1"/>
          <w:u w:val="single"/>
        </w:rPr>
      </w:pPr>
      <w:r w:rsidRPr="00BB0410">
        <w:rPr>
          <w:b/>
          <w:bCs/>
          <w:color w:val="000000" w:themeColor="text1"/>
          <w:u w:val="single"/>
        </w:rPr>
        <w:t xml:space="preserve">Frente a las pretensiones del llamamiento en garantía: </w:t>
      </w:r>
    </w:p>
    <w:p w14:paraId="130B673E" w14:textId="77777777" w:rsidR="008F29A3" w:rsidRPr="00BB0410" w:rsidRDefault="008F29A3" w:rsidP="00BB0410">
      <w:pPr>
        <w:rPr>
          <w:rFonts w:ascii="Arial" w:hAnsi="Arial" w:cs="Arial"/>
          <w:b/>
          <w:color w:val="000000" w:themeColor="text1"/>
          <w:u w:val="single"/>
          <w:lang w:val="es-ES_tradnl"/>
        </w:rPr>
      </w:pPr>
    </w:p>
    <w:p w14:paraId="378475F6" w14:textId="77777777" w:rsidR="008F29A3" w:rsidRPr="00BB0410" w:rsidRDefault="008F29A3" w:rsidP="00BB0410">
      <w:pPr>
        <w:jc w:val="both"/>
        <w:rPr>
          <w:rFonts w:ascii="Arial" w:hAnsi="Arial" w:cs="Arial"/>
        </w:rPr>
      </w:pPr>
    </w:p>
    <w:p w14:paraId="6FAE404C" w14:textId="77777777" w:rsidR="008F29A3" w:rsidRPr="00BB0410" w:rsidRDefault="008F29A3" w:rsidP="00BB0410">
      <w:pPr>
        <w:pStyle w:val="paragraph"/>
        <w:numPr>
          <w:ilvl w:val="0"/>
          <w:numId w:val="43"/>
        </w:numPr>
        <w:spacing w:before="0" w:beforeAutospacing="0" w:after="0" w:afterAutospacing="0"/>
        <w:jc w:val="both"/>
        <w:textAlignment w:val="baseline"/>
        <w:rPr>
          <w:rFonts w:ascii="Arial" w:hAnsi="Arial" w:cs="Arial"/>
          <w:color w:val="000000" w:themeColor="text1"/>
          <w:sz w:val="22"/>
          <w:szCs w:val="22"/>
        </w:rPr>
      </w:pPr>
      <w:r w:rsidRPr="00BB0410">
        <w:rPr>
          <w:rStyle w:val="normaltextrun"/>
          <w:rFonts w:ascii="Arial" w:hAnsi="Arial" w:cs="Arial"/>
          <w:color w:val="000000" w:themeColor="text1"/>
          <w:sz w:val="22"/>
          <w:szCs w:val="22"/>
          <w:lang w:val="es-ES"/>
        </w:rPr>
        <w:t>E</w:t>
      </w:r>
      <w:r w:rsidRPr="00BB0410">
        <w:rPr>
          <w:rStyle w:val="normaltextrun"/>
          <w:rFonts w:ascii="Arial" w:eastAsia="Arial" w:hAnsi="Arial" w:cs="Arial"/>
          <w:color w:val="000000" w:themeColor="text1"/>
          <w:sz w:val="22"/>
          <w:szCs w:val="22"/>
        </w:rPr>
        <w:t xml:space="preserve">n el improbable y remoto evento en que el Despacho decida desatender las excepciones precedentes a ésta, de todas maneras, tendría que analizar que las pólizas de cumplimiento en favor de entidades estatales No. </w:t>
      </w:r>
      <w:r w:rsidRPr="00BB0410">
        <w:rPr>
          <w:rFonts w:ascii="Arial" w:hAnsi="Arial" w:cs="Arial"/>
          <w:color w:val="000000" w:themeColor="text1"/>
          <w:sz w:val="22"/>
          <w:szCs w:val="22"/>
        </w:rPr>
        <w:t>GU057099 y GU061881</w:t>
      </w:r>
      <w:r w:rsidRPr="00BB0410">
        <w:rPr>
          <w:rStyle w:val="normaltextrun"/>
          <w:rFonts w:ascii="Arial" w:eastAsia="Arial" w:hAnsi="Arial" w:cs="Arial"/>
          <w:color w:val="000000" w:themeColor="text1"/>
          <w:sz w:val="22"/>
          <w:szCs w:val="22"/>
        </w:rPr>
        <w:t xml:space="preserve"> expedidas por la COMPAÑÍA ASEGURADORA DE FIANZAS S.A. NO cuentan con cobertura temporal, lo anterior teniendo en cuenta que las pólizas para el amparo de salarios, prestaciones sociales e indemnizaciones tienen una vigencia entre </w:t>
      </w:r>
      <w:r w:rsidRPr="00BB0410">
        <w:rPr>
          <w:rFonts w:ascii="Arial" w:hAnsi="Arial" w:cs="Arial"/>
          <w:color w:val="000000" w:themeColor="text1"/>
          <w:sz w:val="22"/>
          <w:szCs w:val="22"/>
          <w:lang w:val="es-ES"/>
        </w:rPr>
        <w:t>el 01/02/2016 al 15/04/2016 (Póliza GU057099) y del 01/02/2017 al 18/06/2018 (Póliza GU061881), mientras que</w:t>
      </w:r>
      <w:r w:rsidRPr="00BB0410">
        <w:rPr>
          <w:rStyle w:val="normaltextrun"/>
          <w:rFonts w:ascii="Arial" w:eastAsia="Arial" w:hAnsi="Arial" w:cs="Arial"/>
          <w:color w:val="000000" w:themeColor="text1"/>
          <w:sz w:val="22"/>
          <w:szCs w:val="22"/>
        </w:rPr>
        <w:t xml:space="preserve"> el demandante pretende el reconocimiento de derechos laborales desde el 08/10/2018 al 10/01/2023, esto es, con posterioridad a las vigencias del amparo.</w:t>
      </w:r>
    </w:p>
    <w:p w14:paraId="0AE58CF6" w14:textId="77777777" w:rsidR="008F29A3" w:rsidRPr="00BB0410" w:rsidRDefault="008F29A3" w:rsidP="00BB0410">
      <w:pPr>
        <w:jc w:val="both"/>
        <w:rPr>
          <w:rFonts w:ascii="Arial" w:hAnsi="Arial" w:cs="Arial"/>
        </w:rPr>
      </w:pPr>
    </w:p>
    <w:p w14:paraId="235D7BD5" w14:textId="77777777" w:rsidR="008F29A3" w:rsidRPr="00BB0410" w:rsidRDefault="008F29A3" w:rsidP="00BB0410">
      <w:pPr>
        <w:pStyle w:val="Prrafodelista"/>
        <w:numPr>
          <w:ilvl w:val="0"/>
          <w:numId w:val="43"/>
        </w:numPr>
        <w:jc w:val="both"/>
        <w:rPr>
          <w:rStyle w:val="eop"/>
          <w:color w:val="000000" w:themeColor="text1"/>
        </w:rPr>
      </w:pPr>
      <w:r w:rsidRPr="00BB0410">
        <w:rPr>
          <w:rStyle w:val="normaltextrun"/>
          <w:color w:val="000000" w:themeColor="text1"/>
        </w:rPr>
        <w:t xml:space="preserve">Las pólizas No. </w:t>
      </w:r>
      <w:r w:rsidRPr="00BB0410">
        <w:rPr>
          <w:color w:val="000000" w:themeColor="text1"/>
        </w:rPr>
        <w:t>GU057099 y GU061881</w:t>
      </w:r>
      <w:r w:rsidRPr="00BB0410">
        <w:rPr>
          <w:rStyle w:val="normaltextrun"/>
          <w:color w:val="000000" w:themeColor="text1"/>
        </w:rPr>
        <w:t xml:space="preserve"> no prestan cobertura material y no podrán ser afectadas,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 póliza y por ende, no se hace extensiva la condena a METRO CALI S.A., y (</w:t>
      </w:r>
      <w:proofErr w:type="spellStart"/>
      <w:r w:rsidRPr="00BB0410">
        <w:rPr>
          <w:rStyle w:val="normaltextrun"/>
          <w:color w:val="000000" w:themeColor="text1"/>
        </w:rPr>
        <w:t>ii</w:t>
      </w:r>
      <w:proofErr w:type="spellEnd"/>
      <w:r w:rsidRPr="00BB0410">
        <w:rPr>
          <w:rStyle w:val="normaltextrun"/>
          <w:color w:val="000000" w:themeColor="text1"/>
        </w:rPr>
        <w:t>) Al no imputársele una condena a METRO CALI S.A., quien funge como único asegurado, no hay lugar a que SEGUROS CONFIANZA S.A.</w:t>
      </w:r>
      <w:r w:rsidRPr="00BB0410">
        <w:rPr>
          <w:color w:val="000000" w:themeColor="text1"/>
        </w:rPr>
        <w:t>,</w:t>
      </w:r>
      <w:r w:rsidRPr="00BB0410">
        <w:rPr>
          <w:rStyle w:val="normaltextrun"/>
          <w:color w:val="000000" w:themeColor="text1"/>
        </w:rPr>
        <w:t xml:space="preserve"> asuma pagos de sociedades las cuales no fungen como aseguradas en las pólizas emitida por mi prohijada.</w:t>
      </w:r>
      <w:r w:rsidRPr="00BB0410">
        <w:rPr>
          <w:rStyle w:val="eop"/>
          <w:color w:val="000000" w:themeColor="text1"/>
        </w:rPr>
        <w:t> </w:t>
      </w:r>
    </w:p>
    <w:p w14:paraId="54645246" w14:textId="77777777" w:rsidR="008F29A3" w:rsidRPr="00BB0410" w:rsidRDefault="008F29A3" w:rsidP="00BB0410">
      <w:pPr>
        <w:jc w:val="both"/>
        <w:rPr>
          <w:rStyle w:val="eop"/>
          <w:rFonts w:ascii="Arial" w:hAnsi="Arial" w:cs="Arial"/>
          <w:color w:val="000000" w:themeColor="text1"/>
        </w:rPr>
      </w:pPr>
    </w:p>
    <w:p w14:paraId="27B5349A" w14:textId="77777777" w:rsidR="008F29A3" w:rsidRPr="00BB0410" w:rsidRDefault="008F29A3" w:rsidP="00BB0410">
      <w:pPr>
        <w:pStyle w:val="Textoindependiente"/>
        <w:numPr>
          <w:ilvl w:val="0"/>
          <w:numId w:val="43"/>
        </w:numPr>
        <w:jc w:val="both"/>
        <w:rPr>
          <w:rFonts w:ascii="Arial" w:hAnsi="Arial" w:cs="Arial"/>
          <w:color w:val="000000" w:themeColor="text1"/>
          <w:sz w:val="22"/>
          <w:szCs w:val="22"/>
          <w:lang w:val="es-CO"/>
        </w:rPr>
      </w:pPr>
      <w:r w:rsidRPr="00BB0410">
        <w:rPr>
          <w:rFonts w:ascii="Arial" w:hAnsi="Arial" w:cs="Arial"/>
          <w:bCs/>
          <w:iCs/>
          <w:color w:val="000000" w:themeColor="text1"/>
          <w:sz w:val="22"/>
          <w:szCs w:val="22"/>
        </w:rPr>
        <w:t>Hasta tanto el demandante no logre probar que (i) tuvo una relación de índole laboral con ASOCIACIÓN CABLE AÉREO MANIZALES</w:t>
      </w:r>
      <w:r w:rsidRPr="00BB0410">
        <w:rPr>
          <w:rFonts w:ascii="Arial" w:hAnsi="Arial" w:cs="Arial"/>
          <w:color w:val="000000" w:themeColor="text1"/>
          <w:sz w:val="22"/>
          <w:szCs w:val="22"/>
        </w:rPr>
        <w:t xml:space="preserve"> </w:t>
      </w:r>
      <w:r w:rsidRPr="00BB0410">
        <w:rPr>
          <w:rFonts w:ascii="Arial" w:hAnsi="Arial" w:cs="Arial"/>
          <w:bCs/>
          <w:iCs/>
          <w:color w:val="000000" w:themeColor="text1"/>
          <w:sz w:val="22"/>
          <w:szCs w:val="22"/>
        </w:rPr>
        <w:t>(</w:t>
      </w:r>
      <w:proofErr w:type="spellStart"/>
      <w:r w:rsidRPr="00BB0410">
        <w:rPr>
          <w:rFonts w:ascii="Arial" w:hAnsi="Arial" w:cs="Arial"/>
          <w:bCs/>
          <w:iCs/>
          <w:color w:val="000000" w:themeColor="text1"/>
          <w:sz w:val="22"/>
          <w:szCs w:val="22"/>
        </w:rPr>
        <w:t>ii</w:t>
      </w:r>
      <w:proofErr w:type="spellEnd"/>
      <w:r w:rsidRPr="00BB0410">
        <w:rPr>
          <w:rFonts w:ascii="Arial" w:hAnsi="Arial" w:cs="Arial"/>
          <w:bCs/>
          <w:iCs/>
          <w:color w:val="000000" w:themeColor="text1"/>
          <w:sz w:val="22"/>
          <w:szCs w:val="22"/>
        </w:rPr>
        <w:t xml:space="preserve">) que con ocasión a esas relaciones laborales ejecutó funciones en </w:t>
      </w:r>
      <w:r w:rsidRPr="00BB0410">
        <w:rPr>
          <w:rFonts w:ascii="Arial" w:hAnsi="Arial" w:cs="Arial"/>
          <w:color w:val="000000" w:themeColor="text1"/>
          <w:sz w:val="22"/>
          <w:szCs w:val="22"/>
          <w:lang w:val="es-CO"/>
        </w:rPr>
        <w:t xml:space="preserve">los contratos afianzados </w:t>
      </w:r>
      <w:r w:rsidRPr="00BB0410">
        <w:rPr>
          <w:rStyle w:val="normaltextrun"/>
          <w:rFonts w:ascii="Arial" w:hAnsi="Arial" w:cs="Arial"/>
          <w:color w:val="000000" w:themeColor="text1"/>
          <w:sz w:val="22"/>
          <w:szCs w:val="22"/>
        </w:rPr>
        <w:t>No</w:t>
      </w:r>
      <w:r w:rsidRPr="00BB0410">
        <w:rPr>
          <w:rFonts w:ascii="Arial" w:hAnsi="Arial" w:cs="Arial"/>
          <w:color w:val="000000" w:themeColor="text1"/>
          <w:sz w:val="22"/>
          <w:szCs w:val="22"/>
        </w:rPr>
        <w:t>. 917.103.1-01-2016 (Póliza No. GU057099) y No. 917.103.1.02.2017 (Póliza No. GU061881),</w:t>
      </w:r>
      <w:r w:rsidRPr="00BB0410">
        <w:rPr>
          <w:rFonts w:ascii="Arial" w:hAnsi="Arial" w:cs="Arial"/>
          <w:bCs/>
          <w:iCs/>
          <w:color w:val="000000" w:themeColor="text1"/>
          <w:sz w:val="22"/>
          <w:szCs w:val="22"/>
          <w:lang w:val="es-CO"/>
        </w:rPr>
        <w:t xml:space="preserve"> (</w:t>
      </w:r>
      <w:proofErr w:type="spellStart"/>
      <w:r w:rsidRPr="00BB0410">
        <w:rPr>
          <w:rFonts w:ascii="Arial" w:hAnsi="Arial" w:cs="Arial"/>
          <w:bCs/>
          <w:iCs/>
          <w:color w:val="000000" w:themeColor="text1"/>
          <w:sz w:val="22"/>
          <w:szCs w:val="22"/>
          <w:lang w:val="es-CO"/>
        </w:rPr>
        <w:t>iii</w:t>
      </w:r>
      <w:proofErr w:type="spellEnd"/>
      <w:r w:rsidRPr="00BB0410">
        <w:rPr>
          <w:rFonts w:ascii="Arial" w:hAnsi="Arial" w:cs="Arial"/>
          <w:bCs/>
          <w:iCs/>
          <w:color w:val="000000" w:themeColor="text1"/>
          <w:sz w:val="22"/>
          <w:szCs w:val="22"/>
          <w:lang w:val="es-CO"/>
        </w:rPr>
        <w:t xml:space="preserve">) </w:t>
      </w:r>
      <w:r w:rsidRPr="00BB0410">
        <w:rPr>
          <w:rFonts w:ascii="Arial" w:hAnsi="Arial" w:cs="Arial"/>
          <w:bCs/>
          <w:iCs/>
          <w:color w:val="000000" w:themeColor="text1"/>
          <w:sz w:val="22"/>
          <w:szCs w:val="22"/>
        </w:rPr>
        <w:t>que exista un incumplimiento por parte del afianzado en relación con el pago de las obligaciones laborales (</w:t>
      </w:r>
      <w:proofErr w:type="spellStart"/>
      <w:r w:rsidRPr="00BB0410">
        <w:rPr>
          <w:rFonts w:ascii="Arial" w:hAnsi="Arial" w:cs="Arial"/>
          <w:bCs/>
          <w:iCs/>
          <w:color w:val="000000" w:themeColor="text1"/>
          <w:sz w:val="22"/>
          <w:szCs w:val="22"/>
        </w:rPr>
        <w:t>iv</w:t>
      </w:r>
      <w:proofErr w:type="spellEnd"/>
      <w:r w:rsidRPr="00BB0410">
        <w:rPr>
          <w:rFonts w:ascii="Arial" w:hAnsi="Arial" w:cs="Arial"/>
          <w:bCs/>
          <w:iCs/>
          <w:color w:val="000000" w:themeColor="text1"/>
          <w:sz w:val="22"/>
          <w:szCs w:val="22"/>
        </w:rPr>
        <w:t xml:space="preserve">) que se demuestre la solidaridad entre </w:t>
      </w:r>
      <w:r w:rsidRPr="00BB0410">
        <w:rPr>
          <w:rFonts w:ascii="Arial" w:hAnsi="Arial" w:cs="Arial"/>
          <w:color w:val="000000" w:themeColor="text1"/>
          <w:sz w:val="22"/>
          <w:szCs w:val="22"/>
        </w:rPr>
        <w:t xml:space="preserve">ASOCIACIÓN CABLE AÉREO MANIZALES </w:t>
      </w:r>
      <w:r w:rsidRPr="00BB0410">
        <w:rPr>
          <w:rFonts w:ascii="Arial" w:hAnsi="Arial" w:cs="Arial"/>
          <w:bCs/>
          <w:iCs/>
          <w:color w:val="000000" w:themeColor="text1"/>
          <w:sz w:val="22"/>
          <w:szCs w:val="22"/>
        </w:rPr>
        <w:t xml:space="preserve">y </w:t>
      </w:r>
      <w:r w:rsidRPr="00BB0410">
        <w:rPr>
          <w:rStyle w:val="normaltextrun"/>
          <w:rFonts w:ascii="Arial" w:hAnsi="Arial" w:cs="Arial"/>
          <w:color w:val="000000" w:themeColor="text1"/>
          <w:sz w:val="22"/>
          <w:szCs w:val="22"/>
        </w:rPr>
        <w:t xml:space="preserve">METRO CALI S.A. y </w:t>
      </w:r>
      <w:r w:rsidRPr="00BB0410">
        <w:rPr>
          <w:rFonts w:ascii="Arial" w:hAnsi="Arial" w:cs="Arial"/>
          <w:bCs/>
          <w:iCs/>
          <w:color w:val="000000" w:themeColor="text1"/>
          <w:sz w:val="22"/>
          <w:szCs w:val="22"/>
        </w:rPr>
        <w:t xml:space="preserve">(v) que </w:t>
      </w:r>
      <w:r w:rsidRPr="00BB0410">
        <w:rPr>
          <w:rStyle w:val="normaltextrun"/>
          <w:rFonts w:ascii="Arial" w:hAnsi="Arial" w:cs="Arial"/>
          <w:color w:val="000000" w:themeColor="text1"/>
          <w:sz w:val="22"/>
          <w:szCs w:val="22"/>
        </w:rPr>
        <w:t>METRO CALI S.A.</w:t>
      </w:r>
      <w:r w:rsidRPr="00BB0410">
        <w:rPr>
          <w:rFonts w:ascii="Arial" w:hAnsi="Arial" w:cs="Arial"/>
          <w:bCs/>
          <w:iCs/>
          <w:color w:val="000000" w:themeColor="text1"/>
          <w:sz w:val="22"/>
          <w:szCs w:val="22"/>
        </w:rPr>
        <w:t xml:space="preserve"> se vea obligado al reconocimiento y pago de dichos rubros</w:t>
      </w:r>
      <w:r w:rsidRPr="00BB0410">
        <w:rPr>
          <w:rFonts w:ascii="Arial" w:hAnsi="Arial" w:cs="Arial"/>
          <w:color w:val="000000" w:themeColor="text1"/>
          <w:sz w:val="22"/>
          <w:szCs w:val="22"/>
          <w:lang w:val="es-CO"/>
        </w:rPr>
        <w:t xml:space="preserve">, no hay lugar a </w:t>
      </w:r>
      <w:r w:rsidRPr="00BB0410">
        <w:rPr>
          <w:rFonts w:ascii="Arial" w:hAnsi="Arial" w:cs="Arial"/>
          <w:color w:val="000000" w:themeColor="text1"/>
          <w:sz w:val="22"/>
          <w:szCs w:val="22"/>
          <w:lang w:val="es-CO"/>
        </w:rPr>
        <w:lastRenderedPageBreak/>
        <w:t>que se afecten las pólizas que sirvieron como fundamento para llamar en garantía a mi representada.</w:t>
      </w:r>
    </w:p>
    <w:p w14:paraId="6DAFC45F" w14:textId="77777777" w:rsidR="008F29A3" w:rsidRPr="00BB0410" w:rsidRDefault="008F29A3" w:rsidP="00BB0410">
      <w:pPr>
        <w:jc w:val="both"/>
        <w:rPr>
          <w:rFonts w:ascii="Arial" w:hAnsi="Arial" w:cs="Arial"/>
        </w:rPr>
      </w:pPr>
    </w:p>
    <w:p w14:paraId="0B0D54D8" w14:textId="77777777" w:rsidR="008F29A3" w:rsidRPr="00BB0410" w:rsidRDefault="008F29A3" w:rsidP="00BB0410">
      <w:pPr>
        <w:pStyle w:val="Prrafodelista"/>
        <w:numPr>
          <w:ilvl w:val="0"/>
          <w:numId w:val="43"/>
        </w:numPr>
        <w:jc w:val="both"/>
      </w:pPr>
      <w:r w:rsidRPr="00BB0410">
        <w:t>Es claro que los contratos de seguro no amparan los incumplimientos en los que directamente llegare a incurrir METRO CALI S.A. frente al pago de acreencias laborales de sus trabajadores.</w:t>
      </w:r>
    </w:p>
    <w:p w14:paraId="197C9E57" w14:textId="77777777" w:rsidR="008F29A3" w:rsidRPr="00BB0410" w:rsidRDefault="008F29A3" w:rsidP="00BB0410">
      <w:pPr>
        <w:jc w:val="both"/>
        <w:rPr>
          <w:rFonts w:ascii="Arial" w:hAnsi="Arial" w:cs="Arial"/>
        </w:rPr>
      </w:pPr>
    </w:p>
    <w:p w14:paraId="5CD3281A" w14:textId="77777777" w:rsidR="008F29A3" w:rsidRPr="00BB0410" w:rsidRDefault="008F29A3" w:rsidP="00BB0410">
      <w:pPr>
        <w:pStyle w:val="paragraph"/>
        <w:numPr>
          <w:ilvl w:val="0"/>
          <w:numId w:val="43"/>
        </w:numPr>
        <w:spacing w:before="0" w:beforeAutospacing="0" w:after="0" w:afterAutospacing="0"/>
        <w:jc w:val="both"/>
        <w:textAlignment w:val="baseline"/>
        <w:rPr>
          <w:rStyle w:val="normaltextrun"/>
          <w:rFonts w:ascii="Arial" w:eastAsia="Arial" w:hAnsi="Arial" w:cs="Arial"/>
          <w:color w:val="000000" w:themeColor="text1"/>
          <w:sz w:val="22"/>
          <w:szCs w:val="22"/>
        </w:rPr>
      </w:pPr>
      <w:r w:rsidRPr="00BB0410">
        <w:rPr>
          <w:rStyle w:val="normaltextrun"/>
          <w:rFonts w:ascii="Arial" w:eastAsia="Arial" w:hAnsi="Arial" w:cs="Arial"/>
          <w:color w:val="000000" w:themeColor="text1"/>
          <w:sz w:val="22"/>
          <w:szCs w:val="22"/>
        </w:rPr>
        <w:t xml:space="preserve">En ese orden de ideas, los riesgos que se ampararon, en el caso de la póliza de seguro, concretamente son el pago de salarios, prestaciones sociales, e indemnizaciones, amparos los cuales operarían en el evento en el que METRO CALI S.A., deba responder por aquellos y de los que estaba obligada </w:t>
      </w:r>
      <w:r w:rsidRPr="00BB0410">
        <w:rPr>
          <w:rFonts w:ascii="Arial" w:hAnsi="Arial" w:cs="Arial"/>
          <w:bCs/>
          <w:color w:val="000000" w:themeColor="text1"/>
          <w:sz w:val="22"/>
          <w:szCs w:val="22"/>
        </w:rPr>
        <w:t xml:space="preserve">ASOCIACIÓN CABLE AÉREO MANIZALES, </w:t>
      </w:r>
      <w:r w:rsidRPr="00BB0410">
        <w:rPr>
          <w:rStyle w:val="normaltextrun"/>
          <w:rFonts w:ascii="Arial" w:eastAsia="Arial" w:hAnsi="Arial" w:cs="Arial"/>
          <w:color w:val="000000" w:themeColor="text1"/>
          <w:sz w:val="22"/>
          <w:szCs w:val="22"/>
        </w:rPr>
        <w:t>relacionadas con los trabajadores utilizados por dicha sociedad en la ejecución del contrato afianzado, durante la vigencia de la póliza, más NO debe asumir el pago de prestaciones extralegales, pago de aportes a la seguridad social, sumas indexadas, auxilio de transporte, costas, agencias en derecho, entre otras.</w:t>
      </w:r>
    </w:p>
    <w:p w14:paraId="2BB645A3" w14:textId="77777777" w:rsidR="008F29A3" w:rsidRPr="00BB0410" w:rsidRDefault="008F29A3" w:rsidP="00BB0410">
      <w:pPr>
        <w:jc w:val="both"/>
        <w:rPr>
          <w:rFonts w:ascii="Arial" w:hAnsi="Arial" w:cs="Arial"/>
        </w:rPr>
      </w:pPr>
    </w:p>
    <w:p w14:paraId="0A9A500A" w14:textId="77777777" w:rsidR="008F29A3" w:rsidRPr="00BB0410" w:rsidRDefault="008F29A3" w:rsidP="00BB0410">
      <w:pPr>
        <w:pStyle w:val="xmsonormal"/>
        <w:numPr>
          <w:ilvl w:val="0"/>
          <w:numId w:val="43"/>
        </w:numPr>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BB0410">
        <w:rPr>
          <w:rFonts w:ascii="Arial" w:hAnsi="Arial" w:cs="Arial"/>
          <w:sz w:val="22"/>
          <w:szCs w:val="22"/>
          <w:lang w:val="es-ES"/>
        </w:rPr>
        <w:t xml:space="preserve">Si </w:t>
      </w:r>
      <w:r w:rsidRPr="00BB0410">
        <w:rPr>
          <w:rFonts w:ascii="Arial" w:hAnsi="Arial" w:cs="Arial"/>
          <w:color w:val="000000" w:themeColor="text1"/>
          <w:sz w:val="22"/>
          <w:szCs w:val="22"/>
          <w:bdr w:val="none" w:sz="0" w:space="0" w:color="auto" w:frame="1"/>
        </w:rPr>
        <w:t>en el presente caso se demuestra que no se aplicaron las normas que rigen las obligaciones del empleador de cara a la afiliación y pago de aportes al sistema integral de seguridad social de sus trabajadores, y que ello constituyó una garantía que prometió la asegurada, el incumplimiento a la misma libera de obligación indemnizatoria a mi procurada, en los términos del artículo 1061 del Código de Comercio.</w:t>
      </w:r>
    </w:p>
    <w:p w14:paraId="5CFD5098" w14:textId="77777777" w:rsidR="008F29A3" w:rsidRPr="00BB0410" w:rsidRDefault="008F29A3" w:rsidP="00BB0410">
      <w:pPr>
        <w:jc w:val="both"/>
        <w:rPr>
          <w:rFonts w:ascii="Arial" w:hAnsi="Arial" w:cs="Arial"/>
        </w:rPr>
      </w:pPr>
    </w:p>
    <w:p w14:paraId="7D09C390" w14:textId="77777777" w:rsidR="008F29A3" w:rsidRPr="00BB0410" w:rsidRDefault="008F29A3" w:rsidP="00BB0410">
      <w:pPr>
        <w:pStyle w:val="pf0"/>
        <w:numPr>
          <w:ilvl w:val="0"/>
          <w:numId w:val="43"/>
        </w:numPr>
        <w:spacing w:before="0" w:beforeAutospacing="0" w:after="0" w:afterAutospacing="0"/>
        <w:jc w:val="both"/>
        <w:rPr>
          <w:rFonts w:ascii="Arial" w:eastAsia="Arial" w:hAnsi="Arial" w:cs="Arial"/>
          <w:color w:val="000000" w:themeColor="text1"/>
          <w:sz w:val="22"/>
          <w:szCs w:val="22"/>
        </w:rPr>
      </w:pPr>
      <w:r w:rsidRPr="00BB0410">
        <w:rPr>
          <w:rFonts w:ascii="Arial" w:eastAsia="Arial" w:hAnsi="Arial" w:cs="Arial"/>
          <w:color w:val="000000" w:themeColor="text1"/>
          <w:sz w:val="22"/>
          <w:szCs w:val="22"/>
        </w:rPr>
        <w:t xml:space="preserve">Para el caso en estudio debe señalarse en primera medida, que la parte actora no demostró la realización del riesgo asegurado, pues no se ha presentado un evento constitutivo de incumplimiento contractual por parte del afianzado en el pago de </w:t>
      </w:r>
      <w:r w:rsidRPr="00BB0410">
        <w:rPr>
          <w:rStyle w:val="normaltextrun"/>
          <w:rFonts w:ascii="Arial" w:eastAsia="Arial" w:hAnsi="Arial" w:cs="Arial"/>
          <w:color w:val="000000" w:themeColor="text1"/>
          <w:sz w:val="22"/>
          <w:szCs w:val="22"/>
        </w:rPr>
        <w:t>salarios, prestaciones sociales, e indemnizaciones</w:t>
      </w:r>
      <w:r w:rsidRPr="00BB0410">
        <w:rPr>
          <w:rFonts w:ascii="Arial" w:eastAsia="Arial" w:hAnsi="Arial" w:cs="Arial"/>
          <w:color w:val="000000" w:themeColor="text1"/>
          <w:sz w:val="22"/>
          <w:szCs w:val="22"/>
        </w:rPr>
        <w:t xml:space="preserve">. Por otro lado, respecto a la acreditación de la cuantía del valor reclamado, es necesario indicar que: </w:t>
      </w:r>
      <w:r w:rsidRPr="00BB0410">
        <w:rPr>
          <w:rStyle w:val="cf01"/>
          <w:rFonts w:ascii="Arial" w:eastAsia="Calibri" w:hAnsi="Arial" w:cs="Arial"/>
          <w:color w:val="000000" w:themeColor="text1"/>
          <w:sz w:val="22"/>
          <w:szCs w:val="22"/>
        </w:rPr>
        <w:t xml:space="preserve">1. El contrato de seguro cubre el </w:t>
      </w:r>
      <w:r w:rsidRPr="00BB0410">
        <w:rPr>
          <w:rFonts w:ascii="Arial" w:eastAsia="Calibri" w:hAnsi="Arial" w:cs="Arial"/>
          <w:color w:val="000000" w:themeColor="text1"/>
          <w:sz w:val="22"/>
          <w:szCs w:val="22"/>
          <w:lang w:val="es-ES"/>
        </w:rPr>
        <w:t xml:space="preserve">pago de </w:t>
      </w:r>
      <w:r w:rsidRPr="00BB0410">
        <w:rPr>
          <w:rStyle w:val="normaltextrun"/>
          <w:rFonts w:ascii="Arial" w:eastAsia="Arial" w:hAnsi="Arial" w:cs="Arial"/>
          <w:color w:val="000000" w:themeColor="text1"/>
          <w:sz w:val="22"/>
          <w:szCs w:val="22"/>
        </w:rPr>
        <w:t>salarios, prestaciones sociales, e indemnizaciones</w:t>
      </w:r>
      <w:r w:rsidRPr="00BB0410">
        <w:rPr>
          <w:rStyle w:val="cf01"/>
          <w:rFonts w:ascii="Arial" w:eastAsia="Calibri" w:hAnsi="Arial" w:cs="Arial"/>
          <w:color w:val="000000" w:themeColor="text1"/>
          <w:sz w:val="22"/>
          <w:szCs w:val="22"/>
        </w:rPr>
        <w:t xml:space="preserve"> imputables al contratista garantizado y 2. Para afectar el amparo aludido es necesario acreditar la cuantía de la pérdida, esto significa, acreditar que ese incumplimiento le generó un perjuicio que acarrea una indemnización, situación que NO se evidencia en este caso. </w:t>
      </w:r>
      <w:r w:rsidRPr="00BB0410">
        <w:rPr>
          <w:rFonts w:ascii="Arial" w:eastAsia="Arial" w:hAnsi="Arial" w:cs="Arial"/>
          <w:color w:val="000000" w:themeColor="text1"/>
          <w:sz w:val="22"/>
          <w:szCs w:val="22"/>
        </w:rPr>
        <w:t>De esa forma, como se incumplieron las cargas de que trata el artículo 1077 del código de comercio es claro que no ha nacido la obligación condicional del Asegurador.</w:t>
      </w:r>
    </w:p>
    <w:p w14:paraId="7AA05E2D" w14:textId="77777777" w:rsidR="008F29A3" w:rsidRPr="00BB0410" w:rsidRDefault="008F29A3" w:rsidP="00BB0410">
      <w:pPr>
        <w:jc w:val="both"/>
        <w:rPr>
          <w:rFonts w:ascii="Arial" w:hAnsi="Arial" w:cs="Arial"/>
        </w:rPr>
      </w:pPr>
    </w:p>
    <w:p w14:paraId="7549CFB8" w14:textId="77777777" w:rsidR="008F29A3" w:rsidRPr="00BB0410" w:rsidRDefault="008F29A3" w:rsidP="00BB0410">
      <w:pPr>
        <w:pStyle w:val="Prrafodelista"/>
        <w:numPr>
          <w:ilvl w:val="0"/>
          <w:numId w:val="43"/>
        </w:numPr>
        <w:jc w:val="both"/>
      </w:pPr>
      <w:r w:rsidRPr="00BB0410">
        <w:t>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w:t>
      </w:r>
    </w:p>
    <w:p w14:paraId="2BB2AAEC" w14:textId="77777777" w:rsidR="008F29A3" w:rsidRPr="00BB0410" w:rsidRDefault="008F29A3" w:rsidP="00BB0410">
      <w:pPr>
        <w:jc w:val="both"/>
        <w:rPr>
          <w:rFonts w:ascii="Arial" w:hAnsi="Arial" w:cs="Arial"/>
        </w:rPr>
      </w:pPr>
    </w:p>
    <w:p w14:paraId="0053FAED" w14:textId="77777777" w:rsidR="008F29A3" w:rsidRPr="00BB0410" w:rsidRDefault="008F29A3" w:rsidP="00BB0410">
      <w:pPr>
        <w:pStyle w:val="Prrafodelista"/>
        <w:numPr>
          <w:ilvl w:val="0"/>
          <w:numId w:val="43"/>
        </w:numPr>
        <w:jc w:val="both"/>
      </w:pPr>
      <w:r w:rsidRPr="00BB0410">
        <w:t>Teniendo en cuenta que el demandante solicita el pago de salarios, prestaciones sociales e indemnizaciones como consecuencia del despido realizado por ASOCIACIÓN CABLE AÉREO MANIZALES,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p w14:paraId="30CE0BBF" w14:textId="77777777" w:rsidR="008F29A3" w:rsidRPr="00BB0410" w:rsidRDefault="008F29A3" w:rsidP="00BB0410">
      <w:pPr>
        <w:jc w:val="both"/>
        <w:rPr>
          <w:rFonts w:ascii="Arial" w:hAnsi="Arial" w:cs="Arial"/>
        </w:rPr>
      </w:pPr>
    </w:p>
    <w:p w14:paraId="6BA57A53" w14:textId="77777777" w:rsidR="008F29A3" w:rsidRPr="00BB0410" w:rsidRDefault="008F29A3" w:rsidP="00BB0410">
      <w:pPr>
        <w:pStyle w:val="Prrafodelista"/>
        <w:numPr>
          <w:ilvl w:val="0"/>
          <w:numId w:val="43"/>
        </w:numPr>
        <w:jc w:val="both"/>
      </w:pPr>
      <w:r w:rsidRPr="00BB0410">
        <w:t xml:space="preserve">No hay lugar a dudas que el incumplimiento de pago de salarios y prestaciones sociales por parte de la ASOCIACIÓN CABLE AÉREO MANIZALES a sus trabajadores, por fuera de la vigencia que prestan las pólizas No. GU057099 y GU061881 no constituyen un hecho incierto y en tal virtud, es </w:t>
      </w:r>
      <w:proofErr w:type="spellStart"/>
      <w:r w:rsidRPr="00BB0410">
        <w:t>inasegurable</w:t>
      </w:r>
      <w:proofErr w:type="spellEnd"/>
      <w:r w:rsidRPr="00BB0410">
        <w:t xml:space="preserve"> por mandato legal.</w:t>
      </w:r>
    </w:p>
    <w:p w14:paraId="4652A582" w14:textId="77777777" w:rsidR="008F29A3" w:rsidRPr="00BB0410" w:rsidRDefault="008F29A3" w:rsidP="00BB0410">
      <w:pPr>
        <w:jc w:val="both"/>
        <w:rPr>
          <w:rFonts w:ascii="Arial" w:hAnsi="Arial" w:cs="Arial"/>
        </w:rPr>
      </w:pPr>
    </w:p>
    <w:p w14:paraId="6BA440AB" w14:textId="77777777" w:rsidR="008F29A3" w:rsidRPr="00BB0410" w:rsidRDefault="008F29A3" w:rsidP="00BB0410">
      <w:pPr>
        <w:pStyle w:val="paragraph"/>
        <w:numPr>
          <w:ilvl w:val="0"/>
          <w:numId w:val="43"/>
        </w:numPr>
        <w:spacing w:before="0" w:beforeAutospacing="0" w:after="0" w:afterAutospacing="0"/>
        <w:ind w:right="120"/>
        <w:jc w:val="both"/>
        <w:textAlignment w:val="baseline"/>
        <w:rPr>
          <w:rStyle w:val="eop"/>
          <w:rFonts w:ascii="Arial" w:eastAsia="Calibri" w:hAnsi="Arial" w:cs="Arial"/>
          <w:color w:val="000000" w:themeColor="text1"/>
          <w:sz w:val="22"/>
          <w:szCs w:val="22"/>
        </w:rPr>
      </w:pPr>
      <w:r w:rsidRPr="00BB0410">
        <w:rPr>
          <w:rFonts w:ascii="Arial" w:hAnsi="Arial" w:cs="Arial"/>
          <w:sz w:val="22"/>
          <w:szCs w:val="22"/>
        </w:rPr>
        <w:lastRenderedPageBreak/>
        <w:t>E</w:t>
      </w:r>
      <w:r w:rsidRPr="00BB0410">
        <w:rPr>
          <w:rStyle w:val="normaltextrun"/>
          <w:rFonts w:ascii="Arial" w:eastAsia="Arial" w:hAnsi="Arial" w:cs="Arial"/>
          <w:color w:val="000000" w:themeColor="text1"/>
          <w:sz w:val="22"/>
          <w:szCs w:val="22"/>
        </w:rPr>
        <w:t xml:space="preserve">n caso de que se presente una </w:t>
      </w:r>
      <w:proofErr w:type="spellStart"/>
      <w:r w:rsidRPr="00BB0410">
        <w:rPr>
          <w:rStyle w:val="findhit"/>
          <w:rFonts w:ascii="Arial" w:hAnsi="Arial" w:cs="Arial"/>
          <w:color w:val="000000" w:themeColor="text1"/>
          <w:sz w:val="22"/>
          <w:szCs w:val="22"/>
          <w:lang w:val="es-ES"/>
        </w:rPr>
        <w:t>coex</w:t>
      </w:r>
      <w:r w:rsidRPr="00BB0410">
        <w:rPr>
          <w:rStyle w:val="normaltextrun"/>
          <w:rFonts w:ascii="Arial" w:eastAsia="Arial" w:hAnsi="Arial" w:cs="Arial"/>
          <w:color w:val="000000" w:themeColor="text1"/>
          <w:sz w:val="22"/>
          <w:szCs w:val="22"/>
        </w:rPr>
        <w:t>istencia</w:t>
      </w:r>
      <w:proofErr w:type="spellEnd"/>
      <w:r w:rsidRPr="00BB0410">
        <w:rPr>
          <w:rStyle w:val="normaltextrun"/>
          <w:rFonts w:ascii="Arial" w:eastAsia="Arial" w:hAnsi="Arial" w:cs="Arial"/>
          <w:color w:val="000000" w:themeColor="text1"/>
          <w:sz w:val="22"/>
          <w:szCs w:val="22"/>
        </w:rPr>
        <w:t xml:space="preserve"> de seguros las compañías aseguradoras deberán dividirse en proporción al monto asegurado por cada una el pago de una eventual obligación de indemnizar comoquiera que tienen la misma cobertura.</w:t>
      </w:r>
      <w:r w:rsidRPr="00BB0410">
        <w:rPr>
          <w:rStyle w:val="eop"/>
          <w:rFonts w:ascii="Arial" w:eastAsia="Calibri" w:hAnsi="Arial" w:cs="Arial"/>
          <w:color w:val="000000" w:themeColor="text1"/>
          <w:sz w:val="22"/>
          <w:szCs w:val="22"/>
        </w:rPr>
        <w:t> </w:t>
      </w:r>
    </w:p>
    <w:p w14:paraId="1751D529" w14:textId="77777777" w:rsidR="008F29A3" w:rsidRPr="00BB0410" w:rsidRDefault="008F29A3" w:rsidP="00BB0410">
      <w:pPr>
        <w:pStyle w:val="paragraph"/>
        <w:spacing w:before="0" w:beforeAutospacing="0" w:after="0" w:afterAutospacing="0"/>
        <w:ind w:right="120"/>
        <w:jc w:val="both"/>
        <w:textAlignment w:val="baseline"/>
        <w:rPr>
          <w:rStyle w:val="eop"/>
          <w:rFonts w:ascii="Arial" w:eastAsia="Calibri" w:hAnsi="Arial" w:cs="Arial"/>
          <w:color w:val="000000" w:themeColor="text1"/>
          <w:sz w:val="22"/>
          <w:szCs w:val="22"/>
        </w:rPr>
      </w:pPr>
    </w:p>
    <w:p w14:paraId="396B553F" w14:textId="77777777" w:rsidR="008F29A3" w:rsidRPr="00BB0410" w:rsidRDefault="008F29A3" w:rsidP="00BB0410">
      <w:pPr>
        <w:pStyle w:val="paragraph"/>
        <w:numPr>
          <w:ilvl w:val="0"/>
          <w:numId w:val="43"/>
        </w:numPr>
        <w:spacing w:before="0" w:beforeAutospacing="0" w:after="0" w:afterAutospacing="0"/>
        <w:ind w:right="120"/>
        <w:jc w:val="both"/>
        <w:textAlignment w:val="baseline"/>
        <w:rPr>
          <w:rFonts w:ascii="Arial" w:hAnsi="Arial" w:cs="Arial"/>
          <w:color w:val="000000" w:themeColor="text1"/>
          <w:sz w:val="22"/>
          <w:szCs w:val="22"/>
          <w:lang w:val="es-ES_tradnl"/>
        </w:rPr>
      </w:pPr>
      <w:r w:rsidRPr="00BB0410">
        <w:rPr>
          <w:rFonts w:ascii="Arial" w:hAnsi="Arial" w:cs="Arial"/>
          <w:color w:val="000000" w:themeColor="text1"/>
          <w:sz w:val="22"/>
          <w:szCs w:val="22"/>
          <w:lang w:val="es-ES_tradnl"/>
        </w:rPr>
        <w:t>Cualquier pago a cargo de mi representada con relación a una eventual indemnización, se tendrá que disminuir en el monto que la sociedad afianzada tenga a su favor y en cualquier otro valor que se llegue a deber al contratista afianzado por parte del asegurado.</w:t>
      </w:r>
    </w:p>
    <w:p w14:paraId="65B21313" w14:textId="77777777" w:rsidR="008F29A3" w:rsidRPr="00BB0410" w:rsidRDefault="008F29A3" w:rsidP="00BB0410">
      <w:pPr>
        <w:jc w:val="both"/>
        <w:rPr>
          <w:rFonts w:ascii="Arial" w:eastAsia="Times New Roman" w:hAnsi="Arial" w:cs="Arial"/>
          <w:color w:val="000000" w:themeColor="text1"/>
        </w:rPr>
      </w:pPr>
    </w:p>
    <w:p w14:paraId="7B929AC9" w14:textId="77777777" w:rsidR="008F29A3" w:rsidRPr="00BB0410" w:rsidRDefault="008F29A3" w:rsidP="00BB0410">
      <w:pPr>
        <w:pStyle w:val="Prrafodelista"/>
        <w:numPr>
          <w:ilvl w:val="0"/>
          <w:numId w:val="43"/>
        </w:numPr>
        <w:jc w:val="both"/>
        <w:rPr>
          <w:rFonts w:eastAsia="Times New Roman"/>
          <w:bCs/>
          <w:color w:val="000000" w:themeColor="text1"/>
          <w:lang w:val="es-ES_tradnl" w:eastAsia="es-ES"/>
        </w:rPr>
      </w:pPr>
      <w:r w:rsidRPr="00BB0410">
        <w:rPr>
          <w:rFonts w:eastAsia="Times New Roman"/>
          <w:color w:val="000000" w:themeColor="text1"/>
        </w:rPr>
        <w:t xml:space="preserve">Solicito al Honorable Despacho tomar en consideración que, sin perjuicio que en el caso bajo análisis no se ha realizado el riesgo asegurado, y que el contrato de seguro no presta cobertura por las razones previamente anotadas, en todo caso, </w:t>
      </w:r>
      <w:r w:rsidRPr="00BB0410">
        <w:rPr>
          <w:rFonts w:eastAsia="Times New Roman"/>
          <w:bCs/>
          <w:color w:val="000000" w:themeColor="text1"/>
          <w:lang w:val="es-ES_tradnl" w:eastAsia="es-ES"/>
        </w:rPr>
        <w:t>dicha póliza contiene unos límites y valores asegurados que deberán ser tenidos en cuenta por el Juez en el remoto e improbable evento de una condena en contra de mi representada.</w:t>
      </w:r>
    </w:p>
    <w:p w14:paraId="42491DE3" w14:textId="77777777" w:rsidR="008F29A3" w:rsidRPr="00BB0410" w:rsidRDefault="008F29A3" w:rsidP="00BB0410">
      <w:pPr>
        <w:pStyle w:val="Prrafodelista"/>
        <w:ind w:left="720" w:firstLine="0"/>
        <w:jc w:val="both"/>
        <w:rPr>
          <w:rFonts w:eastAsia="Times New Roman"/>
          <w:bCs/>
          <w:color w:val="000000" w:themeColor="text1"/>
          <w:lang w:val="es-ES_tradnl" w:eastAsia="es-ES"/>
        </w:rPr>
      </w:pPr>
    </w:p>
    <w:p w14:paraId="0A0C5387" w14:textId="77777777" w:rsidR="008F29A3" w:rsidRPr="00BB0410" w:rsidRDefault="008F29A3" w:rsidP="00BB0410">
      <w:pPr>
        <w:pStyle w:val="Prrafodelista"/>
        <w:numPr>
          <w:ilvl w:val="0"/>
          <w:numId w:val="43"/>
        </w:numPr>
        <w:jc w:val="both"/>
        <w:rPr>
          <w:bCs/>
          <w:lang w:val="es-ES_tradnl"/>
        </w:rPr>
      </w:pPr>
      <w:r w:rsidRPr="00BB0410">
        <w:rPr>
          <w:bCs/>
          <w:lang w:val="es-ES_tradnl"/>
        </w:rPr>
        <w:t>Una debida administración del riesgo y una adecuada notificación de las situaciones del contrato afianzado,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w:t>
      </w:r>
    </w:p>
    <w:p w14:paraId="15ED0F27" w14:textId="77777777" w:rsidR="008F29A3" w:rsidRPr="00BB0410" w:rsidRDefault="008F29A3" w:rsidP="00BB0410">
      <w:pPr>
        <w:jc w:val="both"/>
        <w:rPr>
          <w:rFonts w:ascii="Arial" w:hAnsi="Arial" w:cs="Arial"/>
          <w:bCs/>
          <w:lang w:val="es-ES_tradnl"/>
        </w:rPr>
      </w:pPr>
    </w:p>
    <w:p w14:paraId="426B0BFB" w14:textId="77777777" w:rsidR="008F29A3" w:rsidRPr="00BB0410" w:rsidRDefault="008F29A3" w:rsidP="00BB0410">
      <w:pPr>
        <w:pStyle w:val="Prrafodelista"/>
        <w:numPr>
          <w:ilvl w:val="0"/>
          <w:numId w:val="43"/>
        </w:numPr>
        <w:jc w:val="both"/>
        <w:rPr>
          <w:bCs/>
          <w:lang w:val="es-ES_tradnl"/>
        </w:rPr>
      </w:pPr>
      <w:r w:rsidRPr="00BB0410">
        <w:rPr>
          <w:bCs/>
          <w:lang w:val="es-ES_tradnl"/>
        </w:rPr>
        <w:t>SEGUROS CONFIANZA S.A.,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w:t>
      </w:r>
    </w:p>
    <w:p w14:paraId="1FB77A98" w14:textId="77777777" w:rsidR="008F29A3" w:rsidRPr="00BB0410" w:rsidRDefault="008F29A3" w:rsidP="00BB0410">
      <w:pPr>
        <w:jc w:val="both"/>
        <w:rPr>
          <w:rFonts w:ascii="Arial" w:hAnsi="Arial" w:cs="Arial"/>
          <w:bCs/>
          <w:lang w:val="es-ES_tradnl"/>
        </w:rPr>
      </w:pPr>
    </w:p>
    <w:p w14:paraId="5CE6EDF6" w14:textId="77777777" w:rsidR="008F29A3" w:rsidRPr="00BB0410" w:rsidRDefault="008F29A3" w:rsidP="00BB0410">
      <w:pPr>
        <w:pStyle w:val="Prrafodelista"/>
        <w:numPr>
          <w:ilvl w:val="0"/>
          <w:numId w:val="43"/>
        </w:numPr>
        <w:jc w:val="both"/>
        <w:rPr>
          <w:color w:val="000000" w:themeColor="text1"/>
        </w:rPr>
      </w:pPr>
      <w:r w:rsidRPr="00BB0410">
        <w:rPr>
          <w:color w:val="000000" w:themeColor="text1"/>
        </w:rPr>
        <w:t xml:space="preserve">Mi representada, entonces, en ese supuesto tendrá el derecho a repetir por lo que pague, contra </w:t>
      </w:r>
      <w:r w:rsidRPr="00BB0410">
        <w:rPr>
          <w:bCs/>
          <w:color w:val="000000" w:themeColor="text1"/>
        </w:rPr>
        <w:t>ASOCIACIÓN CABLE AÉREO MANIZALES,</w:t>
      </w:r>
      <w:r w:rsidRPr="00BB0410">
        <w:rPr>
          <w:color w:val="000000" w:themeColor="text1"/>
        </w:rPr>
        <w:t xml:space="preserve">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prestaciones sociales e indemnizaciones para con la parte actora, en cuanto ese incumplimiento obligue a la asegurada o en su lugar a su compañía aseguradora, mi representada, a pagar lo que en verdad le corresponde a al afianzado.</w:t>
      </w:r>
    </w:p>
    <w:p w14:paraId="2243E0EB" w14:textId="77777777" w:rsidR="008F29A3" w:rsidRPr="00BB0410" w:rsidRDefault="008F29A3" w:rsidP="00BB0410">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21185617" w14:textId="77777777" w:rsidR="008F29A3" w:rsidRPr="00BB0410" w:rsidRDefault="008F29A3" w:rsidP="00BB0410">
      <w:pPr>
        <w:pStyle w:val="paragraph"/>
        <w:numPr>
          <w:ilvl w:val="0"/>
          <w:numId w:val="43"/>
        </w:numPr>
        <w:spacing w:before="0" w:beforeAutospacing="0" w:after="0" w:afterAutospacing="0"/>
        <w:jc w:val="both"/>
        <w:textAlignment w:val="baseline"/>
        <w:rPr>
          <w:rFonts w:ascii="Arial" w:hAnsi="Arial" w:cs="Arial"/>
          <w:color w:val="000000" w:themeColor="text1"/>
          <w:sz w:val="22"/>
          <w:szCs w:val="22"/>
        </w:rPr>
      </w:pPr>
      <w:r w:rsidRPr="00BB0410">
        <w:rPr>
          <w:rStyle w:val="normaltextrun"/>
          <w:rFonts w:ascii="Arial" w:hAnsi="Arial" w:cs="Arial"/>
          <w:color w:val="000000" w:themeColor="text1"/>
          <w:sz w:val="22"/>
          <w:szCs w:val="22"/>
          <w:lang w:val="es-ES"/>
        </w:rPr>
        <w:t>A</w:t>
      </w:r>
      <w:r w:rsidRPr="00BB0410">
        <w:rPr>
          <w:rStyle w:val="normaltextrun"/>
          <w:rFonts w:ascii="Arial" w:eastAsia="Arial" w:hAnsi="Arial" w:cs="Arial"/>
          <w:color w:val="000000" w:themeColor="text1"/>
          <w:sz w:val="22"/>
          <w:szCs w:val="22"/>
        </w:rPr>
        <w:t>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BB0410">
        <w:rPr>
          <w:rStyle w:val="eop"/>
          <w:rFonts w:ascii="Arial" w:hAnsi="Arial" w:cs="Arial"/>
          <w:color w:val="000000" w:themeColor="text1"/>
          <w:sz w:val="22"/>
          <w:szCs w:val="22"/>
        </w:rPr>
        <w:t> </w:t>
      </w:r>
    </w:p>
    <w:p w14:paraId="3DAB651B" w14:textId="77777777" w:rsidR="008F29A3" w:rsidRPr="00BB0410" w:rsidRDefault="008F29A3" w:rsidP="00BB0410">
      <w:pPr>
        <w:rPr>
          <w:rFonts w:ascii="Arial" w:hAnsi="Arial" w:cs="Arial"/>
          <w:b/>
          <w:color w:val="000000" w:themeColor="text1"/>
          <w:u w:val="single"/>
          <w:lang w:val="es-CO"/>
        </w:rPr>
      </w:pPr>
    </w:p>
    <w:p w14:paraId="735291D9" w14:textId="77777777" w:rsidR="008F29A3" w:rsidRPr="00BB0410" w:rsidRDefault="008F29A3" w:rsidP="00BB0410">
      <w:pPr>
        <w:jc w:val="center"/>
        <w:rPr>
          <w:rFonts w:ascii="Arial" w:hAnsi="Arial" w:cs="Arial"/>
          <w:b/>
          <w:color w:val="000000" w:themeColor="text1"/>
          <w:u w:val="single"/>
          <w:lang w:val="es-ES_tradnl"/>
        </w:rPr>
      </w:pPr>
      <w:r w:rsidRPr="00BB0410">
        <w:rPr>
          <w:rFonts w:ascii="Arial" w:hAnsi="Arial" w:cs="Arial"/>
          <w:b/>
          <w:color w:val="000000" w:themeColor="text1"/>
          <w:u w:val="single"/>
          <w:lang w:val="es-ES_tradnl"/>
        </w:rPr>
        <w:t>CAPÍTULO IV</w:t>
      </w:r>
    </w:p>
    <w:p w14:paraId="41B23841" w14:textId="77777777" w:rsidR="008F29A3" w:rsidRPr="00BB0410" w:rsidRDefault="008F29A3" w:rsidP="00BB0410">
      <w:pPr>
        <w:jc w:val="center"/>
        <w:rPr>
          <w:rFonts w:ascii="Arial" w:hAnsi="Arial" w:cs="Arial"/>
          <w:b/>
          <w:bCs/>
          <w:color w:val="000000" w:themeColor="text1"/>
          <w:u w:val="single"/>
        </w:rPr>
      </w:pPr>
      <w:r w:rsidRPr="00BB0410">
        <w:rPr>
          <w:rFonts w:ascii="Arial" w:hAnsi="Arial" w:cs="Arial"/>
          <w:b/>
          <w:bCs/>
          <w:color w:val="000000" w:themeColor="text1"/>
          <w:u w:val="single"/>
        </w:rPr>
        <w:t>MEDIOS DE PRUEBA</w:t>
      </w:r>
    </w:p>
    <w:p w14:paraId="6D24EA5B" w14:textId="77777777" w:rsidR="008F29A3" w:rsidRPr="00BB0410" w:rsidRDefault="008F29A3" w:rsidP="00BB0410">
      <w:pPr>
        <w:pStyle w:val="Textoindependiente"/>
        <w:rPr>
          <w:rFonts w:ascii="Arial" w:hAnsi="Arial" w:cs="Arial"/>
          <w:color w:val="000000" w:themeColor="text1"/>
          <w:sz w:val="22"/>
          <w:szCs w:val="22"/>
        </w:rPr>
      </w:pPr>
    </w:p>
    <w:p w14:paraId="3C3F8F9B" w14:textId="77777777" w:rsidR="008F29A3" w:rsidRPr="00BB0410" w:rsidRDefault="008F29A3" w:rsidP="00BB0410">
      <w:pPr>
        <w:pStyle w:val="Textoindependiente"/>
        <w:rPr>
          <w:rFonts w:ascii="Arial" w:hAnsi="Arial" w:cs="Arial"/>
          <w:color w:val="000000" w:themeColor="text1"/>
          <w:sz w:val="22"/>
          <w:szCs w:val="22"/>
        </w:rPr>
      </w:pPr>
      <w:r w:rsidRPr="00BB0410">
        <w:rPr>
          <w:rFonts w:ascii="Arial" w:hAnsi="Arial" w:cs="Arial"/>
          <w:color w:val="000000" w:themeColor="text1"/>
          <w:sz w:val="22"/>
          <w:szCs w:val="22"/>
        </w:rPr>
        <w:t>Solicito atentamente decretar y tener como pruebas las siguientes:</w:t>
      </w:r>
    </w:p>
    <w:p w14:paraId="6D751289" w14:textId="77777777" w:rsidR="008F29A3" w:rsidRPr="00BB0410" w:rsidRDefault="008F29A3" w:rsidP="00BB0410">
      <w:pPr>
        <w:pStyle w:val="Textoindependiente"/>
        <w:rPr>
          <w:rFonts w:ascii="Arial" w:hAnsi="Arial" w:cs="Arial"/>
          <w:color w:val="000000" w:themeColor="text1"/>
          <w:sz w:val="22"/>
          <w:szCs w:val="22"/>
        </w:rPr>
      </w:pPr>
    </w:p>
    <w:p w14:paraId="3F54FAD2" w14:textId="77777777" w:rsidR="008F29A3" w:rsidRPr="00BB0410" w:rsidRDefault="008F29A3" w:rsidP="00BB0410">
      <w:pPr>
        <w:pStyle w:val="Ttulo1"/>
        <w:numPr>
          <w:ilvl w:val="0"/>
          <w:numId w:val="28"/>
        </w:numPr>
        <w:ind w:left="426" w:hanging="426"/>
        <w:rPr>
          <w:rFonts w:ascii="Arial" w:hAnsi="Arial" w:cs="Arial"/>
          <w:color w:val="000000" w:themeColor="text1"/>
          <w:sz w:val="22"/>
          <w:szCs w:val="22"/>
        </w:rPr>
      </w:pPr>
      <w:r w:rsidRPr="00BB0410">
        <w:rPr>
          <w:rFonts w:ascii="Arial" w:hAnsi="Arial" w:cs="Arial"/>
          <w:color w:val="000000" w:themeColor="text1"/>
          <w:sz w:val="22"/>
          <w:szCs w:val="22"/>
        </w:rPr>
        <w:lastRenderedPageBreak/>
        <w:t>DOCUMENTALES</w:t>
      </w:r>
    </w:p>
    <w:p w14:paraId="3A27173E" w14:textId="77777777" w:rsidR="008F29A3" w:rsidRPr="00BB0410" w:rsidRDefault="008F29A3" w:rsidP="00BB0410">
      <w:pPr>
        <w:pStyle w:val="Ttulo1"/>
        <w:ind w:left="720"/>
        <w:rPr>
          <w:rFonts w:ascii="Arial" w:hAnsi="Arial" w:cs="Arial"/>
          <w:color w:val="000000" w:themeColor="text1"/>
          <w:sz w:val="22"/>
          <w:szCs w:val="22"/>
        </w:rPr>
      </w:pPr>
    </w:p>
    <w:p w14:paraId="08B36DE8" w14:textId="77777777" w:rsidR="008F29A3" w:rsidRPr="00BB0410" w:rsidRDefault="008F29A3" w:rsidP="00BB0410">
      <w:pPr>
        <w:pStyle w:val="Textoindependiente"/>
        <w:jc w:val="both"/>
        <w:rPr>
          <w:rFonts w:ascii="Arial" w:hAnsi="Arial" w:cs="Arial"/>
          <w:color w:val="000000" w:themeColor="text1"/>
          <w:sz w:val="22"/>
          <w:szCs w:val="22"/>
        </w:rPr>
      </w:pPr>
      <w:r w:rsidRPr="00BB0410">
        <w:rPr>
          <w:rFonts w:ascii="Arial" w:hAnsi="Arial" w:cs="Arial"/>
          <w:color w:val="000000" w:themeColor="text1"/>
          <w:sz w:val="22"/>
          <w:szCs w:val="22"/>
        </w:rPr>
        <w:t>Ténganse como pruebas las que obran en el expediente y adicionalmente, solicito se tengan como pruebas las siguientes:</w:t>
      </w:r>
    </w:p>
    <w:p w14:paraId="668C2297" w14:textId="77777777" w:rsidR="008F29A3" w:rsidRPr="00BB0410" w:rsidRDefault="008F29A3" w:rsidP="00BB0410">
      <w:pPr>
        <w:pStyle w:val="Textoindependiente"/>
        <w:rPr>
          <w:rFonts w:ascii="Arial" w:hAnsi="Arial" w:cs="Arial"/>
          <w:color w:val="000000" w:themeColor="text1"/>
          <w:sz w:val="22"/>
          <w:szCs w:val="22"/>
        </w:rPr>
      </w:pPr>
    </w:p>
    <w:p w14:paraId="2917D55F" w14:textId="77777777" w:rsidR="008F29A3" w:rsidRPr="00BB0410" w:rsidRDefault="008F29A3" w:rsidP="00BB0410">
      <w:pPr>
        <w:pStyle w:val="Textoindependiente"/>
        <w:numPr>
          <w:ilvl w:val="1"/>
          <w:numId w:val="26"/>
        </w:numPr>
        <w:ind w:left="851" w:hanging="425"/>
        <w:jc w:val="both"/>
        <w:rPr>
          <w:rStyle w:val="normaltextrun"/>
          <w:rFonts w:ascii="Arial" w:hAnsi="Arial" w:cs="Arial"/>
          <w:b/>
          <w:bCs/>
          <w:color w:val="000000" w:themeColor="text1"/>
          <w:sz w:val="22"/>
          <w:szCs w:val="22"/>
          <w:lang w:val="es-CO"/>
        </w:rPr>
      </w:pPr>
      <w:r w:rsidRPr="00BB0410">
        <w:rPr>
          <w:rFonts w:ascii="Arial" w:hAnsi="Arial" w:cs="Arial"/>
          <w:color w:val="000000" w:themeColor="text1"/>
          <w:sz w:val="22"/>
          <w:szCs w:val="22"/>
          <w:lang w:val="es-CO"/>
        </w:rPr>
        <w:t xml:space="preserve">Copia de la caratula y las condiciones generales de las pólizas de Seguro de Cumplimiento a favor de Entidades Estatales No. </w:t>
      </w:r>
      <w:r w:rsidRPr="00BB0410">
        <w:rPr>
          <w:rFonts w:ascii="Arial" w:hAnsi="Arial" w:cs="Arial"/>
          <w:color w:val="000000" w:themeColor="text1"/>
          <w:sz w:val="22"/>
          <w:szCs w:val="22"/>
        </w:rPr>
        <w:t xml:space="preserve">GU057099 y GU061881 </w:t>
      </w:r>
      <w:r w:rsidRPr="00BB0410">
        <w:rPr>
          <w:rStyle w:val="normaltextrun"/>
          <w:rFonts w:ascii="Arial" w:hAnsi="Arial" w:cs="Arial"/>
          <w:color w:val="000000" w:themeColor="text1"/>
          <w:sz w:val="22"/>
          <w:szCs w:val="22"/>
          <w:lang w:val="es-CO"/>
        </w:rPr>
        <w:t>emitidas por SEGUROS CONFIANZA S.A.</w:t>
      </w:r>
    </w:p>
    <w:p w14:paraId="1261612D" w14:textId="77777777" w:rsidR="008F29A3" w:rsidRPr="00BB0410" w:rsidRDefault="008F29A3" w:rsidP="00BB0410">
      <w:pPr>
        <w:pStyle w:val="Textoindependiente"/>
        <w:ind w:left="851"/>
        <w:jc w:val="both"/>
        <w:rPr>
          <w:rStyle w:val="normaltextrun"/>
          <w:rFonts w:ascii="Arial" w:hAnsi="Arial" w:cs="Arial"/>
          <w:b/>
          <w:bCs/>
          <w:color w:val="000000" w:themeColor="text1"/>
          <w:sz w:val="22"/>
          <w:szCs w:val="22"/>
          <w:lang w:val="es-CO"/>
        </w:rPr>
      </w:pPr>
    </w:p>
    <w:p w14:paraId="3CD9AFA6" w14:textId="77777777" w:rsidR="008F29A3" w:rsidRPr="00BB0410" w:rsidRDefault="008F29A3" w:rsidP="00BB0410">
      <w:pPr>
        <w:pStyle w:val="Textoindependiente"/>
        <w:numPr>
          <w:ilvl w:val="1"/>
          <w:numId w:val="26"/>
        </w:numPr>
        <w:ind w:left="851" w:hanging="425"/>
        <w:jc w:val="both"/>
        <w:rPr>
          <w:rStyle w:val="normaltextrun"/>
          <w:rFonts w:ascii="Arial" w:hAnsi="Arial" w:cs="Arial"/>
          <w:b/>
          <w:bCs/>
          <w:color w:val="000000" w:themeColor="text1"/>
          <w:sz w:val="22"/>
          <w:szCs w:val="22"/>
          <w:lang w:val="es-CO"/>
        </w:rPr>
      </w:pPr>
      <w:r w:rsidRPr="00BB0410">
        <w:rPr>
          <w:rStyle w:val="normaltextrun"/>
          <w:rFonts w:ascii="Arial" w:hAnsi="Arial" w:cs="Arial"/>
          <w:color w:val="000000" w:themeColor="text1"/>
          <w:sz w:val="22"/>
          <w:szCs w:val="22"/>
          <w:lang w:val="es-CO"/>
        </w:rPr>
        <w:t xml:space="preserve">Derecho de petición dirigido a METRO CALI S.A. y copia del correo electrónico mediante el cual se remitió. </w:t>
      </w:r>
    </w:p>
    <w:p w14:paraId="063444E8" w14:textId="77777777" w:rsidR="008F29A3" w:rsidRPr="00BB0410" w:rsidRDefault="008F29A3" w:rsidP="00BB0410">
      <w:pPr>
        <w:pStyle w:val="Prrafodelista"/>
        <w:rPr>
          <w:rStyle w:val="normaltextrun"/>
          <w:color w:val="000000" w:themeColor="text1"/>
          <w:lang w:val="es-CO"/>
        </w:rPr>
      </w:pPr>
    </w:p>
    <w:p w14:paraId="1E442457" w14:textId="77777777" w:rsidR="008F29A3" w:rsidRPr="00BB0410" w:rsidRDefault="008F29A3" w:rsidP="00BB0410">
      <w:pPr>
        <w:pStyle w:val="Textoindependiente"/>
        <w:jc w:val="both"/>
        <w:rPr>
          <w:rFonts w:ascii="Arial" w:hAnsi="Arial" w:cs="Arial"/>
          <w:color w:val="000000" w:themeColor="text1"/>
          <w:sz w:val="22"/>
          <w:szCs w:val="22"/>
          <w:lang w:val="es-CO"/>
        </w:rPr>
      </w:pPr>
    </w:p>
    <w:p w14:paraId="3732EFF4" w14:textId="77777777" w:rsidR="008F29A3" w:rsidRPr="00BB0410" w:rsidRDefault="008F29A3" w:rsidP="00BB0410">
      <w:pPr>
        <w:pStyle w:val="Ttulo1"/>
        <w:numPr>
          <w:ilvl w:val="0"/>
          <w:numId w:val="28"/>
        </w:numPr>
        <w:ind w:left="426" w:right="118" w:hanging="426"/>
        <w:jc w:val="both"/>
        <w:rPr>
          <w:rFonts w:ascii="Arial" w:hAnsi="Arial" w:cs="Arial"/>
          <w:color w:val="000000" w:themeColor="text1"/>
          <w:sz w:val="22"/>
          <w:szCs w:val="22"/>
        </w:rPr>
      </w:pPr>
      <w:r w:rsidRPr="00BB0410">
        <w:rPr>
          <w:rFonts w:ascii="Arial" w:hAnsi="Arial" w:cs="Arial"/>
          <w:color w:val="000000" w:themeColor="text1"/>
          <w:sz w:val="22"/>
          <w:szCs w:val="22"/>
        </w:rPr>
        <w:t>INTERROGATORIO DE PARTE AL DEMANDANTE Y AL REPRESENTATE LEGAL DE ASOCIACIÓN CABLE AÉREO MANIZALES</w:t>
      </w:r>
    </w:p>
    <w:p w14:paraId="382C2F05" w14:textId="77777777" w:rsidR="008F29A3" w:rsidRPr="00BB0410" w:rsidRDefault="008F29A3" w:rsidP="00BB0410">
      <w:pPr>
        <w:pStyle w:val="Ttulo1"/>
        <w:ind w:left="426" w:right="118"/>
        <w:jc w:val="both"/>
        <w:rPr>
          <w:rFonts w:ascii="Arial" w:hAnsi="Arial" w:cs="Arial"/>
          <w:color w:val="000000" w:themeColor="text1"/>
          <w:sz w:val="22"/>
          <w:szCs w:val="22"/>
        </w:rPr>
      </w:pPr>
    </w:p>
    <w:p w14:paraId="1214A252" w14:textId="77777777" w:rsidR="008F29A3" w:rsidRPr="00BB0410" w:rsidRDefault="008F29A3" w:rsidP="00BB0410">
      <w:pPr>
        <w:pStyle w:val="Textoindependiente"/>
        <w:numPr>
          <w:ilvl w:val="1"/>
          <w:numId w:val="28"/>
        </w:numPr>
        <w:ind w:left="851" w:right="118" w:hanging="425"/>
        <w:jc w:val="both"/>
        <w:rPr>
          <w:rFonts w:ascii="Arial" w:hAnsi="Arial" w:cs="Arial"/>
          <w:color w:val="000000" w:themeColor="text1"/>
          <w:sz w:val="22"/>
          <w:szCs w:val="22"/>
        </w:rPr>
      </w:pPr>
      <w:r w:rsidRPr="00BB0410">
        <w:rPr>
          <w:rFonts w:ascii="Arial" w:hAnsi="Arial" w:cs="Arial"/>
          <w:color w:val="000000" w:themeColor="text1"/>
          <w:sz w:val="22"/>
          <w:szCs w:val="22"/>
        </w:rPr>
        <w:t xml:space="preserve">Ruego ordenar y hacer comparecer al señor WILLIAM FERNANDO SILVA LARRAHONDO para que en audiencia absuelva el interrogatorio que verbalmente o mediante cuestionario escrito les formularé sobre los hechos de la demanda. </w:t>
      </w:r>
    </w:p>
    <w:p w14:paraId="3CA3CC8D" w14:textId="77777777" w:rsidR="008F29A3" w:rsidRPr="00BB0410" w:rsidRDefault="008F29A3" w:rsidP="00BB0410">
      <w:pPr>
        <w:pStyle w:val="Textoindependiente"/>
        <w:ind w:left="851" w:right="118"/>
        <w:jc w:val="both"/>
        <w:rPr>
          <w:rFonts w:ascii="Arial" w:hAnsi="Arial" w:cs="Arial"/>
          <w:color w:val="000000" w:themeColor="text1"/>
          <w:sz w:val="22"/>
          <w:szCs w:val="22"/>
        </w:rPr>
      </w:pPr>
    </w:p>
    <w:p w14:paraId="72EB0FDE" w14:textId="77777777" w:rsidR="008F29A3" w:rsidRPr="00BB0410" w:rsidRDefault="008F29A3" w:rsidP="00BB0410">
      <w:pPr>
        <w:pStyle w:val="Textoindependiente"/>
        <w:numPr>
          <w:ilvl w:val="1"/>
          <w:numId w:val="28"/>
        </w:numPr>
        <w:ind w:left="851" w:right="118" w:hanging="425"/>
        <w:jc w:val="both"/>
        <w:rPr>
          <w:rFonts w:ascii="Arial" w:hAnsi="Arial" w:cs="Arial"/>
          <w:color w:val="000000" w:themeColor="text1"/>
          <w:sz w:val="22"/>
          <w:szCs w:val="22"/>
        </w:rPr>
      </w:pPr>
      <w:r w:rsidRPr="00BB0410">
        <w:rPr>
          <w:rFonts w:ascii="Arial" w:hAnsi="Arial" w:cs="Arial"/>
          <w:color w:val="000000" w:themeColor="text1"/>
          <w:sz w:val="22"/>
          <w:szCs w:val="22"/>
        </w:rPr>
        <w:t xml:space="preserve">Ruego ordenar y hacer comparecer al representante legal de ASOCIACIÓN CABLE AÉREO MANIZALES para que en audiencia absuelva el interrogatorio que verbalmente o mediante cuestionario escrito les formularé sobre los hechos de la demanda. </w:t>
      </w:r>
    </w:p>
    <w:p w14:paraId="3ECC9EE6" w14:textId="77777777" w:rsidR="008F29A3" w:rsidRPr="00BB0410" w:rsidRDefault="008F29A3" w:rsidP="00BB0410">
      <w:pPr>
        <w:pStyle w:val="Prrafodelista"/>
        <w:rPr>
          <w:color w:val="000000" w:themeColor="text1"/>
        </w:rPr>
      </w:pPr>
    </w:p>
    <w:p w14:paraId="4AF8C315" w14:textId="77777777" w:rsidR="008F29A3" w:rsidRPr="00BB0410" w:rsidRDefault="008F29A3" w:rsidP="00BB0410">
      <w:pPr>
        <w:pStyle w:val="Textoindependiente"/>
        <w:numPr>
          <w:ilvl w:val="0"/>
          <w:numId w:val="28"/>
        </w:numPr>
        <w:ind w:right="118"/>
        <w:jc w:val="both"/>
        <w:rPr>
          <w:rFonts w:ascii="Arial" w:hAnsi="Arial" w:cs="Arial"/>
          <w:b/>
          <w:color w:val="000000" w:themeColor="text1"/>
          <w:sz w:val="22"/>
          <w:szCs w:val="22"/>
        </w:rPr>
      </w:pPr>
      <w:r w:rsidRPr="00BB0410">
        <w:rPr>
          <w:rFonts w:ascii="Arial" w:hAnsi="Arial" w:cs="Arial"/>
          <w:b/>
          <w:sz w:val="22"/>
          <w:szCs w:val="22"/>
        </w:rPr>
        <w:t xml:space="preserve">INFORME JURAMENTADO </w:t>
      </w:r>
    </w:p>
    <w:p w14:paraId="4460DB30" w14:textId="77777777" w:rsidR="008F29A3" w:rsidRPr="00BB0410" w:rsidRDefault="008F29A3" w:rsidP="00BB0410">
      <w:pPr>
        <w:pStyle w:val="Textoindependiente"/>
        <w:ind w:right="118"/>
        <w:jc w:val="both"/>
        <w:rPr>
          <w:rFonts w:ascii="Arial" w:hAnsi="Arial" w:cs="Arial"/>
          <w:sz w:val="22"/>
          <w:szCs w:val="22"/>
        </w:rPr>
      </w:pPr>
    </w:p>
    <w:p w14:paraId="52C5A31E" w14:textId="77777777" w:rsidR="008F29A3" w:rsidRPr="00BB0410" w:rsidRDefault="008F29A3" w:rsidP="00BB0410">
      <w:pPr>
        <w:pStyle w:val="Textoindependiente"/>
        <w:ind w:right="118"/>
        <w:jc w:val="both"/>
        <w:rPr>
          <w:rFonts w:ascii="Arial" w:hAnsi="Arial" w:cs="Arial"/>
          <w:color w:val="000000" w:themeColor="text1"/>
          <w:sz w:val="22"/>
          <w:szCs w:val="22"/>
        </w:rPr>
      </w:pPr>
      <w:r w:rsidRPr="00BB0410">
        <w:rPr>
          <w:rFonts w:ascii="Arial" w:hAnsi="Arial" w:cs="Arial"/>
          <w:sz w:val="22"/>
          <w:szCs w:val="22"/>
        </w:rPr>
        <w:t xml:space="preserve">De conformidad con el artículo 195 del C.G.P., solicito respetuosamente al despacho practicar informe juramentado al Representante Legal de </w:t>
      </w:r>
      <w:r w:rsidRPr="00BB0410">
        <w:rPr>
          <w:rStyle w:val="normaltextrun"/>
          <w:rFonts w:ascii="Arial" w:hAnsi="Arial" w:cs="Arial"/>
          <w:color w:val="000000" w:themeColor="text1"/>
          <w:sz w:val="22"/>
          <w:szCs w:val="22"/>
          <w:bdr w:val="none" w:sz="0" w:space="0" w:color="auto" w:frame="1"/>
        </w:rPr>
        <w:t xml:space="preserve">METRO CALI S.A. </w:t>
      </w:r>
      <w:r w:rsidRPr="00BB0410">
        <w:rPr>
          <w:rFonts w:ascii="Arial" w:hAnsi="Arial" w:cs="Arial"/>
          <w:sz w:val="22"/>
          <w:szCs w:val="22"/>
        </w:rPr>
        <w:t>o a quien ostente dicha calidad al momento de la práctica de la prueba, para que en absuelva el cuestionario escrito que le formularé sobre los hechos de la demanda.</w:t>
      </w:r>
    </w:p>
    <w:p w14:paraId="030F9835" w14:textId="77777777" w:rsidR="008F29A3" w:rsidRPr="00BB0410" w:rsidRDefault="008F29A3" w:rsidP="00BB0410">
      <w:pPr>
        <w:pStyle w:val="Textoindependiente"/>
        <w:ind w:right="118"/>
        <w:jc w:val="both"/>
        <w:rPr>
          <w:rFonts w:ascii="Arial" w:hAnsi="Arial" w:cs="Arial"/>
          <w:color w:val="000000" w:themeColor="text1"/>
          <w:sz w:val="22"/>
          <w:szCs w:val="22"/>
        </w:rPr>
      </w:pPr>
      <w:r w:rsidRPr="00BB0410">
        <w:rPr>
          <w:rFonts w:ascii="Arial" w:hAnsi="Arial" w:cs="Arial"/>
          <w:color w:val="000000" w:themeColor="text1"/>
          <w:sz w:val="22"/>
          <w:szCs w:val="22"/>
        </w:rPr>
        <w:t xml:space="preserve">  </w:t>
      </w:r>
    </w:p>
    <w:p w14:paraId="084EE8B9" w14:textId="77777777" w:rsidR="008F29A3" w:rsidRPr="00BB0410" w:rsidRDefault="008F29A3" w:rsidP="00BB0410">
      <w:pPr>
        <w:pStyle w:val="Prrafodelista"/>
        <w:numPr>
          <w:ilvl w:val="0"/>
          <w:numId w:val="28"/>
        </w:numPr>
        <w:jc w:val="both"/>
        <w:rPr>
          <w:b/>
          <w:iCs/>
          <w:color w:val="000000" w:themeColor="text1"/>
        </w:rPr>
      </w:pPr>
      <w:r w:rsidRPr="00BB0410">
        <w:rPr>
          <w:b/>
          <w:iCs/>
          <w:color w:val="000000" w:themeColor="text1"/>
        </w:rPr>
        <w:t>TESTIMONIALES</w:t>
      </w:r>
    </w:p>
    <w:p w14:paraId="5642AEEA" w14:textId="77777777" w:rsidR="008F29A3" w:rsidRPr="00BB0410" w:rsidRDefault="008F29A3" w:rsidP="00BB0410">
      <w:pPr>
        <w:jc w:val="both"/>
        <w:rPr>
          <w:rFonts w:ascii="Arial" w:eastAsiaTheme="minorEastAsia" w:hAnsi="Arial" w:cs="Arial"/>
          <w:b/>
          <w:iCs/>
          <w:color w:val="000000" w:themeColor="text1"/>
          <w:u w:val="single"/>
          <w:lang w:val="es-ES_tradnl"/>
        </w:rPr>
      </w:pPr>
    </w:p>
    <w:p w14:paraId="573D3032" w14:textId="77777777" w:rsidR="008F29A3" w:rsidRPr="00BB0410" w:rsidRDefault="008F29A3" w:rsidP="00BB0410">
      <w:pPr>
        <w:jc w:val="both"/>
        <w:rPr>
          <w:rFonts w:ascii="Arial" w:hAnsi="Arial" w:cs="Arial"/>
        </w:rPr>
      </w:pPr>
      <w:r w:rsidRPr="00BB0410">
        <w:rPr>
          <w:rFonts w:ascii="Arial" w:hAnsi="Arial" w:cs="Arial"/>
        </w:rPr>
        <w:t xml:space="preserve">Sírvase señor Juez, </w:t>
      </w:r>
      <w:proofErr w:type="spellStart"/>
      <w:r w:rsidRPr="00BB0410">
        <w:rPr>
          <w:rFonts w:ascii="Arial" w:hAnsi="Arial" w:cs="Arial"/>
        </w:rPr>
        <w:t>recepcionar</w:t>
      </w:r>
      <w:proofErr w:type="spellEnd"/>
      <w:r w:rsidRPr="00BB0410">
        <w:rPr>
          <w:rFonts w:ascii="Arial" w:hAnsi="Arial" w:cs="Arial"/>
        </w:rPr>
        <w:t xml:space="preserve"> la declaración testimonial de la siguiente persona, mayor de edad, para que se pronuncie sobre los hechos de la demanda y los argumentos de defensa expuestos en esta contestación.</w:t>
      </w:r>
    </w:p>
    <w:p w14:paraId="616EDFFA" w14:textId="77777777" w:rsidR="008F29A3" w:rsidRPr="00BB0410" w:rsidRDefault="008F29A3" w:rsidP="00BB0410">
      <w:pPr>
        <w:jc w:val="both"/>
        <w:rPr>
          <w:rFonts w:ascii="Arial" w:hAnsi="Arial" w:cs="Arial"/>
        </w:rPr>
      </w:pPr>
      <w:r w:rsidRPr="00BB0410">
        <w:rPr>
          <w:rFonts w:ascii="Arial" w:hAnsi="Arial" w:cs="Arial"/>
          <w:lang w:val="es"/>
        </w:rPr>
        <w:t xml:space="preserve"> </w:t>
      </w:r>
    </w:p>
    <w:p w14:paraId="759376A6" w14:textId="77777777" w:rsidR="008F29A3" w:rsidRPr="00BB0410" w:rsidRDefault="008F29A3" w:rsidP="00BB0410">
      <w:pPr>
        <w:jc w:val="both"/>
        <w:rPr>
          <w:rFonts w:ascii="Arial" w:hAnsi="Arial" w:cs="Arial"/>
        </w:rPr>
      </w:pPr>
      <w:r w:rsidRPr="00BB0410">
        <w:rPr>
          <w:rFonts w:ascii="Arial" w:hAnsi="Arial" w:cs="Arial"/>
          <w:lang w:val="es"/>
        </w:rPr>
        <w:t xml:space="preserve">Los datos del testigo se relacionan a continuación: </w:t>
      </w:r>
    </w:p>
    <w:p w14:paraId="353BAFAC" w14:textId="77777777" w:rsidR="008F29A3" w:rsidRPr="00BB0410" w:rsidRDefault="008F29A3" w:rsidP="00BB0410">
      <w:pPr>
        <w:jc w:val="both"/>
        <w:rPr>
          <w:rFonts w:ascii="Arial" w:hAnsi="Arial" w:cs="Arial"/>
        </w:rPr>
      </w:pPr>
      <w:r w:rsidRPr="00BB0410">
        <w:rPr>
          <w:rFonts w:ascii="Arial" w:hAnsi="Arial" w:cs="Arial"/>
          <w:lang w:val="es"/>
        </w:rPr>
        <w:t xml:space="preserve"> </w:t>
      </w:r>
    </w:p>
    <w:p w14:paraId="4DCF2C94" w14:textId="77777777" w:rsidR="008F29A3" w:rsidRPr="00BB0410" w:rsidRDefault="008F29A3" w:rsidP="00BB0410">
      <w:pPr>
        <w:pStyle w:val="Prrafodelista"/>
        <w:numPr>
          <w:ilvl w:val="0"/>
          <w:numId w:val="44"/>
        </w:numPr>
        <w:jc w:val="both"/>
      </w:pPr>
      <w:r w:rsidRPr="00BB0410">
        <w:rPr>
          <w:b/>
          <w:bCs/>
        </w:rPr>
        <w:t>Daniela Quintero Laverde</w:t>
      </w:r>
      <w:r w:rsidRPr="00BB0410">
        <w:t xml:space="preserve"> identificada con Cedula de Ciudadanía No. 1.234.192.273, quien podrá citarse en la carrera 90 No. 45-198, teléfono 3108241711 y correo electrónico: </w:t>
      </w:r>
      <w:hyperlink r:id="rId23">
        <w:r w:rsidRPr="00BB0410">
          <w:rPr>
            <w:rStyle w:val="Hipervnculo"/>
          </w:rPr>
          <w:t>danielaquinterolaverde@gmail.com</w:t>
        </w:r>
      </w:hyperlink>
      <w:r w:rsidRPr="00BB0410">
        <w:t>, asesora externa de la sociedad.</w:t>
      </w:r>
    </w:p>
    <w:p w14:paraId="1FEE1477" w14:textId="77777777" w:rsidR="008F29A3" w:rsidRPr="00BB0410" w:rsidRDefault="008F29A3" w:rsidP="00BB0410">
      <w:pPr>
        <w:jc w:val="both"/>
        <w:rPr>
          <w:rFonts w:ascii="Arial" w:hAnsi="Arial" w:cs="Arial"/>
          <w:color w:val="000000" w:themeColor="text1"/>
        </w:rPr>
      </w:pPr>
    </w:p>
    <w:p w14:paraId="0B93E5E3" w14:textId="77777777" w:rsidR="008F29A3" w:rsidRPr="00BB0410" w:rsidRDefault="008F29A3" w:rsidP="00BB0410">
      <w:pPr>
        <w:pStyle w:val="Prrafodelista"/>
        <w:numPr>
          <w:ilvl w:val="0"/>
          <w:numId w:val="28"/>
        </w:numPr>
        <w:jc w:val="both"/>
        <w:rPr>
          <w:b/>
          <w:bCs/>
          <w:color w:val="000000" w:themeColor="text1"/>
        </w:rPr>
      </w:pPr>
      <w:r w:rsidRPr="00BB0410">
        <w:rPr>
          <w:b/>
          <w:bCs/>
          <w:color w:val="000000" w:themeColor="text1"/>
        </w:rPr>
        <w:t>OFICIOS</w:t>
      </w:r>
    </w:p>
    <w:p w14:paraId="43E6E1F9" w14:textId="77777777" w:rsidR="008F29A3" w:rsidRPr="00BB0410" w:rsidRDefault="008F29A3" w:rsidP="00BB0410">
      <w:pPr>
        <w:pStyle w:val="Prrafodelista"/>
        <w:ind w:left="360" w:firstLine="0"/>
        <w:jc w:val="both"/>
        <w:rPr>
          <w:b/>
          <w:bCs/>
          <w:color w:val="000000" w:themeColor="text1"/>
        </w:rPr>
      </w:pPr>
    </w:p>
    <w:p w14:paraId="0B77E341" w14:textId="77777777" w:rsidR="008F29A3" w:rsidRPr="00BB0410" w:rsidRDefault="008F29A3" w:rsidP="00BB0410">
      <w:pPr>
        <w:jc w:val="both"/>
        <w:rPr>
          <w:rFonts w:ascii="Arial" w:hAnsi="Arial" w:cs="Arial"/>
          <w:color w:val="000000" w:themeColor="text1"/>
        </w:rPr>
      </w:pPr>
      <w:r w:rsidRPr="00BB0410">
        <w:rPr>
          <w:rFonts w:ascii="Arial" w:hAnsi="Arial" w:cs="Arial"/>
          <w:color w:val="000000" w:themeColor="text1"/>
        </w:rPr>
        <w:t xml:space="preserve">Respetuosamente solicita al Despacho, se oficie a </w:t>
      </w:r>
      <w:r w:rsidRPr="00BB0410">
        <w:rPr>
          <w:rStyle w:val="normaltextrun"/>
          <w:rFonts w:ascii="Arial" w:hAnsi="Arial" w:cs="Arial"/>
          <w:color w:val="000000" w:themeColor="text1"/>
          <w:shd w:val="clear" w:color="auto" w:fill="FFFFFF"/>
        </w:rPr>
        <w:t>METRO CALI S.A.</w:t>
      </w:r>
      <w:r w:rsidRPr="00BB0410">
        <w:rPr>
          <w:rFonts w:ascii="Arial" w:hAnsi="Arial" w:cs="Arial"/>
          <w:color w:val="000000" w:themeColor="text1"/>
        </w:rPr>
        <w:t xml:space="preserve">, exhibir y certificar si de los contratos afianzados </w:t>
      </w:r>
      <w:r w:rsidRPr="00BB0410">
        <w:rPr>
          <w:rStyle w:val="normaltextrun"/>
          <w:rFonts w:ascii="Arial" w:hAnsi="Arial" w:cs="Arial"/>
          <w:color w:val="000000" w:themeColor="text1"/>
        </w:rPr>
        <w:t>No</w:t>
      </w:r>
      <w:r w:rsidRPr="00BB0410">
        <w:rPr>
          <w:rFonts w:ascii="Arial" w:hAnsi="Arial" w:cs="Arial"/>
          <w:color w:val="000000" w:themeColor="text1"/>
        </w:rPr>
        <w:t>. 917.103.1-01-2016 (Póliza No. GU057099) y No. 917.103.1.02.2017 (Póliza No. GU061881),</w:t>
      </w:r>
      <w:r w:rsidRPr="00BB0410">
        <w:rPr>
          <w:rFonts w:ascii="Arial" w:hAnsi="Arial" w:cs="Arial"/>
          <w:bCs/>
          <w:iCs/>
          <w:color w:val="000000" w:themeColor="text1"/>
          <w:lang w:val="es-CO"/>
        </w:rPr>
        <w:t xml:space="preserve"> </w:t>
      </w:r>
      <w:r w:rsidRPr="00BB0410">
        <w:rPr>
          <w:rFonts w:ascii="Arial" w:hAnsi="Arial" w:cs="Arial"/>
          <w:color w:val="000000" w:themeColor="text1"/>
        </w:rPr>
        <w:t xml:space="preserve">suscritos entre </w:t>
      </w:r>
      <w:r w:rsidRPr="00BB0410">
        <w:rPr>
          <w:rStyle w:val="normaltextrun"/>
          <w:rFonts w:ascii="Arial" w:hAnsi="Arial" w:cs="Arial"/>
          <w:color w:val="000000" w:themeColor="text1"/>
          <w:shd w:val="clear" w:color="auto" w:fill="FFFFFF"/>
        </w:rPr>
        <w:t>METRO CALI S.A.</w:t>
      </w:r>
      <w:r w:rsidRPr="00BB0410">
        <w:rPr>
          <w:rFonts w:ascii="Arial" w:hAnsi="Arial" w:cs="Arial"/>
          <w:color w:val="000000" w:themeColor="text1"/>
        </w:rPr>
        <w:t xml:space="preserve"> como contratante y ASOCIACIÓN CABLE AÉREO MANIZALES como contratista, existen saldos a favor del afianzado. De igual forma que se aporten </w:t>
      </w:r>
      <w:r w:rsidRPr="00BB0410">
        <w:rPr>
          <w:rFonts w:ascii="Arial" w:hAnsi="Arial" w:cs="Arial"/>
          <w:color w:val="000000" w:themeColor="text1"/>
        </w:rPr>
        <w:lastRenderedPageBreak/>
        <w:t xml:space="preserve">todas las reclamaciones administrativas que haya realizado el demandante ante </w:t>
      </w:r>
      <w:r w:rsidRPr="00BB0410">
        <w:rPr>
          <w:rStyle w:val="normaltextrun"/>
          <w:rFonts w:ascii="Arial" w:hAnsi="Arial" w:cs="Arial"/>
          <w:color w:val="000000" w:themeColor="text1"/>
          <w:shd w:val="clear" w:color="auto" w:fill="FFFFFF"/>
        </w:rPr>
        <w:t>METRO CALI S.A.</w:t>
      </w:r>
      <w:r w:rsidRPr="00BB0410">
        <w:rPr>
          <w:rFonts w:ascii="Arial" w:hAnsi="Arial" w:cs="Arial"/>
          <w:color w:val="000000" w:themeColor="text1"/>
        </w:rPr>
        <w:t>, ello para acreditar si existe una prescripción ordinaria del seguro.</w:t>
      </w:r>
    </w:p>
    <w:p w14:paraId="1155E745" w14:textId="77777777" w:rsidR="008F29A3" w:rsidRPr="00BB0410" w:rsidRDefault="008F29A3" w:rsidP="00BB0410">
      <w:pPr>
        <w:jc w:val="both"/>
        <w:rPr>
          <w:rFonts w:ascii="Arial" w:hAnsi="Arial" w:cs="Arial"/>
          <w:color w:val="000000" w:themeColor="text1"/>
        </w:rPr>
      </w:pPr>
    </w:p>
    <w:p w14:paraId="2795ED74" w14:textId="77777777" w:rsidR="008F29A3" w:rsidRPr="00BB0410" w:rsidRDefault="008F29A3" w:rsidP="00BB0410">
      <w:pPr>
        <w:jc w:val="both"/>
        <w:rPr>
          <w:rFonts w:ascii="Arial" w:hAnsi="Arial" w:cs="Arial"/>
          <w:color w:val="000000" w:themeColor="text1"/>
        </w:rPr>
      </w:pPr>
      <w:r w:rsidRPr="00BB0410">
        <w:rPr>
          <w:rFonts w:ascii="Arial" w:hAnsi="Arial" w:cs="Arial"/>
          <w:color w:val="000000" w:themeColor="text1"/>
        </w:rPr>
        <w:t>Esta solicitud se formula teniendo en cuenta que no fue posible obtener esta información por vía del Derecho de Petición que fue efectivamente radicado ante la mencionada entidad en cumplimiento de lo ordenado por el numeral 6 del artículo 78 del C.G.P.</w:t>
      </w:r>
    </w:p>
    <w:p w14:paraId="3DC33523" w14:textId="77777777" w:rsidR="008F29A3" w:rsidRPr="00BB0410" w:rsidRDefault="008F29A3" w:rsidP="00BB0410">
      <w:pPr>
        <w:jc w:val="both"/>
        <w:rPr>
          <w:rFonts w:ascii="Arial" w:hAnsi="Arial" w:cs="Arial"/>
          <w:color w:val="000000" w:themeColor="text1"/>
        </w:rPr>
      </w:pPr>
    </w:p>
    <w:p w14:paraId="04DA49D3" w14:textId="77777777" w:rsidR="008F29A3" w:rsidRPr="00BB0410" w:rsidRDefault="008F29A3" w:rsidP="00BB0410">
      <w:pPr>
        <w:jc w:val="both"/>
        <w:rPr>
          <w:rFonts w:ascii="Arial" w:hAnsi="Arial" w:cs="Arial"/>
          <w:color w:val="000000" w:themeColor="text1"/>
        </w:rPr>
      </w:pPr>
      <w:r w:rsidRPr="00BB0410">
        <w:rPr>
          <w:rFonts w:ascii="Arial" w:hAnsi="Arial" w:cs="Arial"/>
          <w:color w:val="000000" w:themeColor="text1"/>
        </w:rPr>
        <w:t xml:space="preserve">El propósito de esta prueba es conocer si de los contratos afianzados por mi asegurada, existen saldos pendientes a favor de </w:t>
      </w:r>
      <w:r w:rsidRPr="00BB0410">
        <w:rPr>
          <w:rStyle w:val="normaltextrun"/>
          <w:rFonts w:ascii="Arial" w:hAnsi="Arial" w:cs="Arial"/>
          <w:color w:val="000000" w:themeColor="text1"/>
          <w:shd w:val="clear" w:color="auto" w:fill="FFFFFF"/>
        </w:rPr>
        <w:t>METRO CALI S.A.</w:t>
      </w:r>
      <w:r w:rsidRPr="00BB0410">
        <w:rPr>
          <w:rFonts w:ascii="Arial" w:hAnsi="Arial" w:cs="Arial"/>
          <w:color w:val="000000" w:themeColor="text1"/>
        </w:rPr>
        <w:t>, en aras de determinar si es posible la aplicación de la cláusula No. 8 del condicionado general de la póliza de cumplimiento.</w:t>
      </w:r>
    </w:p>
    <w:p w14:paraId="454EC96B" w14:textId="77777777" w:rsidR="008F29A3" w:rsidRPr="00BB0410" w:rsidRDefault="008F29A3" w:rsidP="00BB0410">
      <w:pPr>
        <w:jc w:val="both"/>
        <w:rPr>
          <w:rFonts w:ascii="Arial" w:hAnsi="Arial" w:cs="Arial"/>
          <w:color w:val="000000" w:themeColor="text1"/>
        </w:rPr>
      </w:pPr>
    </w:p>
    <w:p w14:paraId="7A91D653" w14:textId="77777777" w:rsidR="008F29A3" w:rsidRPr="00BB0410" w:rsidRDefault="008F29A3" w:rsidP="00BB0410">
      <w:pPr>
        <w:jc w:val="both"/>
        <w:rPr>
          <w:rFonts w:ascii="Arial" w:eastAsiaTheme="minorHAnsi" w:hAnsi="Arial" w:cs="Arial"/>
          <w:color w:val="000000" w:themeColor="text1"/>
          <w:lang w:val="es-CO"/>
        </w:rPr>
      </w:pPr>
      <w:r w:rsidRPr="00BB0410">
        <w:rPr>
          <w:rStyle w:val="normaltextrun"/>
          <w:rFonts w:ascii="Arial" w:hAnsi="Arial" w:cs="Arial"/>
          <w:color w:val="000000" w:themeColor="text1"/>
          <w:shd w:val="clear" w:color="auto" w:fill="FFFFFF"/>
        </w:rPr>
        <w:t>METRO CALI S.A.</w:t>
      </w:r>
      <w:r w:rsidRPr="00BB0410">
        <w:rPr>
          <w:rFonts w:ascii="Arial" w:hAnsi="Arial" w:cs="Arial"/>
          <w:color w:val="000000" w:themeColor="text1"/>
        </w:rPr>
        <w:t xml:space="preserve"> podrá ser notificado al correo electrónico: </w:t>
      </w:r>
      <w:hyperlink r:id="rId24" w:history="1">
        <w:r w:rsidRPr="00BB0410">
          <w:rPr>
            <w:rStyle w:val="Hipervnculo"/>
            <w:rFonts w:ascii="Arial" w:hAnsi="Arial" w:cs="Arial"/>
          </w:rPr>
          <w:t>judiciales@metrocali.gov.co</w:t>
        </w:r>
      </w:hyperlink>
      <w:r w:rsidRPr="00BB0410">
        <w:rPr>
          <w:rFonts w:ascii="Arial" w:hAnsi="Arial" w:cs="Arial"/>
        </w:rPr>
        <w:t xml:space="preserve"> </w:t>
      </w:r>
    </w:p>
    <w:p w14:paraId="47D820CB" w14:textId="77777777" w:rsidR="008F29A3" w:rsidRPr="00BB0410" w:rsidRDefault="008F29A3" w:rsidP="00BB0410">
      <w:pPr>
        <w:jc w:val="both"/>
        <w:rPr>
          <w:rFonts w:ascii="Arial" w:hAnsi="Arial" w:cs="Arial"/>
          <w:color w:val="000000" w:themeColor="text1"/>
        </w:rPr>
      </w:pPr>
    </w:p>
    <w:p w14:paraId="496EE24A" w14:textId="77777777" w:rsidR="008F29A3" w:rsidRPr="00BB0410" w:rsidRDefault="008F29A3" w:rsidP="00BB0410">
      <w:pPr>
        <w:jc w:val="center"/>
        <w:rPr>
          <w:rFonts w:ascii="Arial" w:hAnsi="Arial" w:cs="Arial"/>
          <w:b/>
          <w:color w:val="000000" w:themeColor="text1"/>
          <w:u w:val="single"/>
          <w:lang w:val="pt-BR"/>
        </w:rPr>
      </w:pPr>
      <w:r w:rsidRPr="00BB0410">
        <w:rPr>
          <w:rFonts w:ascii="Arial" w:hAnsi="Arial" w:cs="Arial"/>
          <w:b/>
          <w:color w:val="000000" w:themeColor="text1"/>
          <w:u w:val="single"/>
          <w:lang w:val="pt-BR"/>
        </w:rPr>
        <w:t>CAPÍTULO V</w:t>
      </w:r>
    </w:p>
    <w:p w14:paraId="3DEC02DB" w14:textId="77777777" w:rsidR="008F29A3" w:rsidRPr="00BB0410" w:rsidRDefault="008F29A3" w:rsidP="00BB0410">
      <w:pPr>
        <w:jc w:val="center"/>
        <w:rPr>
          <w:rFonts w:ascii="Arial" w:hAnsi="Arial" w:cs="Arial"/>
          <w:b/>
          <w:bCs/>
          <w:color w:val="000000" w:themeColor="text1"/>
          <w:u w:val="single"/>
          <w:lang w:val="pt-BR"/>
        </w:rPr>
      </w:pPr>
      <w:r w:rsidRPr="00BB0410">
        <w:rPr>
          <w:rFonts w:ascii="Arial" w:hAnsi="Arial" w:cs="Arial"/>
          <w:b/>
          <w:bCs/>
          <w:color w:val="000000" w:themeColor="text1"/>
          <w:u w:val="single"/>
          <w:lang w:val="pt-BR"/>
        </w:rPr>
        <w:t>ANEXOS</w:t>
      </w:r>
    </w:p>
    <w:p w14:paraId="22365A76" w14:textId="77777777" w:rsidR="008F29A3" w:rsidRPr="00BB0410" w:rsidRDefault="008F29A3" w:rsidP="00BB0410">
      <w:pPr>
        <w:pStyle w:val="Prrafodelista"/>
        <w:widowControl/>
        <w:autoSpaceDE/>
        <w:autoSpaceDN/>
        <w:ind w:left="720" w:firstLine="0"/>
        <w:jc w:val="both"/>
        <w:rPr>
          <w:bCs/>
          <w:i/>
          <w:color w:val="000000" w:themeColor="text1"/>
        </w:rPr>
      </w:pPr>
    </w:p>
    <w:p w14:paraId="1A391E9C" w14:textId="77777777" w:rsidR="008F29A3" w:rsidRPr="00BB0410" w:rsidRDefault="008F29A3" w:rsidP="00BB0410">
      <w:pPr>
        <w:pStyle w:val="Prrafodelista"/>
        <w:numPr>
          <w:ilvl w:val="0"/>
          <w:numId w:val="32"/>
        </w:numPr>
        <w:tabs>
          <w:tab w:val="left" w:pos="842"/>
        </w:tabs>
        <w:ind w:right="114"/>
        <w:rPr>
          <w:color w:val="000000" w:themeColor="text1"/>
        </w:rPr>
      </w:pPr>
      <w:r w:rsidRPr="00BB0410">
        <w:rPr>
          <w:color w:val="000000" w:themeColor="text1"/>
        </w:rPr>
        <w:t xml:space="preserve">Copia del poder especial conferido al suscrito. </w:t>
      </w:r>
    </w:p>
    <w:p w14:paraId="1C5813ED" w14:textId="77777777" w:rsidR="008F29A3" w:rsidRPr="00BB0410" w:rsidRDefault="008F29A3" w:rsidP="00BB0410">
      <w:pPr>
        <w:pStyle w:val="Prrafodelista"/>
        <w:numPr>
          <w:ilvl w:val="0"/>
          <w:numId w:val="32"/>
        </w:numPr>
        <w:tabs>
          <w:tab w:val="left" w:pos="842"/>
        </w:tabs>
        <w:ind w:right="114"/>
        <w:rPr>
          <w:color w:val="000000" w:themeColor="text1"/>
        </w:rPr>
      </w:pPr>
      <w:r w:rsidRPr="00BB0410">
        <w:rPr>
          <w:color w:val="000000" w:themeColor="text1"/>
        </w:rPr>
        <w:t xml:space="preserve">Copia del correo electrónico mediante el cual me confirieron poder. </w:t>
      </w:r>
    </w:p>
    <w:p w14:paraId="7A0128FC" w14:textId="77777777" w:rsidR="008F29A3" w:rsidRPr="00BB0410" w:rsidRDefault="008F29A3" w:rsidP="00BB0410">
      <w:pPr>
        <w:pStyle w:val="Prrafodelista"/>
        <w:numPr>
          <w:ilvl w:val="0"/>
          <w:numId w:val="32"/>
        </w:numPr>
        <w:tabs>
          <w:tab w:val="left" w:pos="842"/>
        </w:tabs>
        <w:ind w:right="114"/>
        <w:rPr>
          <w:color w:val="000000" w:themeColor="text1"/>
        </w:rPr>
      </w:pPr>
      <w:r w:rsidRPr="00BB0410">
        <w:rPr>
          <w:color w:val="000000" w:themeColor="text1"/>
        </w:rPr>
        <w:t>Copia del Certificado de Existencia y Representación Legal de la compañía SEGUROS CONFIANZA S.A.</w:t>
      </w:r>
    </w:p>
    <w:p w14:paraId="198E4D1A" w14:textId="77777777" w:rsidR="008F29A3" w:rsidRPr="00BB0410" w:rsidRDefault="008F29A3" w:rsidP="00BB0410">
      <w:pPr>
        <w:pStyle w:val="Prrafodelista"/>
        <w:numPr>
          <w:ilvl w:val="0"/>
          <w:numId w:val="32"/>
        </w:numPr>
        <w:tabs>
          <w:tab w:val="left" w:pos="842"/>
        </w:tabs>
        <w:ind w:right="114"/>
        <w:rPr>
          <w:color w:val="000000" w:themeColor="text1"/>
        </w:rPr>
      </w:pPr>
      <w:r w:rsidRPr="00BB0410">
        <w:rPr>
          <w:color w:val="000000" w:themeColor="text1"/>
        </w:rPr>
        <w:t xml:space="preserve">Cédula de Ciudadanía del suscrito apoderado. </w:t>
      </w:r>
    </w:p>
    <w:p w14:paraId="0330942C" w14:textId="77777777" w:rsidR="008F29A3" w:rsidRPr="00BB0410" w:rsidRDefault="008F29A3" w:rsidP="00BB0410">
      <w:pPr>
        <w:pStyle w:val="Prrafodelista"/>
        <w:numPr>
          <w:ilvl w:val="0"/>
          <w:numId w:val="32"/>
        </w:numPr>
        <w:tabs>
          <w:tab w:val="left" w:pos="842"/>
        </w:tabs>
        <w:ind w:right="114"/>
        <w:rPr>
          <w:color w:val="000000" w:themeColor="text1"/>
        </w:rPr>
      </w:pPr>
      <w:r w:rsidRPr="00BB0410">
        <w:rPr>
          <w:color w:val="000000" w:themeColor="text1"/>
        </w:rPr>
        <w:t xml:space="preserve">Tarjeta Profesional del suscrito apoderado. </w:t>
      </w:r>
    </w:p>
    <w:p w14:paraId="79B11886" w14:textId="77777777" w:rsidR="008F29A3" w:rsidRPr="00BB0410" w:rsidRDefault="008F29A3" w:rsidP="00BB0410">
      <w:pPr>
        <w:pStyle w:val="Prrafodelista"/>
        <w:numPr>
          <w:ilvl w:val="0"/>
          <w:numId w:val="32"/>
        </w:numPr>
        <w:tabs>
          <w:tab w:val="left" w:pos="842"/>
        </w:tabs>
        <w:ind w:right="114"/>
        <w:rPr>
          <w:color w:val="000000" w:themeColor="text1"/>
        </w:rPr>
      </w:pPr>
      <w:r w:rsidRPr="00BB0410">
        <w:rPr>
          <w:color w:val="000000" w:themeColor="text1"/>
        </w:rPr>
        <w:t>Los documentos referenciados en el acápite de pruebas.</w:t>
      </w:r>
    </w:p>
    <w:p w14:paraId="1A06C3E5" w14:textId="77777777" w:rsidR="008F29A3" w:rsidRPr="00BB0410" w:rsidRDefault="008F29A3" w:rsidP="00BB0410">
      <w:pPr>
        <w:tabs>
          <w:tab w:val="left" w:pos="842"/>
        </w:tabs>
        <w:ind w:right="114"/>
        <w:rPr>
          <w:rFonts w:ascii="Arial" w:hAnsi="Arial" w:cs="Arial"/>
          <w:color w:val="000000" w:themeColor="text1"/>
        </w:rPr>
      </w:pPr>
    </w:p>
    <w:p w14:paraId="1095F24C" w14:textId="77777777" w:rsidR="008F29A3" w:rsidRPr="00BB0410" w:rsidRDefault="008F29A3" w:rsidP="00BB0410">
      <w:pPr>
        <w:tabs>
          <w:tab w:val="left" w:pos="842"/>
        </w:tabs>
        <w:ind w:right="114"/>
        <w:rPr>
          <w:rFonts w:ascii="Arial" w:hAnsi="Arial" w:cs="Arial"/>
          <w:color w:val="000000" w:themeColor="text1"/>
        </w:rPr>
      </w:pPr>
    </w:p>
    <w:p w14:paraId="637D19BC" w14:textId="77777777" w:rsidR="008F29A3" w:rsidRPr="00BB0410" w:rsidRDefault="008F29A3" w:rsidP="00BB0410">
      <w:pPr>
        <w:pStyle w:val="Prrafodelista"/>
        <w:ind w:left="360" w:firstLine="0"/>
        <w:jc w:val="center"/>
        <w:rPr>
          <w:b/>
          <w:color w:val="000000" w:themeColor="text1"/>
          <w:u w:val="single"/>
          <w:lang w:val="es-CO"/>
        </w:rPr>
      </w:pPr>
      <w:r w:rsidRPr="00BB0410">
        <w:rPr>
          <w:b/>
          <w:color w:val="000000" w:themeColor="text1"/>
          <w:u w:val="single"/>
          <w:lang w:val="es-CO"/>
        </w:rPr>
        <w:t>CAPÍTULO VI</w:t>
      </w:r>
    </w:p>
    <w:p w14:paraId="5151301D" w14:textId="77777777" w:rsidR="008F29A3" w:rsidRPr="00BB0410" w:rsidRDefault="008F29A3" w:rsidP="00BB0410">
      <w:pPr>
        <w:pStyle w:val="Prrafodelista"/>
        <w:ind w:left="360" w:firstLine="0"/>
        <w:jc w:val="center"/>
        <w:rPr>
          <w:b/>
          <w:bCs/>
          <w:color w:val="000000" w:themeColor="text1"/>
          <w:u w:val="single"/>
          <w:lang w:val="es-CO"/>
        </w:rPr>
      </w:pPr>
      <w:r w:rsidRPr="00BB0410">
        <w:rPr>
          <w:b/>
          <w:bCs/>
          <w:color w:val="000000" w:themeColor="text1"/>
          <w:u w:val="single"/>
          <w:lang w:val="es-CO"/>
        </w:rPr>
        <w:t>NOTIFICACIONES</w:t>
      </w:r>
    </w:p>
    <w:p w14:paraId="32AFBB2D" w14:textId="77777777" w:rsidR="008F29A3" w:rsidRPr="00BB0410" w:rsidRDefault="008F29A3" w:rsidP="00BB0410">
      <w:pPr>
        <w:pStyle w:val="Prrafodelista"/>
        <w:ind w:left="360" w:firstLine="0"/>
        <w:jc w:val="center"/>
        <w:rPr>
          <w:b/>
          <w:bCs/>
          <w:color w:val="000000" w:themeColor="text1"/>
          <w:u w:val="single"/>
          <w:lang w:val="es-CO"/>
        </w:rPr>
      </w:pPr>
    </w:p>
    <w:p w14:paraId="1AAC83BE" w14:textId="77777777" w:rsidR="008F29A3" w:rsidRPr="00BB0410" w:rsidRDefault="008F29A3" w:rsidP="00BB0410">
      <w:pPr>
        <w:pStyle w:val="Listaconvietas"/>
        <w:ind w:left="720" w:hanging="360"/>
        <w:rPr>
          <w:color w:val="000000" w:themeColor="text1"/>
        </w:rPr>
      </w:pPr>
      <w:r w:rsidRPr="00BB0410">
        <w:rPr>
          <w:color w:val="000000" w:themeColor="text1"/>
        </w:rPr>
        <w:t>La parte demandante podrá ser notificada a la siguiente dirección electrónica</w:t>
      </w:r>
      <w:r w:rsidRPr="00BB0410">
        <w:t xml:space="preserve">: </w:t>
      </w:r>
      <w:hyperlink r:id="rId25" w:history="1">
        <w:r w:rsidRPr="00BB0410">
          <w:rPr>
            <w:rStyle w:val="Hipervnculo"/>
            <w:lang w:val="es-ES"/>
          </w:rPr>
          <w:t>sfer845@gmail.com</w:t>
        </w:r>
      </w:hyperlink>
      <w:r w:rsidRPr="00BB0410">
        <w:t xml:space="preserve"> - </w:t>
      </w:r>
      <w:hyperlink r:id="rId26" w:history="1">
        <w:r w:rsidRPr="00BB0410">
          <w:rPr>
            <w:rStyle w:val="Hipervnculo"/>
            <w:lang w:val="es-ES"/>
          </w:rPr>
          <w:t>maryuri.bedoyac@gmail.com</w:t>
        </w:r>
      </w:hyperlink>
      <w:r w:rsidRPr="00BB0410">
        <w:t xml:space="preserve">  </w:t>
      </w:r>
    </w:p>
    <w:p w14:paraId="6746D40E" w14:textId="77777777" w:rsidR="008F29A3" w:rsidRPr="00BB0410" w:rsidRDefault="008F29A3" w:rsidP="00BB0410">
      <w:pPr>
        <w:pStyle w:val="Listaconvietas"/>
        <w:numPr>
          <w:ilvl w:val="0"/>
          <w:numId w:val="0"/>
        </w:numPr>
        <w:ind w:left="360"/>
      </w:pPr>
    </w:p>
    <w:p w14:paraId="23421A98" w14:textId="77777777" w:rsidR="008F29A3" w:rsidRPr="00BB0410" w:rsidRDefault="008F29A3" w:rsidP="00BB0410">
      <w:pPr>
        <w:pStyle w:val="Listaconvietas"/>
        <w:numPr>
          <w:ilvl w:val="0"/>
          <w:numId w:val="0"/>
        </w:numPr>
        <w:ind w:left="720"/>
      </w:pPr>
      <w:r w:rsidRPr="00BB0410">
        <w:t xml:space="preserve">Las partes demandadas: </w:t>
      </w:r>
    </w:p>
    <w:p w14:paraId="3A02F636" w14:textId="77777777" w:rsidR="008F29A3" w:rsidRPr="00BB0410" w:rsidRDefault="008F29A3" w:rsidP="00BB0410">
      <w:pPr>
        <w:pStyle w:val="Prrafodelista"/>
        <w:rPr>
          <w:rStyle w:val="Hipervnculo"/>
          <w:color w:val="000000" w:themeColor="text1"/>
          <w:u w:val="none"/>
        </w:rPr>
      </w:pPr>
    </w:p>
    <w:p w14:paraId="1EAC49EA" w14:textId="77777777" w:rsidR="008F29A3" w:rsidRPr="00BB0410" w:rsidRDefault="008F29A3" w:rsidP="00BB0410">
      <w:pPr>
        <w:pStyle w:val="Listaconvietas"/>
        <w:ind w:left="720" w:hanging="360"/>
      </w:pPr>
      <w:r w:rsidRPr="00BB0410">
        <w:rPr>
          <w:rStyle w:val="Hipervnculo"/>
          <w:color w:val="000000" w:themeColor="text1"/>
          <w:u w:val="none"/>
        </w:rPr>
        <w:t xml:space="preserve">METRO CALI S.A. al correo electrónico: </w:t>
      </w:r>
      <w:hyperlink r:id="rId27" w:history="1">
        <w:r w:rsidRPr="00BB0410">
          <w:rPr>
            <w:rStyle w:val="Hipervnculo"/>
          </w:rPr>
          <w:t>judiciales@metrocali.gov.co</w:t>
        </w:r>
      </w:hyperlink>
      <w:r w:rsidRPr="00BB0410">
        <w:t xml:space="preserve"> </w:t>
      </w:r>
    </w:p>
    <w:p w14:paraId="529C56BF" w14:textId="77777777" w:rsidR="008F29A3" w:rsidRPr="00BB0410" w:rsidRDefault="008F29A3" w:rsidP="00BB0410">
      <w:pPr>
        <w:pStyle w:val="Listaconvietas"/>
        <w:ind w:left="720" w:hanging="360"/>
        <w:rPr>
          <w:color w:val="000000" w:themeColor="text1"/>
        </w:rPr>
      </w:pPr>
      <w:r w:rsidRPr="00BB0410">
        <w:t xml:space="preserve">ASOCIACIÓN CABLE AÉREO MANIZALES </w:t>
      </w:r>
      <w:r w:rsidRPr="00BB0410">
        <w:rPr>
          <w:rFonts w:eastAsia="Arial"/>
          <w:color w:val="000000" w:themeColor="text1"/>
        </w:rPr>
        <w:t xml:space="preserve">al correo electrónico: </w:t>
      </w:r>
      <w:hyperlink r:id="rId28" w:history="1">
        <w:r w:rsidRPr="00BB0410">
          <w:rPr>
            <w:rStyle w:val="Hipervnculo"/>
            <w:lang w:val="es-ES"/>
          </w:rPr>
          <w:t>gerencia@cableaereomanizales.gov.co</w:t>
        </w:r>
      </w:hyperlink>
      <w:r w:rsidRPr="00BB0410">
        <w:t xml:space="preserve"> </w:t>
      </w:r>
    </w:p>
    <w:p w14:paraId="52B8B4D4" w14:textId="77777777" w:rsidR="008F29A3" w:rsidRPr="00BB0410" w:rsidRDefault="008F29A3" w:rsidP="00BB0410">
      <w:pPr>
        <w:pStyle w:val="Listaconvietas"/>
        <w:numPr>
          <w:ilvl w:val="0"/>
          <w:numId w:val="0"/>
        </w:numPr>
        <w:ind w:left="720"/>
        <w:rPr>
          <w:color w:val="000000" w:themeColor="text1"/>
        </w:rPr>
      </w:pPr>
    </w:p>
    <w:p w14:paraId="12FE01E2" w14:textId="77777777" w:rsidR="008F29A3" w:rsidRPr="00BB0410" w:rsidRDefault="008F29A3" w:rsidP="00BB0410">
      <w:pPr>
        <w:pStyle w:val="Listaconvietas"/>
        <w:numPr>
          <w:ilvl w:val="0"/>
          <w:numId w:val="0"/>
        </w:numPr>
        <w:ind w:left="360"/>
        <w:rPr>
          <w:b/>
        </w:rPr>
      </w:pPr>
      <w:r w:rsidRPr="00BB0410">
        <w:t xml:space="preserve">El suscrito y mi representada en la secretaria de su despacho, en la Avenida 6ABis No.35N-100 Oficina 212 de la ciudad de Cali y en el correo electrónico </w:t>
      </w:r>
      <w:hyperlink r:id="rId29" w:history="1">
        <w:r w:rsidRPr="00BB0410">
          <w:rPr>
            <w:rStyle w:val="Hipervnculo"/>
          </w:rPr>
          <w:t>notificaciones@gha.com.co</w:t>
        </w:r>
      </w:hyperlink>
      <w:r w:rsidRPr="00BB0410">
        <w:rPr>
          <w:b/>
        </w:rPr>
        <w:t xml:space="preserve"> </w:t>
      </w:r>
    </w:p>
    <w:p w14:paraId="359AFEEA" w14:textId="77777777" w:rsidR="008F29A3" w:rsidRPr="00BB0410" w:rsidRDefault="008F29A3" w:rsidP="00BB0410">
      <w:pPr>
        <w:pStyle w:val="Prrafodelista"/>
        <w:rPr>
          <w:b/>
          <w:color w:val="000000" w:themeColor="text1"/>
        </w:rPr>
      </w:pPr>
    </w:p>
    <w:p w14:paraId="1632193F" w14:textId="77777777" w:rsidR="008F29A3" w:rsidRPr="00BB0410" w:rsidRDefault="008F29A3" w:rsidP="00BB0410">
      <w:pPr>
        <w:pStyle w:val="Listaconvietas"/>
        <w:numPr>
          <w:ilvl w:val="0"/>
          <w:numId w:val="0"/>
        </w:numPr>
        <w:ind w:left="720"/>
      </w:pPr>
    </w:p>
    <w:p w14:paraId="1AFF4F3E" w14:textId="77777777" w:rsidR="008F29A3" w:rsidRPr="00BB0410" w:rsidRDefault="008F29A3" w:rsidP="00BB0410">
      <w:pPr>
        <w:pStyle w:val="Textoindependiente"/>
        <w:jc w:val="both"/>
        <w:rPr>
          <w:rFonts w:ascii="Arial" w:hAnsi="Arial" w:cs="Arial"/>
          <w:color w:val="000000" w:themeColor="text1"/>
          <w:sz w:val="22"/>
          <w:szCs w:val="22"/>
        </w:rPr>
      </w:pPr>
      <w:r w:rsidRPr="00BB0410">
        <w:rPr>
          <w:rFonts w:ascii="Arial" w:hAnsi="Arial" w:cs="Arial"/>
          <w:noProof/>
          <w:color w:val="000000" w:themeColor="text1"/>
          <w:sz w:val="22"/>
          <w:szCs w:val="22"/>
          <w:lang w:val="es-CO" w:eastAsia="es-CO"/>
        </w:rPr>
        <w:drawing>
          <wp:anchor distT="0" distB="0" distL="0" distR="0" simplePos="0" relativeHeight="251659264" behindDoc="1" locked="0" layoutInCell="1" allowOverlap="1" wp14:anchorId="28AAFD54" wp14:editId="42C5370A">
            <wp:simplePos x="0" y="0"/>
            <wp:positionH relativeFrom="margin">
              <wp:posOffset>-9332</wp:posOffset>
            </wp:positionH>
            <wp:positionV relativeFrom="paragraph">
              <wp:posOffset>97583</wp:posOffset>
            </wp:positionV>
            <wp:extent cx="1297172" cy="950049"/>
            <wp:effectExtent l="0" t="0" r="0" b="254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30" cstate="print"/>
                    <a:stretch>
                      <a:fillRect/>
                    </a:stretch>
                  </pic:blipFill>
                  <pic:spPr>
                    <a:xfrm>
                      <a:off x="0" y="0"/>
                      <a:ext cx="1305721" cy="956311"/>
                    </a:xfrm>
                    <a:prstGeom prst="rect">
                      <a:avLst/>
                    </a:prstGeom>
                  </pic:spPr>
                </pic:pic>
              </a:graphicData>
            </a:graphic>
            <wp14:sizeRelH relativeFrom="margin">
              <wp14:pctWidth>0</wp14:pctWidth>
            </wp14:sizeRelH>
            <wp14:sizeRelV relativeFrom="margin">
              <wp14:pctHeight>0</wp14:pctHeight>
            </wp14:sizeRelV>
          </wp:anchor>
        </w:drawing>
      </w:r>
    </w:p>
    <w:p w14:paraId="4F8FD0B1" w14:textId="77777777" w:rsidR="008F29A3" w:rsidRPr="00BB0410" w:rsidRDefault="008F29A3" w:rsidP="00BB0410">
      <w:pPr>
        <w:pStyle w:val="Textoindependiente"/>
        <w:rPr>
          <w:rFonts w:ascii="Arial" w:hAnsi="Arial" w:cs="Arial"/>
          <w:color w:val="000000" w:themeColor="text1"/>
          <w:sz w:val="22"/>
          <w:szCs w:val="22"/>
        </w:rPr>
      </w:pPr>
      <w:r w:rsidRPr="00BB0410">
        <w:rPr>
          <w:rFonts w:ascii="Arial" w:hAnsi="Arial" w:cs="Arial"/>
          <w:color w:val="000000" w:themeColor="text1"/>
          <w:sz w:val="22"/>
          <w:szCs w:val="22"/>
        </w:rPr>
        <w:t>Del señor Juez;</w:t>
      </w:r>
    </w:p>
    <w:p w14:paraId="5B4607F7" w14:textId="77777777" w:rsidR="008F29A3" w:rsidRPr="00BB0410" w:rsidRDefault="008F29A3" w:rsidP="00A94595">
      <w:pPr>
        <w:pStyle w:val="Textoindependiente"/>
        <w:ind w:left="708" w:hanging="708"/>
        <w:rPr>
          <w:rFonts w:ascii="Arial" w:hAnsi="Arial" w:cs="Arial"/>
          <w:color w:val="000000" w:themeColor="text1"/>
          <w:sz w:val="22"/>
          <w:szCs w:val="22"/>
        </w:rPr>
      </w:pPr>
    </w:p>
    <w:p w14:paraId="28AC7DA0" w14:textId="77777777" w:rsidR="008F29A3" w:rsidRPr="00BB0410" w:rsidRDefault="008F29A3" w:rsidP="00BB0410">
      <w:pPr>
        <w:pStyle w:val="Textoindependiente"/>
        <w:rPr>
          <w:rFonts w:ascii="Arial" w:hAnsi="Arial" w:cs="Arial"/>
          <w:color w:val="000000" w:themeColor="text1"/>
          <w:sz w:val="22"/>
          <w:szCs w:val="22"/>
        </w:rPr>
      </w:pPr>
    </w:p>
    <w:p w14:paraId="7C5C365E" w14:textId="77777777" w:rsidR="008F29A3" w:rsidRPr="00BB0410" w:rsidRDefault="008F29A3" w:rsidP="00BB0410">
      <w:pPr>
        <w:pStyle w:val="Sinespaciado"/>
        <w:rPr>
          <w:rFonts w:ascii="Arial" w:hAnsi="Arial" w:cs="Arial"/>
          <w:b/>
          <w:bCs/>
          <w:color w:val="000000" w:themeColor="text1"/>
        </w:rPr>
      </w:pPr>
    </w:p>
    <w:p w14:paraId="789EACC8" w14:textId="77777777" w:rsidR="008F29A3" w:rsidRPr="00BB0410" w:rsidRDefault="008F29A3" w:rsidP="00BB0410">
      <w:pPr>
        <w:pStyle w:val="Sinespaciado"/>
        <w:rPr>
          <w:rFonts w:ascii="Arial" w:hAnsi="Arial" w:cs="Arial"/>
          <w:b/>
          <w:bCs/>
          <w:color w:val="000000" w:themeColor="text1"/>
        </w:rPr>
      </w:pPr>
    </w:p>
    <w:p w14:paraId="7A575F93" w14:textId="77777777" w:rsidR="008F29A3" w:rsidRPr="00BB0410" w:rsidRDefault="008F29A3" w:rsidP="00BB0410">
      <w:pPr>
        <w:pStyle w:val="Sinespaciado"/>
        <w:rPr>
          <w:rFonts w:ascii="Arial" w:hAnsi="Arial" w:cs="Arial"/>
          <w:b/>
          <w:bCs/>
          <w:color w:val="000000" w:themeColor="text1"/>
        </w:rPr>
      </w:pPr>
      <w:r w:rsidRPr="00BB0410">
        <w:rPr>
          <w:rFonts w:ascii="Arial" w:hAnsi="Arial" w:cs="Arial"/>
          <w:b/>
          <w:bCs/>
          <w:color w:val="000000" w:themeColor="text1"/>
        </w:rPr>
        <w:t>GUSTAVO ALBERTO HERRERA AVILA</w:t>
      </w:r>
    </w:p>
    <w:p w14:paraId="04FA9267" w14:textId="77777777" w:rsidR="008F29A3" w:rsidRPr="00BB0410" w:rsidRDefault="008F29A3" w:rsidP="00BB0410">
      <w:pPr>
        <w:pStyle w:val="Sinespaciado"/>
        <w:rPr>
          <w:rFonts w:ascii="Arial" w:hAnsi="Arial" w:cs="Arial"/>
          <w:color w:val="000000" w:themeColor="text1"/>
        </w:rPr>
      </w:pPr>
      <w:r w:rsidRPr="00BB0410">
        <w:rPr>
          <w:rFonts w:ascii="Arial" w:hAnsi="Arial" w:cs="Arial"/>
          <w:color w:val="000000" w:themeColor="text1"/>
        </w:rPr>
        <w:t>C.C. No. 19.395.114 de Bogotá D.C.</w:t>
      </w:r>
    </w:p>
    <w:p w14:paraId="1BCF209C" w14:textId="77777777" w:rsidR="008F29A3" w:rsidRPr="00BB0410" w:rsidRDefault="008F29A3" w:rsidP="00BB0410">
      <w:pPr>
        <w:jc w:val="both"/>
        <w:rPr>
          <w:rFonts w:ascii="Arial" w:hAnsi="Arial" w:cs="Arial"/>
          <w:color w:val="000000" w:themeColor="text1"/>
        </w:rPr>
      </w:pPr>
      <w:r w:rsidRPr="00BB0410">
        <w:rPr>
          <w:rFonts w:ascii="Arial" w:hAnsi="Arial" w:cs="Arial"/>
          <w:color w:val="000000" w:themeColor="text1"/>
        </w:rPr>
        <w:lastRenderedPageBreak/>
        <w:t>T.P. No. 39.116 del C.S. del C.S. de la J.</w:t>
      </w:r>
    </w:p>
    <w:p w14:paraId="62926551" w14:textId="5273069F" w:rsidR="00CD3B19" w:rsidRPr="00BB0410" w:rsidRDefault="00CD3B19" w:rsidP="00BB0410">
      <w:pPr>
        <w:rPr>
          <w:rFonts w:ascii="Arial" w:hAnsi="Arial" w:cs="Arial"/>
        </w:rPr>
      </w:pPr>
    </w:p>
    <w:sectPr w:rsidR="00CD3B19" w:rsidRPr="00BB0410" w:rsidSect="00F55EAC">
      <w:headerReference w:type="default" r:id="rId31"/>
      <w:footerReference w:type="default" r:id="rId32"/>
      <w:pgSz w:w="12240" w:h="15840" w:code="1"/>
      <w:pgMar w:top="1701" w:right="1134" w:bottom="1588" w:left="1134" w:header="284" w:footer="454" w:gutter="0"/>
      <w:pgNumType w:chapStyle="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Daniela q" w:date="2025-05-23T08:41:00Z" w:initials="Dq">
    <w:p w14:paraId="64836FCF" w14:textId="77777777" w:rsidR="00C132B6" w:rsidRDefault="00C132B6" w:rsidP="00C132B6">
      <w:pPr>
        <w:pStyle w:val="Textocomentario"/>
      </w:pPr>
      <w:r>
        <w:rPr>
          <w:rStyle w:val="Refdecomentario"/>
        </w:rPr>
        <w:annotationRef/>
      </w:r>
      <w:r>
        <w:rPr>
          <w:lang w:val="es-CO"/>
        </w:rPr>
        <w:t xml:space="preserve">Pao: Por favor poner el numero de la póliza completo, te falta el 16 al inicio, corresponde al numero de la sucursal donde se emitió. </w:t>
      </w:r>
    </w:p>
    <w:p w14:paraId="21653244" w14:textId="77777777" w:rsidR="00C132B6" w:rsidRDefault="00C132B6" w:rsidP="00C132B6">
      <w:pPr>
        <w:pStyle w:val="Textocomentario"/>
      </w:pPr>
    </w:p>
    <w:p w14:paraId="42461AEB" w14:textId="77777777" w:rsidR="00C132B6" w:rsidRDefault="00C132B6" w:rsidP="00C132B6">
      <w:pPr>
        <w:pStyle w:val="Textocomentario"/>
      </w:pPr>
      <w:r>
        <w:rPr>
          <w:lang w:val="es-CO"/>
        </w:rPr>
        <w:t xml:space="preserve">Lo anterior, es exigido por la Dra. Angie. </w:t>
      </w:r>
    </w:p>
    <w:p w14:paraId="16837666" w14:textId="77777777" w:rsidR="00C132B6" w:rsidRDefault="00C132B6" w:rsidP="00C132B6">
      <w:pPr>
        <w:pStyle w:val="Textocomentario"/>
      </w:pPr>
    </w:p>
    <w:p w14:paraId="613D4D93" w14:textId="77777777" w:rsidR="00C132B6" w:rsidRDefault="00C132B6" w:rsidP="00C132B6">
      <w:pPr>
        <w:pStyle w:val="Textocomentario"/>
      </w:pPr>
      <w:r>
        <w:rPr>
          <w:lang w:val="es-CO"/>
        </w:rPr>
        <w:t xml:space="preserve">Corregir en toda la contestación. </w:t>
      </w:r>
    </w:p>
  </w:comment>
  <w:comment w:id="3" w:author="Daniela q" w:date="2025-05-23T08:43:00Z" w:initials="Dq">
    <w:p w14:paraId="1811E7D1" w14:textId="77777777" w:rsidR="00C132B6" w:rsidRDefault="00C132B6" w:rsidP="00C132B6">
      <w:pPr>
        <w:pStyle w:val="Textocomentario"/>
      </w:pPr>
      <w:r>
        <w:rPr>
          <w:rStyle w:val="Refdecomentario"/>
        </w:rPr>
        <w:annotationRef/>
      </w:r>
      <w:r>
        <w:rPr>
          <w:lang w:val="es-CO"/>
        </w:rPr>
        <w:t>Destacar que conforme a la documental obrante en el plenario, se vislumbra que la ASOCIACIÓN fungió como empleador, dado que el demandante suscribió con dicha entidad sendos contratos a termino fijo XXX</w:t>
      </w:r>
    </w:p>
  </w:comment>
  <w:comment w:id="24" w:author="Daniela q" w:date="2025-05-23T09:48:00Z" w:initials="Dq">
    <w:p w14:paraId="285EF428" w14:textId="77777777" w:rsidR="00A94595" w:rsidRDefault="00A94595" w:rsidP="00A94595">
      <w:pPr>
        <w:pStyle w:val="Textocomentario"/>
      </w:pPr>
      <w:r>
        <w:rPr>
          <w:rStyle w:val="Refdecomentario"/>
        </w:rPr>
        <w:annotationRef/>
      </w:r>
      <w:r>
        <w:rPr>
          <w:lang w:val="es-CO"/>
        </w:rPr>
        <w:t>Pao no las limita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3D4D93" w15:done="0"/>
  <w15:commentEx w15:paraId="1811E7D1" w15:done="0"/>
  <w15:commentEx w15:paraId="285EF4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2690ED" w16cex:dateUtc="2025-05-23T13:41:00Z"/>
  <w16cex:commentExtensible w16cex:durableId="10C97BB6" w16cex:dateUtc="2025-05-23T13:43:00Z"/>
  <w16cex:commentExtensible w16cex:durableId="1B109621" w16cex:dateUtc="2025-05-23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3D4D93" w16cid:durableId="1E2690ED"/>
  <w16cid:commentId w16cid:paraId="1811E7D1" w16cid:durableId="10C97BB6"/>
  <w16cid:commentId w16cid:paraId="285EF428" w16cid:durableId="1B1096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7C60F" w14:textId="77777777" w:rsidR="003B2332" w:rsidRDefault="003B2332" w:rsidP="0025591F">
      <w:r>
        <w:separator/>
      </w:r>
    </w:p>
  </w:endnote>
  <w:endnote w:type="continuationSeparator" w:id="0">
    <w:p w14:paraId="5DBC0185" w14:textId="77777777" w:rsidR="003B2332" w:rsidRDefault="003B2332"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6E8A9ECD" w:rsidR="003F26B0" w:rsidRPr="00957ECF" w:rsidRDefault="00457E6B" w:rsidP="00957ECF">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53F14F1B" wp14:editId="33024DCA">
              <wp:simplePos x="0" y="0"/>
              <wp:positionH relativeFrom="margin">
                <wp:posOffset>3838575</wp:posOffset>
              </wp:positionH>
              <wp:positionV relativeFrom="bottomMargin">
                <wp:posOffset>144145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4F1B" id="Rectángulo 4" o:spid="_x0000_s1026" style="position:absolute;margin-left:302.25pt;margin-top:11.3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Ee7KvnfAAAACgEA&#10;AA8AAABkcnMvZG93bnJldi54bWxMj8tOwzAQRfdI/IM1SOyo06gtaRqnAiSEUBcVhe4de5pExOPI&#10;dh79e8wKlqN7dO+ZYj+bjo3ofGtJwHKRAENSVrdUC/j6fH3IgPkgScvOEgq4ood9eXtTyFzbiT5w&#10;PIWaxRLyuRTQhNDnnHvVoJF+YXukmF2sMzLE09VcOznFctPxNEk23MiW4kIje3xpUH2fBiPgbC/P&#10;k1EVvY/XYzu8HZxS2UGI+7v5aQcs4Bz+YPjVj+pQRqfKDqQ96wRsktU6ogLS9BFYBLLtdgWsimS6&#10;XAMvC/7/hfIHAAD//wMAUEsBAi0AFAAGAAgAAAAhALaDOJL+AAAA4QEAABMAAAAAAAAAAAAAAAAA&#10;AAAAAFtDb250ZW50X1R5cGVzXS54bWxQSwECLQAUAAYACAAAACEAOP0h/9YAAACUAQAACwAAAAAA&#10;AAAAAAAAAAAvAQAAX3JlbHMvLnJlbHNQSwECLQAUAAYACAAAACEA7nqM9HMCAABBBQAADgAAAAAA&#10;AAAAAAAAAAAuAgAAZHJzL2Uyb0RvYy54bWxQSwECLQAUAAYACAAAACEAR7sq+d8AAAAKAQAADwAA&#10;AAAAAAAAAAAAAADNBAAAZHJzL2Rvd25yZXYueG1sUEsFBgAAAAAEAAQA8wAAANkFA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73AC22FD" wp14:editId="72514649">
          <wp:simplePos x="0" y="0"/>
          <wp:positionH relativeFrom="margin">
            <wp:posOffset>5692140</wp:posOffset>
          </wp:positionH>
          <wp:positionV relativeFrom="paragraph">
            <wp:posOffset>-434975</wp:posOffset>
          </wp:positionV>
          <wp:extent cx="729615" cy="408305"/>
          <wp:effectExtent l="0" t="0" r="0" b="0"/>
          <wp:wrapNone/>
          <wp:docPr id="362842372"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1" locked="0" layoutInCell="1" allowOverlap="1" wp14:anchorId="5FBCB1CF" wp14:editId="7AD902E7">
              <wp:simplePos x="0" y="0"/>
              <wp:positionH relativeFrom="margin">
                <wp:posOffset>475615</wp:posOffset>
              </wp:positionH>
              <wp:positionV relativeFrom="bottomMargin">
                <wp:posOffset>325755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6CA" w14:textId="5C74C234" w:rsidR="00416F84" w:rsidRPr="00DF71AF" w:rsidRDefault="009B5521" w:rsidP="000B00A8">
                          <w:pPr>
                            <w:spacing w:before="10"/>
                            <w:rPr>
                              <w:rFonts w:ascii="Arial" w:hAnsi="Arial" w:cs="Arial"/>
                              <w:b/>
                              <w:bCs/>
                              <w:color w:val="000000" w:themeColor="text1"/>
                              <w:w w:val="105"/>
                              <w:sz w:val="16"/>
                              <w:szCs w:val="16"/>
                            </w:rPr>
                          </w:pPr>
                          <w:proofErr w:type="spellStart"/>
                          <w:r>
                            <w:rPr>
                              <w:rFonts w:ascii="Arial" w:hAnsi="Arial" w:cs="Arial"/>
                              <w:b/>
                              <w:bCs/>
                              <w:color w:val="000000" w:themeColor="text1"/>
                              <w:w w:val="105"/>
                              <w:sz w:val="16"/>
                              <w:szCs w:val="16"/>
                              <w:lang w:val="es-CO"/>
                            </w:rPr>
                            <w:t>paao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B1CF" id="Rectángulo 5" o:spid="_x0000_s1027" style="position:absolute;margin-left:37.45pt;margin-top:25.6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KJeCordAAAA&#10;CAEAAA8AAABkcnMvZG93bnJldi54bWxMj81OwzAQhO9IvIO1SNyoU6CQhmwqQEII9YAo7d2xt0lE&#10;vI5i56dvj3uC02p3RrPf5JvZtmKk3jeOEZaLBASxdqbhCmH//XaTgvBBsVGtY0I4kYdNcXmRq8y4&#10;ib9o3IVKxBD2mUKoQ+gyKb2uySq/cB1x1I6utyrEta+k6dUUw20rb5PkQVrVcPxQq45ea9I/u8Ei&#10;HNzxZbK65I/x9NkM79te63SLeH01Pz+BCDSHPzOc8SM6FJGpdAMbL1qEx/t1dCKslncgznq6iocS&#10;YR2nLHL5v0DxCwAA//8DAFBLAQItABQABgAIAAAAIQC2gziS/gAAAOEBAAATAAAAAAAAAAAAAAAA&#10;AAAAAABbQ29udGVudF9UeXBlc10ueG1sUEsBAi0AFAAGAAgAAAAhADj9If/WAAAAlAEAAAsAAAAA&#10;AAAAAAAAAAAALwEAAF9yZWxzLy5yZWxzUEsBAi0AFAAGAAgAAAAhANFmSfZ2AgAARwUAAA4AAAAA&#10;AAAAAAAAAAAALgIAAGRycy9lMm9Eb2MueG1sUEsBAi0AFAAGAAgAAAAhAKJeCordAAAACAEAAA8A&#10;AAAAAAAAAAAAAAAA0AQAAGRycy9kb3ducmV2LnhtbFBLBQYAAAAABAAEAPMAAADaBQAAAAA=&#10;" filled="f" stroked="f" strokeweight="1pt">
              <v:textbox>
                <w:txbxContent>
                  <w:p w14:paraId="33BBB6CA" w14:textId="5C74C234" w:rsidR="00416F84" w:rsidRPr="00DF71AF" w:rsidRDefault="009B5521" w:rsidP="000B00A8">
                    <w:pPr>
                      <w:spacing w:before="10"/>
                      <w:rPr>
                        <w:rFonts w:ascii="Arial" w:hAnsi="Arial" w:cs="Arial"/>
                        <w:b/>
                        <w:bCs/>
                        <w:color w:val="000000" w:themeColor="text1"/>
                        <w:w w:val="105"/>
                        <w:sz w:val="16"/>
                        <w:szCs w:val="16"/>
                      </w:rPr>
                    </w:pPr>
                    <w:proofErr w:type="spellStart"/>
                    <w:r>
                      <w:rPr>
                        <w:rFonts w:ascii="Arial" w:hAnsi="Arial" w:cs="Arial"/>
                        <w:b/>
                        <w:bCs/>
                        <w:color w:val="000000" w:themeColor="text1"/>
                        <w:w w:val="105"/>
                        <w:sz w:val="16"/>
                        <w:szCs w:val="16"/>
                        <w:lang w:val="es-CO"/>
                      </w:rPr>
                      <w:t>paao</w:t>
                    </w:r>
                    <w:proofErr w:type="spellEnd"/>
                  </w:p>
                </w:txbxContent>
              </v:textbox>
              <w10:wrap anchorx="margin" anchory="margin"/>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8F451" w14:textId="77777777" w:rsidR="003B2332" w:rsidRDefault="003B2332" w:rsidP="0025591F">
      <w:r>
        <w:separator/>
      </w:r>
    </w:p>
  </w:footnote>
  <w:footnote w:type="continuationSeparator" w:id="0">
    <w:p w14:paraId="635A53EB" w14:textId="77777777" w:rsidR="003B2332" w:rsidRDefault="003B2332" w:rsidP="0025591F">
      <w:r>
        <w:continuationSeparator/>
      </w:r>
    </w:p>
  </w:footnote>
  <w:footnote w:id="1">
    <w:p w14:paraId="22DD44F7" w14:textId="77777777" w:rsidR="008F29A3" w:rsidRPr="00025CCA" w:rsidRDefault="008F29A3" w:rsidP="008F29A3">
      <w:pPr>
        <w:pStyle w:val="Textonotapie"/>
      </w:pPr>
      <w:r>
        <w:rPr>
          <w:rStyle w:val="Refdenotaalpie"/>
        </w:rPr>
        <w:footnoteRef/>
      </w:r>
      <w:r>
        <w:t xml:space="preserve"> Artículo 23 del Código Sustantivo del Trabajo. </w:t>
      </w:r>
    </w:p>
  </w:footnote>
  <w:footnote w:id="2">
    <w:p w14:paraId="1DAB7267" w14:textId="77777777" w:rsidR="008F29A3" w:rsidRPr="00677AAA" w:rsidRDefault="008F29A3" w:rsidP="008F29A3">
      <w:pPr>
        <w:pStyle w:val="Textonotapie"/>
        <w:rPr>
          <w:rFonts w:asciiTheme="minorBidi" w:hAnsiTheme="minorBidi" w:cstheme="minorBidi"/>
        </w:rPr>
      </w:pPr>
      <w:r w:rsidRPr="00677AAA">
        <w:rPr>
          <w:rStyle w:val="Refdenotaalpie"/>
          <w:rFonts w:asciiTheme="minorBidi" w:hAnsiTheme="minorBidi" w:cstheme="minorBidi"/>
          <w:sz w:val="16"/>
          <w:szCs w:val="16"/>
        </w:rPr>
        <w:footnoteRef/>
      </w:r>
      <w:r w:rsidRPr="00677AAA">
        <w:rPr>
          <w:rFonts w:asciiTheme="minorBidi" w:hAnsiTheme="minorBidi" w:cstheme="minorBidi"/>
          <w:sz w:val="16"/>
          <w:szCs w:val="16"/>
        </w:rPr>
        <w:t xml:space="preserve"> CODIGO SUSTANTIVO DEL TRABAJO. Artículo 34.</w:t>
      </w:r>
    </w:p>
  </w:footnote>
  <w:footnote w:id="3">
    <w:p w14:paraId="55509582" w14:textId="77777777" w:rsidR="008F29A3" w:rsidRDefault="008F29A3" w:rsidP="008F29A3">
      <w:pPr>
        <w:jc w:val="both"/>
        <w:rPr>
          <w:sz w:val="18"/>
          <w:szCs w:val="18"/>
        </w:rPr>
      </w:pPr>
      <w:r>
        <w:rPr>
          <w:sz w:val="18"/>
          <w:szCs w:val="18"/>
          <w:vertAlign w:val="superscript"/>
        </w:rPr>
        <w:footnoteRef/>
      </w:r>
      <w:r>
        <w:rPr>
          <w:sz w:val="18"/>
          <w:szCs w:val="18"/>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4">
    <w:p w14:paraId="0F848FFE" w14:textId="77777777" w:rsidR="008F29A3" w:rsidRPr="002A00A3" w:rsidRDefault="008F29A3" w:rsidP="008F29A3">
      <w:pPr>
        <w:jc w:val="both"/>
        <w:rPr>
          <w:sz w:val="16"/>
          <w:szCs w:val="16"/>
        </w:rPr>
      </w:pPr>
      <w:r w:rsidRPr="002A00A3">
        <w:rPr>
          <w:sz w:val="16"/>
          <w:szCs w:val="16"/>
          <w:vertAlign w:val="superscript"/>
        </w:rPr>
        <w:footnoteRef/>
      </w:r>
      <w:r w:rsidRPr="002A00A3">
        <w:rPr>
          <w:sz w:val="16"/>
          <w:szCs w:val="16"/>
        </w:rPr>
        <w:t xml:space="preserve"> Sentencia SC2482-2019 de 9 de julio de 2019, Radicación </w:t>
      </w:r>
      <w:proofErr w:type="spellStart"/>
      <w:r w:rsidRPr="002A00A3">
        <w:rPr>
          <w:sz w:val="16"/>
          <w:szCs w:val="16"/>
        </w:rPr>
        <w:t>n.°</w:t>
      </w:r>
      <w:proofErr w:type="spellEnd"/>
      <w:r w:rsidRPr="002A00A3">
        <w:rPr>
          <w:sz w:val="16"/>
          <w:szCs w:val="16"/>
        </w:rPr>
        <w:t xml:space="preserve"> 11001-31-03-008-2001-00877-01. Sala de Casación Civil de la Corte Suprema de Justicia. MP: ÁLVARO FERNANDO GARCÍA RESTREPO</w:t>
      </w:r>
    </w:p>
  </w:footnote>
  <w:footnote w:id="5">
    <w:p w14:paraId="6B94CF19" w14:textId="77777777" w:rsidR="008F29A3" w:rsidRDefault="008F29A3" w:rsidP="008F29A3">
      <w:pPr>
        <w:jc w:val="both"/>
        <w:rPr>
          <w:sz w:val="18"/>
          <w:szCs w:val="18"/>
        </w:rPr>
      </w:pPr>
      <w:r w:rsidRPr="002A00A3">
        <w:rPr>
          <w:sz w:val="16"/>
          <w:szCs w:val="16"/>
          <w:vertAlign w:val="superscript"/>
        </w:rPr>
        <w:footnoteRef/>
      </w:r>
      <w:r w:rsidRPr="002A00A3">
        <w:rPr>
          <w:sz w:val="16"/>
          <w:szCs w:val="16"/>
        </w:rPr>
        <w:t xml:space="preserve"> Corte Suprema de Justicia, Sala de Casación Civil M.P. Dr. Pedro Octavio Munar Cadena. </w:t>
      </w:r>
      <w:proofErr w:type="spellStart"/>
      <w:r w:rsidRPr="002A00A3">
        <w:rPr>
          <w:sz w:val="16"/>
          <w:szCs w:val="16"/>
        </w:rPr>
        <w:t>Exp</w:t>
      </w:r>
      <w:proofErr w:type="spellEnd"/>
      <w:r w:rsidRPr="002A00A3">
        <w:rPr>
          <w:sz w:val="16"/>
          <w:szCs w:val="16"/>
        </w:rPr>
        <w:t>. 1100131030241998417501</w:t>
      </w:r>
    </w:p>
  </w:footnote>
  <w:footnote w:id="6">
    <w:p w14:paraId="46D9EB64" w14:textId="77777777" w:rsidR="008F29A3" w:rsidRPr="001B5B50" w:rsidRDefault="008F29A3" w:rsidP="008F29A3">
      <w:pPr>
        <w:pStyle w:val="Textonotapie"/>
        <w:rPr>
          <w:lang w:val="es-ES"/>
        </w:rPr>
      </w:pPr>
      <w:r>
        <w:rPr>
          <w:rStyle w:val="Refdenotaalpie"/>
        </w:rPr>
        <w:footnoteRef/>
      </w:r>
      <w:r>
        <w:t xml:space="preserve"> </w:t>
      </w:r>
      <w:r w:rsidRPr="001B5B50">
        <w:rPr>
          <w:rFonts w:ascii="Arial" w:hAnsi="Arial" w:cs="Arial"/>
          <w:sz w:val="16"/>
          <w:szCs w:val="16"/>
        </w:rPr>
        <w:t>Corte Suprema de Justicia, Sala de Casación Civil, respecto al carácter indemnizatorio del Contrato de Seguro, en</w:t>
      </w:r>
      <w:r>
        <w:rPr>
          <w:rFonts w:ascii="Arial" w:hAnsi="Arial" w:cs="Arial"/>
          <w:sz w:val="16"/>
          <w:szCs w:val="16"/>
        </w:rPr>
        <w:t xml:space="preserve"> </w:t>
      </w:r>
      <w:r w:rsidRPr="001B5B50">
        <w:rPr>
          <w:rFonts w:ascii="Arial" w:hAnsi="Arial" w:cs="Arial"/>
          <w:sz w:val="16"/>
          <w:szCs w:val="16"/>
        </w:rPr>
        <w:t>sentencia del 22 de julio de 1999, expediente 5065</w:t>
      </w:r>
      <w:r>
        <w:rPr>
          <w:rFonts w:ascii="Arial" w:hAnsi="Arial" w:cs="Arial"/>
          <w:sz w:val="16"/>
          <w:szCs w:val="16"/>
        </w:rPr>
        <w:t>.</w:t>
      </w:r>
    </w:p>
  </w:footnote>
  <w:footnote w:id="7">
    <w:p w14:paraId="3128382A" w14:textId="77777777" w:rsidR="008F29A3" w:rsidRPr="00852B39" w:rsidRDefault="008F29A3" w:rsidP="008F29A3">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Consejo de Estado, </w:t>
      </w:r>
      <w:r w:rsidRPr="00852B39">
        <w:rPr>
          <w:rFonts w:ascii="Arial" w:hAnsi="Arial" w:cs="Arial"/>
          <w:bCs/>
          <w:sz w:val="16"/>
          <w:szCs w:val="16"/>
        </w:rPr>
        <w:t>sentencia 2002-05455 de junio 16 de 2011</w:t>
      </w:r>
      <w:r w:rsidRPr="00852B39">
        <w:rPr>
          <w:rFonts w:ascii="Arial" w:hAnsi="Arial" w:cs="Arial"/>
          <w:sz w:val="16"/>
          <w:szCs w:val="16"/>
        </w:rPr>
        <w:t xml:space="preserve">, Sala de lo Contencioso Administrativo -sección primera-, Rad. 76001-23-31-000-2002-05455-01. Consejero Ponente: </w:t>
      </w:r>
      <w:r w:rsidRPr="00852B39">
        <w:rPr>
          <w:rFonts w:ascii="Arial" w:hAnsi="Arial" w:cs="Arial"/>
          <w:bCs/>
          <w:sz w:val="16"/>
          <w:szCs w:val="16"/>
        </w:rPr>
        <w:t>Dr. Marco Antonio Velilla Moreno</w:t>
      </w:r>
    </w:p>
  </w:footnote>
  <w:footnote w:id="8">
    <w:p w14:paraId="6EFF7F1E" w14:textId="77777777" w:rsidR="008F29A3" w:rsidRPr="00852B39" w:rsidRDefault="008F29A3" w:rsidP="008F29A3">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w:t>
      </w:r>
      <w:r w:rsidRPr="00852B39">
        <w:rPr>
          <w:rFonts w:ascii="Arial" w:hAnsi="Arial" w:cs="Arial"/>
          <w:sz w:val="16"/>
          <w:szCs w:val="16"/>
          <w:lang w:val="es-ES_tradnl"/>
        </w:rPr>
        <w:t xml:space="preserve">Sentencia de 15 de junio de </w:t>
      </w:r>
      <w:proofErr w:type="gramStart"/>
      <w:r w:rsidRPr="00852B39">
        <w:rPr>
          <w:rFonts w:ascii="Arial" w:hAnsi="Arial" w:cs="Arial"/>
          <w:sz w:val="16"/>
          <w:szCs w:val="16"/>
          <w:lang w:val="es-ES_tradnl"/>
        </w:rPr>
        <w:t>2016,  SC</w:t>
      </w:r>
      <w:proofErr w:type="gramEnd"/>
      <w:r w:rsidRPr="00852B39">
        <w:rPr>
          <w:rFonts w:ascii="Arial" w:hAnsi="Arial" w:cs="Arial"/>
          <w:sz w:val="16"/>
          <w:szCs w:val="16"/>
          <w:lang w:val="es-ES_tradnl"/>
        </w:rPr>
        <w:t xml:space="preserve">7814-2016, Radicación No. 05001-31-03-010-2007-00072-01. M.P Luis Armando Tolosa Villabona. </w:t>
      </w:r>
    </w:p>
  </w:footnote>
  <w:footnote w:id="9">
    <w:p w14:paraId="5ABC9643" w14:textId="77777777" w:rsidR="008F29A3" w:rsidRDefault="008F29A3" w:rsidP="008F29A3">
      <w:pPr>
        <w:pStyle w:val="Textonotapie"/>
        <w:jc w:val="both"/>
      </w:pPr>
      <w:r>
        <w:rPr>
          <w:rStyle w:val="Refdenotaalpie"/>
        </w:rPr>
        <w:footnoteRef/>
      </w:r>
      <w:r>
        <w:t xml:space="preserve"> </w:t>
      </w:r>
      <w:r w:rsidRPr="00B36DB6">
        <w:rPr>
          <w:rFonts w:ascii="Arial" w:hAnsi="Arial" w:cs="Arial"/>
          <w:sz w:val="16"/>
          <w:szCs w:val="16"/>
        </w:rPr>
        <w:t xml:space="preserve">Corte Suprema de Justicia, Sala de Casación Civil, sentencia del 14 de diciembre de 2001. </w:t>
      </w:r>
      <w:proofErr w:type="spellStart"/>
      <w:r w:rsidRPr="00B36DB6">
        <w:rPr>
          <w:rFonts w:ascii="Arial" w:hAnsi="Arial" w:cs="Arial"/>
          <w:sz w:val="16"/>
          <w:szCs w:val="16"/>
        </w:rPr>
        <w:t>Mp.</w:t>
      </w:r>
      <w:proofErr w:type="spellEnd"/>
      <w:r w:rsidRPr="00B36DB6">
        <w:rPr>
          <w:rFonts w:ascii="Arial" w:hAnsi="Arial" w:cs="Arial"/>
          <w:sz w:val="16"/>
          <w:szCs w:val="16"/>
        </w:rPr>
        <w:t xml:space="preserve"> Jorge Antonio Castillo Rúgeles. EXP 5952.</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291257517"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E2F04"/>
    <w:multiLevelType w:val="hybridMultilevel"/>
    <w:tmpl w:val="B580775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57224CE"/>
    <w:multiLevelType w:val="hybridMultilevel"/>
    <w:tmpl w:val="30D60A14"/>
    <w:lvl w:ilvl="0" w:tplc="CCD22B9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581DE7"/>
    <w:multiLevelType w:val="multilevel"/>
    <w:tmpl w:val="4D7E7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8A33F5"/>
    <w:multiLevelType w:val="hybridMultilevel"/>
    <w:tmpl w:val="93F0E568"/>
    <w:lvl w:ilvl="0" w:tplc="08668026">
      <w:start w:val="1"/>
      <w:numFmt w:val="upperRoman"/>
      <w:lvlText w:val="%1."/>
      <w:lvlJc w:val="left"/>
      <w:pPr>
        <w:ind w:left="1080" w:hanging="720"/>
      </w:pPr>
      <w:rPr>
        <w:rFonts w:hint="default"/>
      </w:rPr>
    </w:lvl>
    <w:lvl w:ilvl="1" w:tplc="7D84A718">
      <w:start w:val="1"/>
      <w:numFmt w:val="decimal"/>
      <w:lvlText w:val="%2)"/>
      <w:lvlJc w:val="left"/>
      <w:pPr>
        <w:ind w:left="36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365821"/>
    <w:multiLevelType w:val="hybridMultilevel"/>
    <w:tmpl w:val="E5188A64"/>
    <w:lvl w:ilvl="0" w:tplc="59CA3350">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EC7DBF"/>
    <w:multiLevelType w:val="hybridMultilevel"/>
    <w:tmpl w:val="61C894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6" w15:restartNumberingAfterBreak="0">
    <w:nsid w:val="0DB50CB3"/>
    <w:multiLevelType w:val="multilevel"/>
    <w:tmpl w:val="6324E352"/>
    <w:lvl w:ilvl="0">
      <w:start w:val="1"/>
      <w:numFmt w:val="upperRoman"/>
      <w:lvlText w:val="%1."/>
      <w:lvlJc w:val="left"/>
      <w:pPr>
        <w:ind w:left="1080" w:hanging="720"/>
      </w:pPr>
      <w:rPr>
        <w:rFonts w:hint="default"/>
      </w:rPr>
    </w:lvl>
    <w:lvl w:ilvl="1">
      <w:start w:val="1"/>
      <w:numFmt w:val="decimal"/>
      <w:lvlText w:val="%2."/>
      <w:lvlJc w:val="left"/>
      <w:pPr>
        <w:ind w:left="360" w:hanging="360"/>
      </w:pPr>
      <w:rPr>
        <w:b/>
        <w:bCs/>
        <w:i w:val="0"/>
        <w:i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677354"/>
    <w:multiLevelType w:val="hybridMultilevel"/>
    <w:tmpl w:val="767E1EA6"/>
    <w:lvl w:ilvl="0" w:tplc="6B1C8B26">
      <w:numFmt w:val="bullet"/>
      <w:lvlText w:val="-"/>
      <w:lvlJc w:val="left"/>
      <w:pPr>
        <w:ind w:left="720" w:hanging="360"/>
      </w:pPr>
      <w:rPr>
        <w:rFonts w:ascii="Arial MT" w:eastAsia="Arial MT" w:hAnsi="Arial MT"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4548DB"/>
    <w:multiLevelType w:val="hybridMultilevel"/>
    <w:tmpl w:val="67AED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CA15871"/>
    <w:multiLevelType w:val="hybridMultilevel"/>
    <w:tmpl w:val="C980BAFE"/>
    <w:lvl w:ilvl="0" w:tplc="4B882B22">
      <w:start w:val="1"/>
      <w:numFmt w:val="bullet"/>
      <w:lvlText w:val=""/>
      <w:lvlJc w:val="left"/>
      <w:pPr>
        <w:ind w:left="479" w:hanging="360"/>
      </w:pPr>
      <w:rPr>
        <w:rFonts w:ascii="Symbol" w:hAnsi="Symbol" w:hint="default"/>
      </w:rPr>
    </w:lvl>
    <w:lvl w:ilvl="1" w:tplc="2054A528">
      <w:start w:val="1"/>
      <w:numFmt w:val="bullet"/>
      <w:lvlText w:val="o"/>
      <w:lvlJc w:val="left"/>
      <w:pPr>
        <w:ind w:left="1199" w:hanging="360"/>
      </w:pPr>
      <w:rPr>
        <w:rFonts w:ascii="Courier New" w:hAnsi="Courier New" w:hint="default"/>
      </w:rPr>
    </w:lvl>
    <w:lvl w:ilvl="2" w:tplc="9B58FCEE">
      <w:start w:val="1"/>
      <w:numFmt w:val="bullet"/>
      <w:lvlText w:val=""/>
      <w:lvlJc w:val="left"/>
      <w:pPr>
        <w:ind w:left="1919" w:hanging="360"/>
      </w:pPr>
      <w:rPr>
        <w:rFonts w:ascii="Wingdings" w:hAnsi="Wingdings" w:hint="default"/>
      </w:rPr>
    </w:lvl>
    <w:lvl w:ilvl="3" w:tplc="BD1A0576">
      <w:start w:val="1"/>
      <w:numFmt w:val="bullet"/>
      <w:lvlText w:val=""/>
      <w:lvlJc w:val="left"/>
      <w:pPr>
        <w:ind w:left="2639" w:hanging="360"/>
      </w:pPr>
      <w:rPr>
        <w:rFonts w:ascii="Symbol" w:hAnsi="Symbol" w:hint="default"/>
      </w:rPr>
    </w:lvl>
    <w:lvl w:ilvl="4" w:tplc="C884117E">
      <w:start w:val="1"/>
      <w:numFmt w:val="bullet"/>
      <w:lvlText w:val="o"/>
      <w:lvlJc w:val="left"/>
      <w:pPr>
        <w:ind w:left="3359" w:hanging="360"/>
      </w:pPr>
      <w:rPr>
        <w:rFonts w:ascii="Courier New" w:hAnsi="Courier New" w:hint="default"/>
      </w:rPr>
    </w:lvl>
    <w:lvl w:ilvl="5" w:tplc="82DEE830">
      <w:start w:val="1"/>
      <w:numFmt w:val="bullet"/>
      <w:lvlText w:val=""/>
      <w:lvlJc w:val="left"/>
      <w:pPr>
        <w:ind w:left="4079" w:hanging="360"/>
      </w:pPr>
      <w:rPr>
        <w:rFonts w:ascii="Wingdings" w:hAnsi="Wingdings" w:hint="default"/>
      </w:rPr>
    </w:lvl>
    <w:lvl w:ilvl="6" w:tplc="0A48DB48">
      <w:start w:val="1"/>
      <w:numFmt w:val="bullet"/>
      <w:lvlText w:val=""/>
      <w:lvlJc w:val="left"/>
      <w:pPr>
        <w:ind w:left="4799" w:hanging="360"/>
      </w:pPr>
      <w:rPr>
        <w:rFonts w:ascii="Symbol" w:hAnsi="Symbol" w:hint="default"/>
      </w:rPr>
    </w:lvl>
    <w:lvl w:ilvl="7" w:tplc="E7123B06">
      <w:start w:val="1"/>
      <w:numFmt w:val="bullet"/>
      <w:lvlText w:val="o"/>
      <w:lvlJc w:val="left"/>
      <w:pPr>
        <w:ind w:left="5519" w:hanging="360"/>
      </w:pPr>
      <w:rPr>
        <w:rFonts w:ascii="Courier New" w:hAnsi="Courier New" w:hint="default"/>
      </w:rPr>
    </w:lvl>
    <w:lvl w:ilvl="8" w:tplc="AFB41E60">
      <w:start w:val="1"/>
      <w:numFmt w:val="bullet"/>
      <w:lvlText w:val=""/>
      <w:lvlJc w:val="left"/>
      <w:pPr>
        <w:ind w:left="6239" w:hanging="360"/>
      </w:pPr>
      <w:rPr>
        <w:rFonts w:ascii="Wingdings" w:hAnsi="Wingdings" w:hint="default"/>
      </w:rPr>
    </w:lvl>
  </w:abstractNum>
  <w:abstractNum w:abstractNumId="10" w15:restartNumberingAfterBreak="0">
    <w:nsid w:val="1DCE0E50"/>
    <w:multiLevelType w:val="hybridMultilevel"/>
    <w:tmpl w:val="3D24F15E"/>
    <w:lvl w:ilvl="0" w:tplc="285821FA">
      <w:start w:val="1"/>
      <w:numFmt w:val="decimal"/>
      <w:lvlText w:val="%1."/>
      <w:lvlJc w:val="left"/>
      <w:pPr>
        <w:ind w:left="720" w:hanging="360"/>
      </w:pPr>
      <w:rPr>
        <w:rFonts w:ascii="Arial" w:eastAsia="Arial MT" w:hAnsi="Arial" w:cs="Arial"/>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EAC74E3"/>
    <w:multiLevelType w:val="hybridMultilevel"/>
    <w:tmpl w:val="E27A1E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2E60A93"/>
    <w:multiLevelType w:val="hybridMultilevel"/>
    <w:tmpl w:val="A1A6FE14"/>
    <w:lvl w:ilvl="0" w:tplc="FBCC7C34">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4394D59"/>
    <w:multiLevelType w:val="hybridMultilevel"/>
    <w:tmpl w:val="C3E0F2E6"/>
    <w:lvl w:ilvl="0" w:tplc="E0C0C46C">
      <w:start w:val="1"/>
      <w:numFmt w:val="decimal"/>
      <w:lvlText w:val="%1."/>
      <w:lvlJc w:val="left"/>
      <w:pPr>
        <w:ind w:left="360" w:hanging="360"/>
      </w:pPr>
      <w:rPr>
        <w:rFonts w:hint="default"/>
        <w:b/>
        <w:bCs/>
        <w:i w:val="0"/>
        <w:i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26135EBC"/>
    <w:multiLevelType w:val="hybridMultilevel"/>
    <w:tmpl w:val="2D0693E6"/>
    <w:lvl w:ilvl="0" w:tplc="FFFFFFFF">
      <w:start w:val="1"/>
      <w:numFmt w:val="upperRoman"/>
      <w:lvlText w:val="%1."/>
      <w:lvlJc w:val="left"/>
      <w:pPr>
        <w:ind w:left="1080" w:hanging="72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C174CE"/>
    <w:multiLevelType w:val="hybridMultilevel"/>
    <w:tmpl w:val="EF58B72A"/>
    <w:lvl w:ilvl="0" w:tplc="75049092">
      <w:start w:val="1"/>
      <w:numFmt w:val="decimal"/>
      <w:lvlText w:val="%1."/>
      <w:lvlJc w:val="left"/>
      <w:pPr>
        <w:ind w:left="360" w:hanging="360"/>
      </w:pPr>
      <w:rPr>
        <w:rFonts w:ascii="Arial" w:hAnsi="Arial" w:cs="Arial" w:hint="default"/>
        <w:b/>
        <w:sz w:val="22"/>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BB46382"/>
    <w:multiLevelType w:val="multilevel"/>
    <w:tmpl w:val="1B40CF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D555102"/>
    <w:multiLevelType w:val="hybridMultilevel"/>
    <w:tmpl w:val="E0BC2B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CF05E9"/>
    <w:multiLevelType w:val="hybridMultilevel"/>
    <w:tmpl w:val="075CD2B6"/>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A10180"/>
    <w:multiLevelType w:val="multilevel"/>
    <w:tmpl w:val="8BDA9982"/>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ascii="Arial" w:hAnsi="Arial" w:cs="Arial" w:hint="default"/>
        <w:sz w:val="22"/>
      </w:rPr>
    </w:lvl>
    <w:lvl w:ilvl="2">
      <w:start w:val="1"/>
      <w:numFmt w:val="decimal"/>
      <w:isLgl/>
      <w:lvlText w:val="%1.%2.%3."/>
      <w:lvlJc w:val="left"/>
      <w:pPr>
        <w:ind w:left="1080" w:hanging="720"/>
      </w:pPr>
      <w:rPr>
        <w:rFonts w:ascii="Arial" w:hAnsi="Arial" w:cs="Arial" w:hint="default"/>
        <w:sz w:val="22"/>
      </w:rPr>
    </w:lvl>
    <w:lvl w:ilvl="3">
      <w:start w:val="1"/>
      <w:numFmt w:val="decimal"/>
      <w:isLgl/>
      <w:lvlText w:val="%1.%2.%3.%4."/>
      <w:lvlJc w:val="left"/>
      <w:pPr>
        <w:ind w:left="1440" w:hanging="1080"/>
      </w:pPr>
      <w:rPr>
        <w:rFonts w:ascii="Arial" w:hAnsi="Arial" w:cs="Arial" w:hint="default"/>
        <w:sz w:val="22"/>
      </w:rPr>
    </w:lvl>
    <w:lvl w:ilvl="4">
      <w:start w:val="1"/>
      <w:numFmt w:val="decimal"/>
      <w:isLgl/>
      <w:lvlText w:val="%1.%2.%3.%4.%5."/>
      <w:lvlJc w:val="left"/>
      <w:pPr>
        <w:ind w:left="1440" w:hanging="1080"/>
      </w:pPr>
      <w:rPr>
        <w:rFonts w:ascii="Arial" w:hAnsi="Arial" w:cs="Arial" w:hint="default"/>
        <w:sz w:val="22"/>
      </w:rPr>
    </w:lvl>
    <w:lvl w:ilvl="5">
      <w:start w:val="1"/>
      <w:numFmt w:val="decimal"/>
      <w:isLgl/>
      <w:lvlText w:val="%1.%2.%3.%4.%5.%6."/>
      <w:lvlJc w:val="left"/>
      <w:pPr>
        <w:ind w:left="1800" w:hanging="1440"/>
      </w:pPr>
      <w:rPr>
        <w:rFonts w:ascii="Arial" w:hAnsi="Arial" w:cs="Arial" w:hint="default"/>
        <w:sz w:val="22"/>
      </w:rPr>
    </w:lvl>
    <w:lvl w:ilvl="6">
      <w:start w:val="1"/>
      <w:numFmt w:val="decimal"/>
      <w:isLgl/>
      <w:lvlText w:val="%1.%2.%3.%4.%5.%6.%7."/>
      <w:lvlJc w:val="left"/>
      <w:pPr>
        <w:ind w:left="1800" w:hanging="1440"/>
      </w:pPr>
      <w:rPr>
        <w:rFonts w:ascii="Arial" w:hAnsi="Arial" w:cs="Arial" w:hint="default"/>
        <w:sz w:val="22"/>
      </w:rPr>
    </w:lvl>
    <w:lvl w:ilvl="7">
      <w:start w:val="1"/>
      <w:numFmt w:val="decimal"/>
      <w:isLgl/>
      <w:lvlText w:val="%1.%2.%3.%4.%5.%6.%7.%8."/>
      <w:lvlJc w:val="left"/>
      <w:pPr>
        <w:ind w:left="2160" w:hanging="1800"/>
      </w:pPr>
      <w:rPr>
        <w:rFonts w:ascii="Arial" w:hAnsi="Arial" w:cs="Arial" w:hint="default"/>
        <w:sz w:val="22"/>
      </w:rPr>
    </w:lvl>
    <w:lvl w:ilvl="8">
      <w:start w:val="1"/>
      <w:numFmt w:val="decimal"/>
      <w:isLgl/>
      <w:lvlText w:val="%1.%2.%3.%4.%5.%6.%7.%8.%9."/>
      <w:lvlJc w:val="left"/>
      <w:pPr>
        <w:ind w:left="2160" w:hanging="1800"/>
      </w:pPr>
      <w:rPr>
        <w:rFonts w:ascii="Arial" w:hAnsi="Arial" w:cs="Arial" w:hint="default"/>
        <w:sz w:val="22"/>
      </w:rPr>
    </w:lvl>
  </w:abstractNum>
  <w:abstractNum w:abstractNumId="20" w15:restartNumberingAfterBreak="0">
    <w:nsid w:val="38CF1F76"/>
    <w:multiLevelType w:val="hybridMultilevel"/>
    <w:tmpl w:val="3D30B8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90B1D4B"/>
    <w:multiLevelType w:val="multilevel"/>
    <w:tmpl w:val="1B98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E0328FA"/>
    <w:multiLevelType w:val="hybridMultilevel"/>
    <w:tmpl w:val="7D78F0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F6A7738"/>
    <w:multiLevelType w:val="hybridMultilevel"/>
    <w:tmpl w:val="C0E839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4D0A3165"/>
    <w:multiLevelType w:val="hybridMultilevel"/>
    <w:tmpl w:val="449A41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F0545C7"/>
    <w:multiLevelType w:val="hybridMultilevel"/>
    <w:tmpl w:val="5DDADA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7AF201F"/>
    <w:multiLevelType w:val="hybridMultilevel"/>
    <w:tmpl w:val="D6F298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2EE1F0B"/>
    <w:multiLevelType w:val="multilevel"/>
    <w:tmpl w:val="70CA92DA"/>
    <w:lvl w:ilvl="0">
      <w:start w:val="1"/>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4E6B4DB"/>
    <w:multiLevelType w:val="hybridMultilevel"/>
    <w:tmpl w:val="F124B1DE"/>
    <w:lvl w:ilvl="0" w:tplc="17162AC0">
      <w:start w:val="1"/>
      <w:numFmt w:val="bullet"/>
      <w:lvlText w:val=""/>
      <w:lvlJc w:val="left"/>
      <w:pPr>
        <w:ind w:left="1080" w:hanging="360"/>
      </w:pPr>
      <w:rPr>
        <w:rFonts w:ascii="Symbol" w:hAnsi="Symbol" w:hint="default"/>
      </w:rPr>
    </w:lvl>
    <w:lvl w:ilvl="1" w:tplc="5B44D088">
      <w:start w:val="1"/>
      <w:numFmt w:val="bullet"/>
      <w:lvlText w:val="o"/>
      <w:lvlJc w:val="left"/>
      <w:pPr>
        <w:ind w:left="1800" w:hanging="360"/>
      </w:pPr>
      <w:rPr>
        <w:rFonts w:ascii="Courier New" w:hAnsi="Courier New" w:hint="default"/>
      </w:rPr>
    </w:lvl>
    <w:lvl w:ilvl="2" w:tplc="70587ED6">
      <w:start w:val="1"/>
      <w:numFmt w:val="bullet"/>
      <w:lvlText w:val=""/>
      <w:lvlJc w:val="left"/>
      <w:pPr>
        <w:ind w:left="2520" w:hanging="360"/>
      </w:pPr>
      <w:rPr>
        <w:rFonts w:ascii="Wingdings" w:hAnsi="Wingdings" w:hint="default"/>
      </w:rPr>
    </w:lvl>
    <w:lvl w:ilvl="3" w:tplc="71B48118">
      <w:start w:val="1"/>
      <w:numFmt w:val="bullet"/>
      <w:lvlText w:val=""/>
      <w:lvlJc w:val="left"/>
      <w:pPr>
        <w:ind w:left="3240" w:hanging="360"/>
      </w:pPr>
      <w:rPr>
        <w:rFonts w:ascii="Symbol" w:hAnsi="Symbol" w:hint="default"/>
      </w:rPr>
    </w:lvl>
    <w:lvl w:ilvl="4" w:tplc="DD7C7FFC">
      <w:start w:val="1"/>
      <w:numFmt w:val="bullet"/>
      <w:lvlText w:val="o"/>
      <w:lvlJc w:val="left"/>
      <w:pPr>
        <w:ind w:left="3960" w:hanging="360"/>
      </w:pPr>
      <w:rPr>
        <w:rFonts w:ascii="Courier New" w:hAnsi="Courier New" w:hint="default"/>
      </w:rPr>
    </w:lvl>
    <w:lvl w:ilvl="5" w:tplc="6C08CE60">
      <w:start w:val="1"/>
      <w:numFmt w:val="bullet"/>
      <w:lvlText w:val=""/>
      <w:lvlJc w:val="left"/>
      <w:pPr>
        <w:ind w:left="4680" w:hanging="360"/>
      </w:pPr>
      <w:rPr>
        <w:rFonts w:ascii="Wingdings" w:hAnsi="Wingdings" w:hint="default"/>
      </w:rPr>
    </w:lvl>
    <w:lvl w:ilvl="6" w:tplc="D610BB9E">
      <w:start w:val="1"/>
      <w:numFmt w:val="bullet"/>
      <w:lvlText w:val=""/>
      <w:lvlJc w:val="left"/>
      <w:pPr>
        <w:ind w:left="5400" w:hanging="360"/>
      </w:pPr>
      <w:rPr>
        <w:rFonts w:ascii="Symbol" w:hAnsi="Symbol" w:hint="default"/>
      </w:rPr>
    </w:lvl>
    <w:lvl w:ilvl="7" w:tplc="2B3E2E84">
      <w:start w:val="1"/>
      <w:numFmt w:val="bullet"/>
      <w:lvlText w:val="o"/>
      <w:lvlJc w:val="left"/>
      <w:pPr>
        <w:ind w:left="6120" w:hanging="360"/>
      </w:pPr>
      <w:rPr>
        <w:rFonts w:ascii="Courier New" w:hAnsi="Courier New" w:hint="default"/>
      </w:rPr>
    </w:lvl>
    <w:lvl w:ilvl="8" w:tplc="E9865296">
      <w:start w:val="1"/>
      <w:numFmt w:val="bullet"/>
      <w:lvlText w:val=""/>
      <w:lvlJc w:val="left"/>
      <w:pPr>
        <w:ind w:left="6840" w:hanging="360"/>
      </w:pPr>
      <w:rPr>
        <w:rFonts w:ascii="Wingdings" w:hAnsi="Wingdings" w:hint="default"/>
      </w:rPr>
    </w:lvl>
  </w:abstractNum>
  <w:abstractNum w:abstractNumId="30"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B172024"/>
    <w:multiLevelType w:val="hybridMultilevel"/>
    <w:tmpl w:val="9BB29BF2"/>
    <w:lvl w:ilvl="0" w:tplc="FB22DE96">
      <w:start w:val="1"/>
      <w:numFmt w:val="decimal"/>
      <w:lvlText w:val="%1."/>
      <w:lvlJc w:val="left"/>
      <w:pPr>
        <w:ind w:left="360" w:hanging="360"/>
      </w:pPr>
      <w:rPr>
        <w:rFonts w:hint="default"/>
      </w:rPr>
    </w:lvl>
    <w:lvl w:ilvl="1" w:tplc="240A0019">
      <w:start w:val="1"/>
      <w:numFmt w:val="lowerLetter"/>
      <w:lvlText w:val="%2."/>
      <w:lvlJc w:val="left"/>
      <w:pPr>
        <w:ind w:left="36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6C013BC6"/>
    <w:multiLevelType w:val="multilevel"/>
    <w:tmpl w:val="06929124"/>
    <w:lvl w:ilvl="0">
      <w:start w:val="1"/>
      <w:numFmt w:val="decimal"/>
      <w:lvlText w:val="%1."/>
      <w:lvlJc w:val="left"/>
      <w:pPr>
        <w:ind w:left="360" w:hanging="360"/>
      </w:pPr>
      <w:rPr>
        <w:rFonts w:ascii="Arial" w:hAnsi="Arial" w:cs="Arial"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3" w15:restartNumberingAfterBreak="0">
    <w:nsid w:val="6C235C5C"/>
    <w:multiLevelType w:val="hybridMultilevel"/>
    <w:tmpl w:val="FA8A3F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D6E6BDC"/>
    <w:multiLevelType w:val="hybridMultilevel"/>
    <w:tmpl w:val="B8760FFA"/>
    <w:lvl w:ilvl="0" w:tplc="6E60FA32">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74A1E10D"/>
    <w:multiLevelType w:val="hybridMultilevel"/>
    <w:tmpl w:val="AA02A178"/>
    <w:lvl w:ilvl="0" w:tplc="E6BC3D18">
      <w:start w:val="1"/>
      <w:numFmt w:val="bullet"/>
      <w:lvlText w:val="·"/>
      <w:lvlJc w:val="left"/>
      <w:pPr>
        <w:ind w:left="720" w:hanging="360"/>
      </w:pPr>
      <w:rPr>
        <w:rFonts w:ascii="Symbol" w:hAnsi="Symbol" w:hint="default"/>
      </w:rPr>
    </w:lvl>
    <w:lvl w:ilvl="1" w:tplc="1A327280">
      <w:start w:val="1"/>
      <w:numFmt w:val="bullet"/>
      <w:lvlText w:val="o"/>
      <w:lvlJc w:val="left"/>
      <w:pPr>
        <w:ind w:left="1440" w:hanging="360"/>
      </w:pPr>
      <w:rPr>
        <w:rFonts w:ascii="Courier New" w:hAnsi="Courier New" w:hint="default"/>
      </w:rPr>
    </w:lvl>
    <w:lvl w:ilvl="2" w:tplc="2FEA8342">
      <w:start w:val="1"/>
      <w:numFmt w:val="bullet"/>
      <w:lvlText w:val=""/>
      <w:lvlJc w:val="left"/>
      <w:pPr>
        <w:ind w:left="2160" w:hanging="360"/>
      </w:pPr>
      <w:rPr>
        <w:rFonts w:ascii="Wingdings" w:hAnsi="Wingdings" w:hint="default"/>
      </w:rPr>
    </w:lvl>
    <w:lvl w:ilvl="3" w:tplc="0C546B30">
      <w:start w:val="1"/>
      <w:numFmt w:val="bullet"/>
      <w:lvlText w:val=""/>
      <w:lvlJc w:val="left"/>
      <w:pPr>
        <w:ind w:left="2880" w:hanging="360"/>
      </w:pPr>
      <w:rPr>
        <w:rFonts w:ascii="Symbol" w:hAnsi="Symbol" w:hint="default"/>
      </w:rPr>
    </w:lvl>
    <w:lvl w:ilvl="4" w:tplc="7F4E5684">
      <w:start w:val="1"/>
      <w:numFmt w:val="bullet"/>
      <w:lvlText w:val="o"/>
      <w:lvlJc w:val="left"/>
      <w:pPr>
        <w:ind w:left="3600" w:hanging="360"/>
      </w:pPr>
      <w:rPr>
        <w:rFonts w:ascii="Courier New" w:hAnsi="Courier New" w:hint="default"/>
      </w:rPr>
    </w:lvl>
    <w:lvl w:ilvl="5" w:tplc="7930B80A">
      <w:start w:val="1"/>
      <w:numFmt w:val="bullet"/>
      <w:lvlText w:val=""/>
      <w:lvlJc w:val="left"/>
      <w:pPr>
        <w:ind w:left="4320" w:hanging="360"/>
      </w:pPr>
      <w:rPr>
        <w:rFonts w:ascii="Wingdings" w:hAnsi="Wingdings" w:hint="default"/>
      </w:rPr>
    </w:lvl>
    <w:lvl w:ilvl="6" w:tplc="F872E83C">
      <w:start w:val="1"/>
      <w:numFmt w:val="bullet"/>
      <w:lvlText w:val=""/>
      <w:lvlJc w:val="left"/>
      <w:pPr>
        <w:ind w:left="5040" w:hanging="360"/>
      </w:pPr>
      <w:rPr>
        <w:rFonts w:ascii="Symbol" w:hAnsi="Symbol" w:hint="default"/>
      </w:rPr>
    </w:lvl>
    <w:lvl w:ilvl="7" w:tplc="02B40FA8">
      <w:start w:val="1"/>
      <w:numFmt w:val="bullet"/>
      <w:lvlText w:val="o"/>
      <w:lvlJc w:val="left"/>
      <w:pPr>
        <w:ind w:left="5760" w:hanging="360"/>
      </w:pPr>
      <w:rPr>
        <w:rFonts w:ascii="Courier New" w:hAnsi="Courier New" w:hint="default"/>
      </w:rPr>
    </w:lvl>
    <w:lvl w:ilvl="8" w:tplc="0C4048AC">
      <w:start w:val="1"/>
      <w:numFmt w:val="bullet"/>
      <w:lvlText w:val=""/>
      <w:lvlJc w:val="left"/>
      <w:pPr>
        <w:ind w:left="6480" w:hanging="360"/>
      </w:pPr>
      <w:rPr>
        <w:rFonts w:ascii="Wingdings" w:hAnsi="Wingdings" w:hint="default"/>
      </w:rPr>
    </w:lvl>
  </w:abstractNum>
  <w:abstractNum w:abstractNumId="36" w15:restartNumberingAfterBreak="0">
    <w:nsid w:val="7561614D"/>
    <w:multiLevelType w:val="hybridMultilevel"/>
    <w:tmpl w:val="C8DE85A2"/>
    <w:lvl w:ilvl="0" w:tplc="A6CA3A10">
      <w:start w:val="1"/>
      <w:numFmt w:val="decimal"/>
      <w:lvlText w:val="%1."/>
      <w:lvlJc w:val="left"/>
      <w:pPr>
        <w:ind w:left="360" w:hanging="360"/>
      </w:pPr>
      <w:rPr>
        <w:rFonts w:hint="default"/>
        <w:b/>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77833541"/>
    <w:multiLevelType w:val="hybridMultilevel"/>
    <w:tmpl w:val="20687D32"/>
    <w:lvl w:ilvl="0" w:tplc="7368FBEE">
      <w:start w:val="1"/>
      <w:numFmt w:val="bullet"/>
      <w:pStyle w:val="Listacon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86C1B6E"/>
    <w:multiLevelType w:val="hybridMultilevel"/>
    <w:tmpl w:val="AC1A03A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9C55DD5"/>
    <w:multiLevelType w:val="hybridMultilevel"/>
    <w:tmpl w:val="0434AD32"/>
    <w:lvl w:ilvl="0" w:tplc="6B1C8B26">
      <w:numFmt w:val="bullet"/>
      <w:lvlText w:val="-"/>
      <w:lvlJc w:val="left"/>
      <w:pPr>
        <w:ind w:left="720" w:hanging="360"/>
      </w:pPr>
      <w:rPr>
        <w:rFonts w:ascii="Arial MT" w:eastAsia="Arial MT" w:hAnsi="Arial MT"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1" w15:restartNumberingAfterBreak="0">
    <w:nsid w:val="7C326DAE"/>
    <w:multiLevelType w:val="hybridMultilevel"/>
    <w:tmpl w:val="374488B0"/>
    <w:lvl w:ilvl="0" w:tplc="56DEEF48">
      <w:start w:val="1"/>
      <w:numFmt w:val="decimal"/>
      <w:lvlText w:val="%1."/>
      <w:lvlJc w:val="left"/>
      <w:pPr>
        <w:ind w:left="360" w:hanging="360"/>
      </w:pPr>
      <w:rPr>
        <w:rFonts w:hint="default"/>
        <w:b/>
        <w:i w:val="0"/>
        <w:color w:val="0D0D0D"/>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3" w15:restartNumberingAfterBreak="0">
    <w:nsid w:val="7F94149F"/>
    <w:multiLevelType w:val="hybridMultilevel"/>
    <w:tmpl w:val="14C88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1444892">
    <w:abstractNumId w:val="37"/>
  </w:num>
  <w:num w:numId="2" w16cid:durableId="358354778">
    <w:abstractNumId w:val="6"/>
  </w:num>
  <w:num w:numId="3" w16cid:durableId="676808944">
    <w:abstractNumId w:val="28"/>
  </w:num>
  <w:num w:numId="4" w16cid:durableId="2125953633">
    <w:abstractNumId w:val="19"/>
  </w:num>
  <w:num w:numId="5" w16cid:durableId="1266227324">
    <w:abstractNumId w:val="14"/>
  </w:num>
  <w:num w:numId="6" w16cid:durableId="280498912">
    <w:abstractNumId w:val="25"/>
  </w:num>
  <w:num w:numId="7" w16cid:durableId="1057586367">
    <w:abstractNumId w:val="16"/>
  </w:num>
  <w:num w:numId="8" w16cid:durableId="1952740439">
    <w:abstractNumId w:val="4"/>
  </w:num>
  <w:num w:numId="9" w16cid:durableId="1457873816">
    <w:abstractNumId w:val="31"/>
  </w:num>
  <w:num w:numId="10" w16cid:durableId="1031109503">
    <w:abstractNumId w:val="9"/>
  </w:num>
  <w:num w:numId="11" w16cid:durableId="1715999445">
    <w:abstractNumId w:val="29"/>
  </w:num>
  <w:num w:numId="12" w16cid:durableId="2017270463">
    <w:abstractNumId w:val="10"/>
  </w:num>
  <w:num w:numId="13" w16cid:durableId="973679516">
    <w:abstractNumId w:val="12"/>
  </w:num>
  <w:num w:numId="14" w16cid:durableId="2015306250">
    <w:abstractNumId w:val="0"/>
  </w:num>
  <w:num w:numId="15" w16cid:durableId="1889225422">
    <w:abstractNumId w:val="43"/>
  </w:num>
  <w:num w:numId="16" w16cid:durableId="1801532891">
    <w:abstractNumId w:val="38"/>
  </w:num>
  <w:num w:numId="17" w16cid:durableId="413822680">
    <w:abstractNumId w:val="36"/>
  </w:num>
  <w:num w:numId="18" w16cid:durableId="1905721548">
    <w:abstractNumId w:val="35"/>
  </w:num>
  <w:num w:numId="19" w16cid:durableId="676925988">
    <w:abstractNumId w:val="3"/>
  </w:num>
  <w:num w:numId="20" w16cid:durableId="1300527957">
    <w:abstractNumId w:val="30"/>
  </w:num>
  <w:num w:numId="21" w16cid:durableId="636373887">
    <w:abstractNumId w:val="5"/>
  </w:num>
  <w:num w:numId="22" w16cid:durableId="12047503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8501637">
    <w:abstractNumId w:val="21"/>
  </w:num>
  <w:num w:numId="24" w16cid:durableId="70397973">
    <w:abstractNumId w:val="18"/>
  </w:num>
  <w:num w:numId="25" w16cid:durableId="745226619">
    <w:abstractNumId w:val="42"/>
  </w:num>
  <w:num w:numId="26" w16cid:durableId="74055858">
    <w:abstractNumId w:val="2"/>
  </w:num>
  <w:num w:numId="27" w16cid:durableId="1442720118">
    <w:abstractNumId w:val="1"/>
  </w:num>
  <w:num w:numId="28" w16cid:durableId="1099528413">
    <w:abstractNumId w:val="32"/>
  </w:num>
  <w:num w:numId="29" w16cid:durableId="931932842">
    <w:abstractNumId w:val="41"/>
  </w:num>
  <w:num w:numId="30" w16cid:durableId="566187195">
    <w:abstractNumId w:val="15"/>
  </w:num>
  <w:num w:numId="31" w16cid:durableId="1435441759">
    <w:abstractNumId w:val="17"/>
  </w:num>
  <w:num w:numId="32" w16cid:durableId="251739363">
    <w:abstractNumId w:val="11"/>
  </w:num>
  <w:num w:numId="33" w16cid:durableId="1105228004">
    <w:abstractNumId w:val="34"/>
  </w:num>
  <w:num w:numId="34" w16cid:durableId="1318873758">
    <w:abstractNumId w:val="13"/>
  </w:num>
  <w:num w:numId="35" w16cid:durableId="926964204">
    <w:abstractNumId w:val="26"/>
  </w:num>
  <w:num w:numId="36" w16cid:durableId="268784515">
    <w:abstractNumId w:val="27"/>
  </w:num>
  <w:num w:numId="37" w16cid:durableId="2080444022">
    <w:abstractNumId w:val="20"/>
  </w:num>
  <w:num w:numId="38" w16cid:durableId="1078014171">
    <w:abstractNumId w:val="23"/>
  </w:num>
  <w:num w:numId="39" w16cid:durableId="1460879034">
    <w:abstractNumId w:val="7"/>
  </w:num>
  <w:num w:numId="40" w16cid:durableId="56906925">
    <w:abstractNumId w:val="39"/>
  </w:num>
  <w:num w:numId="41" w16cid:durableId="116149798">
    <w:abstractNumId w:val="24"/>
  </w:num>
  <w:num w:numId="42" w16cid:durableId="488518309">
    <w:abstractNumId w:val="8"/>
  </w:num>
  <w:num w:numId="43" w16cid:durableId="1815218889">
    <w:abstractNumId w:val="33"/>
  </w:num>
  <w:num w:numId="44" w16cid:durableId="218832061">
    <w:abstractNumId w:val="4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a q">
    <w15:presenceInfo w15:providerId="Windows Live" w15:userId="70d030afda9628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3111F"/>
    <w:rsid w:val="00036FCE"/>
    <w:rsid w:val="00054AA9"/>
    <w:rsid w:val="000557D7"/>
    <w:rsid w:val="00067E0D"/>
    <w:rsid w:val="00070626"/>
    <w:rsid w:val="00084713"/>
    <w:rsid w:val="0009560D"/>
    <w:rsid w:val="000B00A8"/>
    <w:rsid w:val="000C2815"/>
    <w:rsid w:val="00122233"/>
    <w:rsid w:val="00131B8E"/>
    <w:rsid w:val="0017059E"/>
    <w:rsid w:val="001925A0"/>
    <w:rsid w:val="00194DAC"/>
    <w:rsid w:val="001B7522"/>
    <w:rsid w:val="00234F3F"/>
    <w:rsid w:val="00254E27"/>
    <w:rsid w:val="0025591F"/>
    <w:rsid w:val="00267DDC"/>
    <w:rsid w:val="00281D90"/>
    <w:rsid w:val="002959DD"/>
    <w:rsid w:val="002B5E76"/>
    <w:rsid w:val="002C38D2"/>
    <w:rsid w:val="002F0FA6"/>
    <w:rsid w:val="00300B03"/>
    <w:rsid w:val="00301C4B"/>
    <w:rsid w:val="003141B0"/>
    <w:rsid w:val="00324B72"/>
    <w:rsid w:val="00327CAB"/>
    <w:rsid w:val="00331E81"/>
    <w:rsid w:val="00337F4D"/>
    <w:rsid w:val="00340FE4"/>
    <w:rsid w:val="00374FB5"/>
    <w:rsid w:val="00375AFE"/>
    <w:rsid w:val="00385157"/>
    <w:rsid w:val="00395D72"/>
    <w:rsid w:val="003A306A"/>
    <w:rsid w:val="003B0083"/>
    <w:rsid w:val="003B2332"/>
    <w:rsid w:val="003C03DC"/>
    <w:rsid w:val="003C5BCE"/>
    <w:rsid w:val="003D2930"/>
    <w:rsid w:val="003D6D57"/>
    <w:rsid w:val="003F26B0"/>
    <w:rsid w:val="00416F84"/>
    <w:rsid w:val="0042497F"/>
    <w:rsid w:val="00424DB6"/>
    <w:rsid w:val="00457E6B"/>
    <w:rsid w:val="00470810"/>
    <w:rsid w:val="0048616E"/>
    <w:rsid w:val="004A356B"/>
    <w:rsid w:val="004B7D3F"/>
    <w:rsid w:val="004C01CE"/>
    <w:rsid w:val="00505F3C"/>
    <w:rsid w:val="0051426C"/>
    <w:rsid w:val="00543F6F"/>
    <w:rsid w:val="00553D97"/>
    <w:rsid w:val="005A0A03"/>
    <w:rsid w:val="005A27BB"/>
    <w:rsid w:val="005A3F2C"/>
    <w:rsid w:val="005C5EE0"/>
    <w:rsid w:val="005D7117"/>
    <w:rsid w:val="005E7448"/>
    <w:rsid w:val="00637020"/>
    <w:rsid w:val="006459E7"/>
    <w:rsid w:val="00650623"/>
    <w:rsid w:val="00672FA0"/>
    <w:rsid w:val="006A0FDA"/>
    <w:rsid w:val="006A68EE"/>
    <w:rsid w:val="006C3935"/>
    <w:rsid w:val="006E5D1A"/>
    <w:rsid w:val="006F3F7B"/>
    <w:rsid w:val="007034BD"/>
    <w:rsid w:val="00725AD1"/>
    <w:rsid w:val="00762B3A"/>
    <w:rsid w:val="00783103"/>
    <w:rsid w:val="007905A9"/>
    <w:rsid w:val="00793C8E"/>
    <w:rsid w:val="007C1983"/>
    <w:rsid w:val="007C1A65"/>
    <w:rsid w:val="007F18A8"/>
    <w:rsid w:val="007F632D"/>
    <w:rsid w:val="007F6A39"/>
    <w:rsid w:val="00865214"/>
    <w:rsid w:val="008830A7"/>
    <w:rsid w:val="008A3EE5"/>
    <w:rsid w:val="008D5B3A"/>
    <w:rsid w:val="008E4E08"/>
    <w:rsid w:val="008F01B3"/>
    <w:rsid w:val="008F1E2F"/>
    <w:rsid w:val="008F29A3"/>
    <w:rsid w:val="008F7F1E"/>
    <w:rsid w:val="00911E19"/>
    <w:rsid w:val="00915EF4"/>
    <w:rsid w:val="00934146"/>
    <w:rsid w:val="00957ECF"/>
    <w:rsid w:val="009720F9"/>
    <w:rsid w:val="00997C0E"/>
    <w:rsid w:val="009B5521"/>
    <w:rsid w:val="009C644F"/>
    <w:rsid w:val="009D5CC4"/>
    <w:rsid w:val="009D6425"/>
    <w:rsid w:val="00A46F91"/>
    <w:rsid w:val="00A64ABD"/>
    <w:rsid w:val="00A7220B"/>
    <w:rsid w:val="00A82EA5"/>
    <w:rsid w:val="00A877E6"/>
    <w:rsid w:val="00A94595"/>
    <w:rsid w:val="00AA15B1"/>
    <w:rsid w:val="00AA47D8"/>
    <w:rsid w:val="00AB3A2C"/>
    <w:rsid w:val="00AD03AA"/>
    <w:rsid w:val="00AE276F"/>
    <w:rsid w:val="00B20189"/>
    <w:rsid w:val="00B54DCC"/>
    <w:rsid w:val="00B56807"/>
    <w:rsid w:val="00B90EDF"/>
    <w:rsid w:val="00BA33E1"/>
    <w:rsid w:val="00BB0410"/>
    <w:rsid w:val="00BB7105"/>
    <w:rsid w:val="00BD192A"/>
    <w:rsid w:val="00BE6214"/>
    <w:rsid w:val="00BE7FB4"/>
    <w:rsid w:val="00BF1A90"/>
    <w:rsid w:val="00C132B6"/>
    <w:rsid w:val="00C1502C"/>
    <w:rsid w:val="00C254FB"/>
    <w:rsid w:val="00C53500"/>
    <w:rsid w:val="00C70FF5"/>
    <w:rsid w:val="00C74118"/>
    <w:rsid w:val="00C87AD7"/>
    <w:rsid w:val="00CD3B19"/>
    <w:rsid w:val="00CE31C2"/>
    <w:rsid w:val="00D15D6F"/>
    <w:rsid w:val="00D23A48"/>
    <w:rsid w:val="00D871BF"/>
    <w:rsid w:val="00DB34C9"/>
    <w:rsid w:val="00DF71AF"/>
    <w:rsid w:val="00E034A7"/>
    <w:rsid w:val="00E23DED"/>
    <w:rsid w:val="00E43BA7"/>
    <w:rsid w:val="00E63CC0"/>
    <w:rsid w:val="00EB06B6"/>
    <w:rsid w:val="00EC2B3D"/>
    <w:rsid w:val="00EC434B"/>
    <w:rsid w:val="00ED22FB"/>
    <w:rsid w:val="00EE40E3"/>
    <w:rsid w:val="00F12B15"/>
    <w:rsid w:val="00F3712A"/>
    <w:rsid w:val="00F43D1C"/>
    <w:rsid w:val="00F55EAC"/>
    <w:rsid w:val="00F5659D"/>
    <w:rsid w:val="00F95354"/>
    <w:rsid w:val="00FA4FFB"/>
    <w:rsid w:val="00FC5FDF"/>
    <w:rsid w:val="00FE10B5"/>
    <w:rsid w:val="00FE5E2E"/>
    <w:rsid w:val="00FE7B90"/>
    <w:rsid w:val="00FF3050"/>
    <w:rsid w:val="00FF774F"/>
    <w:rsid w:val="00FF7CCF"/>
    <w:rsid w:val="0DC6041A"/>
    <w:rsid w:val="1FA08FEF"/>
    <w:rsid w:val="21F2D47B"/>
    <w:rsid w:val="2848CB7E"/>
    <w:rsid w:val="2F754650"/>
    <w:rsid w:val="319C2C61"/>
    <w:rsid w:val="33408056"/>
    <w:rsid w:val="3AADDE64"/>
    <w:rsid w:val="3D62E9EF"/>
    <w:rsid w:val="43396EA6"/>
    <w:rsid w:val="5A4EFF76"/>
    <w:rsid w:val="5C1999B5"/>
    <w:rsid w:val="5D58A56E"/>
    <w:rsid w:val="6418E0ED"/>
    <w:rsid w:val="7E7224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5">
    <w:name w:val="heading 5"/>
    <w:basedOn w:val="Normal"/>
    <w:next w:val="Normal"/>
    <w:link w:val="Ttulo5Car"/>
    <w:uiPriority w:val="9"/>
    <w:semiHidden/>
    <w:unhideWhenUsed/>
    <w:qFormat/>
    <w:rsid w:val="002F0FA6"/>
    <w:pPr>
      <w:keepNext/>
      <w:keepLines/>
      <w:widowControl/>
      <w:autoSpaceDE/>
      <w:autoSpaceDN/>
      <w:spacing w:before="40" w:line="276" w:lineRule="auto"/>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normaltextrun">
    <w:name w:val="normaltextrun"/>
    <w:basedOn w:val="Fuentedeprrafopredeter"/>
    <w:rsid w:val="009B5521"/>
  </w:style>
  <w:style w:type="character" w:customStyle="1" w:styleId="Mencinsinresolver1">
    <w:name w:val="Mención sin resolver1"/>
    <w:basedOn w:val="Fuentedeprrafopredeter"/>
    <w:uiPriority w:val="99"/>
    <w:semiHidden/>
    <w:unhideWhenUsed/>
    <w:rsid w:val="007C1983"/>
    <w:rPr>
      <w:color w:val="605E5C"/>
      <w:shd w:val="clear" w:color="auto" w:fill="E1DFDD"/>
    </w:rPr>
  </w:style>
  <w:style w:type="table" w:customStyle="1" w:styleId="NormalTable0">
    <w:name w:val="Normal Table0"/>
    <w:uiPriority w:val="2"/>
    <w:semiHidden/>
    <w:unhideWhenUsed/>
    <w:qFormat/>
    <w:rsid w:val="007C19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34"/>
    <w:qFormat/>
    <w:rsid w:val="007C1983"/>
    <w:pPr>
      <w:ind w:left="841" w:hanging="361"/>
    </w:pPr>
    <w:rPr>
      <w:rFonts w:ascii="Arial" w:eastAsia="Arial" w:hAnsi="Arial" w:cs="Arial"/>
    </w:rPr>
  </w:style>
  <w:style w:type="paragraph" w:customStyle="1" w:styleId="TableParagraph">
    <w:name w:val="Table Paragraph"/>
    <w:basedOn w:val="Normal"/>
    <w:uiPriority w:val="1"/>
    <w:qFormat/>
    <w:rsid w:val="007C1983"/>
    <w:rPr>
      <w:rFonts w:ascii="Arial" w:eastAsia="Arial" w:hAnsi="Arial" w:cs="Arial"/>
    </w:rPr>
  </w:style>
  <w:style w:type="paragraph" w:styleId="NormalWeb">
    <w:name w:val="Normal (Web)"/>
    <w:basedOn w:val="Normal"/>
    <w:uiPriority w:val="99"/>
    <w:unhideWhenUsed/>
    <w:rsid w:val="007C198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7C1983"/>
  </w:style>
  <w:style w:type="paragraph" w:styleId="Sinespaciado">
    <w:name w:val="No Spacing"/>
    <w:link w:val="SinespaciadoCar"/>
    <w:uiPriority w:val="1"/>
    <w:qFormat/>
    <w:rsid w:val="007C1983"/>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7C1983"/>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7C1983"/>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7C1983"/>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7C1983"/>
    <w:rPr>
      <w:vertAlign w:val="superscript"/>
    </w:rPr>
  </w:style>
  <w:style w:type="paragraph" w:styleId="Listaconvietas">
    <w:name w:val="List Bullet"/>
    <w:basedOn w:val="Normal"/>
    <w:autoRedefine/>
    <w:rsid w:val="007C1983"/>
    <w:pPr>
      <w:widowControl/>
      <w:numPr>
        <w:numId w:val="1"/>
      </w:numPr>
      <w:autoSpaceDE/>
      <w:autoSpaceDN/>
      <w:adjustRightInd w:val="0"/>
      <w:ind w:left="426" w:hanging="426"/>
      <w:jc w:val="both"/>
    </w:pPr>
    <w:rPr>
      <w:rFonts w:ascii="Arial" w:eastAsiaTheme="minorHAnsi" w:hAnsi="Arial" w:cs="Arial"/>
      <w:bCs/>
      <w:lang w:val="es-CO" w:eastAsia="es-ES"/>
    </w:rPr>
  </w:style>
  <w:style w:type="character" w:customStyle="1" w:styleId="apple-converted-space">
    <w:name w:val="apple-converted-space"/>
    <w:basedOn w:val="Fuentedeprrafopredeter"/>
    <w:rsid w:val="007C1983"/>
  </w:style>
  <w:style w:type="character" w:customStyle="1" w:styleId="iaj">
    <w:name w:val="i_aj"/>
    <w:basedOn w:val="Fuentedeprrafopredeter"/>
    <w:rsid w:val="007C1983"/>
  </w:style>
  <w:style w:type="paragraph" w:customStyle="1" w:styleId="Default">
    <w:name w:val="Default"/>
    <w:rsid w:val="007C1983"/>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7C1983"/>
    <w:rPr>
      <w:rFonts w:ascii="Arial" w:eastAsia="Arial" w:hAnsi="Arial" w:cs="Arial"/>
      <w:lang w:val="es-ES"/>
    </w:rPr>
  </w:style>
  <w:style w:type="paragraph" w:styleId="Textoindependiente3">
    <w:name w:val="Body Text 3"/>
    <w:basedOn w:val="Normal"/>
    <w:link w:val="Textoindependiente3Car"/>
    <w:uiPriority w:val="99"/>
    <w:unhideWhenUsed/>
    <w:rsid w:val="007C1983"/>
    <w:pPr>
      <w:spacing w:after="120"/>
    </w:pPr>
    <w:rPr>
      <w:rFonts w:ascii="Arial" w:eastAsia="Arial" w:hAnsi="Arial" w:cs="Arial"/>
      <w:sz w:val="16"/>
      <w:szCs w:val="16"/>
    </w:rPr>
  </w:style>
  <w:style w:type="character" w:customStyle="1" w:styleId="Textoindependiente3Car">
    <w:name w:val="Texto independiente 3 Car"/>
    <w:basedOn w:val="Fuentedeprrafopredeter"/>
    <w:link w:val="Textoindependiente3"/>
    <w:uiPriority w:val="99"/>
    <w:rsid w:val="007C1983"/>
    <w:rPr>
      <w:rFonts w:ascii="Arial" w:eastAsia="Arial" w:hAnsi="Arial" w:cs="Arial"/>
      <w:sz w:val="16"/>
      <w:szCs w:val="16"/>
      <w:lang w:val="es-ES"/>
    </w:rPr>
  </w:style>
  <w:style w:type="character" w:styleId="Refdecomentario">
    <w:name w:val="annotation reference"/>
    <w:basedOn w:val="Fuentedeprrafopredeter"/>
    <w:uiPriority w:val="99"/>
    <w:semiHidden/>
    <w:unhideWhenUsed/>
    <w:rsid w:val="007C1983"/>
    <w:rPr>
      <w:sz w:val="16"/>
      <w:szCs w:val="16"/>
    </w:rPr>
  </w:style>
  <w:style w:type="paragraph" w:styleId="Textocomentario">
    <w:name w:val="annotation text"/>
    <w:basedOn w:val="Normal"/>
    <w:link w:val="TextocomentarioCar"/>
    <w:uiPriority w:val="99"/>
    <w:unhideWhenUsed/>
    <w:rsid w:val="007C1983"/>
    <w:rPr>
      <w:rFonts w:ascii="Arial" w:eastAsia="Arial" w:hAnsi="Arial" w:cs="Arial"/>
      <w:sz w:val="20"/>
      <w:szCs w:val="20"/>
    </w:rPr>
  </w:style>
  <w:style w:type="character" w:customStyle="1" w:styleId="TextocomentarioCar">
    <w:name w:val="Texto comentario Car"/>
    <w:basedOn w:val="Fuentedeprrafopredeter"/>
    <w:link w:val="Textocomentario"/>
    <w:uiPriority w:val="99"/>
    <w:rsid w:val="007C1983"/>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7C1983"/>
    <w:rPr>
      <w:b/>
      <w:bCs/>
    </w:rPr>
  </w:style>
  <w:style w:type="character" w:customStyle="1" w:styleId="AsuntodelcomentarioCar">
    <w:name w:val="Asunto del comentario Car"/>
    <w:basedOn w:val="TextocomentarioCar"/>
    <w:link w:val="Asuntodelcomentario"/>
    <w:uiPriority w:val="99"/>
    <w:semiHidden/>
    <w:rsid w:val="007C1983"/>
    <w:rPr>
      <w:rFonts w:ascii="Arial" w:eastAsia="Arial" w:hAnsi="Arial" w:cs="Arial"/>
      <w:b/>
      <w:bCs/>
      <w:sz w:val="20"/>
      <w:szCs w:val="20"/>
      <w:lang w:val="es-ES"/>
    </w:rPr>
  </w:style>
  <w:style w:type="paragraph" w:customStyle="1" w:styleId="paragraph">
    <w:name w:val="paragraph"/>
    <w:basedOn w:val="Normal"/>
    <w:rsid w:val="007C198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7C1983"/>
  </w:style>
  <w:style w:type="character" w:customStyle="1" w:styleId="superscript">
    <w:name w:val="superscript"/>
    <w:basedOn w:val="Fuentedeprrafopredeter"/>
    <w:rsid w:val="007C1983"/>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C1983"/>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7C1983"/>
    <w:rPr>
      <w:rFonts w:ascii="Segoe UI" w:hAnsi="Segoe UI" w:cs="Segoe UI" w:hint="default"/>
      <w:sz w:val="18"/>
      <w:szCs w:val="18"/>
    </w:rPr>
  </w:style>
  <w:style w:type="paragraph" w:customStyle="1" w:styleId="pf0">
    <w:name w:val="pf0"/>
    <w:basedOn w:val="Normal"/>
    <w:rsid w:val="007C198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7C198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7C1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locked/>
    <w:rsid w:val="007C1983"/>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7C1983"/>
    <w:pPr>
      <w:shd w:val="clear" w:color="auto" w:fill="FFFFFF"/>
      <w:autoSpaceDE/>
      <w:autoSpaceDN/>
      <w:spacing w:before="420" w:after="180" w:line="410" w:lineRule="exact"/>
      <w:ind w:hanging="360"/>
      <w:jc w:val="both"/>
    </w:pPr>
    <w:rPr>
      <w:rFonts w:ascii="Arial" w:eastAsia="Arial" w:hAnsi="Arial" w:cs="Arial"/>
      <w:sz w:val="21"/>
      <w:szCs w:val="21"/>
      <w:lang w:val="es-CO"/>
    </w:rPr>
  </w:style>
  <w:style w:type="character" w:styleId="Textoennegrita">
    <w:name w:val="Strong"/>
    <w:basedOn w:val="Fuentedeprrafopredeter"/>
    <w:uiPriority w:val="22"/>
    <w:qFormat/>
    <w:rsid w:val="007C1983"/>
    <w:rPr>
      <w:b/>
      <w:bCs/>
    </w:rPr>
  </w:style>
  <w:style w:type="character" w:styleId="nfasis">
    <w:name w:val="Emphasis"/>
    <w:basedOn w:val="Fuentedeprrafopredeter"/>
    <w:uiPriority w:val="20"/>
    <w:qFormat/>
    <w:rsid w:val="007C1983"/>
    <w:rPr>
      <w:i/>
      <w:iCs/>
    </w:rPr>
  </w:style>
  <w:style w:type="paragraph" w:styleId="Sangra3detindependiente">
    <w:name w:val="Body Text Indent 3"/>
    <w:basedOn w:val="Normal"/>
    <w:link w:val="Sangra3detindependienteCar"/>
    <w:uiPriority w:val="99"/>
    <w:semiHidden/>
    <w:unhideWhenUsed/>
    <w:rsid w:val="007C1983"/>
    <w:pPr>
      <w:spacing w:after="120"/>
      <w:ind w:left="283"/>
    </w:pPr>
    <w:rPr>
      <w:rFonts w:ascii="Arial" w:eastAsia="Arial" w:hAnsi="Arial" w:cs="Arial"/>
      <w:sz w:val="16"/>
      <w:szCs w:val="16"/>
    </w:rPr>
  </w:style>
  <w:style w:type="character" w:customStyle="1" w:styleId="Sangra3detindependienteCar">
    <w:name w:val="Sangría 3 de t. independiente Car"/>
    <w:basedOn w:val="Fuentedeprrafopredeter"/>
    <w:link w:val="Sangra3detindependiente"/>
    <w:uiPriority w:val="99"/>
    <w:semiHidden/>
    <w:rsid w:val="007C1983"/>
    <w:rPr>
      <w:rFonts w:ascii="Arial" w:eastAsia="Arial" w:hAnsi="Arial" w:cs="Arial"/>
      <w:sz w:val="16"/>
      <w:szCs w:val="16"/>
      <w:lang w:val="es-ES"/>
    </w:rPr>
  </w:style>
  <w:style w:type="character" w:customStyle="1" w:styleId="Ninguno">
    <w:name w:val="Ninguno"/>
    <w:rsid w:val="007C1983"/>
  </w:style>
  <w:style w:type="paragraph" w:customStyle="1" w:styleId="m-1432338166989147073gmail-msonormal">
    <w:name w:val="m_-1432338166989147073gmail-msonormal"/>
    <w:basedOn w:val="Normal"/>
    <w:rsid w:val="007C1983"/>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scxw68559478">
    <w:name w:val="scxw68559478"/>
    <w:basedOn w:val="Fuentedeprrafopredeter"/>
    <w:rsid w:val="007C1983"/>
  </w:style>
  <w:style w:type="character" w:customStyle="1" w:styleId="findhit">
    <w:name w:val="findhit"/>
    <w:basedOn w:val="Fuentedeprrafopredeter"/>
    <w:rsid w:val="007C1983"/>
  </w:style>
  <w:style w:type="character" w:customStyle="1" w:styleId="CuerpodeltextoNegrita">
    <w:name w:val="Cuerpo del texto + Negrita"/>
    <w:aliases w:val="Espaciado 0 pto,Cuerpo del texto (2) + Sin negrita"/>
    <w:basedOn w:val="Fuentedeprrafopredeter"/>
    <w:rsid w:val="007C1983"/>
    <w:rPr>
      <w:rFonts w:ascii="Arial" w:eastAsia="Arial" w:hAnsi="Arial" w:cs="Arial"/>
      <w:b/>
      <w:bCs/>
      <w:i w:val="0"/>
      <w:iCs w:val="0"/>
      <w:smallCaps w:val="0"/>
      <w:strike w:val="0"/>
      <w:color w:val="000000"/>
      <w:spacing w:val="10"/>
      <w:w w:val="100"/>
      <w:position w:val="0"/>
      <w:sz w:val="18"/>
      <w:szCs w:val="18"/>
      <w:u w:val="none"/>
      <w:lang w:val="es-ES" w:eastAsia="es-ES" w:bidi="es-ES"/>
    </w:rPr>
  </w:style>
  <w:style w:type="character" w:customStyle="1" w:styleId="Cuerpodeltexto3">
    <w:name w:val="Cuerpo del texto (3)"/>
    <w:basedOn w:val="Fuentedeprrafopredeter"/>
    <w:rsid w:val="007C1983"/>
    <w:rPr>
      <w:rFonts w:ascii="Arial" w:eastAsia="Arial" w:hAnsi="Arial" w:cs="Arial"/>
      <w:b w:val="0"/>
      <w:bCs w:val="0"/>
      <w:i/>
      <w:iCs/>
      <w:smallCaps w:val="0"/>
      <w:strike w:val="0"/>
      <w:color w:val="000000"/>
      <w:spacing w:val="0"/>
      <w:w w:val="100"/>
      <w:position w:val="0"/>
      <w:sz w:val="18"/>
      <w:szCs w:val="18"/>
      <w:u w:val="single"/>
      <w:lang w:val="es-ES" w:eastAsia="es-ES" w:bidi="es-ES"/>
    </w:rPr>
  </w:style>
  <w:style w:type="character" w:customStyle="1" w:styleId="Cuerpodeltexto44pto">
    <w:name w:val="Cuerpo del texto (4) + 4 pto"/>
    <w:aliases w:val="Sin cursiva,Cuerpo del texto (3) + 4 pto"/>
    <w:basedOn w:val="Fuentedeprrafopredeter"/>
    <w:rsid w:val="007C1983"/>
    <w:rPr>
      <w:rFonts w:ascii="Arial" w:eastAsia="Arial" w:hAnsi="Arial" w:cs="Arial"/>
      <w:b w:val="0"/>
      <w:bCs w:val="0"/>
      <w:i/>
      <w:iCs/>
      <w:smallCaps w:val="0"/>
      <w:strike w:val="0"/>
      <w:color w:val="000000"/>
      <w:spacing w:val="0"/>
      <w:w w:val="100"/>
      <w:position w:val="0"/>
      <w:sz w:val="8"/>
      <w:szCs w:val="8"/>
      <w:u w:val="none"/>
      <w:shd w:val="clear" w:color="auto" w:fill="FFFFFF"/>
      <w:lang w:val="es-ES" w:eastAsia="es-ES" w:bidi="es-ES"/>
    </w:rPr>
  </w:style>
  <w:style w:type="character" w:customStyle="1" w:styleId="Cuerpodeltexto3Sincursiva">
    <w:name w:val="Cuerpo del texto (3) + Sin cursiva"/>
    <w:basedOn w:val="Fuentedeprrafopredeter"/>
    <w:rsid w:val="007C1983"/>
    <w:rPr>
      <w:rFonts w:ascii="Arial" w:eastAsia="Arial" w:hAnsi="Arial" w:cs="Arial"/>
      <w:b w:val="0"/>
      <w:bCs w:val="0"/>
      <w:i/>
      <w:iCs/>
      <w:smallCaps w:val="0"/>
      <w:strike w:val="0"/>
      <w:color w:val="000000"/>
      <w:spacing w:val="0"/>
      <w:w w:val="100"/>
      <w:position w:val="0"/>
      <w:sz w:val="18"/>
      <w:szCs w:val="18"/>
      <w:u w:val="none"/>
      <w:lang w:val="es-ES" w:eastAsia="es-ES" w:bidi="es-ES"/>
    </w:rPr>
  </w:style>
  <w:style w:type="numbering" w:customStyle="1" w:styleId="Sinlista1">
    <w:name w:val="Sin lista1"/>
    <w:next w:val="Sinlista"/>
    <w:uiPriority w:val="99"/>
    <w:semiHidden/>
    <w:unhideWhenUsed/>
    <w:rsid w:val="007C1983"/>
  </w:style>
  <w:style w:type="paragraph" w:customStyle="1" w:styleId="msonormal0">
    <w:name w:val="msonormal"/>
    <w:basedOn w:val="Normal"/>
    <w:rsid w:val="007C198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7C1983"/>
  </w:style>
  <w:style w:type="character" w:customStyle="1" w:styleId="tabrun">
    <w:name w:val="tabrun"/>
    <w:basedOn w:val="Fuentedeprrafopredeter"/>
    <w:rsid w:val="007C1983"/>
  </w:style>
  <w:style w:type="character" w:customStyle="1" w:styleId="tabchar">
    <w:name w:val="tabchar"/>
    <w:basedOn w:val="Fuentedeprrafopredeter"/>
    <w:rsid w:val="007C1983"/>
  </w:style>
  <w:style w:type="character" w:customStyle="1" w:styleId="tableaderchars">
    <w:name w:val="tableaderchars"/>
    <w:basedOn w:val="Fuentedeprrafopredeter"/>
    <w:rsid w:val="007C1983"/>
  </w:style>
  <w:style w:type="character" w:customStyle="1" w:styleId="linebreakblob">
    <w:name w:val="linebreakblob"/>
    <w:basedOn w:val="Fuentedeprrafopredeter"/>
    <w:rsid w:val="007C1983"/>
  </w:style>
  <w:style w:type="character" w:customStyle="1" w:styleId="scxw172741480">
    <w:name w:val="scxw172741480"/>
    <w:basedOn w:val="Fuentedeprrafopredeter"/>
    <w:rsid w:val="007C1983"/>
  </w:style>
  <w:style w:type="character" w:customStyle="1" w:styleId="wacimagecontainer">
    <w:name w:val="wacimagecontainer"/>
    <w:basedOn w:val="Fuentedeprrafopredeter"/>
    <w:rsid w:val="007C1983"/>
  </w:style>
  <w:style w:type="character" w:customStyle="1" w:styleId="wacimageborder">
    <w:name w:val="wacimageborder"/>
    <w:basedOn w:val="Fuentedeprrafopredeter"/>
    <w:rsid w:val="007C1983"/>
  </w:style>
  <w:style w:type="character" w:styleId="Hipervnculovisitado">
    <w:name w:val="FollowedHyperlink"/>
    <w:basedOn w:val="Fuentedeprrafopredeter"/>
    <w:uiPriority w:val="99"/>
    <w:semiHidden/>
    <w:unhideWhenUsed/>
    <w:rsid w:val="007C1983"/>
    <w:rPr>
      <w:color w:val="800080"/>
      <w:u w:val="single"/>
    </w:rPr>
  </w:style>
  <w:style w:type="paragraph" w:styleId="Textodeglobo">
    <w:name w:val="Balloon Text"/>
    <w:basedOn w:val="Normal"/>
    <w:link w:val="TextodegloboCar"/>
    <w:uiPriority w:val="99"/>
    <w:semiHidden/>
    <w:unhideWhenUsed/>
    <w:rsid w:val="007C1983"/>
    <w:rPr>
      <w:rFonts w:ascii="Segoe UI" w:eastAsia="Arial" w:hAnsi="Segoe UI" w:cs="Segoe UI"/>
      <w:sz w:val="18"/>
      <w:szCs w:val="18"/>
    </w:rPr>
  </w:style>
  <w:style w:type="character" w:customStyle="1" w:styleId="TextodegloboCar">
    <w:name w:val="Texto de globo Car"/>
    <w:basedOn w:val="Fuentedeprrafopredeter"/>
    <w:link w:val="Textodeglobo"/>
    <w:uiPriority w:val="99"/>
    <w:semiHidden/>
    <w:rsid w:val="007C1983"/>
    <w:rPr>
      <w:rFonts w:ascii="Segoe UI" w:eastAsia="Arial" w:hAnsi="Segoe UI" w:cs="Segoe UI"/>
      <w:sz w:val="18"/>
      <w:szCs w:val="18"/>
      <w:lang w:val="es-ES"/>
    </w:rPr>
  </w:style>
  <w:style w:type="paragraph" w:customStyle="1" w:styleId="Sangra2detindependiente1">
    <w:name w:val="Sangría 2 de t. independiente1"/>
    <w:basedOn w:val="Normal"/>
    <w:rsid w:val="00A46F91"/>
    <w:pPr>
      <w:widowControl/>
      <w:autoSpaceDE/>
      <w:autoSpaceDN/>
      <w:ind w:firstLine="708"/>
      <w:jc w:val="both"/>
    </w:pPr>
    <w:rPr>
      <w:rFonts w:ascii="Arial" w:eastAsia="Times New Roman" w:hAnsi="Arial" w:cs="Times New Roman"/>
      <w:sz w:val="24"/>
      <w:szCs w:val="20"/>
      <w:lang w:val="es-ES_tradnl" w:eastAsia="es-ES"/>
    </w:rPr>
  </w:style>
  <w:style w:type="character" w:customStyle="1" w:styleId="Ttulo5Car">
    <w:name w:val="Título 5 Car"/>
    <w:basedOn w:val="Fuentedeprrafopredeter"/>
    <w:link w:val="Ttulo5"/>
    <w:uiPriority w:val="9"/>
    <w:semiHidden/>
    <w:rsid w:val="002F0FA6"/>
    <w:rPr>
      <w:rFonts w:asciiTheme="majorHAnsi" w:eastAsiaTheme="majorEastAsia" w:hAnsiTheme="majorHAnsi" w:cstheme="majorBidi"/>
      <w:color w:val="2F5496" w:themeColor="accent1" w:themeShade="BF"/>
      <w:lang w:val="es-ES"/>
    </w:rPr>
  </w:style>
  <w:style w:type="character" w:customStyle="1" w:styleId="scxw1380341">
    <w:name w:val="scxw1380341"/>
    <w:basedOn w:val="Fuentedeprrafopredeter"/>
    <w:rsid w:val="008F29A3"/>
  </w:style>
  <w:style w:type="character" w:customStyle="1" w:styleId="Mencinsinresolver2">
    <w:name w:val="Mención sin resolver2"/>
    <w:basedOn w:val="Fuentedeprrafopredeter"/>
    <w:uiPriority w:val="99"/>
    <w:semiHidden/>
    <w:unhideWhenUsed/>
    <w:rsid w:val="008F2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583106">
      <w:bodyDiv w:val="1"/>
      <w:marLeft w:val="0"/>
      <w:marRight w:val="0"/>
      <w:marTop w:val="0"/>
      <w:marBottom w:val="0"/>
      <w:divBdr>
        <w:top w:val="none" w:sz="0" w:space="0" w:color="auto"/>
        <w:left w:val="none" w:sz="0" w:space="0" w:color="auto"/>
        <w:bottom w:val="none" w:sz="0" w:space="0" w:color="auto"/>
        <w:right w:val="none" w:sz="0" w:space="0" w:color="auto"/>
      </w:divBdr>
      <w:divsChild>
        <w:div w:id="231356675">
          <w:marLeft w:val="0"/>
          <w:marRight w:val="0"/>
          <w:marTop w:val="0"/>
          <w:marBottom w:val="0"/>
          <w:divBdr>
            <w:top w:val="none" w:sz="0" w:space="0" w:color="auto"/>
            <w:left w:val="none" w:sz="0" w:space="0" w:color="auto"/>
            <w:bottom w:val="none" w:sz="0" w:space="0" w:color="auto"/>
            <w:right w:val="none" w:sz="0" w:space="0" w:color="auto"/>
          </w:divBdr>
        </w:div>
        <w:div w:id="1092358373">
          <w:marLeft w:val="0"/>
          <w:marRight w:val="0"/>
          <w:marTop w:val="0"/>
          <w:marBottom w:val="0"/>
          <w:divBdr>
            <w:top w:val="none" w:sz="0" w:space="0" w:color="auto"/>
            <w:left w:val="none" w:sz="0" w:space="0" w:color="auto"/>
            <w:bottom w:val="none" w:sz="0" w:space="0" w:color="auto"/>
            <w:right w:val="none" w:sz="0" w:space="0" w:color="auto"/>
          </w:divBdr>
        </w:div>
        <w:div w:id="538051020">
          <w:marLeft w:val="0"/>
          <w:marRight w:val="0"/>
          <w:marTop w:val="0"/>
          <w:marBottom w:val="0"/>
          <w:divBdr>
            <w:top w:val="none" w:sz="0" w:space="0" w:color="auto"/>
            <w:left w:val="none" w:sz="0" w:space="0" w:color="auto"/>
            <w:bottom w:val="none" w:sz="0" w:space="0" w:color="auto"/>
            <w:right w:val="none" w:sz="0" w:space="0" w:color="auto"/>
          </w:divBdr>
        </w:div>
        <w:div w:id="1807579423">
          <w:marLeft w:val="0"/>
          <w:marRight w:val="0"/>
          <w:marTop w:val="0"/>
          <w:marBottom w:val="0"/>
          <w:divBdr>
            <w:top w:val="none" w:sz="0" w:space="0" w:color="auto"/>
            <w:left w:val="none" w:sz="0" w:space="0" w:color="auto"/>
            <w:bottom w:val="none" w:sz="0" w:space="0" w:color="auto"/>
            <w:right w:val="none" w:sz="0" w:space="0" w:color="auto"/>
          </w:divBdr>
        </w:div>
        <w:div w:id="920992705">
          <w:marLeft w:val="0"/>
          <w:marRight w:val="0"/>
          <w:marTop w:val="0"/>
          <w:marBottom w:val="0"/>
          <w:divBdr>
            <w:top w:val="none" w:sz="0" w:space="0" w:color="auto"/>
            <w:left w:val="none" w:sz="0" w:space="0" w:color="auto"/>
            <w:bottom w:val="none" w:sz="0" w:space="0" w:color="auto"/>
            <w:right w:val="none" w:sz="0" w:space="0" w:color="auto"/>
          </w:divBdr>
        </w:div>
        <w:div w:id="2051569642">
          <w:marLeft w:val="0"/>
          <w:marRight w:val="0"/>
          <w:marTop w:val="0"/>
          <w:marBottom w:val="0"/>
          <w:divBdr>
            <w:top w:val="none" w:sz="0" w:space="0" w:color="auto"/>
            <w:left w:val="none" w:sz="0" w:space="0" w:color="auto"/>
            <w:bottom w:val="none" w:sz="0" w:space="0" w:color="auto"/>
            <w:right w:val="none" w:sz="0" w:space="0" w:color="auto"/>
          </w:divBdr>
        </w:div>
        <w:div w:id="1971940034">
          <w:marLeft w:val="0"/>
          <w:marRight w:val="0"/>
          <w:marTop w:val="0"/>
          <w:marBottom w:val="0"/>
          <w:divBdr>
            <w:top w:val="none" w:sz="0" w:space="0" w:color="auto"/>
            <w:left w:val="none" w:sz="0" w:space="0" w:color="auto"/>
            <w:bottom w:val="none" w:sz="0" w:space="0" w:color="auto"/>
            <w:right w:val="none" w:sz="0" w:space="0" w:color="auto"/>
          </w:divBdr>
        </w:div>
        <w:div w:id="1043792048">
          <w:marLeft w:val="0"/>
          <w:marRight w:val="0"/>
          <w:marTop w:val="0"/>
          <w:marBottom w:val="0"/>
          <w:divBdr>
            <w:top w:val="none" w:sz="0" w:space="0" w:color="auto"/>
            <w:left w:val="none" w:sz="0" w:space="0" w:color="auto"/>
            <w:bottom w:val="none" w:sz="0" w:space="0" w:color="auto"/>
            <w:right w:val="none" w:sz="0" w:space="0" w:color="auto"/>
          </w:divBdr>
        </w:div>
        <w:div w:id="1970822423">
          <w:marLeft w:val="0"/>
          <w:marRight w:val="0"/>
          <w:marTop w:val="0"/>
          <w:marBottom w:val="0"/>
          <w:divBdr>
            <w:top w:val="none" w:sz="0" w:space="0" w:color="auto"/>
            <w:left w:val="none" w:sz="0" w:space="0" w:color="auto"/>
            <w:bottom w:val="none" w:sz="0" w:space="0" w:color="auto"/>
            <w:right w:val="none" w:sz="0" w:space="0" w:color="auto"/>
          </w:divBdr>
        </w:div>
        <w:div w:id="1816264773">
          <w:marLeft w:val="0"/>
          <w:marRight w:val="0"/>
          <w:marTop w:val="0"/>
          <w:marBottom w:val="0"/>
          <w:divBdr>
            <w:top w:val="none" w:sz="0" w:space="0" w:color="auto"/>
            <w:left w:val="none" w:sz="0" w:space="0" w:color="auto"/>
            <w:bottom w:val="none" w:sz="0" w:space="0" w:color="auto"/>
            <w:right w:val="none" w:sz="0" w:space="0" w:color="auto"/>
          </w:divBdr>
        </w:div>
        <w:div w:id="1290235555">
          <w:marLeft w:val="0"/>
          <w:marRight w:val="0"/>
          <w:marTop w:val="0"/>
          <w:marBottom w:val="0"/>
          <w:divBdr>
            <w:top w:val="none" w:sz="0" w:space="0" w:color="auto"/>
            <w:left w:val="none" w:sz="0" w:space="0" w:color="auto"/>
            <w:bottom w:val="none" w:sz="0" w:space="0" w:color="auto"/>
            <w:right w:val="none" w:sz="0" w:space="0" w:color="auto"/>
          </w:divBdr>
        </w:div>
      </w:divsChild>
    </w:div>
    <w:div w:id="887840515">
      <w:bodyDiv w:val="1"/>
      <w:marLeft w:val="0"/>
      <w:marRight w:val="0"/>
      <w:marTop w:val="0"/>
      <w:marBottom w:val="0"/>
      <w:divBdr>
        <w:top w:val="none" w:sz="0" w:space="0" w:color="auto"/>
        <w:left w:val="none" w:sz="0" w:space="0" w:color="auto"/>
        <w:bottom w:val="none" w:sz="0" w:space="0" w:color="auto"/>
        <w:right w:val="none" w:sz="0" w:space="0" w:color="auto"/>
      </w:divBdr>
      <w:divsChild>
        <w:div w:id="2115862024">
          <w:marLeft w:val="0"/>
          <w:marRight w:val="0"/>
          <w:marTop w:val="0"/>
          <w:marBottom w:val="0"/>
          <w:divBdr>
            <w:top w:val="none" w:sz="0" w:space="0" w:color="auto"/>
            <w:left w:val="none" w:sz="0" w:space="0" w:color="auto"/>
            <w:bottom w:val="none" w:sz="0" w:space="0" w:color="auto"/>
            <w:right w:val="none" w:sz="0" w:space="0" w:color="auto"/>
          </w:divBdr>
        </w:div>
        <w:div w:id="917327266">
          <w:marLeft w:val="0"/>
          <w:marRight w:val="0"/>
          <w:marTop w:val="0"/>
          <w:marBottom w:val="0"/>
          <w:divBdr>
            <w:top w:val="none" w:sz="0" w:space="0" w:color="auto"/>
            <w:left w:val="none" w:sz="0" w:space="0" w:color="auto"/>
            <w:bottom w:val="none" w:sz="0" w:space="0" w:color="auto"/>
            <w:right w:val="none" w:sz="0" w:space="0" w:color="auto"/>
          </w:divBdr>
        </w:div>
        <w:div w:id="1640301361">
          <w:marLeft w:val="0"/>
          <w:marRight w:val="0"/>
          <w:marTop w:val="0"/>
          <w:marBottom w:val="0"/>
          <w:divBdr>
            <w:top w:val="none" w:sz="0" w:space="0" w:color="auto"/>
            <w:left w:val="none" w:sz="0" w:space="0" w:color="auto"/>
            <w:bottom w:val="none" w:sz="0" w:space="0" w:color="auto"/>
            <w:right w:val="none" w:sz="0" w:space="0" w:color="auto"/>
          </w:divBdr>
        </w:div>
        <w:div w:id="2830617">
          <w:marLeft w:val="0"/>
          <w:marRight w:val="0"/>
          <w:marTop w:val="0"/>
          <w:marBottom w:val="0"/>
          <w:divBdr>
            <w:top w:val="none" w:sz="0" w:space="0" w:color="auto"/>
            <w:left w:val="none" w:sz="0" w:space="0" w:color="auto"/>
            <w:bottom w:val="none" w:sz="0" w:space="0" w:color="auto"/>
            <w:right w:val="none" w:sz="0" w:space="0" w:color="auto"/>
          </w:divBdr>
        </w:div>
        <w:div w:id="393623592">
          <w:marLeft w:val="0"/>
          <w:marRight w:val="0"/>
          <w:marTop w:val="0"/>
          <w:marBottom w:val="0"/>
          <w:divBdr>
            <w:top w:val="none" w:sz="0" w:space="0" w:color="auto"/>
            <w:left w:val="none" w:sz="0" w:space="0" w:color="auto"/>
            <w:bottom w:val="none" w:sz="0" w:space="0" w:color="auto"/>
            <w:right w:val="none" w:sz="0" w:space="0" w:color="auto"/>
          </w:divBdr>
        </w:div>
        <w:div w:id="1569070757">
          <w:marLeft w:val="0"/>
          <w:marRight w:val="0"/>
          <w:marTop w:val="0"/>
          <w:marBottom w:val="0"/>
          <w:divBdr>
            <w:top w:val="none" w:sz="0" w:space="0" w:color="auto"/>
            <w:left w:val="none" w:sz="0" w:space="0" w:color="auto"/>
            <w:bottom w:val="none" w:sz="0" w:space="0" w:color="auto"/>
            <w:right w:val="none" w:sz="0" w:space="0" w:color="auto"/>
          </w:divBdr>
        </w:div>
        <w:div w:id="679547432">
          <w:marLeft w:val="0"/>
          <w:marRight w:val="0"/>
          <w:marTop w:val="0"/>
          <w:marBottom w:val="0"/>
          <w:divBdr>
            <w:top w:val="none" w:sz="0" w:space="0" w:color="auto"/>
            <w:left w:val="none" w:sz="0" w:space="0" w:color="auto"/>
            <w:bottom w:val="none" w:sz="0" w:space="0" w:color="auto"/>
            <w:right w:val="none" w:sz="0" w:space="0" w:color="auto"/>
          </w:divBdr>
        </w:div>
        <w:div w:id="560291873">
          <w:marLeft w:val="0"/>
          <w:marRight w:val="0"/>
          <w:marTop w:val="0"/>
          <w:marBottom w:val="0"/>
          <w:divBdr>
            <w:top w:val="none" w:sz="0" w:space="0" w:color="auto"/>
            <w:left w:val="none" w:sz="0" w:space="0" w:color="auto"/>
            <w:bottom w:val="none" w:sz="0" w:space="0" w:color="auto"/>
            <w:right w:val="none" w:sz="0" w:space="0" w:color="auto"/>
          </w:divBdr>
        </w:div>
        <w:div w:id="76482725">
          <w:marLeft w:val="0"/>
          <w:marRight w:val="0"/>
          <w:marTop w:val="0"/>
          <w:marBottom w:val="0"/>
          <w:divBdr>
            <w:top w:val="none" w:sz="0" w:space="0" w:color="auto"/>
            <w:left w:val="none" w:sz="0" w:space="0" w:color="auto"/>
            <w:bottom w:val="none" w:sz="0" w:space="0" w:color="auto"/>
            <w:right w:val="none" w:sz="0" w:space="0" w:color="auto"/>
          </w:divBdr>
        </w:div>
        <w:div w:id="859898013">
          <w:marLeft w:val="0"/>
          <w:marRight w:val="0"/>
          <w:marTop w:val="0"/>
          <w:marBottom w:val="0"/>
          <w:divBdr>
            <w:top w:val="none" w:sz="0" w:space="0" w:color="auto"/>
            <w:left w:val="none" w:sz="0" w:space="0" w:color="auto"/>
            <w:bottom w:val="none" w:sz="0" w:space="0" w:color="auto"/>
            <w:right w:val="none" w:sz="0" w:space="0" w:color="auto"/>
          </w:divBdr>
        </w:div>
        <w:div w:id="354229079">
          <w:marLeft w:val="0"/>
          <w:marRight w:val="0"/>
          <w:marTop w:val="0"/>
          <w:marBottom w:val="0"/>
          <w:divBdr>
            <w:top w:val="none" w:sz="0" w:space="0" w:color="auto"/>
            <w:left w:val="none" w:sz="0" w:space="0" w:color="auto"/>
            <w:bottom w:val="none" w:sz="0" w:space="0" w:color="auto"/>
            <w:right w:val="none" w:sz="0" w:space="0" w:color="auto"/>
          </w:divBdr>
        </w:div>
        <w:div w:id="1756589047">
          <w:marLeft w:val="0"/>
          <w:marRight w:val="0"/>
          <w:marTop w:val="0"/>
          <w:marBottom w:val="0"/>
          <w:divBdr>
            <w:top w:val="none" w:sz="0" w:space="0" w:color="auto"/>
            <w:left w:val="none" w:sz="0" w:space="0" w:color="auto"/>
            <w:bottom w:val="none" w:sz="0" w:space="0" w:color="auto"/>
            <w:right w:val="none" w:sz="0" w:space="0" w:color="auto"/>
          </w:divBdr>
        </w:div>
        <w:div w:id="2137721322">
          <w:marLeft w:val="0"/>
          <w:marRight w:val="0"/>
          <w:marTop w:val="0"/>
          <w:marBottom w:val="0"/>
          <w:divBdr>
            <w:top w:val="none" w:sz="0" w:space="0" w:color="auto"/>
            <w:left w:val="none" w:sz="0" w:space="0" w:color="auto"/>
            <w:bottom w:val="none" w:sz="0" w:space="0" w:color="auto"/>
            <w:right w:val="none" w:sz="0" w:space="0" w:color="auto"/>
          </w:divBdr>
        </w:div>
        <w:div w:id="1595824729">
          <w:marLeft w:val="0"/>
          <w:marRight w:val="0"/>
          <w:marTop w:val="0"/>
          <w:marBottom w:val="0"/>
          <w:divBdr>
            <w:top w:val="none" w:sz="0" w:space="0" w:color="auto"/>
            <w:left w:val="none" w:sz="0" w:space="0" w:color="auto"/>
            <w:bottom w:val="none" w:sz="0" w:space="0" w:color="auto"/>
            <w:right w:val="none" w:sz="0" w:space="0" w:color="auto"/>
          </w:divBdr>
        </w:div>
        <w:div w:id="495150238">
          <w:marLeft w:val="0"/>
          <w:marRight w:val="0"/>
          <w:marTop w:val="0"/>
          <w:marBottom w:val="0"/>
          <w:divBdr>
            <w:top w:val="none" w:sz="0" w:space="0" w:color="auto"/>
            <w:left w:val="none" w:sz="0" w:space="0" w:color="auto"/>
            <w:bottom w:val="none" w:sz="0" w:space="0" w:color="auto"/>
            <w:right w:val="none" w:sz="0" w:space="0" w:color="auto"/>
          </w:divBdr>
        </w:div>
        <w:div w:id="889195426">
          <w:marLeft w:val="0"/>
          <w:marRight w:val="0"/>
          <w:marTop w:val="0"/>
          <w:marBottom w:val="0"/>
          <w:divBdr>
            <w:top w:val="none" w:sz="0" w:space="0" w:color="auto"/>
            <w:left w:val="none" w:sz="0" w:space="0" w:color="auto"/>
            <w:bottom w:val="none" w:sz="0" w:space="0" w:color="auto"/>
            <w:right w:val="none" w:sz="0" w:space="0" w:color="auto"/>
          </w:divBdr>
        </w:div>
        <w:div w:id="1362828449">
          <w:marLeft w:val="0"/>
          <w:marRight w:val="0"/>
          <w:marTop w:val="0"/>
          <w:marBottom w:val="0"/>
          <w:divBdr>
            <w:top w:val="none" w:sz="0" w:space="0" w:color="auto"/>
            <w:left w:val="none" w:sz="0" w:space="0" w:color="auto"/>
            <w:bottom w:val="none" w:sz="0" w:space="0" w:color="auto"/>
            <w:right w:val="none" w:sz="0" w:space="0" w:color="auto"/>
          </w:divBdr>
        </w:div>
        <w:div w:id="1289896578">
          <w:marLeft w:val="0"/>
          <w:marRight w:val="0"/>
          <w:marTop w:val="0"/>
          <w:marBottom w:val="0"/>
          <w:divBdr>
            <w:top w:val="none" w:sz="0" w:space="0" w:color="auto"/>
            <w:left w:val="none" w:sz="0" w:space="0" w:color="auto"/>
            <w:bottom w:val="none" w:sz="0" w:space="0" w:color="auto"/>
            <w:right w:val="none" w:sz="0" w:space="0" w:color="auto"/>
          </w:divBdr>
        </w:div>
        <w:div w:id="443157590">
          <w:marLeft w:val="0"/>
          <w:marRight w:val="0"/>
          <w:marTop w:val="0"/>
          <w:marBottom w:val="0"/>
          <w:divBdr>
            <w:top w:val="none" w:sz="0" w:space="0" w:color="auto"/>
            <w:left w:val="none" w:sz="0" w:space="0" w:color="auto"/>
            <w:bottom w:val="none" w:sz="0" w:space="0" w:color="auto"/>
            <w:right w:val="none" w:sz="0" w:space="0" w:color="auto"/>
          </w:divBdr>
        </w:div>
        <w:div w:id="1264068327">
          <w:marLeft w:val="0"/>
          <w:marRight w:val="0"/>
          <w:marTop w:val="0"/>
          <w:marBottom w:val="0"/>
          <w:divBdr>
            <w:top w:val="none" w:sz="0" w:space="0" w:color="auto"/>
            <w:left w:val="none" w:sz="0" w:space="0" w:color="auto"/>
            <w:bottom w:val="none" w:sz="0" w:space="0" w:color="auto"/>
            <w:right w:val="none" w:sz="0" w:space="0" w:color="auto"/>
          </w:divBdr>
        </w:div>
        <w:div w:id="2069649057">
          <w:marLeft w:val="0"/>
          <w:marRight w:val="0"/>
          <w:marTop w:val="0"/>
          <w:marBottom w:val="0"/>
          <w:divBdr>
            <w:top w:val="none" w:sz="0" w:space="0" w:color="auto"/>
            <w:left w:val="none" w:sz="0" w:space="0" w:color="auto"/>
            <w:bottom w:val="none" w:sz="0" w:space="0" w:color="auto"/>
            <w:right w:val="none" w:sz="0" w:space="0" w:color="auto"/>
          </w:divBdr>
        </w:div>
        <w:div w:id="2038700121">
          <w:marLeft w:val="0"/>
          <w:marRight w:val="0"/>
          <w:marTop w:val="0"/>
          <w:marBottom w:val="0"/>
          <w:divBdr>
            <w:top w:val="none" w:sz="0" w:space="0" w:color="auto"/>
            <w:left w:val="none" w:sz="0" w:space="0" w:color="auto"/>
            <w:bottom w:val="none" w:sz="0" w:space="0" w:color="auto"/>
            <w:right w:val="none" w:sz="0" w:space="0" w:color="auto"/>
          </w:divBdr>
        </w:div>
        <w:div w:id="420106598">
          <w:marLeft w:val="0"/>
          <w:marRight w:val="0"/>
          <w:marTop w:val="0"/>
          <w:marBottom w:val="0"/>
          <w:divBdr>
            <w:top w:val="none" w:sz="0" w:space="0" w:color="auto"/>
            <w:left w:val="none" w:sz="0" w:space="0" w:color="auto"/>
            <w:bottom w:val="none" w:sz="0" w:space="0" w:color="auto"/>
            <w:right w:val="none" w:sz="0" w:space="0" w:color="auto"/>
          </w:divBdr>
        </w:div>
        <w:div w:id="1142188904">
          <w:marLeft w:val="0"/>
          <w:marRight w:val="0"/>
          <w:marTop w:val="0"/>
          <w:marBottom w:val="0"/>
          <w:divBdr>
            <w:top w:val="none" w:sz="0" w:space="0" w:color="auto"/>
            <w:left w:val="none" w:sz="0" w:space="0" w:color="auto"/>
            <w:bottom w:val="none" w:sz="0" w:space="0" w:color="auto"/>
            <w:right w:val="none" w:sz="0" w:space="0" w:color="auto"/>
          </w:divBdr>
        </w:div>
        <w:div w:id="425468569">
          <w:marLeft w:val="0"/>
          <w:marRight w:val="0"/>
          <w:marTop w:val="0"/>
          <w:marBottom w:val="0"/>
          <w:divBdr>
            <w:top w:val="none" w:sz="0" w:space="0" w:color="auto"/>
            <w:left w:val="none" w:sz="0" w:space="0" w:color="auto"/>
            <w:bottom w:val="none" w:sz="0" w:space="0" w:color="auto"/>
            <w:right w:val="none" w:sz="0" w:space="0" w:color="auto"/>
          </w:divBdr>
        </w:div>
        <w:div w:id="1371803951">
          <w:marLeft w:val="0"/>
          <w:marRight w:val="0"/>
          <w:marTop w:val="0"/>
          <w:marBottom w:val="0"/>
          <w:divBdr>
            <w:top w:val="none" w:sz="0" w:space="0" w:color="auto"/>
            <w:left w:val="none" w:sz="0" w:space="0" w:color="auto"/>
            <w:bottom w:val="none" w:sz="0" w:space="0" w:color="auto"/>
            <w:right w:val="none" w:sz="0" w:space="0" w:color="auto"/>
          </w:divBdr>
        </w:div>
        <w:div w:id="879245257">
          <w:marLeft w:val="0"/>
          <w:marRight w:val="0"/>
          <w:marTop w:val="0"/>
          <w:marBottom w:val="0"/>
          <w:divBdr>
            <w:top w:val="none" w:sz="0" w:space="0" w:color="auto"/>
            <w:left w:val="none" w:sz="0" w:space="0" w:color="auto"/>
            <w:bottom w:val="none" w:sz="0" w:space="0" w:color="auto"/>
            <w:right w:val="none" w:sz="0" w:space="0" w:color="auto"/>
          </w:divBdr>
        </w:div>
        <w:div w:id="660307251">
          <w:marLeft w:val="0"/>
          <w:marRight w:val="0"/>
          <w:marTop w:val="0"/>
          <w:marBottom w:val="0"/>
          <w:divBdr>
            <w:top w:val="none" w:sz="0" w:space="0" w:color="auto"/>
            <w:left w:val="none" w:sz="0" w:space="0" w:color="auto"/>
            <w:bottom w:val="none" w:sz="0" w:space="0" w:color="auto"/>
            <w:right w:val="none" w:sz="0" w:space="0" w:color="auto"/>
          </w:divBdr>
        </w:div>
        <w:div w:id="1197885767">
          <w:marLeft w:val="0"/>
          <w:marRight w:val="0"/>
          <w:marTop w:val="0"/>
          <w:marBottom w:val="0"/>
          <w:divBdr>
            <w:top w:val="none" w:sz="0" w:space="0" w:color="auto"/>
            <w:left w:val="none" w:sz="0" w:space="0" w:color="auto"/>
            <w:bottom w:val="none" w:sz="0" w:space="0" w:color="auto"/>
            <w:right w:val="none" w:sz="0" w:space="0" w:color="auto"/>
          </w:divBdr>
        </w:div>
        <w:div w:id="1271623546">
          <w:marLeft w:val="0"/>
          <w:marRight w:val="0"/>
          <w:marTop w:val="0"/>
          <w:marBottom w:val="0"/>
          <w:divBdr>
            <w:top w:val="none" w:sz="0" w:space="0" w:color="auto"/>
            <w:left w:val="none" w:sz="0" w:space="0" w:color="auto"/>
            <w:bottom w:val="none" w:sz="0" w:space="0" w:color="auto"/>
            <w:right w:val="none" w:sz="0" w:space="0" w:color="auto"/>
          </w:divBdr>
        </w:div>
      </w:divsChild>
    </w:div>
    <w:div w:id="1296644537">
      <w:bodyDiv w:val="1"/>
      <w:marLeft w:val="0"/>
      <w:marRight w:val="0"/>
      <w:marTop w:val="0"/>
      <w:marBottom w:val="0"/>
      <w:divBdr>
        <w:top w:val="none" w:sz="0" w:space="0" w:color="auto"/>
        <w:left w:val="none" w:sz="0" w:space="0" w:color="auto"/>
        <w:bottom w:val="none" w:sz="0" w:space="0" w:color="auto"/>
        <w:right w:val="none" w:sz="0" w:space="0" w:color="auto"/>
      </w:divBdr>
    </w:div>
    <w:div w:id="1376001531">
      <w:bodyDiv w:val="1"/>
      <w:marLeft w:val="0"/>
      <w:marRight w:val="0"/>
      <w:marTop w:val="0"/>
      <w:marBottom w:val="0"/>
      <w:divBdr>
        <w:top w:val="none" w:sz="0" w:space="0" w:color="auto"/>
        <w:left w:val="none" w:sz="0" w:space="0" w:color="auto"/>
        <w:bottom w:val="none" w:sz="0" w:space="0" w:color="auto"/>
        <w:right w:val="none" w:sz="0" w:space="0" w:color="auto"/>
      </w:divBdr>
    </w:div>
    <w:div w:id="1433672091">
      <w:bodyDiv w:val="1"/>
      <w:marLeft w:val="0"/>
      <w:marRight w:val="0"/>
      <w:marTop w:val="0"/>
      <w:marBottom w:val="0"/>
      <w:divBdr>
        <w:top w:val="none" w:sz="0" w:space="0" w:color="auto"/>
        <w:left w:val="none" w:sz="0" w:space="0" w:color="auto"/>
        <w:bottom w:val="none" w:sz="0" w:space="0" w:color="auto"/>
        <w:right w:val="none" w:sz="0" w:space="0" w:color="auto"/>
      </w:divBdr>
      <w:divsChild>
        <w:div w:id="510803994">
          <w:marLeft w:val="0"/>
          <w:marRight w:val="0"/>
          <w:marTop w:val="0"/>
          <w:marBottom w:val="0"/>
          <w:divBdr>
            <w:top w:val="none" w:sz="0" w:space="0" w:color="auto"/>
            <w:left w:val="none" w:sz="0" w:space="0" w:color="auto"/>
            <w:bottom w:val="none" w:sz="0" w:space="0" w:color="auto"/>
            <w:right w:val="none" w:sz="0" w:space="0" w:color="auto"/>
          </w:divBdr>
        </w:div>
        <w:div w:id="907305332">
          <w:marLeft w:val="0"/>
          <w:marRight w:val="0"/>
          <w:marTop w:val="0"/>
          <w:marBottom w:val="0"/>
          <w:divBdr>
            <w:top w:val="none" w:sz="0" w:space="0" w:color="auto"/>
            <w:left w:val="none" w:sz="0" w:space="0" w:color="auto"/>
            <w:bottom w:val="none" w:sz="0" w:space="0" w:color="auto"/>
            <w:right w:val="none" w:sz="0" w:space="0" w:color="auto"/>
          </w:divBdr>
        </w:div>
        <w:div w:id="1292595459">
          <w:marLeft w:val="0"/>
          <w:marRight w:val="0"/>
          <w:marTop w:val="0"/>
          <w:marBottom w:val="0"/>
          <w:divBdr>
            <w:top w:val="none" w:sz="0" w:space="0" w:color="auto"/>
            <w:left w:val="none" w:sz="0" w:space="0" w:color="auto"/>
            <w:bottom w:val="none" w:sz="0" w:space="0" w:color="auto"/>
            <w:right w:val="none" w:sz="0" w:space="0" w:color="auto"/>
          </w:divBdr>
        </w:div>
        <w:div w:id="929312420">
          <w:marLeft w:val="0"/>
          <w:marRight w:val="0"/>
          <w:marTop w:val="0"/>
          <w:marBottom w:val="0"/>
          <w:divBdr>
            <w:top w:val="none" w:sz="0" w:space="0" w:color="auto"/>
            <w:left w:val="none" w:sz="0" w:space="0" w:color="auto"/>
            <w:bottom w:val="none" w:sz="0" w:space="0" w:color="auto"/>
            <w:right w:val="none" w:sz="0" w:space="0" w:color="auto"/>
          </w:divBdr>
        </w:div>
        <w:div w:id="1651866687">
          <w:marLeft w:val="0"/>
          <w:marRight w:val="0"/>
          <w:marTop w:val="0"/>
          <w:marBottom w:val="0"/>
          <w:divBdr>
            <w:top w:val="none" w:sz="0" w:space="0" w:color="auto"/>
            <w:left w:val="none" w:sz="0" w:space="0" w:color="auto"/>
            <w:bottom w:val="none" w:sz="0" w:space="0" w:color="auto"/>
            <w:right w:val="none" w:sz="0" w:space="0" w:color="auto"/>
          </w:divBdr>
        </w:div>
        <w:div w:id="768886684">
          <w:marLeft w:val="0"/>
          <w:marRight w:val="0"/>
          <w:marTop w:val="0"/>
          <w:marBottom w:val="0"/>
          <w:divBdr>
            <w:top w:val="none" w:sz="0" w:space="0" w:color="auto"/>
            <w:left w:val="none" w:sz="0" w:space="0" w:color="auto"/>
            <w:bottom w:val="none" w:sz="0" w:space="0" w:color="auto"/>
            <w:right w:val="none" w:sz="0" w:space="0" w:color="auto"/>
          </w:divBdr>
        </w:div>
        <w:div w:id="1415471129">
          <w:marLeft w:val="0"/>
          <w:marRight w:val="0"/>
          <w:marTop w:val="0"/>
          <w:marBottom w:val="0"/>
          <w:divBdr>
            <w:top w:val="none" w:sz="0" w:space="0" w:color="auto"/>
            <w:left w:val="none" w:sz="0" w:space="0" w:color="auto"/>
            <w:bottom w:val="none" w:sz="0" w:space="0" w:color="auto"/>
            <w:right w:val="none" w:sz="0" w:space="0" w:color="auto"/>
          </w:divBdr>
        </w:div>
        <w:div w:id="1236665381">
          <w:marLeft w:val="0"/>
          <w:marRight w:val="0"/>
          <w:marTop w:val="0"/>
          <w:marBottom w:val="0"/>
          <w:divBdr>
            <w:top w:val="none" w:sz="0" w:space="0" w:color="auto"/>
            <w:left w:val="none" w:sz="0" w:space="0" w:color="auto"/>
            <w:bottom w:val="none" w:sz="0" w:space="0" w:color="auto"/>
            <w:right w:val="none" w:sz="0" w:space="0" w:color="auto"/>
          </w:divBdr>
        </w:div>
        <w:div w:id="38945238">
          <w:marLeft w:val="0"/>
          <w:marRight w:val="0"/>
          <w:marTop w:val="0"/>
          <w:marBottom w:val="0"/>
          <w:divBdr>
            <w:top w:val="none" w:sz="0" w:space="0" w:color="auto"/>
            <w:left w:val="none" w:sz="0" w:space="0" w:color="auto"/>
            <w:bottom w:val="none" w:sz="0" w:space="0" w:color="auto"/>
            <w:right w:val="none" w:sz="0" w:space="0" w:color="auto"/>
          </w:divBdr>
        </w:div>
        <w:div w:id="994995487">
          <w:marLeft w:val="0"/>
          <w:marRight w:val="0"/>
          <w:marTop w:val="0"/>
          <w:marBottom w:val="0"/>
          <w:divBdr>
            <w:top w:val="none" w:sz="0" w:space="0" w:color="auto"/>
            <w:left w:val="none" w:sz="0" w:space="0" w:color="auto"/>
            <w:bottom w:val="none" w:sz="0" w:space="0" w:color="auto"/>
            <w:right w:val="none" w:sz="0" w:space="0" w:color="auto"/>
          </w:divBdr>
        </w:div>
        <w:div w:id="1505971938">
          <w:marLeft w:val="0"/>
          <w:marRight w:val="0"/>
          <w:marTop w:val="0"/>
          <w:marBottom w:val="0"/>
          <w:divBdr>
            <w:top w:val="none" w:sz="0" w:space="0" w:color="auto"/>
            <w:left w:val="none" w:sz="0" w:space="0" w:color="auto"/>
            <w:bottom w:val="none" w:sz="0" w:space="0" w:color="auto"/>
            <w:right w:val="none" w:sz="0" w:space="0" w:color="auto"/>
          </w:divBdr>
        </w:div>
      </w:divsChild>
    </w:div>
    <w:div w:id="2064983483">
      <w:bodyDiv w:val="1"/>
      <w:marLeft w:val="0"/>
      <w:marRight w:val="0"/>
      <w:marTop w:val="0"/>
      <w:marBottom w:val="0"/>
      <w:divBdr>
        <w:top w:val="none" w:sz="0" w:space="0" w:color="auto"/>
        <w:left w:val="none" w:sz="0" w:space="0" w:color="auto"/>
        <w:bottom w:val="none" w:sz="0" w:space="0" w:color="auto"/>
        <w:right w:val="none" w:sz="0" w:space="0" w:color="auto"/>
      </w:divBdr>
      <w:divsChild>
        <w:div w:id="1317880342">
          <w:marLeft w:val="0"/>
          <w:marRight w:val="0"/>
          <w:marTop w:val="0"/>
          <w:marBottom w:val="0"/>
          <w:divBdr>
            <w:top w:val="none" w:sz="0" w:space="0" w:color="auto"/>
            <w:left w:val="none" w:sz="0" w:space="0" w:color="auto"/>
            <w:bottom w:val="none" w:sz="0" w:space="0" w:color="auto"/>
            <w:right w:val="none" w:sz="0" w:space="0" w:color="auto"/>
          </w:divBdr>
        </w:div>
        <w:div w:id="1337810293">
          <w:marLeft w:val="0"/>
          <w:marRight w:val="0"/>
          <w:marTop w:val="0"/>
          <w:marBottom w:val="0"/>
          <w:divBdr>
            <w:top w:val="none" w:sz="0" w:space="0" w:color="auto"/>
            <w:left w:val="none" w:sz="0" w:space="0" w:color="auto"/>
            <w:bottom w:val="none" w:sz="0" w:space="0" w:color="auto"/>
            <w:right w:val="none" w:sz="0" w:space="0" w:color="auto"/>
          </w:divBdr>
        </w:div>
        <w:div w:id="20672578">
          <w:marLeft w:val="0"/>
          <w:marRight w:val="0"/>
          <w:marTop w:val="0"/>
          <w:marBottom w:val="0"/>
          <w:divBdr>
            <w:top w:val="none" w:sz="0" w:space="0" w:color="auto"/>
            <w:left w:val="none" w:sz="0" w:space="0" w:color="auto"/>
            <w:bottom w:val="none" w:sz="0" w:space="0" w:color="auto"/>
            <w:right w:val="none" w:sz="0" w:space="0" w:color="auto"/>
          </w:divBdr>
        </w:div>
        <w:div w:id="1236282764">
          <w:marLeft w:val="0"/>
          <w:marRight w:val="0"/>
          <w:marTop w:val="0"/>
          <w:marBottom w:val="0"/>
          <w:divBdr>
            <w:top w:val="none" w:sz="0" w:space="0" w:color="auto"/>
            <w:left w:val="none" w:sz="0" w:space="0" w:color="auto"/>
            <w:bottom w:val="none" w:sz="0" w:space="0" w:color="auto"/>
            <w:right w:val="none" w:sz="0" w:space="0" w:color="auto"/>
          </w:divBdr>
        </w:div>
        <w:div w:id="1661539851">
          <w:marLeft w:val="0"/>
          <w:marRight w:val="0"/>
          <w:marTop w:val="0"/>
          <w:marBottom w:val="0"/>
          <w:divBdr>
            <w:top w:val="none" w:sz="0" w:space="0" w:color="auto"/>
            <w:left w:val="none" w:sz="0" w:space="0" w:color="auto"/>
            <w:bottom w:val="none" w:sz="0" w:space="0" w:color="auto"/>
            <w:right w:val="none" w:sz="0" w:space="0" w:color="auto"/>
          </w:divBdr>
        </w:div>
        <w:div w:id="794835813">
          <w:marLeft w:val="0"/>
          <w:marRight w:val="0"/>
          <w:marTop w:val="0"/>
          <w:marBottom w:val="0"/>
          <w:divBdr>
            <w:top w:val="none" w:sz="0" w:space="0" w:color="auto"/>
            <w:left w:val="none" w:sz="0" w:space="0" w:color="auto"/>
            <w:bottom w:val="none" w:sz="0" w:space="0" w:color="auto"/>
            <w:right w:val="none" w:sz="0" w:space="0" w:color="auto"/>
          </w:divBdr>
        </w:div>
        <w:div w:id="763696255">
          <w:marLeft w:val="0"/>
          <w:marRight w:val="0"/>
          <w:marTop w:val="0"/>
          <w:marBottom w:val="0"/>
          <w:divBdr>
            <w:top w:val="none" w:sz="0" w:space="0" w:color="auto"/>
            <w:left w:val="none" w:sz="0" w:space="0" w:color="auto"/>
            <w:bottom w:val="none" w:sz="0" w:space="0" w:color="auto"/>
            <w:right w:val="none" w:sz="0" w:space="0" w:color="auto"/>
          </w:divBdr>
        </w:div>
        <w:div w:id="1254625354">
          <w:marLeft w:val="0"/>
          <w:marRight w:val="0"/>
          <w:marTop w:val="0"/>
          <w:marBottom w:val="0"/>
          <w:divBdr>
            <w:top w:val="none" w:sz="0" w:space="0" w:color="auto"/>
            <w:left w:val="none" w:sz="0" w:space="0" w:color="auto"/>
            <w:bottom w:val="none" w:sz="0" w:space="0" w:color="auto"/>
            <w:right w:val="none" w:sz="0" w:space="0" w:color="auto"/>
          </w:divBdr>
        </w:div>
        <w:div w:id="19476507">
          <w:marLeft w:val="0"/>
          <w:marRight w:val="0"/>
          <w:marTop w:val="0"/>
          <w:marBottom w:val="0"/>
          <w:divBdr>
            <w:top w:val="none" w:sz="0" w:space="0" w:color="auto"/>
            <w:left w:val="none" w:sz="0" w:space="0" w:color="auto"/>
            <w:bottom w:val="none" w:sz="0" w:space="0" w:color="auto"/>
            <w:right w:val="none" w:sz="0" w:space="0" w:color="auto"/>
          </w:divBdr>
        </w:div>
        <w:div w:id="623465949">
          <w:marLeft w:val="0"/>
          <w:marRight w:val="0"/>
          <w:marTop w:val="0"/>
          <w:marBottom w:val="0"/>
          <w:divBdr>
            <w:top w:val="none" w:sz="0" w:space="0" w:color="auto"/>
            <w:left w:val="none" w:sz="0" w:space="0" w:color="auto"/>
            <w:bottom w:val="none" w:sz="0" w:space="0" w:color="auto"/>
            <w:right w:val="none" w:sz="0" w:space="0" w:color="auto"/>
          </w:divBdr>
        </w:div>
        <w:div w:id="282885783">
          <w:marLeft w:val="0"/>
          <w:marRight w:val="0"/>
          <w:marTop w:val="0"/>
          <w:marBottom w:val="0"/>
          <w:divBdr>
            <w:top w:val="none" w:sz="0" w:space="0" w:color="auto"/>
            <w:left w:val="none" w:sz="0" w:space="0" w:color="auto"/>
            <w:bottom w:val="none" w:sz="0" w:space="0" w:color="auto"/>
            <w:right w:val="none" w:sz="0" w:space="0" w:color="auto"/>
          </w:divBdr>
        </w:div>
        <w:div w:id="78526557">
          <w:marLeft w:val="0"/>
          <w:marRight w:val="0"/>
          <w:marTop w:val="0"/>
          <w:marBottom w:val="0"/>
          <w:divBdr>
            <w:top w:val="none" w:sz="0" w:space="0" w:color="auto"/>
            <w:left w:val="none" w:sz="0" w:space="0" w:color="auto"/>
            <w:bottom w:val="none" w:sz="0" w:space="0" w:color="auto"/>
            <w:right w:val="none" w:sz="0" w:space="0" w:color="auto"/>
          </w:divBdr>
        </w:div>
        <w:div w:id="1762483955">
          <w:marLeft w:val="0"/>
          <w:marRight w:val="0"/>
          <w:marTop w:val="0"/>
          <w:marBottom w:val="0"/>
          <w:divBdr>
            <w:top w:val="none" w:sz="0" w:space="0" w:color="auto"/>
            <w:left w:val="none" w:sz="0" w:space="0" w:color="auto"/>
            <w:bottom w:val="none" w:sz="0" w:space="0" w:color="auto"/>
            <w:right w:val="none" w:sz="0" w:space="0" w:color="auto"/>
          </w:divBdr>
        </w:div>
        <w:div w:id="1172068664">
          <w:marLeft w:val="0"/>
          <w:marRight w:val="0"/>
          <w:marTop w:val="0"/>
          <w:marBottom w:val="0"/>
          <w:divBdr>
            <w:top w:val="none" w:sz="0" w:space="0" w:color="auto"/>
            <w:left w:val="none" w:sz="0" w:space="0" w:color="auto"/>
            <w:bottom w:val="none" w:sz="0" w:space="0" w:color="auto"/>
            <w:right w:val="none" w:sz="0" w:space="0" w:color="auto"/>
          </w:divBdr>
        </w:div>
        <w:div w:id="1500851217">
          <w:marLeft w:val="0"/>
          <w:marRight w:val="0"/>
          <w:marTop w:val="0"/>
          <w:marBottom w:val="0"/>
          <w:divBdr>
            <w:top w:val="none" w:sz="0" w:space="0" w:color="auto"/>
            <w:left w:val="none" w:sz="0" w:space="0" w:color="auto"/>
            <w:bottom w:val="none" w:sz="0" w:space="0" w:color="auto"/>
            <w:right w:val="none" w:sz="0" w:space="0" w:color="auto"/>
          </w:divBdr>
        </w:div>
        <w:div w:id="610550474">
          <w:marLeft w:val="0"/>
          <w:marRight w:val="0"/>
          <w:marTop w:val="0"/>
          <w:marBottom w:val="0"/>
          <w:divBdr>
            <w:top w:val="none" w:sz="0" w:space="0" w:color="auto"/>
            <w:left w:val="none" w:sz="0" w:space="0" w:color="auto"/>
            <w:bottom w:val="none" w:sz="0" w:space="0" w:color="auto"/>
            <w:right w:val="none" w:sz="0" w:space="0" w:color="auto"/>
          </w:divBdr>
        </w:div>
        <w:div w:id="1252082013">
          <w:marLeft w:val="0"/>
          <w:marRight w:val="0"/>
          <w:marTop w:val="0"/>
          <w:marBottom w:val="0"/>
          <w:divBdr>
            <w:top w:val="none" w:sz="0" w:space="0" w:color="auto"/>
            <w:left w:val="none" w:sz="0" w:space="0" w:color="auto"/>
            <w:bottom w:val="none" w:sz="0" w:space="0" w:color="auto"/>
            <w:right w:val="none" w:sz="0" w:space="0" w:color="auto"/>
          </w:divBdr>
        </w:div>
        <w:div w:id="992101530">
          <w:marLeft w:val="0"/>
          <w:marRight w:val="0"/>
          <w:marTop w:val="0"/>
          <w:marBottom w:val="0"/>
          <w:divBdr>
            <w:top w:val="none" w:sz="0" w:space="0" w:color="auto"/>
            <w:left w:val="none" w:sz="0" w:space="0" w:color="auto"/>
            <w:bottom w:val="none" w:sz="0" w:space="0" w:color="auto"/>
            <w:right w:val="none" w:sz="0" w:space="0" w:color="auto"/>
          </w:divBdr>
        </w:div>
        <w:div w:id="2003390406">
          <w:marLeft w:val="0"/>
          <w:marRight w:val="0"/>
          <w:marTop w:val="0"/>
          <w:marBottom w:val="0"/>
          <w:divBdr>
            <w:top w:val="none" w:sz="0" w:space="0" w:color="auto"/>
            <w:left w:val="none" w:sz="0" w:space="0" w:color="auto"/>
            <w:bottom w:val="none" w:sz="0" w:space="0" w:color="auto"/>
            <w:right w:val="none" w:sz="0" w:space="0" w:color="auto"/>
          </w:divBdr>
        </w:div>
        <w:div w:id="166605567">
          <w:marLeft w:val="0"/>
          <w:marRight w:val="0"/>
          <w:marTop w:val="0"/>
          <w:marBottom w:val="0"/>
          <w:divBdr>
            <w:top w:val="none" w:sz="0" w:space="0" w:color="auto"/>
            <w:left w:val="none" w:sz="0" w:space="0" w:color="auto"/>
            <w:bottom w:val="none" w:sz="0" w:space="0" w:color="auto"/>
            <w:right w:val="none" w:sz="0" w:space="0" w:color="auto"/>
          </w:divBdr>
        </w:div>
        <w:div w:id="1948004123">
          <w:marLeft w:val="0"/>
          <w:marRight w:val="0"/>
          <w:marTop w:val="0"/>
          <w:marBottom w:val="0"/>
          <w:divBdr>
            <w:top w:val="none" w:sz="0" w:space="0" w:color="auto"/>
            <w:left w:val="none" w:sz="0" w:space="0" w:color="auto"/>
            <w:bottom w:val="none" w:sz="0" w:space="0" w:color="auto"/>
            <w:right w:val="none" w:sz="0" w:space="0" w:color="auto"/>
          </w:divBdr>
        </w:div>
        <w:div w:id="1137793521">
          <w:marLeft w:val="0"/>
          <w:marRight w:val="0"/>
          <w:marTop w:val="0"/>
          <w:marBottom w:val="0"/>
          <w:divBdr>
            <w:top w:val="none" w:sz="0" w:space="0" w:color="auto"/>
            <w:left w:val="none" w:sz="0" w:space="0" w:color="auto"/>
            <w:bottom w:val="none" w:sz="0" w:space="0" w:color="auto"/>
            <w:right w:val="none" w:sz="0" w:space="0" w:color="auto"/>
          </w:divBdr>
        </w:div>
        <w:div w:id="590236100">
          <w:marLeft w:val="0"/>
          <w:marRight w:val="0"/>
          <w:marTop w:val="0"/>
          <w:marBottom w:val="0"/>
          <w:divBdr>
            <w:top w:val="none" w:sz="0" w:space="0" w:color="auto"/>
            <w:left w:val="none" w:sz="0" w:space="0" w:color="auto"/>
            <w:bottom w:val="none" w:sz="0" w:space="0" w:color="auto"/>
            <w:right w:val="none" w:sz="0" w:space="0" w:color="auto"/>
          </w:divBdr>
        </w:div>
        <w:div w:id="1883783940">
          <w:marLeft w:val="0"/>
          <w:marRight w:val="0"/>
          <w:marTop w:val="0"/>
          <w:marBottom w:val="0"/>
          <w:divBdr>
            <w:top w:val="none" w:sz="0" w:space="0" w:color="auto"/>
            <w:left w:val="none" w:sz="0" w:space="0" w:color="auto"/>
            <w:bottom w:val="none" w:sz="0" w:space="0" w:color="auto"/>
            <w:right w:val="none" w:sz="0" w:space="0" w:color="auto"/>
          </w:divBdr>
        </w:div>
        <w:div w:id="380834295">
          <w:marLeft w:val="0"/>
          <w:marRight w:val="0"/>
          <w:marTop w:val="0"/>
          <w:marBottom w:val="0"/>
          <w:divBdr>
            <w:top w:val="none" w:sz="0" w:space="0" w:color="auto"/>
            <w:left w:val="none" w:sz="0" w:space="0" w:color="auto"/>
            <w:bottom w:val="none" w:sz="0" w:space="0" w:color="auto"/>
            <w:right w:val="none" w:sz="0" w:space="0" w:color="auto"/>
          </w:divBdr>
        </w:div>
        <w:div w:id="1082022955">
          <w:marLeft w:val="0"/>
          <w:marRight w:val="0"/>
          <w:marTop w:val="0"/>
          <w:marBottom w:val="0"/>
          <w:divBdr>
            <w:top w:val="none" w:sz="0" w:space="0" w:color="auto"/>
            <w:left w:val="none" w:sz="0" w:space="0" w:color="auto"/>
            <w:bottom w:val="none" w:sz="0" w:space="0" w:color="auto"/>
            <w:right w:val="none" w:sz="0" w:space="0" w:color="auto"/>
          </w:divBdr>
        </w:div>
        <w:div w:id="249706862">
          <w:marLeft w:val="0"/>
          <w:marRight w:val="0"/>
          <w:marTop w:val="0"/>
          <w:marBottom w:val="0"/>
          <w:divBdr>
            <w:top w:val="none" w:sz="0" w:space="0" w:color="auto"/>
            <w:left w:val="none" w:sz="0" w:space="0" w:color="auto"/>
            <w:bottom w:val="none" w:sz="0" w:space="0" w:color="auto"/>
            <w:right w:val="none" w:sz="0" w:space="0" w:color="auto"/>
          </w:divBdr>
        </w:div>
        <w:div w:id="1083069627">
          <w:marLeft w:val="0"/>
          <w:marRight w:val="0"/>
          <w:marTop w:val="0"/>
          <w:marBottom w:val="0"/>
          <w:divBdr>
            <w:top w:val="none" w:sz="0" w:space="0" w:color="auto"/>
            <w:left w:val="none" w:sz="0" w:space="0" w:color="auto"/>
            <w:bottom w:val="none" w:sz="0" w:space="0" w:color="auto"/>
            <w:right w:val="none" w:sz="0" w:space="0" w:color="auto"/>
          </w:divBdr>
        </w:div>
        <w:div w:id="912203141">
          <w:marLeft w:val="0"/>
          <w:marRight w:val="0"/>
          <w:marTop w:val="0"/>
          <w:marBottom w:val="0"/>
          <w:divBdr>
            <w:top w:val="none" w:sz="0" w:space="0" w:color="auto"/>
            <w:left w:val="none" w:sz="0" w:space="0" w:color="auto"/>
            <w:bottom w:val="none" w:sz="0" w:space="0" w:color="auto"/>
            <w:right w:val="none" w:sz="0" w:space="0" w:color="auto"/>
          </w:divBdr>
        </w:div>
        <w:div w:id="250240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mailto:maryuri.bedoyac@gmail.com" TargetMode="External"/><Relationship Id="rId3" Type="http://schemas.openxmlformats.org/officeDocument/2006/relationships/styles" Target="styles.xml"/><Relationship Id="rId21" Type="http://schemas.openxmlformats.org/officeDocument/2006/relationships/hyperlink" Target="http://www.secretariasenado.gov.co/senado/basedoc/codigo_comercio_pr032.html"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mailto:sfer845@gmail.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mailto:judiciales@metrocali.gov.co"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mailto:danielaquinterolaverde@gmail.com" TargetMode="External"/><Relationship Id="rId28" Type="http://schemas.openxmlformats.org/officeDocument/2006/relationships/hyperlink" Target="mailto:gerencia@cableaereomanizales.gov.co" TargetMode="External"/><Relationship Id="rId10" Type="http://schemas.microsoft.com/office/2016/09/relationships/commentsIds" Target="commentsIds.xml"/><Relationship Id="rId19" Type="http://schemas.openxmlformats.org/officeDocument/2006/relationships/image" Target="media/image8.png"/><Relationship Id="rId31"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hyperlink" Target="mailto:judiciales@metrocali.gov.co" TargetMode="External"/><Relationship Id="rId30" Type="http://schemas.openxmlformats.org/officeDocument/2006/relationships/image" Target="media/image11.jpeg"/><Relationship Id="rId35" Type="http://schemas.openxmlformats.org/officeDocument/2006/relationships/theme" Target="theme/theme1.xml"/><Relationship Id="rId8" Type="http://schemas.openxmlformats.org/officeDocument/2006/relationships/comments" Target="comments.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39</TotalTime>
  <Pages>44</Pages>
  <Words>21215</Words>
  <Characters>116687</Characters>
  <Application>Microsoft Office Word</Application>
  <DocSecurity>0</DocSecurity>
  <Lines>972</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Daniela q</cp:lastModifiedBy>
  <cp:revision>13</cp:revision>
  <cp:lastPrinted>2025-05-16T14:49:00Z</cp:lastPrinted>
  <dcterms:created xsi:type="dcterms:W3CDTF">2025-05-21T22:23:00Z</dcterms:created>
  <dcterms:modified xsi:type="dcterms:W3CDTF">2025-05-23T14:51:00Z</dcterms:modified>
</cp:coreProperties>
</file>