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86075F" w14:textId="2E5F1834" w:rsidR="001226BF" w:rsidRDefault="009D0C9F" w:rsidP="005D2CD6">
      <w:pPr>
        <w:spacing w:after="0" w:line="240" w:lineRule="auto"/>
        <w:rPr>
          <w:rFonts w:cstheme="minorHAnsi"/>
          <w:sz w:val="20"/>
          <w:szCs w:val="20"/>
          <w:lang w:val="es-ES"/>
        </w:rPr>
      </w:pPr>
      <w:r>
        <w:rPr>
          <w:rFonts w:cstheme="minorHAnsi"/>
          <w:sz w:val="20"/>
          <w:szCs w:val="20"/>
          <w:lang w:val="es-ES"/>
        </w:rPr>
        <w:t>Fecha de i</w:t>
      </w:r>
      <w:r w:rsidR="005D2CD6">
        <w:rPr>
          <w:rFonts w:cstheme="minorHAnsi"/>
          <w:sz w:val="20"/>
          <w:szCs w:val="20"/>
          <w:lang w:val="es-ES"/>
        </w:rPr>
        <w:t xml:space="preserve">nicio de los Descargos: </w:t>
      </w:r>
      <w:r w:rsidR="00A12A87" w:rsidRPr="004D2065">
        <w:rPr>
          <w:rFonts w:cstheme="minorHAnsi"/>
          <w:sz w:val="20"/>
          <w:szCs w:val="20"/>
          <w:lang w:val="es-ES"/>
        </w:rPr>
        <w:t xml:space="preserve"> 2</w:t>
      </w:r>
      <w:r w:rsidR="000B0906" w:rsidRPr="004D2065">
        <w:rPr>
          <w:rFonts w:cstheme="minorHAnsi"/>
          <w:sz w:val="20"/>
          <w:szCs w:val="20"/>
          <w:lang w:val="es-ES"/>
        </w:rPr>
        <w:t>9</w:t>
      </w:r>
      <w:r w:rsidR="00A12A87" w:rsidRPr="004D2065">
        <w:rPr>
          <w:rFonts w:cstheme="minorHAnsi"/>
          <w:sz w:val="20"/>
          <w:szCs w:val="20"/>
          <w:lang w:val="es-ES"/>
        </w:rPr>
        <w:t xml:space="preserve"> de mayo del 2025</w:t>
      </w:r>
    </w:p>
    <w:p w14:paraId="05CCF5D8" w14:textId="50853047" w:rsidR="005D2CD6" w:rsidRPr="004D2065" w:rsidRDefault="005D2CD6" w:rsidP="005D2CD6">
      <w:pPr>
        <w:spacing w:after="0" w:line="240" w:lineRule="auto"/>
        <w:rPr>
          <w:rFonts w:cstheme="minorHAnsi"/>
          <w:sz w:val="20"/>
          <w:szCs w:val="20"/>
          <w:lang w:val="es-ES"/>
        </w:rPr>
      </w:pPr>
      <w:r>
        <w:rPr>
          <w:rFonts w:cstheme="minorHAnsi"/>
          <w:sz w:val="20"/>
          <w:szCs w:val="20"/>
          <w:lang w:val="es-ES"/>
        </w:rPr>
        <w:t>Fecha continuación: 3 de junio de 2025</w:t>
      </w:r>
    </w:p>
    <w:p w14:paraId="3FECD9B9" w14:textId="77777777" w:rsidR="00A12A87" w:rsidRPr="004D2065" w:rsidRDefault="00A12A87" w:rsidP="005D2CD6">
      <w:pPr>
        <w:spacing w:after="0" w:line="240" w:lineRule="auto"/>
        <w:rPr>
          <w:rFonts w:cstheme="minorHAnsi"/>
          <w:sz w:val="20"/>
          <w:szCs w:val="20"/>
          <w:lang w:val="es-ES"/>
        </w:rPr>
      </w:pPr>
    </w:p>
    <w:p w14:paraId="000236D4" w14:textId="68219AB0" w:rsidR="00D630B7" w:rsidRPr="004D2065" w:rsidRDefault="00D630B7" w:rsidP="005D2CD6">
      <w:pPr>
        <w:spacing w:after="0" w:line="240" w:lineRule="auto"/>
        <w:rPr>
          <w:rFonts w:cstheme="minorHAnsi"/>
          <w:b/>
          <w:bCs/>
          <w:sz w:val="20"/>
          <w:szCs w:val="20"/>
          <w:lang w:val="es-ES"/>
        </w:rPr>
      </w:pPr>
      <w:r w:rsidRPr="004D2065">
        <w:rPr>
          <w:rFonts w:cstheme="minorHAnsi"/>
          <w:b/>
          <w:bCs/>
          <w:sz w:val="20"/>
          <w:szCs w:val="20"/>
          <w:lang w:val="es-ES"/>
        </w:rPr>
        <w:t>INSTITUTO DE RECREACIÓN Y DEPORTE IDRD</w:t>
      </w:r>
    </w:p>
    <w:p w14:paraId="05ED861D" w14:textId="77777777" w:rsidR="00D630B7" w:rsidRPr="004D2065" w:rsidRDefault="00D630B7" w:rsidP="005D2CD6">
      <w:pPr>
        <w:spacing w:after="0" w:line="240" w:lineRule="auto"/>
        <w:rPr>
          <w:rFonts w:cstheme="minorHAnsi"/>
          <w:b/>
          <w:bCs/>
          <w:sz w:val="20"/>
          <w:szCs w:val="20"/>
          <w:lang w:val="es-ES"/>
        </w:rPr>
      </w:pPr>
      <w:r w:rsidRPr="004D2065">
        <w:rPr>
          <w:rFonts w:cstheme="minorHAnsi"/>
          <w:b/>
          <w:bCs/>
          <w:sz w:val="20"/>
          <w:szCs w:val="20"/>
          <w:lang w:val="es-ES"/>
        </w:rPr>
        <w:t>DANIELA BARRERA PEDRAZA</w:t>
      </w:r>
    </w:p>
    <w:p w14:paraId="1D3E9BD9" w14:textId="0ADE94E7" w:rsidR="00D630B7" w:rsidRPr="004D2065" w:rsidRDefault="00D630B7" w:rsidP="005D2CD6">
      <w:pPr>
        <w:spacing w:after="0" w:line="240" w:lineRule="auto"/>
        <w:rPr>
          <w:rFonts w:cstheme="minorHAnsi"/>
          <w:sz w:val="20"/>
          <w:szCs w:val="20"/>
          <w:lang w:val="es-ES"/>
        </w:rPr>
      </w:pPr>
      <w:r w:rsidRPr="004D2065">
        <w:rPr>
          <w:rFonts w:cstheme="minorHAnsi"/>
          <w:sz w:val="20"/>
          <w:szCs w:val="20"/>
          <w:lang w:val="es-ES"/>
        </w:rPr>
        <w:t>Subdirectora de contratación</w:t>
      </w:r>
    </w:p>
    <w:p w14:paraId="22B62421" w14:textId="27817A8A" w:rsidR="00D630B7" w:rsidRPr="004D2065" w:rsidRDefault="00D630B7" w:rsidP="005D2CD6">
      <w:pPr>
        <w:spacing w:after="0" w:line="240" w:lineRule="auto"/>
        <w:rPr>
          <w:rFonts w:cstheme="minorHAnsi"/>
          <w:sz w:val="20"/>
          <w:szCs w:val="20"/>
          <w:lang w:val="es-ES"/>
        </w:rPr>
      </w:pPr>
      <w:r w:rsidRPr="004D2065">
        <w:rPr>
          <w:rFonts w:cstheme="minorHAnsi"/>
          <w:sz w:val="20"/>
          <w:szCs w:val="20"/>
          <w:lang w:val="es-ES"/>
        </w:rPr>
        <w:t>NIT:860061099-1</w:t>
      </w:r>
    </w:p>
    <w:p w14:paraId="57493DF7" w14:textId="26F44EFD" w:rsidR="00D630B7" w:rsidRPr="004D2065" w:rsidRDefault="00000000" w:rsidP="005D2CD6">
      <w:pPr>
        <w:spacing w:after="0" w:line="240" w:lineRule="auto"/>
        <w:rPr>
          <w:rFonts w:cstheme="minorHAnsi"/>
          <w:color w:val="222222"/>
          <w:sz w:val="20"/>
          <w:szCs w:val="20"/>
          <w:shd w:val="clear" w:color="auto" w:fill="FFFFFF"/>
        </w:rPr>
      </w:pPr>
      <w:hyperlink r:id="rId8" w:history="1">
        <w:r w:rsidR="00D630B7" w:rsidRPr="004D2065">
          <w:rPr>
            <w:rStyle w:val="Hipervnculo"/>
            <w:rFonts w:cstheme="minorHAnsi"/>
            <w:sz w:val="20"/>
            <w:szCs w:val="20"/>
            <w:shd w:val="clear" w:color="auto" w:fill="FFFFFF"/>
          </w:rPr>
          <w:t>idrdcorrespondencia@idrd.gov.co</w:t>
        </w:r>
      </w:hyperlink>
    </w:p>
    <w:p w14:paraId="2AA2C68A" w14:textId="52AD6971" w:rsidR="00D630B7" w:rsidRPr="004D2065" w:rsidRDefault="00000000" w:rsidP="005D2CD6">
      <w:pPr>
        <w:spacing w:after="0" w:line="240" w:lineRule="auto"/>
        <w:rPr>
          <w:rFonts w:cstheme="minorHAnsi"/>
          <w:color w:val="222222"/>
          <w:sz w:val="20"/>
          <w:szCs w:val="20"/>
          <w:shd w:val="clear" w:color="auto" w:fill="FFFFFF"/>
        </w:rPr>
      </w:pPr>
      <w:hyperlink r:id="rId9" w:history="1">
        <w:r w:rsidR="00D630B7" w:rsidRPr="004D2065">
          <w:rPr>
            <w:rStyle w:val="Hipervnculo"/>
            <w:rFonts w:cstheme="minorHAnsi"/>
            <w:sz w:val="20"/>
            <w:szCs w:val="20"/>
            <w:shd w:val="clear" w:color="auto" w:fill="FFFFFF"/>
          </w:rPr>
          <w:t>notificaciones.judiciales@idrd.gov.co</w:t>
        </w:r>
      </w:hyperlink>
    </w:p>
    <w:p w14:paraId="4C79ED1B" w14:textId="77777777" w:rsidR="00A12A87" w:rsidRPr="004D2065" w:rsidRDefault="00A12A87" w:rsidP="005D2CD6">
      <w:pPr>
        <w:spacing w:after="0" w:line="240" w:lineRule="auto"/>
        <w:rPr>
          <w:rFonts w:cstheme="minorHAnsi"/>
          <w:sz w:val="20"/>
          <w:szCs w:val="20"/>
          <w:lang w:val="es-ES"/>
        </w:rPr>
      </w:pPr>
    </w:p>
    <w:p w14:paraId="004A38D0" w14:textId="77777777" w:rsidR="00E10D64" w:rsidRDefault="00E10D64" w:rsidP="005D2CD6">
      <w:pPr>
        <w:autoSpaceDE w:val="0"/>
        <w:autoSpaceDN w:val="0"/>
        <w:adjustRightInd w:val="0"/>
        <w:spacing w:after="0" w:line="240" w:lineRule="auto"/>
        <w:jc w:val="both"/>
        <w:rPr>
          <w:rFonts w:cstheme="minorHAnsi"/>
          <w:b/>
          <w:bCs/>
          <w:kern w:val="0"/>
          <w:sz w:val="20"/>
          <w:szCs w:val="20"/>
        </w:rPr>
      </w:pPr>
    </w:p>
    <w:p w14:paraId="5EAB205F" w14:textId="77777777" w:rsidR="00E10D64" w:rsidRPr="004D2065" w:rsidRDefault="00E10D64" w:rsidP="00E10D64">
      <w:pPr>
        <w:autoSpaceDE w:val="0"/>
        <w:autoSpaceDN w:val="0"/>
        <w:adjustRightInd w:val="0"/>
        <w:spacing w:after="0" w:line="240" w:lineRule="auto"/>
        <w:jc w:val="both"/>
        <w:rPr>
          <w:rFonts w:cstheme="minorHAnsi"/>
          <w:i/>
          <w:iCs/>
          <w:kern w:val="0"/>
          <w:sz w:val="20"/>
          <w:szCs w:val="20"/>
        </w:rPr>
      </w:pPr>
      <w:r w:rsidRPr="004D2065">
        <w:rPr>
          <w:rFonts w:cstheme="minorHAnsi"/>
          <w:b/>
          <w:bCs/>
          <w:kern w:val="0"/>
          <w:sz w:val="20"/>
          <w:szCs w:val="20"/>
        </w:rPr>
        <w:t xml:space="preserve">ASUNTO: </w:t>
      </w:r>
      <w:r w:rsidRPr="004D2065">
        <w:rPr>
          <w:rFonts w:cstheme="minorHAnsi"/>
          <w:i/>
          <w:iCs/>
          <w:kern w:val="0"/>
          <w:sz w:val="20"/>
          <w:szCs w:val="20"/>
        </w:rPr>
        <w:t>Descargos – Literal B, Articulo 86, de la ley 1474 del 2011.</w:t>
      </w:r>
    </w:p>
    <w:p w14:paraId="48D641E7" w14:textId="77777777" w:rsidR="00E10D64" w:rsidRDefault="00E10D64" w:rsidP="005D2CD6">
      <w:pPr>
        <w:autoSpaceDE w:val="0"/>
        <w:autoSpaceDN w:val="0"/>
        <w:adjustRightInd w:val="0"/>
        <w:spacing w:after="0" w:line="240" w:lineRule="auto"/>
        <w:jc w:val="both"/>
        <w:rPr>
          <w:rFonts w:cstheme="minorHAnsi"/>
          <w:b/>
          <w:bCs/>
          <w:kern w:val="0"/>
          <w:sz w:val="20"/>
          <w:szCs w:val="20"/>
        </w:rPr>
      </w:pPr>
    </w:p>
    <w:p w14:paraId="193DCBFF" w14:textId="3A722A87" w:rsidR="00B16FA6" w:rsidRPr="004D2065" w:rsidRDefault="00A12A87" w:rsidP="005D2CD6">
      <w:pPr>
        <w:autoSpaceDE w:val="0"/>
        <w:autoSpaceDN w:val="0"/>
        <w:adjustRightInd w:val="0"/>
        <w:spacing w:after="0" w:line="240" w:lineRule="auto"/>
        <w:jc w:val="both"/>
        <w:rPr>
          <w:rFonts w:cstheme="minorHAnsi"/>
          <w:b/>
          <w:bCs/>
          <w:kern w:val="0"/>
          <w:sz w:val="20"/>
          <w:szCs w:val="20"/>
        </w:rPr>
      </w:pPr>
      <w:r w:rsidRPr="004D2065">
        <w:rPr>
          <w:rFonts w:cstheme="minorHAnsi"/>
          <w:b/>
          <w:bCs/>
          <w:kern w:val="0"/>
          <w:sz w:val="20"/>
          <w:szCs w:val="20"/>
        </w:rPr>
        <w:t>REFERENCIA:</w:t>
      </w:r>
      <w:r w:rsidR="00B16FA6" w:rsidRPr="004D2065">
        <w:rPr>
          <w:rFonts w:cstheme="minorHAnsi"/>
          <w:i/>
          <w:iCs/>
          <w:kern w:val="0"/>
          <w:sz w:val="20"/>
          <w:szCs w:val="20"/>
        </w:rPr>
        <w:t xml:space="preserve"> Citación Audiencia Artículo 86 de la Ley 1474 de 2011, presunto incumplimiento y declaratoria del siniestro de calidad de productos de estudios y diseños técnicos de ingeniería para el velódromo en el parque Gibraltar en la localidad de Kennedy en Bogotá, Contrato de Consultoría IDRD - CTO -2758- 2021, Póliza de cumplimiento No. 496 47 994000015494 ASEGURADORA SOLIDARIA DE COLOMBIA</w:t>
      </w:r>
      <w:r w:rsidRPr="004D2065">
        <w:rPr>
          <w:rFonts w:cstheme="minorHAnsi"/>
          <w:b/>
          <w:bCs/>
          <w:kern w:val="0"/>
          <w:sz w:val="20"/>
          <w:szCs w:val="20"/>
        </w:rPr>
        <w:t xml:space="preserve">  </w:t>
      </w:r>
    </w:p>
    <w:p w14:paraId="70259569" w14:textId="77777777" w:rsidR="00B16FA6" w:rsidRPr="004D2065" w:rsidRDefault="00B16FA6" w:rsidP="005D2CD6">
      <w:pPr>
        <w:autoSpaceDE w:val="0"/>
        <w:autoSpaceDN w:val="0"/>
        <w:adjustRightInd w:val="0"/>
        <w:spacing w:after="0" w:line="240" w:lineRule="auto"/>
        <w:jc w:val="both"/>
        <w:rPr>
          <w:rFonts w:cstheme="minorHAnsi"/>
          <w:b/>
          <w:bCs/>
          <w:kern w:val="0"/>
          <w:sz w:val="20"/>
          <w:szCs w:val="20"/>
        </w:rPr>
      </w:pPr>
    </w:p>
    <w:p w14:paraId="5603B1AD" w14:textId="77777777" w:rsidR="008E1BDB" w:rsidRPr="004D2065" w:rsidRDefault="008E1BDB" w:rsidP="005D2CD6">
      <w:pPr>
        <w:autoSpaceDE w:val="0"/>
        <w:autoSpaceDN w:val="0"/>
        <w:adjustRightInd w:val="0"/>
        <w:spacing w:after="0" w:line="240" w:lineRule="auto"/>
        <w:jc w:val="both"/>
        <w:rPr>
          <w:rFonts w:cstheme="minorHAnsi"/>
          <w:i/>
          <w:iCs/>
          <w:kern w:val="0"/>
          <w:sz w:val="20"/>
          <w:szCs w:val="20"/>
        </w:rPr>
      </w:pPr>
    </w:p>
    <w:p w14:paraId="374D586F" w14:textId="1D42DC3E" w:rsidR="008E1BDB" w:rsidRPr="004D2065" w:rsidRDefault="00E23391"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 xml:space="preserve">Yo, </w:t>
      </w:r>
      <w:r w:rsidR="00B96BAB" w:rsidRPr="004D2065">
        <w:rPr>
          <w:rFonts w:cstheme="minorHAnsi"/>
          <w:kern w:val="0"/>
          <w:sz w:val="20"/>
          <w:szCs w:val="20"/>
        </w:rPr>
        <w:t>JUAN CAMILO ARANGO RESTREPO</w:t>
      </w:r>
      <w:r w:rsidR="00B96BAB">
        <w:rPr>
          <w:rFonts w:cstheme="minorHAnsi"/>
          <w:kern w:val="0"/>
          <w:sz w:val="20"/>
          <w:szCs w:val="20"/>
        </w:rPr>
        <w:t>,</w:t>
      </w:r>
      <w:r w:rsidR="00B96BAB" w:rsidRPr="004D2065">
        <w:rPr>
          <w:rFonts w:cstheme="minorHAnsi"/>
          <w:kern w:val="0"/>
          <w:sz w:val="20"/>
          <w:szCs w:val="20"/>
        </w:rPr>
        <w:t xml:space="preserve"> </w:t>
      </w:r>
      <w:r w:rsidR="008E1BDB" w:rsidRPr="004D2065">
        <w:rPr>
          <w:rFonts w:cstheme="minorHAnsi"/>
          <w:kern w:val="0"/>
          <w:sz w:val="20"/>
          <w:szCs w:val="20"/>
        </w:rPr>
        <w:t>identificado con c</w:t>
      </w:r>
      <w:r w:rsidR="0045205F">
        <w:rPr>
          <w:rFonts w:cstheme="minorHAnsi"/>
          <w:kern w:val="0"/>
          <w:sz w:val="20"/>
          <w:szCs w:val="20"/>
        </w:rPr>
        <w:t>é</w:t>
      </w:r>
      <w:r w:rsidR="008E1BDB" w:rsidRPr="004D2065">
        <w:rPr>
          <w:rFonts w:cstheme="minorHAnsi"/>
          <w:kern w:val="0"/>
          <w:sz w:val="20"/>
          <w:szCs w:val="20"/>
        </w:rPr>
        <w:t xml:space="preserve">dula de ciudadanía </w:t>
      </w:r>
      <w:r w:rsidR="00B37517" w:rsidRPr="004D2065">
        <w:rPr>
          <w:rFonts w:cstheme="minorHAnsi"/>
          <w:kern w:val="0"/>
          <w:sz w:val="20"/>
          <w:szCs w:val="20"/>
        </w:rPr>
        <w:t>1.128.280.680,</w:t>
      </w:r>
      <w:r w:rsidR="008E1BDB" w:rsidRPr="004D2065">
        <w:rPr>
          <w:rFonts w:cstheme="minorHAnsi"/>
          <w:kern w:val="0"/>
          <w:sz w:val="20"/>
          <w:szCs w:val="20"/>
        </w:rPr>
        <w:t xml:space="preserve"> quien fu</w:t>
      </w:r>
      <w:r w:rsidR="00C23052" w:rsidRPr="004D2065">
        <w:rPr>
          <w:rFonts w:cstheme="minorHAnsi"/>
          <w:kern w:val="0"/>
          <w:sz w:val="20"/>
          <w:szCs w:val="20"/>
        </w:rPr>
        <w:t>n</w:t>
      </w:r>
      <w:r w:rsidR="008E1BDB" w:rsidRPr="004D2065">
        <w:rPr>
          <w:rFonts w:cstheme="minorHAnsi"/>
          <w:kern w:val="0"/>
          <w:sz w:val="20"/>
          <w:szCs w:val="20"/>
        </w:rPr>
        <w:t xml:space="preserve">ge actualmente como representante legal de la empresa 6/21 </w:t>
      </w:r>
      <w:r w:rsidRPr="004D2065">
        <w:rPr>
          <w:rFonts w:cstheme="minorHAnsi"/>
          <w:kern w:val="0"/>
          <w:sz w:val="20"/>
          <w:szCs w:val="20"/>
        </w:rPr>
        <w:t>A</w:t>
      </w:r>
      <w:r w:rsidR="008E1BDB" w:rsidRPr="004D2065">
        <w:rPr>
          <w:rFonts w:cstheme="minorHAnsi"/>
          <w:kern w:val="0"/>
          <w:sz w:val="20"/>
          <w:szCs w:val="20"/>
        </w:rPr>
        <w:t xml:space="preserve">rquitectos e </w:t>
      </w:r>
      <w:r w:rsidRPr="004D2065">
        <w:rPr>
          <w:rFonts w:cstheme="minorHAnsi"/>
          <w:kern w:val="0"/>
          <w:sz w:val="20"/>
          <w:szCs w:val="20"/>
        </w:rPr>
        <w:t>I</w:t>
      </w:r>
      <w:r w:rsidR="008E1BDB" w:rsidRPr="004D2065">
        <w:rPr>
          <w:rFonts w:cstheme="minorHAnsi"/>
          <w:kern w:val="0"/>
          <w:sz w:val="20"/>
          <w:szCs w:val="20"/>
        </w:rPr>
        <w:t xml:space="preserve">ngenieros </w:t>
      </w:r>
      <w:r w:rsidRPr="004D2065">
        <w:rPr>
          <w:rFonts w:cstheme="minorHAnsi"/>
          <w:kern w:val="0"/>
          <w:sz w:val="20"/>
          <w:szCs w:val="20"/>
        </w:rPr>
        <w:t>S.A.S.</w:t>
      </w:r>
      <w:r w:rsidR="008E1BDB" w:rsidRPr="004D2065">
        <w:rPr>
          <w:rFonts w:cstheme="minorHAnsi"/>
          <w:kern w:val="0"/>
          <w:sz w:val="20"/>
          <w:szCs w:val="20"/>
        </w:rPr>
        <w:t xml:space="preserve"> identificado con NIT</w:t>
      </w:r>
      <w:r w:rsidR="00C23052" w:rsidRPr="004D2065">
        <w:rPr>
          <w:rFonts w:cstheme="minorHAnsi"/>
          <w:kern w:val="0"/>
          <w:sz w:val="20"/>
          <w:szCs w:val="20"/>
        </w:rPr>
        <w:t>.</w:t>
      </w:r>
      <w:r w:rsidR="008E1BDB" w:rsidRPr="004D2065">
        <w:rPr>
          <w:rFonts w:cstheme="minorHAnsi"/>
          <w:kern w:val="0"/>
          <w:sz w:val="20"/>
          <w:szCs w:val="20"/>
        </w:rPr>
        <w:t xml:space="preserve"> 901437634-4, respetuosamente me dirijo a su dependencia, con el propósito de presentar </w:t>
      </w:r>
      <w:r w:rsidR="00B37517" w:rsidRPr="004D2065">
        <w:rPr>
          <w:rFonts w:cstheme="minorHAnsi"/>
          <w:b/>
          <w:bCs/>
          <w:kern w:val="0"/>
          <w:sz w:val="20"/>
          <w:szCs w:val="20"/>
        </w:rPr>
        <w:t>DESCARGOS</w:t>
      </w:r>
      <w:r w:rsidRPr="004D2065">
        <w:rPr>
          <w:rFonts w:cstheme="minorHAnsi"/>
          <w:b/>
          <w:bCs/>
          <w:kern w:val="0"/>
          <w:sz w:val="20"/>
          <w:szCs w:val="20"/>
        </w:rPr>
        <w:t xml:space="preserve"> </w:t>
      </w:r>
      <w:r w:rsidRPr="004D2065">
        <w:rPr>
          <w:rFonts w:cstheme="minorHAnsi"/>
          <w:kern w:val="0"/>
          <w:sz w:val="20"/>
          <w:szCs w:val="20"/>
        </w:rPr>
        <w:t>y</w:t>
      </w:r>
      <w:r w:rsidRPr="004D2065">
        <w:rPr>
          <w:rFonts w:cstheme="minorHAnsi"/>
          <w:b/>
          <w:bCs/>
          <w:kern w:val="0"/>
          <w:sz w:val="20"/>
          <w:szCs w:val="20"/>
        </w:rPr>
        <w:t xml:space="preserve"> </w:t>
      </w:r>
      <w:r w:rsidR="00184D64" w:rsidRPr="004D2065">
        <w:rPr>
          <w:rFonts w:cstheme="minorHAnsi"/>
          <w:kern w:val="0"/>
          <w:sz w:val="20"/>
          <w:szCs w:val="20"/>
        </w:rPr>
        <w:t>rendir explicaciones del caso, aportar</w:t>
      </w:r>
      <w:r w:rsidR="00184D64" w:rsidRPr="004D2065">
        <w:rPr>
          <w:rFonts w:cstheme="minorHAnsi"/>
          <w:b/>
          <w:bCs/>
          <w:kern w:val="0"/>
          <w:sz w:val="20"/>
          <w:szCs w:val="20"/>
        </w:rPr>
        <w:t xml:space="preserve"> </w:t>
      </w:r>
      <w:r w:rsidR="00184D64" w:rsidRPr="004D2065">
        <w:rPr>
          <w:rFonts w:cstheme="minorHAnsi"/>
          <w:kern w:val="0"/>
          <w:sz w:val="20"/>
          <w:szCs w:val="20"/>
        </w:rPr>
        <w:t xml:space="preserve">pruebas y </w:t>
      </w:r>
      <w:r w:rsidR="00B37517" w:rsidRPr="004D2065">
        <w:rPr>
          <w:rFonts w:cstheme="minorHAnsi"/>
          <w:kern w:val="0"/>
          <w:sz w:val="20"/>
          <w:szCs w:val="20"/>
        </w:rPr>
        <w:t>controvertir las</w:t>
      </w:r>
      <w:r w:rsidR="00184D64" w:rsidRPr="004D2065">
        <w:rPr>
          <w:rFonts w:cstheme="minorHAnsi"/>
          <w:kern w:val="0"/>
          <w:sz w:val="20"/>
          <w:szCs w:val="20"/>
        </w:rPr>
        <w:t xml:space="preserve"> presentadas por el IDRD al interior del </w:t>
      </w:r>
      <w:r w:rsidR="00B37517" w:rsidRPr="004D2065">
        <w:rPr>
          <w:rFonts w:cstheme="minorHAnsi"/>
          <w:kern w:val="0"/>
          <w:sz w:val="20"/>
          <w:szCs w:val="20"/>
        </w:rPr>
        <w:t>proceso de</w:t>
      </w:r>
      <w:r w:rsidR="00184D64" w:rsidRPr="004D2065">
        <w:rPr>
          <w:rFonts w:cstheme="minorHAnsi"/>
          <w:kern w:val="0"/>
          <w:sz w:val="20"/>
          <w:szCs w:val="20"/>
        </w:rPr>
        <w:t xml:space="preserve"> referencia</w:t>
      </w:r>
      <w:r w:rsidR="00716CEE">
        <w:rPr>
          <w:rFonts w:cstheme="minorHAnsi"/>
          <w:kern w:val="0"/>
          <w:sz w:val="20"/>
          <w:szCs w:val="20"/>
        </w:rPr>
        <w:t>:</w:t>
      </w:r>
    </w:p>
    <w:p w14:paraId="482A095A" w14:textId="77777777" w:rsidR="00184D64" w:rsidRPr="004D2065" w:rsidRDefault="00184D64" w:rsidP="005D2CD6">
      <w:pPr>
        <w:autoSpaceDE w:val="0"/>
        <w:autoSpaceDN w:val="0"/>
        <w:adjustRightInd w:val="0"/>
        <w:spacing w:after="0" w:line="240" w:lineRule="auto"/>
        <w:jc w:val="both"/>
        <w:rPr>
          <w:rFonts w:cstheme="minorHAnsi"/>
          <w:kern w:val="0"/>
          <w:sz w:val="20"/>
          <w:szCs w:val="20"/>
        </w:rPr>
      </w:pPr>
    </w:p>
    <w:p w14:paraId="16B1B8C8" w14:textId="33EB32B6" w:rsidR="00184D64" w:rsidRPr="004D2065" w:rsidRDefault="00C23052" w:rsidP="00B96BAB">
      <w:pPr>
        <w:pStyle w:val="Prrafodelista"/>
        <w:numPr>
          <w:ilvl w:val="0"/>
          <w:numId w:val="1"/>
        </w:numPr>
        <w:autoSpaceDE w:val="0"/>
        <w:autoSpaceDN w:val="0"/>
        <w:adjustRightInd w:val="0"/>
        <w:spacing w:after="0" w:line="240" w:lineRule="auto"/>
        <w:ind w:left="284" w:right="616" w:firstLine="0"/>
        <w:jc w:val="center"/>
        <w:rPr>
          <w:rFonts w:cstheme="minorHAnsi"/>
          <w:b/>
          <w:bCs/>
          <w:kern w:val="0"/>
          <w:sz w:val="20"/>
          <w:szCs w:val="20"/>
        </w:rPr>
      </w:pPr>
      <w:r w:rsidRPr="004D2065">
        <w:rPr>
          <w:rFonts w:cstheme="minorHAnsi"/>
          <w:b/>
          <w:bCs/>
          <w:kern w:val="0"/>
          <w:sz w:val="20"/>
          <w:szCs w:val="20"/>
        </w:rPr>
        <w:t>ANTECEDENTES</w:t>
      </w:r>
      <w:r w:rsidR="00184D64" w:rsidRPr="004D2065">
        <w:rPr>
          <w:rFonts w:cstheme="minorHAnsi"/>
          <w:b/>
          <w:bCs/>
          <w:kern w:val="0"/>
          <w:sz w:val="20"/>
          <w:szCs w:val="20"/>
        </w:rPr>
        <w:t xml:space="preserve"> CONTRACTUALES</w:t>
      </w:r>
    </w:p>
    <w:p w14:paraId="7B9E487A" w14:textId="77777777" w:rsidR="001C1FEA" w:rsidRPr="004D2065" w:rsidRDefault="001C1FEA" w:rsidP="00B96BAB">
      <w:pPr>
        <w:autoSpaceDE w:val="0"/>
        <w:autoSpaceDN w:val="0"/>
        <w:adjustRightInd w:val="0"/>
        <w:spacing w:after="0" w:line="240" w:lineRule="auto"/>
        <w:ind w:left="284" w:right="616"/>
        <w:rPr>
          <w:rFonts w:cstheme="minorHAnsi"/>
          <w:b/>
          <w:bCs/>
          <w:kern w:val="0"/>
          <w:sz w:val="20"/>
          <w:szCs w:val="20"/>
        </w:rPr>
      </w:pPr>
    </w:p>
    <w:p w14:paraId="51A791D0" w14:textId="0DA8A797" w:rsidR="00184D64" w:rsidRPr="004D2065" w:rsidRDefault="001C1FEA" w:rsidP="00B96BAB">
      <w:pPr>
        <w:autoSpaceDE w:val="0"/>
        <w:autoSpaceDN w:val="0"/>
        <w:adjustRightInd w:val="0"/>
        <w:spacing w:after="0" w:line="240" w:lineRule="auto"/>
        <w:ind w:left="284" w:right="616"/>
        <w:jc w:val="both"/>
        <w:rPr>
          <w:rFonts w:cstheme="minorHAnsi"/>
          <w:kern w:val="0"/>
          <w:sz w:val="20"/>
          <w:szCs w:val="20"/>
        </w:rPr>
      </w:pPr>
      <w:r w:rsidRPr="004D2065">
        <w:rPr>
          <w:rFonts w:cstheme="minorHAnsi"/>
          <w:b/>
          <w:bCs/>
          <w:kern w:val="0"/>
          <w:sz w:val="20"/>
          <w:szCs w:val="20"/>
        </w:rPr>
        <w:t>PRIMERA:</w:t>
      </w:r>
      <w:r w:rsidRPr="004D2065">
        <w:rPr>
          <w:rFonts w:cstheme="minorHAnsi"/>
          <w:kern w:val="0"/>
          <w:sz w:val="20"/>
          <w:szCs w:val="20"/>
        </w:rPr>
        <w:t xml:space="preserve"> A través del proceso de selección, adelantado mediante la modalidad del Concurso de Méritos No. IDRD-SG-CM-067-2021, el INSTITUTO DISTRITAL DE RECREACIÓN Y DEPORTE – IDRD, adjudicó el contrato de consultoría a la Compañía. PARALELO 621 GERENCIA, DISEÑO Y CONSTRUCCOÓN S.A.S, cuyo objeto consiste en: </w:t>
      </w:r>
      <w:r w:rsidRPr="004D2065">
        <w:rPr>
          <w:rFonts w:cstheme="minorHAnsi"/>
          <w:i/>
          <w:iCs/>
          <w:kern w:val="0"/>
          <w:sz w:val="20"/>
          <w:szCs w:val="20"/>
        </w:rPr>
        <w:t>“ELABORAR EL PROYECTO ARQUITECTÓNICO DEFINITIVO, LA SUPERVISIÓN ARQUITECTÓNICA Y LOS ESTUDIOS Y DISEÑOS TÉCNICOS DE INGENIERÍA PARA UN VELÓDROMO EN EL PARQUE GIBRALTAREN LA LOCALIDAD DEKENNEDY EN BOGOTÁ”. METROPOLITANO EL PORVENIR</w:t>
      </w:r>
      <w:r w:rsidRPr="004D2065">
        <w:rPr>
          <w:rFonts w:cstheme="minorHAnsi"/>
          <w:kern w:val="0"/>
          <w:sz w:val="20"/>
          <w:szCs w:val="20"/>
        </w:rPr>
        <w:t xml:space="preserve"> </w:t>
      </w:r>
      <w:r w:rsidRPr="004D2065">
        <w:rPr>
          <w:rFonts w:cstheme="minorHAnsi"/>
          <w:i/>
          <w:iCs/>
          <w:kern w:val="0"/>
          <w:sz w:val="20"/>
          <w:szCs w:val="20"/>
        </w:rPr>
        <w:t>(GIBRALTAR), EN LA LOCALIDAD DE KENNEDY DEL DISTRITO CAPITAL”</w:t>
      </w:r>
      <w:r w:rsidRPr="004D2065">
        <w:rPr>
          <w:rFonts w:cstheme="minorHAnsi"/>
          <w:kern w:val="0"/>
          <w:sz w:val="20"/>
          <w:szCs w:val="20"/>
        </w:rPr>
        <w:t>.</w:t>
      </w:r>
    </w:p>
    <w:p w14:paraId="61647AF4" w14:textId="77777777" w:rsidR="001C1FEA" w:rsidRPr="004D2065" w:rsidRDefault="001C1FEA" w:rsidP="00B96BAB">
      <w:pPr>
        <w:autoSpaceDE w:val="0"/>
        <w:autoSpaceDN w:val="0"/>
        <w:adjustRightInd w:val="0"/>
        <w:spacing w:after="0" w:line="240" w:lineRule="auto"/>
        <w:ind w:left="284" w:right="616"/>
        <w:jc w:val="both"/>
        <w:rPr>
          <w:rFonts w:cstheme="minorHAnsi"/>
          <w:kern w:val="0"/>
          <w:sz w:val="20"/>
          <w:szCs w:val="20"/>
        </w:rPr>
      </w:pPr>
    </w:p>
    <w:p w14:paraId="029B749F" w14:textId="3C387193" w:rsidR="001C1FEA" w:rsidRPr="004D2065" w:rsidRDefault="001C1FEA" w:rsidP="00B96BAB">
      <w:pPr>
        <w:autoSpaceDE w:val="0"/>
        <w:autoSpaceDN w:val="0"/>
        <w:adjustRightInd w:val="0"/>
        <w:spacing w:after="0" w:line="240" w:lineRule="auto"/>
        <w:ind w:left="284" w:right="616"/>
        <w:jc w:val="both"/>
        <w:rPr>
          <w:rFonts w:cstheme="minorHAnsi"/>
          <w:kern w:val="0"/>
          <w:sz w:val="20"/>
          <w:szCs w:val="20"/>
        </w:rPr>
      </w:pPr>
      <w:r w:rsidRPr="004D2065">
        <w:rPr>
          <w:rFonts w:cstheme="minorHAnsi"/>
          <w:b/>
          <w:bCs/>
          <w:kern w:val="0"/>
          <w:sz w:val="20"/>
          <w:szCs w:val="20"/>
        </w:rPr>
        <w:t>SEGUNDO:</w:t>
      </w:r>
      <w:r w:rsidRPr="004D2065">
        <w:rPr>
          <w:rFonts w:cstheme="minorHAnsi"/>
          <w:kern w:val="0"/>
          <w:sz w:val="20"/>
          <w:szCs w:val="20"/>
        </w:rPr>
        <w:t xml:space="preserve"> El 2</w:t>
      </w:r>
      <w:r w:rsidR="006C6083" w:rsidRPr="004D2065">
        <w:rPr>
          <w:rFonts w:cstheme="minorHAnsi"/>
          <w:kern w:val="0"/>
          <w:sz w:val="20"/>
          <w:szCs w:val="20"/>
        </w:rPr>
        <w:t>7</w:t>
      </w:r>
      <w:r w:rsidRPr="004D2065">
        <w:rPr>
          <w:rFonts w:cstheme="minorHAnsi"/>
          <w:kern w:val="0"/>
          <w:sz w:val="20"/>
          <w:szCs w:val="20"/>
        </w:rPr>
        <w:t xml:space="preserve"> de </w:t>
      </w:r>
      <w:r w:rsidR="00E23391" w:rsidRPr="004D2065">
        <w:rPr>
          <w:rFonts w:cstheme="minorHAnsi"/>
          <w:kern w:val="0"/>
          <w:sz w:val="20"/>
          <w:szCs w:val="20"/>
        </w:rPr>
        <w:t>diciembre</w:t>
      </w:r>
      <w:r w:rsidR="006C6083" w:rsidRPr="004D2065">
        <w:rPr>
          <w:rFonts w:cstheme="minorHAnsi"/>
          <w:kern w:val="0"/>
          <w:sz w:val="20"/>
          <w:szCs w:val="20"/>
        </w:rPr>
        <w:t xml:space="preserve"> de</w:t>
      </w:r>
      <w:r w:rsidRPr="004D2065">
        <w:rPr>
          <w:rFonts w:cstheme="minorHAnsi"/>
          <w:kern w:val="0"/>
          <w:sz w:val="20"/>
          <w:szCs w:val="20"/>
        </w:rPr>
        <w:t xml:space="preserve"> 202</w:t>
      </w:r>
      <w:r w:rsidR="006C6083" w:rsidRPr="004D2065">
        <w:rPr>
          <w:rFonts w:cstheme="minorHAnsi"/>
          <w:kern w:val="0"/>
          <w:sz w:val="20"/>
          <w:szCs w:val="20"/>
        </w:rPr>
        <w:t>1</w:t>
      </w:r>
      <w:r w:rsidRPr="004D2065">
        <w:rPr>
          <w:rFonts w:cstheme="minorHAnsi"/>
          <w:kern w:val="0"/>
          <w:sz w:val="20"/>
          <w:szCs w:val="20"/>
        </w:rPr>
        <w:t>, el INSTITUTO DISTRITAL DE RECREACIÓN Y</w:t>
      </w:r>
      <w:r w:rsidR="006C6083" w:rsidRPr="004D2065">
        <w:rPr>
          <w:rFonts w:cstheme="minorHAnsi"/>
          <w:kern w:val="0"/>
          <w:sz w:val="20"/>
          <w:szCs w:val="20"/>
        </w:rPr>
        <w:t xml:space="preserve"> </w:t>
      </w:r>
      <w:r w:rsidRPr="004D2065">
        <w:rPr>
          <w:rFonts w:cstheme="minorHAnsi"/>
          <w:kern w:val="0"/>
          <w:sz w:val="20"/>
          <w:szCs w:val="20"/>
        </w:rPr>
        <w:t xml:space="preserve">DEPORTE – IDRD y la </w:t>
      </w:r>
      <w:r w:rsidR="006C6083" w:rsidRPr="004D2065">
        <w:rPr>
          <w:rFonts w:cstheme="minorHAnsi"/>
          <w:kern w:val="0"/>
          <w:sz w:val="20"/>
          <w:szCs w:val="20"/>
        </w:rPr>
        <w:t xml:space="preserve">PARALELO 621 GERENCIA, DISEÑO Y CONSTRUCCIÓN </w:t>
      </w:r>
      <w:r w:rsidR="00E23391" w:rsidRPr="004D2065">
        <w:rPr>
          <w:rFonts w:cstheme="minorHAnsi"/>
          <w:kern w:val="0"/>
          <w:sz w:val="20"/>
          <w:szCs w:val="20"/>
        </w:rPr>
        <w:t>S.A.S,</w:t>
      </w:r>
      <w:r w:rsidRPr="004D2065">
        <w:rPr>
          <w:rFonts w:cstheme="minorHAnsi"/>
          <w:kern w:val="0"/>
          <w:sz w:val="20"/>
          <w:szCs w:val="20"/>
        </w:rPr>
        <w:t xml:space="preserve"> suscribieron el contrato de </w:t>
      </w:r>
      <w:r w:rsidR="006C6083" w:rsidRPr="004D2065">
        <w:rPr>
          <w:rFonts w:cstheme="minorHAnsi"/>
          <w:kern w:val="0"/>
          <w:sz w:val="20"/>
          <w:szCs w:val="20"/>
        </w:rPr>
        <w:t xml:space="preserve">Consultoría </w:t>
      </w:r>
      <w:r w:rsidRPr="004D2065">
        <w:rPr>
          <w:rFonts w:cstheme="minorHAnsi"/>
          <w:kern w:val="0"/>
          <w:sz w:val="20"/>
          <w:szCs w:val="20"/>
        </w:rPr>
        <w:t>No. IDRD-CTO-</w:t>
      </w:r>
      <w:r w:rsidR="006C6083" w:rsidRPr="004D2065">
        <w:rPr>
          <w:rFonts w:cstheme="minorHAnsi"/>
          <w:kern w:val="0"/>
          <w:sz w:val="20"/>
          <w:szCs w:val="20"/>
        </w:rPr>
        <w:t>2758</w:t>
      </w:r>
      <w:r w:rsidRPr="004D2065">
        <w:rPr>
          <w:rFonts w:cstheme="minorHAnsi"/>
          <w:kern w:val="0"/>
          <w:sz w:val="20"/>
          <w:szCs w:val="20"/>
        </w:rPr>
        <w:t>-202</w:t>
      </w:r>
      <w:r w:rsidR="006C6083" w:rsidRPr="004D2065">
        <w:rPr>
          <w:rFonts w:cstheme="minorHAnsi"/>
          <w:kern w:val="0"/>
          <w:sz w:val="20"/>
          <w:szCs w:val="20"/>
        </w:rPr>
        <w:t>1</w:t>
      </w:r>
      <w:r w:rsidRPr="004D2065">
        <w:rPr>
          <w:rFonts w:cstheme="minorHAnsi"/>
          <w:kern w:val="0"/>
          <w:sz w:val="20"/>
          <w:szCs w:val="20"/>
        </w:rPr>
        <w:t xml:space="preserve">, con una duración de </w:t>
      </w:r>
      <w:r w:rsidR="006C6083" w:rsidRPr="004D2065">
        <w:rPr>
          <w:rFonts w:cstheme="minorHAnsi"/>
          <w:kern w:val="0"/>
          <w:sz w:val="20"/>
          <w:szCs w:val="20"/>
        </w:rPr>
        <w:t>siete</w:t>
      </w:r>
      <w:r w:rsidRPr="004D2065">
        <w:rPr>
          <w:rFonts w:cstheme="minorHAnsi"/>
          <w:kern w:val="0"/>
          <w:sz w:val="20"/>
          <w:szCs w:val="20"/>
        </w:rPr>
        <w:t xml:space="preserve"> (</w:t>
      </w:r>
      <w:r w:rsidR="006C6083" w:rsidRPr="004D2065">
        <w:rPr>
          <w:rFonts w:cstheme="minorHAnsi"/>
          <w:kern w:val="0"/>
          <w:sz w:val="20"/>
          <w:szCs w:val="20"/>
        </w:rPr>
        <w:t>7</w:t>
      </w:r>
      <w:r w:rsidRPr="004D2065">
        <w:rPr>
          <w:rFonts w:cstheme="minorHAnsi"/>
          <w:kern w:val="0"/>
          <w:sz w:val="20"/>
          <w:szCs w:val="20"/>
        </w:rPr>
        <w:t xml:space="preserve">) meses, por un valor de </w:t>
      </w:r>
      <w:r w:rsidR="00610B1A" w:rsidRPr="004D2065">
        <w:rPr>
          <w:rFonts w:cstheme="minorHAnsi"/>
          <w:kern w:val="0"/>
          <w:sz w:val="20"/>
          <w:szCs w:val="20"/>
        </w:rPr>
        <w:t>MIL SEISCIENTOS CINTOS MILLONES TRECIENTOS CUARENTA Y SIETE MIL CUATROCIENTOS VEINTISÉIS PESOS</w:t>
      </w:r>
      <w:r w:rsidRPr="004D2065">
        <w:rPr>
          <w:rFonts w:cstheme="minorHAnsi"/>
          <w:kern w:val="0"/>
          <w:sz w:val="20"/>
          <w:szCs w:val="20"/>
        </w:rPr>
        <w:t xml:space="preserve"> M/CTE ($</w:t>
      </w:r>
      <w:r w:rsidR="006C6083" w:rsidRPr="004D2065">
        <w:rPr>
          <w:rFonts w:cstheme="minorHAnsi"/>
          <w:kern w:val="0"/>
          <w:sz w:val="20"/>
          <w:szCs w:val="20"/>
        </w:rPr>
        <w:t xml:space="preserve">1.605.347.426 </w:t>
      </w:r>
      <w:r w:rsidRPr="004D2065">
        <w:rPr>
          <w:rFonts w:cstheme="minorHAnsi"/>
          <w:kern w:val="0"/>
          <w:sz w:val="20"/>
          <w:szCs w:val="20"/>
        </w:rPr>
        <w:t>COP).</w:t>
      </w:r>
    </w:p>
    <w:p w14:paraId="2490BF01" w14:textId="77777777" w:rsidR="006C6083" w:rsidRPr="004D2065" w:rsidRDefault="006C6083" w:rsidP="00B96BAB">
      <w:pPr>
        <w:autoSpaceDE w:val="0"/>
        <w:autoSpaceDN w:val="0"/>
        <w:adjustRightInd w:val="0"/>
        <w:spacing w:after="0" w:line="240" w:lineRule="auto"/>
        <w:ind w:left="284" w:right="616"/>
        <w:jc w:val="both"/>
        <w:rPr>
          <w:rFonts w:cstheme="minorHAnsi"/>
          <w:kern w:val="0"/>
          <w:sz w:val="20"/>
          <w:szCs w:val="20"/>
        </w:rPr>
      </w:pPr>
    </w:p>
    <w:p w14:paraId="6A57F437" w14:textId="77777777" w:rsidR="006C6083" w:rsidRPr="004D2065" w:rsidRDefault="006C6083" w:rsidP="00B96BAB">
      <w:pPr>
        <w:autoSpaceDE w:val="0"/>
        <w:autoSpaceDN w:val="0"/>
        <w:adjustRightInd w:val="0"/>
        <w:spacing w:after="0" w:line="240" w:lineRule="auto"/>
        <w:ind w:left="284" w:right="616"/>
        <w:rPr>
          <w:rFonts w:cstheme="minorHAnsi"/>
          <w:kern w:val="0"/>
          <w:sz w:val="20"/>
          <w:szCs w:val="20"/>
        </w:rPr>
      </w:pPr>
      <w:r w:rsidRPr="004D2065">
        <w:rPr>
          <w:rFonts w:cstheme="minorHAnsi"/>
          <w:b/>
          <w:bCs/>
          <w:kern w:val="0"/>
          <w:sz w:val="20"/>
          <w:szCs w:val="20"/>
        </w:rPr>
        <w:t xml:space="preserve">TERCERA: </w:t>
      </w:r>
      <w:r w:rsidRPr="004D2065">
        <w:rPr>
          <w:rFonts w:cstheme="minorHAnsi"/>
          <w:kern w:val="0"/>
          <w:sz w:val="20"/>
          <w:szCs w:val="20"/>
        </w:rPr>
        <w:t>El 10 de junio de 2022, el INSTITUTO DISTRITAL DE RECREACIÓN Y</w:t>
      </w:r>
    </w:p>
    <w:p w14:paraId="6DB6533F" w14:textId="7B02C182" w:rsidR="006C6083" w:rsidRPr="004D2065" w:rsidRDefault="006C6083" w:rsidP="00B96BAB">
      <w:pPr>
        <w:autoSpaceDE w:val="0"/>
        <w:autoSpaceDN w:val="0"/>
        <w:adjustRightInd w:val="0"/>
        <w:spacing w:after="0" w:line="240" w:lineRule="auto"/>
        <w:ind w:left="284" w:right="616"/>
        <w:rPr>
          <w:rFonts w:cstheme="minorHAnsi"/>
          <w:kern w:val="0"/>
          <w:sz w:val="20"/>
          <w:szCs w:val="20"/>
        </w:rPr>
      </w:pPr>
      <w:r w:rsidRPr="004D2065">
        <w:rPr>
          <w:rFonts w:cstheme="minorHAnsi"/>
          <w:kern w:val="0"/>
          <w:sz w:val="20"/>
          <w:szCs w:val="20"/>
        </w:rPr>
        <w:t>DEPORTE – IDRD y la</w:t>
      </w:r>
      <w:r w:rsidR="00023079" w:rsidRPr="004D2065">
        <w:rPr>
          <w:rFonts w:cstheme="minorHAnsi"/>
          <w:kern w:val="0"/>
          <w:sz w:val="20"/>
          <w:szCs w:val="20"/>
        </w:rPr>
        <w:t xml:space="preserve"> PARALELO 621 GERENCIA, DISEÑO Y CONSTRUCCIÓN </w:t>
      </w:r>
      <w:r w:rsidR="00610B1A" w:rsidRPr="004D2065">
        <w:rPr>
          <w:rFonts w:cstheme="minorHAnsi"/>
          <w:kern w:val="0"/>
          <w:sz w:val="20"/>
          <w:szCs w:val="20"/>
        </w:rPr>
        <w:t>S.A.S,</w:t>
      </w:r>
      <w:r w:rsidRPr="004D2065">
        <w:rPr>
          <w:rFonts w:cstheme="minorHAnsi"/>
          <w:kern w:val="0"/>
          <w:sz w:val="20"/>
          <w:szCs w:val="20"/>
        </w:rPr>
        <w:t xml:space="preserve"> suscribieron el acta de inicio del contrato precitado.</w:t>
      </w:r>
    </w:p>
    <w:p w14:paraId="72C8DC90" w14:textId="77777777" w:rsidR="006C6083" w:rsidRPr="004D2065" w:rsidRDefault="006C6083" w:rsidP="00B96BAB">
      <w:pPr>
        <w:autoSpaceDE w:val="0"/>
        <w:autoSpaceDN w:val="0"/>
        <w:adjustRightInd w:val="0"/>
        <w:spacing w:after="0" w:line="240" w:lineRule="auto"/>
        <w:ind w:left="284" w:right="616"/>
        <w:jc w:val="both"/>
        <w:rPr>
          <w:rFonts w:cstheme="minorHAnsi"/>
          <w:kern w:val="0"/>
          <w:sz w:val="20"/>
          <w:szCs w:val="20"/>
        </w:rPr>
      </w:pPr>
    </w:p>
    <w:p w14:paraId="25422B4A" w14:textId="6BD81FDF" w:rsidR="006C6083" w:rsidRPr="004D2065" w:rsidRDefault="006C6083" w:rsidP="00B96BAB">
      <w:pPr>
        <w:autoSpaceDE w:val="0"/>
        <w:autoSpaceDN w:val="0"/>
        <w:adjustRightInd w:val="0"/>
        <w:spacing w:after="0" w:line="240" w:lineRule="auto"/>
        <w:ind w:left="284" w:right="616"/>
        <w:jc w:val="both"/>
        <w:rPr>
          <w:rFonts w:cstheme="minorHAnsi"/>
          <w:kern w:val="0"/>
          <w:sz w:val="20"/>
          <w:szCs w:val="20"/>
        </w:rPr>
      </w:pPr>
      <w:r w:rsidRPr="004D2065">
        <w:rPr>
          <w:rFonts w:cstheme="minorHAnsi"/>
          <w:b/>
          <w:bCs/>
          <w:kern w:val="0"/>
          <w:sz w:val="20"/>
          <w:szCs w:val="20"/>
        </w:rPr>
        <w:t xml:space="preserve">CUARTA: </w:t>
      </w:r>
      <w:r w:rsidRPr="004D2065">
        <w:rPr>
          <w:rFonts w:cstheme="minorHAnsi"/>
          <w:kern w:val="0"/>
          <w:sz w:val="20"/>
          <w:szCs w:val="20"/>
        </w:rPr>
        <w:t>El 26 de diciembre de 2022, se tramitó la suspensión No. 1, al contrato que nos</w:t>
      </w:r>
      <w:r w:rsidR="00C23052" w:rsidRPr="004D2065">
        <w:rPr>
          <w:rFonts w:cstheme="minorHAnsi"/>
          <w:kern w:val="0"/>
          <w:sz w:val="20"/>
          <w:szCs w:val="20"/>
        </w:rPr>
        <w:t xml:space="preserve"> </w:t>
      </w:r>
      <w:r w:rsidRPr="004D2065">
        <w:rPr>
          <w:rFonts w:cstheme="minorHAnsi"/>
          <w:kern w:val="0"/>
          <w:sz w:val="20"/>
          <w:szCs w:val="20"/>
        </w:rPr>
        <w:t>atañe, la cual se amplió en 4 oportunidades, con ocasión a la obtención de la licencia de</w:t>
      </w:r>
      <w:r w:rsidR="00C23052" w:rsidRPr="004D2065">
        <w:rPr>
          <w:rFonts w:cstheme="minorHAnsi"/>
          <w:kern w:val="0"/>
          <w:sz w:val="20"/>
          <w:szCs w:val="20"/>
        </w:rPr>
        <w:t xml:space="preserve"> </w:t>
      </w:r>
      <w:r w:rsidRPr="004D2065">
        <w:rPr>
          <w:rFonts w:cstheme="minorHAnsi"/>
          <w:kern w:val="0"/>
          <w:sz w:val="20"/>
          <w:szCs w:val="20"/>
        </w:rPr>
        <w:t>construcción del proyecto del expediente No. 11001-2-22-1842, teniendo como nueva fecha</w:t>
      </w:r>
      <w:r w:rsidR="00E23391" w:rsidRPr="004D2065">
        <w:rPr>
          <w:rFonts w:cstheme="minorHAnsi"/>
          <w:kern w:val="0"/>
          <w:sz w:val="20"/>
          <w:szCs w:val="20"/>
        </w:rPr>
        <w:t xml:space="preserve"> </w:t>
      </w:r>
      <w:r w:rsidRPr="004D2065">
        <w:rPr>
          <w:rFonts w:cstheme="minorHAnsi"/>
          <w:kern w:val="0"/>
          <w:sz w:val="20"/>
          <w:szCs w:val="20"/>
        </w:rPr>
        <w:t xml:space="preserve">de terminación el </w:t>
      </w:r>
      <w:r w:rsidR="00B37517" w:rsidRPr="004D2065">
        <w:rPr>
          <w:rFonts w:cstheme="minorHAnsi"/>
          <w:kern w:val="0"/>
          <w:sz w:val="20"/>
          <w:szCs w:val="20"/>
        </w:rPr>
        <w:t>8</w:t>
      </w:r>
      <w:r w:rsidRPr="004D2065">
        <w:rPr>
          <w:rFonts w:cstheme="minorHAnsi"/>
          <w:kern w:val="0"/>
          <w:sz w:val="20"/>
          <w:szCs w:val="20"/>
        </w:rPr>
        <w:t xml:space="preserve"> de septiembre de 2023.</w:t>
      </w:r>
    </w:p>
    <w:p w14:paraId="1E688EF6" w14:textId="77777777" w:rsidR="006C6083" w:rsidRPr="004D2065" w:rsidRDefault="006C6083" w:rsidP="00B96BAB">
      <w:pPr>
        <w:autoSpaceDE w:val="0"/>
        <w:autoSpaceDN w:val="0"/>
        <w:adjustRightInd w:val="0"/>
        <w:spacing w:after="0" w:line="240" w:lineRule="auto"/>
        <w:ind w:left="284" w:right="616"/>
        <w:jc w:val="both"/>
        <w:rPr>
          <w:rFonts w:cstheme="minorHAnsi"/>
          <w:kern w:val="0"/>
          <w:sz w:val="20"/>
          <w:szCs w:val="20"/>
        </w:rPr>
      </w:pPr>
    </w:p>
    <w:p w14:paraId="5CFA216E" w14:textId="5CD91218" w:rsidR="006C6083" w:rsidRPr="004D2065" w:rsidRDefault="006C6083" w:rsidP="00B96BAB">
      <w:pPr>
        <w:autoSpaceDE w:val="0"/>
        <w:autoSpaceDN w:val="0"/>
        <w:adjustRightInd w:val="0"/>
        <w:spacing w:after="0" w:line="240" w:lineRule="auto"/>
        <w:ind w:left="284" w:right="616"/>
        <w:jc w:val="both"/>
        <w:rPr>
          <w:rFonts w:cstheme="minorHAnsi"/>
          <w:kern w:val="0"/>
          <w:sz w:val="20"/>
          <w:szCs w:val="20"/>
        </w:rPr>
      </w:pPr>
      <w:r w:rsidRPr="004D2065">
        <w:rPr>
          <w:rFonts w:cstheme="minorHAnsi"/>
          <w:b/>
          <w:bCs/>
          <w:kern w:val="0"/>
          <w:sz w:val="20"/>
          <w:szCs w:val="20"/>
        </w:rPr>
        <w:t xml:space="preserve">QUINTO: </w:t>
      </w:r>
      <w:r w:rsidRPr="004D2065">
        <w:rPr>
          <w:rFonts w:cstheme="minorHAnsi"/>
          <w:kern w:val="0"/>
          <w:sz w:val="20"/>
          <w:szCs w:val="20"/>
        </w:rPr>
        <w:t xml:space="preserve">El 11 de julio de 2023, mediante radicado IDRD No. 20234100343923, se remitió solicitud de Modificación Contractual, con el propósito de tramitar el reinicio del Contrato de </w:t>
      </w:r>
      <w:r w:rsidR="00B37517" w:rsidRPr="004D2065">
        <w:rPr>
          <w:rFonts w:cstheme="minorHAnsi"/>
          <w:kern w:val="0"/>
          <w:sz w:val="20"/>
          <w:szCs w:val="20"/>
        </w:rPr>
        <w:t xml:space="preserve">consultoría </w:t>
      </w:r>
      <w:r w:rsidR="00DA2AD4" w:rsidRPr="004D2065">
        <w:rPr>
          <w:rFonts w:cstheme="minorHAnsi"/>
          <w:kern w:val="0"/>
          <w:sz w:val="20"/>
          <w:szCs w:val="20"/>
        </w:rPr>
        <w:lastRenderedPageBreak/>
        <w:t>IDRD-CTO-2758-2021</w:t>
      </w:r>
      <w:r w:rsidRPr="004D2065">
        <w:rPr>
          <w:rFonts w:cstheme="minorHAnsi"/>
          <w:kern w:val="0"/>
          <w:sz w:val="20"/>
          <w:szCs w:val="20"/>
        </w:rPr>
        <w:t xml:space="preserve">. Lo anterior, habida cuenta que, el día 30 de junio del 2023, mediante acto administrativo No. 11001-2-23-2099, la Curaduría urbana No. 2 expidió la modificación a la licencia de construcción ejecutoriada, con fecha de reinicio el 11 de julio de 2023 y nueva fecha de terminación el 26 de </w:t>
      </w:r>
      <w:r w:rsidR="00B37517" w:rsidRPr="004D2065">
        <w:rPr>
          <w:rFonts w:cstheme="minorHAnsi"/>
          <w:kern w:val="0"/>
          <w:sz w:val="20"/>
          <w:szCs w:val="20"/>
        </w:rPr>
        <w:t>julio</w:t>
      </w:r>
      <w:r w:rsidRPr="004D2065">
        <w:rPr>
          <w:rFonts w:cstheme="minorHAnsi"/>
          <w:kern w:val="0"/>
          <w:sz w:val="20"/>
          <w:szCs w:val="20"/>
        </w:rPr>
        <w:t xml:space="preserve"> de 2023.</w:t>
      </w:r>
    </w:p>
    <w:p w14:paraId="6F54546B" w14:textId="77777777" w:rsidR="006C6083" w:rsidRPr="004D2065" w:rsidRDefault="006C6083" w:rsidP="00B96BAB">
      <w:pPr>
        <w:autoSpaceDE w:val="0"/>
        <w:autoSpaceDN w:val="0"/>
        <w:adjustRightInd w:val="0"/>
        <w:spacing w:after="0" w:line="240" w:lineRule="auto"/>
        <w:ind w:left="284" w:right="616"/>
        <w:rPr>
          <w:rFonts w:cstheme="minorHAnsi"/>
          <w:kern w:val="0"/>
          <w:sz w:val="20"/>
          <w:szCs w:val="20"/>
        </w:rPr>
      </w:pPr>
    </w:p>
    <w:p w14:paraId="1BFDBA23" w14:textId="38749F3B" w:rsidR="006C6083" w:rsidRPr="004D2065" w:rsidRDefault="006C6083" w:rsidP="00B96BAB">
      <w:pPr>
        <w:autoSpaceDE w:val="0"/>
        <w:autoSpaceDN w:val="0"/>
        <w:adjustRightInd w:val="0"/>
        <w:spacing w:after="0" w:line="240" w:lineRule="auto"/>
        <w:ind w:left="284" w:right="616"/>
        <w:jc w:val="both"/>
        <w:rPr>
          <w:rFonts w:cstheme="minorHAnsi"/>
          <w:kern w:val="0"/>
          <w:sz w:val="20"/>
          <w:szCs w:val="20"/>
        </w:rPr>
      </w:pPr>
      <w:r w:rsidRPr="004D2065">
        <w:rPr>
          <w:rFonts w:cstheme="minorHAnsi"/>
          <w:b/>
          <w:bCs/>
          <w:kern w:val="0"/>
          <w:sz w:val="20"/>
          <w:szCs w:val="20"/>
        </w:rPr>
        <w:t xml:space="preserve">SEXTO: </w:t>
      </w:r>
      <w:r w:rsidRPr="004D2065">
        <w:rPr>
          <w:rFonts w:cstheme="minorHAnsi"/>
          <w:kern w:val="0"/>
          <w:sz w:val="20"/>
          <w:szCs w:val="20"/>
        </w:rPr>
        <w:t>Una vez ejecutado el contrato, y debidamente avalados los estudios y diseños por</w:t>
      </w:r>
      <w:r w:rsidR="00A160E3" w:rsidRPr="004D2065">
        <w:rPr>
          <w:rFonts w:cstheme="minorHAnsi"/>
          <w:kern w:val="0"/>
          <w:sz w:val="20"/>
          <w:szCs w:val="20"/>
        </w:rPr>
        <w:t xml:space="preserve"> </w:t>
      </w:r>
      <w:r w:rsidRPr="004D2065">
        <w:rPr>
          <w:rFonts w:cstheme="minorHAnsi"/>
          <w:kern w:val="0"/>
          <w:sz w:val="20"/>
          <w:szCs w:val="20"/>
        </w:rPr>
        <w:t>parte de esta Interventoría, el 27 de julio de 2023, el Contratista</w:t>
      </w:r>
      <w:r w:rsidR="00A160E3" w:rsidRPr="004D2065">
        <w:rPr>
          <w:rFonts w:cstheme="minorHAnsi"/>
          <w:kern w:val="0"/>
          <w:sz w:val="20"/>
          <w:szCs w:val="20"/>
        </w:rPr>
        <w:t xml:space="preserve"> de la </w:t>
      </w:r>
      <w:r w:rsidRPr="004D2065">
        <w:rPr>
          <w:rFonts w:cstheme="minorHAnsi"/>
          <w:kern w:val="0"/>
          <w:sz w:val="20"/>
          <w:szCs w:val="20"/>
        </w:rPr>
        <w:t xml:space="preserve">, </w:t>
      </w:r>
      <w:r w:rsidR="00A160E3" w:rsidRPr="004D2065">
        <w:rPr>
          <w:rFonts w:cstheme="minorHAnsi"/>
          <w:kern w:val="0"/>
          <w:sz w:val="20"/>
          <w:szCs w:val="20"/>
        </w:rPr>
        <w:t xml:space="preserve">la empresa interventora </w:t>
      </w:r>
      <w:r w:rsidR="00A160E3" w:rsidRPr="004D2065">
        <w:rPr>
          <w:rFonts w:cstheme="minorHAnsi"/>
          <w:i/>
          <w:iCs/>
          <w:kern w:val="0"/>
          <w:sz w:val="20"/>
          <w:szCs w:val="20"/>
        </w:rPr>
        <w:t>COMPAÑÍA CONSULTORA COLOMBIANA TRIPLE C SAS,</w:t>
      </w:r>
      <w:r w:rsidR="00A160E3" w:rsidRPr="004D2065">
        <w:rPr>
          <w:rFonts w:cstheme="minorHAnsi"/>
          <w:kern w:val="0"/>
          <w:sz w:val="20"/>
          <w:szCs w:val="20"/>
        </w:rPr>
        <w:t xml:space="preserve"> representada por </w:t>
      </w:r>
      <w:r w:rsidR="0059665C" w:rsidRPr="004D2065">
        <w:rPr>
          <w:rFonts w:cstheme="minorHAnsi"/>
          <w:kern w:val="0"/>
          <w:sz w:val="20"/>
          <w:szCs w:val="20"/>
        </w:rPr>
        <w:t>LAURA BEATRIZ VALLEJO</w:t>
      </w:r>
      <w:r w:rsidRPr="004D2065">
        <w:rPr>
          <w:rFonts w:cstheme="minorHAnsi"/>
          <w:kern w:val="0"/>
          <w:sz w:val="20"/>
          <w:szCs w:val="20"/>
        </w:rPr>
        <w:t>, el Supervisor</w:t>
      </w:r>
      <w:r w:rsidR="00A160E3" w:rsidRPr="004D2065">
        <w:rPr>
          <w:rFonts w:cstheme="minorHAnsi"/>
          <w:kern w:val="0"/>
          <w:sz w:val="20"/>
          <w:szCs w:val="20"/>
        </w:rPr>
        <w:t xml:space="preserve"> del IDRD</w:t>
      </w:r>
      <w:r w:rsidR="0059665C" w:rsidRPr="004D2065">
        <w:rPr>
          <w:rFonts w:cstheme="minorHAnsi"/>
          <w:kern w:val="0"/>
          <w:sz w:val="20"/>
          <w:szCs w:val="20"/>
        </w:rPr>
        <w:t xml:space="preserve"> HERNAN DAVID CARRERO VANEGAS</w:t>
      </w:r>
      <w:r w:rsidR="00A160E3" w:rsidRPr="004D2065">
        <w:rPr>
          <w:rFonts w:cstheme="minorHAnsi"/>
          <w:kern w:val="0"/>
          <w:sz w:val="20"/>
          <w:szCs w:val="20"/>
        </w:rPr>
        <w:t xml:space="preserve">, </w:t>
      </w:r>
      <w:r w:rsidR="0059665C" w:rsidRPr="004D2065">
        <w:rPr>
          <w:rFonts w:cstheme="minorHAnsi"/>
          <w:kern w:val="0"/>
          <w:sz w:val="20"/>
          <w:szCs w:val="20"/>
        </w:rPr>
        <w:t xml:space="preserve"> </w:t>
      </w:r>
      <w:r w:rsidRPr="004D2065">
        <w:rPr>
          <w:rFonts w:cstheme="minorHAnsi"/>
          <w:kern w:val="0"/>
          <w:sz w:val="20"/>
          <w:szCs w:val="20"/>
        </w:rPr>
        <w:t>y el apoyo a la supervisión</w:t>
      </w:r>
      <w:r w:rsidR="00A160E3" w:rsidRPr="004D2065">
        <w:rPr>
          <w:rFonts w:cstheme="minorHAnsi"/>
          <w:kern w:val="0"/>
          <w:sz w:val="20"/>
          <w:szCs w:val="20"/>
        </w:rPr>
        <w:t xml:space="preserve"> </w:t>
      </w:r>
      <w:r w:rsidR="0059665C" w:rsidRPr="004D2065">
        <w:rPr>
          <w:rFonts w:cstheme="minorHAnsi"/>
          <w:kern w:val="0"/>
          <w:sz w:val="20"/>
          <w:szCs w:val="20"/>
        </w:rPr>
        <w:t xml:space="preserve">por el señor JUAN PABLO SERNA </w:t>
      </w:r>
      <w:r w:rsidR="00A160E3" w:rsidRPr="004D2065">
        <w:rPr>
          <w:rFonts w:cstheme="minorHAnsi"/>
          <w:kern w:val="0"/>
          <w:sz w:val="20"/>
          <w:szCs w:val="20"/>
        </w:rPr>
        <w:t>de la misma entidad</w:t>
      </w:r>
      <w:r w:rsidRPr="004D2065">
        <w:rPr>
          <w:rFonts w:cstheme="minorHAnsi"/>
          <w:kern w:val="0"/>
          <w:sz w:val="20"/>
          <w:szCs w:val="20"/>
        </w:rPr>
        <w:t xml:space="preserve">, suscribieron el ACTA DE RECIBO Y APROBACION DE ESTUDIOS Y DISEÑOS, con ocasión </w:t>
      </w:r>
      <w:r w:rsidR="00A160E3" w:rsidRPr="004D2065">
        <w:rPr>
          <w:rFonts w:cstheme="minorHAnsi"/>
          <w:kern w:val="0"/>
          <w:sz w:val="20"/>
          <w:szCs w:val="20"/>
        </w:rPr>
        <w:t>del</w:t>
      </w:r>
      <w:r w:rsidRPr="004D2065">
        <w:rPr>
          <w:rFonts w:cstheme="minorHAnsi"/>
          <w:kern w:val="0"/>
          <w:sz w:val="20"/>
          <w:szCs w:val="20"/>
        </w:rPr>
        <w:t xml:space="preserve"> cumplimiento del objeto contractual y a la entrega oportuna del producto.</w:t>
      </w:r>
    </w:p>
    <w:p w14:paraId="0AC86E46" w14:textId="77777777" w:rsidR="006C6083" w:rsidRPr="004D2065" w:rsidRDefault="006C6083" w:rsidP="00B96BAB">
      <w:pPr>
        <w:autoSpaceDE w:val="0"/>
        <w:autoSpaceDN w:val="0"/>
        <w:adjustRightInd w:val="0"/>
        <w:spacing w:after="0" w:line="240" w:lineRule="auto"/>
        <w:ind w:left="284" w:right="616"/>
        <w:rPr>
          <w:rFonts w:cstheme="minorHAnsi"/>
          <w:kern w:val="0"/>
          <w:sz w:val="20"/>
          <w:szCs w:val="20"/>
        </w:rPr>
      </w:pPr>
    </w:p>
    <w:p w14:paraId="68F105B0" w14:textId="645E9976" w:rsidR="006C6083" w:rsidRPr="004D2065" w:rsidRDefault="006C6083" w:rsidP="00B96BAB">
      <w:pPr>
        <w:autoSpaceDE w:val="0"/>
        <w:autoSpaceDN w:val="0"/>
        <w:adjustRightInd w:val="0"/>
        <w:spacing w:after="0" w:line="240" w:lineRule="auto"/>
        <w:ind w:left="284" w:right="616"/>
        <w:jc w:val="both"/>
        <w:rPr>
          <w:rFonts w:cstheme="minorHAnsi"/>
          <w:kern w:val="0"/>
          <w:sz w:val="20"/>
          <w:szCs w:val="20"/>
        </w:rPr>
      </w:pPr>
      <w:r w:rsidRPr="004D2065">
        <w:rPr>
          <w:rFonts w:cstheme="minorHAnsi"/>
          <w:b/>
          <w:bCs/>
          <w:kern w:val="0"/>
          <w:sz w:val="20"/>
          <w:szCs w:val="20"/>
        </w:rPr>
        <w:t xml:space="preserve">SÉPTIMO: </w:t>
      </w:r>
      <w:r w:rsidRPr="004D2065">
        <w:rPr>
          <w:rFonts w:cstheme="minorHAnsi"/>
          <w:kern w:val="0"/>
          <w:sz w:val="20"/>
          <w:szCs w:val="20"/>
        </w:rPr>
        <w:t>A la fecha, el contrato se encuentra en estado TERMINADO por vencimiento</w:t>
      </w:r>
      <w:r w:rsidR="00A160E3" w:rsidRPr="004D2065">
        <w:rPr>
          <w:rFonts w:cstheme="minorHAnsi"/>
          <w:kern w:val="0"/>
          <w:sz w:val="20"/>
          <w:szCs w:val="20"/>
        </w:rPr>
        <w:t xml:space="preserve"> </w:t>
      </w:r>
      <w:r w:rsidRPr="004D2065">
        <w:rPr>
          <w:rFonts w:cstheme="minorHAnsi"/>
          <w:kern w:val="0"/>
          <w:sz w:val="20"/>
          <w:szCs w:val="20"/>
        </w:rPr>
        <w:t xml:space="preserve">del plazo, recibido a satisfacción por parte de la </w:t>
      </w:r>
      <w:r w:rsidR="00A160E3" w:rsidRPr="004D2065">
        <w:rPr>
          <w:rFonts w:cstheme="minorHAnsi"/>
          <w:kern w:val="0"/>
          <w:sz w:val="20"/>
          <w:szCs w:val="20"/>
        </w:rPr>
        <w:t>entidad Contratante</w:t>
      </w:r>
      <w:r w:rsidRPr="004D2065">
        <w:rPr>
          <w:rFonts w:cstheme="minorHAnsi"/>
          <w:kern w:val="0"/>
          <w:sz w:val="20"/>
          <w:szCs w:val="20"/>
        </w:rPr>
        <w:t xml:space="preserve"> y pendiente por liquidar</w:t>
      </w:r>
      <w:r w:rsidR="00A160E3" w:rsidRPr="004D2065">
        <w:rPr>
          <w:rFonts w:cstheme="minorHAnsi"/>
          <w:kern w:val="0"/>
          <w:sz w:val="20"/>
          <w:szCs w:val="20"/>
        </w:rPr>
        <w:t>.</w:t>
      </w:r>
    </w:p>
    <w:p w14:paraId="7BFA635B" w14:textId="77777777" w:rsidR="00E265C1" w:rsidRPr="004D2065" w:rsidRDefault="00E265C1" w:rsidP="00B96BAB">
      <w:pPr>
        <w:autoSpaceDE w:val="0"/>
        <w:autoSpaceDN w:val="0"/>
        <w:adjustRightInd w:val="0"/>
        <w:spacing w:after="0" w:line="240" w:lineRule="auto"/>
        <w:ind w:left="284" w:right="616"/>
        <w:rPr>
          <w:rFonts w:cstheme="minorHAnsi"/>
          <w:kern w:val="0"/>
          <w:sz w:val="20"/>
          <w:szCs w:val="20"/>
        </w:rPr>
      </w:pPr>
    </w:p>
    <w:p w14:paraId="765D1CD4" w14:textId="77777777" w:rsidR="00E265C1" w:rsidRPr="004D2065" w:rsidRDefault="00E265C1" w:rsidP="00B96BAB">
      <w:pPr>
        <w:autoSpaceDE w:val="0"/>
        <w:autoSpaceDN w:val="0"/>
        <w:adjustRightInd w:val="0"/>
        <w:spacing w:after="0" w:line="240" w:lineRule="auto"/>
        <w:ind w:left="284" w:right="616"/>
        <w:rPr>
          <w:rFonts w:cstheme="minorHAnsi"/>
          <w:kern w:val="0"/>
          <w:sz w:val="20"/>
          <w:szCs w:val="20"/>
        </w:rPr>
      </w:pPr>
    </w:p>
    <w:p w14:paraId="2D0249AF" w14:textId="393F5F8F" w:rsidR="00E265C1" w:rsidRPr="004D2065" w:rsidRDefault="00F66950" w:rsidP="005D2CD6">
      <w:pPr>
        <w:pStyle w:val="Prrafodelista"/>
        <w:numPr>
          <w:ilvl w:val="0"/>
          <w:numId w:val="1"/>
        </w:numPr>
        <w:autoSpaceDE w:val="0"/>
        <w:autoSpaceDN w:val="0"/>
        <w:adjustRightInd w:val="0"/>
        <w:spacing w:after="0" w:line="240" w:lineRule="auto"/>
        <w:ind w:firstLine="0"/>
        <w:rPr>
          <w:rFonts w:cstheme="minorHAnsi"/>
          <w:b/>
          <w:bCs/>
          <w:kern w:val="0"/>
          <w:sz w:val="20"/>
          <w:szCs w:val="20"/>
        </w:rPr>
      </w:pPr>
      <w:r w:rsidRPr="004D2065">
        <w:rPr>
          <w:rFonts w:cstheme="minorHAnsi"/>
          <w:b/>
          <w:bCs/>
          <w:kern w:val="0"/>
          <w:sz w:val="20"/>
          <w:szCs w:val="20"/>
        </w:rPr>
        <w:t>PRONUNCIAMIENTO DE LA CONSULTORÍA FRENTE A LA SITUACIÓN FÁCTICA PRESENTADA.</w:t>
      </w:r>
    </w:p>
    <w:p w14:paraId="0FC0F1BD" w14:textId="77777777" w:rsidR="00F66950" w:rsidRPr="004D2065" w:rsidRDefault="00F66950" w:rsidP="005D2CD6">
      <w:pPr>
        <w:autoSpaceDE w:val="0"/>
        <w:autoSpaceDN w:val="0"/>
        <w:adjustRightInd w:val="0"/>
        <w:spacing w:after="0" w:line="240" w:lineRule="auto"/>
        <w:rPr>
          <w:rFonts w:cstheme="minorHAnsi"/>
          <w:b/>
          <w:bCs/>
          <w:kern w:val="0"/>
          <w:sz w:val="20"/>
          <w:szCs w:val="20"/>
        </w:rPr>
      </w:pPr>
    </w:p>
    <w:p w14:paraId="531B5703" w14:textId="5E5DCC4F" w:rsidR="00F66950" w:rsidRPr="004D2065" w:rsidRDefault="00F66950"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 xml:space="preserve">De conformidad con la citación </w:t>
      </w:r>
      <w:r w:rsidR="00A160E3" w:rsidRPr="004D2065">
        <w:rPr>
          <w:rFonts w:cstheme="minorHAnsi"/>
          <w:kern w:val="0"/>
          <w:sz w:val="20"/>
          <w:szCs w:val="20"/>
        </w:rPr>
        <w:t xml:space="preserve">a la presente </w:t>
      </w:r>
      <w:r w:rsidRPr="004D2065">
        <w:rPr>
          <w:rFonts w:cstheme="minorHAnsi"/>
          <w:kern w:val="0"/>
          <w:sz w:val="20"/>
          <w:szCs w:val="20"/>
        </w:rPr>
        <w:t>audiencia</w:t>
      </w:r>
      <w:r w:rsidR="00DE716B" w:rsidRPr="004D2065">
        <w:rPr>
          <w:rFonts w:cstheme="minorHAnsi"/>
          <w:kern w:val="0"/>
          <w:sz w:val="20"/>
          <w:szCs w:val="20"/>
        </w:rPr>
        <w:t>,</w:t>
      </w:r>
      <w:r w:rsidRPr="004D2065">
        <w:rPr>
          <w:rFonts w:cstheme="minorHAnsi"/>
          <w:kern w:val="0"/>
          <w:sz w:val="20"/>
          <w:szCs w:val="20"/>
        </w:rPr>
        <w:t xml:space="preserve"> mediante correo electrónico </w:t>
      </w:r>
      <w:r w:rsidR="007E456D" w:rsidRPr="004D2065">
        <w:rPr>
          <w:rFonts w:cstheme="minorHAnsi"/>
          <w:kern w:val="0"/>
          <w:sz w:val="20"/>
          <w:szCs w:val="20"/>
        </w:rPr>
        <w:t>d</w:t>
      </w:r>
      <w:r w:rsidRPr="004D2065">
        <w:rPr>
          <w:rFonts w:cstheme="minorHAnsi"/>
          <w:kern w:val="0"/>
          <w:sz w:val="20"/>
          <w:szCs w:val="20"/>
        </w:rPr>
        <w:t xml:space="preserve">el 20 de mayo de 2025, </w:t>
      </w:r>
      <w:r w:rsidR="007E456D" w:rsidRPr="004D2065">
        <w:rPr>
          <w:rFonts w:cstheme="minorHAnsi"/>
          <w:kern w:val="0"/>
          <w:sz w:val="20"/>
          <w:szCs w:val="20"/>
        </w:rPr>
        <w:t xml:space="preserve">en la que se anuncia un procedimiento sancionatorio por </w:t>
      </w:r>
      <w:r w:rsidRPr="004D2065">
        <w:rPr>
          <w:rFonts w:cstheme="minorHAnsi"/>
          <w:kern w:val="0"/>
          <w:sz w:val="20"/>
          <w:szCs w:val="20"/>
        </w:rPr>
        <w:t xml:space="preserve">presunto incumplimiento del </w:t>
      </w:r>
      <w:r w:rsidR="007E456D" w:rsidRPr="004D2065">
        <w:rPr>
          <w:rFonts w:cstheme="minorHAnsi"/>
          <w:kern w:val="0"/>
          <w:sz w:val="20"/>
          <w:szCs w:val="20"/>
        </w:rPr>
        <w:t>c</w:t>
      </w:r>
      <w:r w:rsidRPr="004D2065">
        <w:rPr>
          <w:rFonts w:cstheme="minorHAnsi"/>
          <w:kern w:val="0"/>
          <w:sz w:val="20"/>
          <w:szCs w:val="20"/>
        </w:rPr>
        <w:t xml:space="preserve">ontrato de </w:t>
      </w:r>
      <w:r w:rsidR="00DE716B" w:rsidRPr="004D2065">
        <w:rPr>
          <w:rFonts w:cstheme="minorHAnsi"/>
          <w:kern w:val="0"/>
          <w:sz w:val="20"/>
          <w:szCs w:val="20"/>
        </w:rPr>
        <w:t>CONSULTORIA</w:t>
      </w:r>
      <w:r w:rsidRPr="004D2065">
        <w:rPr>
          <w:rFonts w:cstheme="minorHAnsi"/>
          <w:kern w:val="0"/>
          <w:sz w:val="20"/>
          <w:szCs w:val="20"/>
        </w:rPr>
        <w:t xml:space="preserve"> No. </w:t>
      </w:r>
      <w:r w:rsidR="00DE716B" w:rsidRPr="004D2065">
        <w:rPr>
          <w:rFonts w:cstheme="minorHAnsi"/>
          <w:kern w:val="0"/>
          <w:sz w:val="20"/>
          <w:szCs w:val="20"/>
        </w:rPr>
        <w:t>IDRD-CTO-2758-2021</w:t>
      </w:r>
      <w:r w:rsidRPr="004D2065">
        <w:rPr>
          <w:rFonts w:cstheme="minorHAnsi"/>
          <w:kern w:val="0"/>
          <w:sz w:val="20"/>
          <w:szCs w:val="20"/>
        </w:rPr>
        <w:t>,</w:t>
      </w:r>
      <w:r w:rsidR="007E456D" w:rsidRPr="004D2065">
        <w:rPr>
          <w:rFonts w:cstheme="minorHAnsi"/>
          <w:kern w:val="0"/>
          <w:sz w:val="20"/>
          <w:szCs w:val="20"/>
        </w:rPr>
        <w:t xml:space="preserve"> derivado del informe </w:t>
      </w:r>
      <w:r w:rsidRPr="004D2065">
        <w:rPr>
          <w:rFonts w:cstheme="minorHAnsi"/>
          <w:kern w:val="0"/>
          <w:sz w:val="20"/>
          <w:szCs w:val="20"/>
        </w:rPr>
        <w:t xml:space="preserve">presentado por el profesional </w:t>
      </w:r>
      <w:r w:rsidR="00C95B52" w:rsidRPr="00C95B52">
        <w:rPr>
          <w:rFonts w:cstheme="minorHAnsi"/>
          <w:b/>
          <w:bCs/>
          <w:kern w:val="0"/>
          <w:sz w:val="20"/>
          <w:szCs w:val="20"/>
        </w:rPr>
        <w:t>HERNÁN DAVID CARRERO VANEGAS,</w:t>
      </w:r>
      <w:r w:rsidRPr="004D2065">
        <w:rPr>
          <w:rFonts w:cstheme="minorHAnsi"/>
          <w:kern w:val="0"/>
          <w:sz w:val="20"/>
          <w:szCs w:val="20"/>
        </w:rPr>
        <w:t xml:space="preserve"> en calidad del supervisor del contrato</w:t>
      </w:r>
      <w:r w:rsidR="007E456D" w:rsidRPr="004D2065">
        <w:rPr>
          <w:rFonts w:cstheme="minorHAnsi"/>
          <w:kern w:val="0"/>
          <w:sz w:val="20"/>
          <w:szCs w:val="20"/>
        </w:rPr>
        <w:t xml:space="preserve"> por parte del IDRD</w:t>
      </w:r>
      <w:r w:rsidRPr="004D2065">
        <w:rPr>
          <w:rFonts w:cstheme="minorHAnsi"/>
          <w:kern w:val="0"/>
          <w:sz w:val="20"/>
          <w:szCs w:val="20"/>
        </w:rPr>
        <w:t>, a continuación</w:t>
      </w:r>
      <w:r w:rsidR="007E456D" w:rsidRPr="004D2065">
        <w:rPr>
          <w:rFonts w:cstheme="minorHAnsi"/>
          <w:kern w:val="0"/>
          <w:sz w:val="20"/>
          <w:szCs w:val="20"/>
        </w:rPr>
        <w:t xml:space="preserve"> presento los descargos sobre el particular</w:t>
      </w:r>
      <w:r w:rsidRPr="004D2065">
        <w:rPr>
          <w:rFonts w:cstheme="minorHAnsi"/>
          <w:kern w:val="0"/>
          <w:sz w:val="20"/>
          <w:szCs w:val="20"/>
        </w:rPr>
        <w:t>:</w:t>
      </w:r>
    </w:p>
    <w:p w14:paraId="4F000F41" w14:textId="50560355" w:rsidR="008E7CE2" w:rsidRPr="004D2065" w:rsidRDefault="008E7CE2" w:rsidP="005D2CD6">
      <w:pPr>
        <w:autoSpaceDE w:val="0"/>
        <w:autoSpaceDN w:val="0"/>
        <w:adjustRightInd w:val="0"/>
        <w:spacing w:after="0" w:line="240" w:lineRule="auto"/>
        <w:jc w:val="both"/>
        <w:rPr>
          <w:rFonts w:cstheme="minorHAnsi"/>
          <w:kern w:val="0"/>
          <w:sz w:val="20"/>
          <w:szCs w:val="20"/>
        </w:rPr>
      </w:pPr>
    </w:p>
    <w:p w14:paraId="07429EDF" w14:textId="67B5FBFF" w:rsidR="00AB19B9" w:rsidRPr="004D2065" w:rsidRDefault="008E7CE2"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En cuanto a lo descrito en los numerales primero</w:t>
      </w:r>
      <w:r w:rsidR="007E456D" w:rsidRPr="004D2065">
        <w:rPr>
          <w:rFonts w:cstheme="minorHAnsi"/>
          <w:kern w:val="0"/>
          <w:sz w:val="20"/>
          <w:szCs w:val="20"/>
        </w:rPr>
        <w:t xml:space="preserve"> a </w:t>
      </w:r>
      <w:r w:rsidR="00AB19B9" w:rsidRPr="004D2065">
        <w:rPr>
          <w:rFonts w:cstheme="minorHAnsi"/>
          <w:kern w:val="0"/>
          <w:sz w:val="20"/>
          <w:szCs w:val="20"/>
        </w:rPr>
        <w:t>décimo,</w:t>
      </w:r>
      <w:r w:rsidRPr="004D2065">
        <w:rPr>
          <w:rFonts w:cstheme="minorHAnsi"/>
          <w:kern w:val="0"/>
          <w:sz w:val="20"/>
          <w:szCs w:val="20"/>
        </w:rPr>
        <w:t xml:space="preserve"> incumbe </w:t>
      </w:r>
      <w:r w:rsidR="00AB19B9" w:rsidRPr="004D2065">
        <w:rPr>
          <w:rFonts w:cstheme="minorHAnsi"/>
          <w:kern w:val="0"/>
          <w:sz w:val="20"/>
          <w:szCs w:val="20"/>
        </w:rPr>
        <w:t>a la trazabilidad y requerimientos contractuales desarrollados entre las partes</w:t>
      </w:r>
      <w:r w:rsidR="007E456D" w:rsidRPr="004D2065">
        <w:rPr>
          <w:rFonts w:cstheme="minorHAnsi"/>
          <w:kern w:val="0"/>
          <w:sz w:val="20"/>
          <w:szCs w:val="20"/>
        </w:rPr>
        <w:t>;</w:t>
      </w:r>
      <w:r w:rsidR="00AB19B9" w:rsidRPr="004D2065">
        <w:rPr>
          <w:rFonts w:cstheme="minorHAnsi"/>
          <w:kern w:val="0"/>
          <w:sz w:val="20"/>
          <w:szCs w:val="20"/>
        </w:rPr>
        <w:t xml:space="preserve"> por consiguiente, al ser hechos cierto</w:t>
      </w:r>
      <w:r w:rsidR="007E456D" w:rsidRPr="004D2065">
        <w:rPr>
          <w:rFonts w:cstheme="minorHAnsi"/>
          <w:kern w:val="0"/>
          <w:sz w:val="20"/>
          <w:szCs w:val="20"/>
        </w:rPr>
        <w:t>s</w:t>
      </w:r>
      <w:r w:rsidR="00AB19B9" w:rsidRPr="004D2065">
        <w:rPr>
          <w:rFonts w:cstheme="minorHAnsi"/>
          <w:kern w:val="0"/>
          <w:sz w:val="20"/>
          <w:szCs w:val="20"/>
        </w:rPr>
        <w:t xml:space="preserve"> la consultoría no realizar</w:t>
      </w:r>
      <w:r w:rsidR="007E456D" w:rsidRPr="004D2065">
        <w:rPr>
          <w:rFonts w:cstheme="minorHAnsi"/>
          <w:kern w:val="0"/>
          <w:sz w:val="20"/>
          <w:szCs w:val="20"/>
        </w:rPr>
        <w:t>á</w:t>
      </w:r>
      <w:r w:rsidR="00AB19B9" w:rsidRPr="004D2065">
        <w:rPr>
          <w:rFonts w:cstheme="minorHAnsi"/>
          <w:kern w:val="0"/>
          <w:sz w:val="20"/>
          <w:szCs w:val="20"/>
        </w:rPr>
        <w:t xml:space="preserve"> pronunciamientos a estos.</w:t>
      </w:r>
    </w:p>
    <w:p w14:paraId="4B915B33" w14:textId="22648D25" w:rsidR="007E456D" w:rsidRPr="004D2065" w:rsidRDefault="007E456D" w:rsidP="005D2CD6">
      <w:pPr>
        <w:autoSpaceDE w:val="0"/>
        <w:autoSpaceDN w:val="0"/>
        <w:adjustRightInd w:val="0"/>
        <w:spacing w:after="0" w:line="240" w:lineRule="auto"/>
        <w:jc w:val="both"/>
        <w:rPr>
          <w:rFonts w:cstheme="minorHAnsi"/>
          <w:kern w:val="0"/>
          <w:sz w:val="20"/>
          <w:szCs w:val="20"/>
        </w:rPr>
      </w:pPr>
    </w:p>
    <w:p w14:paraId="5FDB3CF9" w14:textId="4C161738" w:rsidR="00077715" w:rsidRPr="004D2065" w:rsidRDefault="007E456D"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En cuanto al numeral “D</w:t>
      </w:r>
      <w:r w:rsidR="00077715" w:rsidRPr="004D2065">
        <w:rPr>
          <w:rFonts w:cstheme="minorHAnsi"/>
          <w:kern w:val="0"/>
          <w:sz w:val="20"/>
          <w:szCs w:val="20"/>
        </w:rPr>
        <w:t>É</w:t>
      </w:r>
      <w:r w:rsidRPr="004D2065">
        <w:rPr>
          <w:rFonts w:cstheme="minorHAnsi"/>
          <w:kern w:val="0"/>
          <w:sz w:val="20"/>
          <w:szCs w:val="20"/>
        </w:rPr>
        <w:t>CIMO PRIMERO”</w:t>
      </w:r>
      <w:r w:rsidR="00077715" w:rsidRPr="004D2065">
        <w:rPr>
          <w:rFonts w:cstheme="minorHAnsi"/>
          <w:kern w:val="0"/>
          <w:sz w:val="20"/>
          <w:szCs w:val="20"/>
        </w:rPr>
        <w:t xml:space="preserve"> referido en el informe en los siguientes términos: </w:t>
      </w:r>
    </w:p>
    <w:p w14:paraId="06878136" w14:textId="0DDFDAD8" w:rsidR="007E456D" w:rsidRPr="004D2065" w:rsidRDefault="007E456D"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 xml:space="preserve"> </w:t>
      </w:r>
    </w:p>
    <w:p w14:paraId="16F524D6" w14:textId="5C7314AE" w:rsidR="00AB19B9" w:rsidRPr="004D2065" w:rsidRDefault="00AB19B9"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b/>
          <w:bCs/>
          <w:i/>
          <w:iCs/>
          <w:kern w:val="0"/>
          <w:sz w:val="20"/>
          <w:szCs w:val="20"/>
        </w:rPr>
        <w:t xml:space="preserve">“DÉCIMO PRIMERO: </w:t>
      </w:r>
      <w:r w:rsidRPr="004D2065">
        <w:rPr>
          <w:rFonts w:cstheme="minorHAnsi"/>
          <w:i/>
          <w:iCs/>
          <w:kern w:val="0"/>
          <w:sz w:val="20"/>
          <w:szCs w:val="20"/>
        </w:rPr>
        <w:t xml:space="preserve">Por lo anterior mediante radicado IDRD No. 20232100250152 de 21 de julio de 2023 la interventoría indica que “(…) se permite informar que </w:t>
      </w:r>
      <w:r w:rsidRPr="004D2065">
        <w:rPr>
          <w:rFonts w:cstheme="minorHAnsi"/>
          <w:b/>
          <w:bCs/>
          <w:i/>
          <w:iCs/>
          <w:kern w:val="0"/>
          <w:sz w:val="20"/>
          <w:szCs w:val="20"/>
        </w:rPr>
        <w:t xml:space="preserve">revisada, validada y aprobada </w:t>
      </w:r>
      <w:r w:rsidRPr="004D2065">
        <w:rPr>
          <w:rFonts w:cstheme="minorHAnsi"/>
          <w:i/>
          <w:iCs/>
          <w:kern w:val="0"/>
          <w:sz w:val="20"/>
          <w:szCs w:val="20"/>
        </w:rPr>
        <w:t xml:space="preserve">la entrega cuyo contenido comprende los estudios y diseños técnicos de ingeniería para el velódromo ubicado en el parque metropolitano el porvenir (Gibraltar), se permite remitir los productos </w:t>
      </w:r>
      <w:r w:rsidRPr="004D2065">
        <w:rPr>
          <w:rFonts w:cstheme="minorHAnsi"/>
          <w:b/>
          <w:bCs/>
          <w:i/>
          <w:iCs/>
          <w:kern w:val="0"/>
          <w:sz w:val="20"/>
          <w:szCs w:val="20"/>
        </w:rPr>
        <w:t>asegurando y verificando el cumplimiento de</w:t>
      </w:r>
      <w:r w:rsidRPr="004D2065">
        <w:rPr>
          <w:rFonts w:cstheme="minorHAnsi"/>
          <w:i/>
          <w:iCs/>
          <w:kern w:val="0"/>
          <w:sz w:val="20"/>
          <w:szCs w:val="20"/>
        </w:rPr>
        <w:t xml:space="preserve"> </w:t>
      </w:r>
      <w:r w:rsidRPr="004D2065">
        <w:rPr>
          <w:rFonts w:cstheme="minorHAnsi"/>
          <w:b/>
          <w:bCs/>
          <w:i/>
          <w:iCs/>
          <w:kern w:val="0"/>
          <w:sz w:val="20"/>
          <w:szCs w:val="20"/>
        </w:rPr>
        <w:t xml:space="preserve">requerimientos técnicos vigentes </w:t>
      </w:r>
      <w:r w:rsidRPr="004D2065">
        <w:rPr>
          <w:rFonts w:cstheme="minorHAnsi"/>
          <w:i/>
          <w:iCs/>
          <w:kern w:val="0"/>
          <w:sz w:val="20"/>
          <w:szCs w:val="20"/>
        </w:rPr>
        <w:t>y que el mismo está realizado bajo los lineamientos y parámetros de la normativa vigente”.(Negrita no incluida).”</w:t>
      </w:r>
    </w:p>
    <w:p w14:paraId="45ED3CAA" w14:textId="393D1D5A" w:rsidR="00AB19B9" w:rsidRPr="004D2065" w:rsidRDefault="00AB19B9" w:rsidP="005D2CD6">
      <w:pPr>
        <w:autoSpaceDE w:val="0"/>
        <w:autoSpaceDN w:val="0"/>
        <w:adjustRightInd w:val="0"/>
        <w:spacing w:after="0" w:line="240" w:lineRule="auto"/>
        <w:jc w:val="both"/>
        <w:rPr>
          <w:rFonts w:cstheme="minorHAnsi"/>
          <w:i/>
          <w:iCs/>
          <w:kern w:val="0"/>
          <w:sz w:val="20"/>
          <w:szCs w:val="20"/>
        </w:rPr>
      </w:pPr>
    </w:p>
    <w:p w14:paraId="5B44BAA4" w14:textId="4DDCBE12" w:rsidR="00AB19B9" w:rsidRPr="004D2065" w:rsidRDefault="00077715"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La afirmación contenida en el texto entre comillas es ciert</w:t>
      </w:r>
      <w:r w:rsidR="00AB19B9" w:rsidRPr="004D2065">
        <w:rPr>
          <w:rFonts w:cstheme="minorHAnsi"/>
          <w:kern w:val="0"/>
          <w:sz w:val="20"/>
          <w:szCs w:val="20"/>
        </w:rPr>
        <w:t>a</w:t>
      </w:r>
      <w:r w:rsidRPr="004D2065">
        <w:rPr>
          <w:rFonts w:cstheme="minorHAnsi"/>
          <w:kern w:val="0"/>
          <w:sz w:val="20"/>
          <w:szCs w:val="20"/>
        </w:rPr>
        <w:t>; toda vez que,</w:t>
      </w:r>
      <w:r w:rsidR="00AB19B9" w:rsidRPr="004D2065">
        <w:rPr>
          <w:rFonts w:cstheme="minorHAnsi"/>
          <w:kern w:val="0"/>
          <w:sz w:val="20"/>
          <w:szCs w:val="20"/>
        </w:rPr>
        <w:t xml:space="preserve"> los estudios y diseños fueron entregados</w:t>
      </w:r>
      <w:r w:rsidRPr="004D2065">
        <w:rPr>
          <w:rFonts w:cstheme="minorHAnsi"/>
          <w:kern w:val="0"/>
          <w:sz w:val="20"/>
          <w:szCs w:val="20"/>
        </w:rPr>
        <w:t xml:space="preserve"> por la empresa Paralelo 621 (hoy</w:t>
      </w:r>
      <w:r w:rsidR="0035113F" w:rsidRPr="004D2065">
        <w:rPr>
          <w:rFonts w:cstheme="minorHAnsi"/>
          <w:kern w:val="0"/>
          <w:sz w:val="20"/>
          <w:szCs w:val="20"/>
        </w:rPr>
        <w:t xml:space="preserve"> empresa</w:t>
      </w:r>
      <w:r w:rsidRPr="004D2065">
        <w:rPr>
          <w:rFonts w:cstheme="minorHAnsi"/>
          <w:kern w:val="0"/>
          <w:sz w:val="20"/>
          <w:szCs w:val="20"/>
        </w:rPr>
        <w:t xml:space="preserve"> 6/21 Arquitectos</w:t>
      </w:r>
      <w:r w:rsidR="0035113F" w:rsidRPr="004D2065">
        <w:rPr>
          <w:rFonts w:cstheme="minorHAnsi"/>
          <w:kern w:val="0"/>
          <w:sz w:val="20"/>
          <w:szCs w:val="20"/>
        </w:rPr>
        <w:t xml:space="preserve"> e Ingenieros S.A.S.) en la citada fecha cuyo recibido  a satisfacción fue materializado el 27 de julio de 2023 mediante acta de recibo final, suscrita por los antes mencionados, </w:t>
      </w:r>
      <w:r w:rsidR="00AB19B9" w:rsidRPr="004D2065">
        <w:rPr>
          <w:rFonts w:cstheme="minorHAnsi"/>
          <w:kern w:val="0"/>
          <w:sz w:val="20"/>
          <w:szCs w:val="20"/>
        </w:rPr>
        <w:t xml:space="preserve"> conforme a las normas técnicas y jurídicas que regulan el contrato de consultoría, tanto a nivel local como nacional, además de los anexos técnicos contractualmente ligados.</w:t>
      </w:r>
    </w:p>
    <w:p w14:paraId="287487AA" w14:textId="77777777" w:rsidR="0035113F" w:rsidRPr="004D2065" w:rsidRDefault="0035113F" w:rsidP="005D2CD6">
      <w:pPr>
        <w:autoSpaceDE w:val="0"/>
        <w:autoSpaceDN w:val="0"/>
        <w:adjustRightInd w:val="0"/>
        <w:spacing w:after="0" w:line="240" w:lineRule="auto"/>
        <w:jc w:val="both"/>
        <w:rPr>
          <w:rFonts w:cstheme="minorHAnsi"/>
          <w:kern w:val="0"/>
          <w:sz w:val="20"/>
          <w:szCs w:val="20"/>
        </w:rPr>
      </w:pPr>
    </w:p>
    <w:p w14:paraId="789BC621" w14:textId="6D899B14" w:rsidR="00AB19B9" w:rsidRPr="004D2065" w:rsidRDefault="00AB19B9"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Cabe resaltar que</w:t>
      </w:r>
      <w:r w:rsidR="0035113F" w:rsidRPr="004D2065">
        <w:rPr>
          <w:rFonts w:cstheme="minorHAnsi"/>
          <w:kern w:val="0"/>
          <w:sz w:val="20"/>
          <w:szCs w:val="20"/>
        </w:rPr>
        <w:t>,</w:t>
      </w:r>
      <w:r w:rsidRPr="004D2065">
        <w:rPr>
          <w:rFonts w:cstheme="minorHAnsi"/>
          <w:kern w:val="0"/>
          <w:sz w:val="20"/>
          <w:szCs w:val="20"/>
        </w:rPr>
        <w:t xml:space="preserve"> las autoridades competentes en materia de construcción e infraestructura otorgaron la licencia de construcción para el contrato de consultoría 2758-</w:t>
      </w:r>
      <w:r w:rsidR="00DF4E5E" w:rsidRPr="004D2065">
        <w:rPr>
          <w:rFonts w:cstheme="minorHAnsi"/>
          <w:kern w:val="0"/>
          <w:sz w:val="20"/>
          <w:szCs w:val="20"/>
        </w:rPr>
        <w:t>2021 por</w:t>
      </w:r>
      <w:r w:rsidRPr="004D2065">
        <w:rPr>
          <w:rFonts w:cstheme="minorHAnsi"/>
          <w:kern w:val="0"/>
          <w:sz w:val="20"/>
          <w:szCs w:val="20"/>
        </w:rPr>
        <w:t xml:space="preserve"> medio de la curaduría urbana </w:t>
      </w:r>
      <w:r w:rsidR="00DF4E5E" w:rsidRPr="004D2065">
        <w:rPr>
          <w:rFonts w:cstheme="minorHAnsi"/>
          <w:kern w:val="0"/>
          <w:sz w:val="20"/>
          <w:szCs w:val="20"/>
        </w:rPr>
        <w:t>No</w:t>
      </w:r>
      <w:r w:rsidRPr="004D2065">
        <w:rPr>
          <w:rFonts w:cstheme="minorHAnsi"/>
          <w:kern w:val="0"/>
          <w:sz w:val="20"/>
          <w:szCs w:val="20"/>
        </w:rPr>
        <w:t xml:space="preserve"> 2 </w:t>
      </w:r>
      <w:r w:rsidR="0035113F" w:rsidRPr="004D2065">
        <w:rPr>
          <w:rFonts w:cstheme="minorHAnsi"/>
          <w:kern w:val="0"/>
          <w:sz w:val="20"/>
          <w:szCs w:val="20"/>
        </w:rPr>
        <w:t xml:space="preserve">mediante </w:t>
      </w:r>
      <w:r w:rsidRPr="004D2065">
        <w:rPr>
          <w:rFonts w:cstheme="minorHAnsi"/>
          <w:kern w:val="0"/>
          <w:sz w:val="20"/>
          <w:szCs w:val="20"/>
        </w:rPr>
        <w:t xml:space="preserve">el acto administrativo N°11001-2-23-2099 del 19 </w:t>
      </w:r>
      <w:r w:rsidR="00DF4E5E" w:rsidRPr="004D2065">
        <w:rPr>
          <w:rFonts w:cstheme="minorHAnsi"/>
          <w:kern w:val="0"/>
          <w:sz w:val="20"/>
          <w:szCs w:val="20"/>
        </w:rPr>
        <w:t>de</w:t>
      </w:r>
      <w:r w:rsidRPr="004D2065">
        <w:rPr>
          <w:rFonts w:cstheme="minorHAnsi"/>
          <w:kern w:val="0"/>
          <w:sz w:val="20"/>
          <w:szCs w:val="20"/>
        </w:rPr>
        <w:t xml:space="preserve"> abril de 2023</w:t>
      </w:r>
      <w:r w:rsidR="00252B4F" w:rsidRPr="004D2065">
        <w:rPr>
          <w:rFonts w:cstheme="minorHAnsi"/>
          <w:kern w:val="0"/>
          <w:sz w:val="20"/>
          <w:szCs w:val="20"/>
        </w:rPr>
        <w:t xml:space="preserve">, cumpliendo </w:t>
      </w:r>
      <w:r w:rsidR="0035113F" w:rsidRPr="004D2065">
        <w:rPr>
          <w:rFonts w:cstheme="minorHAnsi"/>
          <w:kern w:val="0"/>
          <w:sz w:val="20"/>
          <w:szCs w:val="20"/>
        </w:rPr>
        <w:t>con</w:t>
      </w:r>
      <w:r w:rsidR="00252B4F" w:rsidRPr="004D2065">
        <w:rPr>
          <w:rFonts w:cstheme="minorHAnsi"/>
          <w:kern w:val="0"/>
          <w:sz w:val="20"/>
          <w:szCs w:val="20"/>
        </w:rPr>
        <w:t xml:space="preserve"> las disposiciones</w:t>
      </w:r>
      <w:r w:rsidR="0035113F" w:rsidRPr="004D2065">
        <w:rPr>
          <w:rFonts w:cstheme="minorHAnsi"/>
          <w:kern w:val="0"/>
          <w:sz w:val="20"/>
          <w:szCs w:val="20"/>
        </w:rPr>
        <w:t xml:space="preserve"> de</w:t>
      </w:r>
      <w:r w:rsidR="00252B4F" w:rsidRPr="004D2065">
        <w:rPr>
          <w:rFonts w:cstheme="minorHAnsi"/>
          <w:kern w:val="0"/>
          <w:sz w:val="20"/>
          <w:szCs w:val="20"/>
        </w:rPr>
        <w:t xml:space="preserve"> seguridad, accesibilidad, sostenibilidad y calidad de la obra</w:t>
      </w:r>
      <w:r w:rsidR="005E7487" w:rsidRPr="004D2065">
        <w:rPr>
          <w:rFonts w:cstheme="minorHAnsi"/>
          <w:kern w:val="0"/>
          <w:sz w:val="20"/>
          <w:szCs w:val="20"/>
        </w:rPr>
        <w:t xml:space="preserve"> según la NRS-10 y demás normas que lo regulan.</w:t>
      </w:r>
    </w:p>
    <w:p w14:paraId="1005A372" w14:textId="435C11A6" w:rsidR="005E7487" w:rsidRPr="004D2065" w:rsidRDefault="005E7487" w:rsidP="005D2CD6">
      <w:pPr>
        <w:autoSpaceDE w:val="0"/>
        <w:autoSpaceDN w:val="0"/>
        <w:adjustRightInd w:val="0"/>
        <w:spacing w:after="0" w:line="240" w:lineRule="auto"/>
        <w:jc w:val="both"/>
        <w:rPr>
          <w:rFonts w:cstheme="minorHAnsi"/>
          <w:kern w:val="0"/>
          <w:sz w:val="20"/>
          <w:szCs w:val="20"/>
        </w:rPr>
      </w:pPr>
    </w:p>
    <w:p w14:paraId="3E1DE0DA" w14:textId="0387D321" w:rsidR="005E7487" w:rsidRPr="004D2065" w:rsidRDefault="005E7487"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 xml:space="preserve">Por </w:t>
      </w:r>
      <w:r w:rsidR="0035113F" w:rsidRPr="004D2065">
        <w:rPr>
          <w:rFonts w:cstheme="minorHAnsi"/>
          <w:kern w:val="0"/>
          <w:sz w:val="20"/>
          <w:szCs w:val="20"/>
        </w:rPr>
        <w:t xml:space="preserve">consiguiente, como antes se anotó, </w:t>
      </w:r>
      <w:r w:rsidRPr="004D2065">
        <w:rPr>
          <w:rFonts w:cstheme="minorHAnsi"/>
          <w:kern w:val="0"/>
          <w:sz w:val="20"/>
          <w:szCs w:val="20"/>
        </w:rPr>
        <w:t xml:space="preserve">el 27 de julio del 2023 se suscribió el acta de recibo y aprobación de los diseños debidamente suscrita por las partes entendiendo que tanto la interventoría como el supervisor del contrato </w:t>
      </w:r>
      <w:r w:rsidR="0035113F" w:rsidRPr="004D2065">
        <w:rPr>
          <w:rFonts w:cstheme="minorHAnsi"/>
          <w:kern w:val="0"/>
          <w:sz w:val="20"/>
          <w:szCs w:val="20"/>
        </w:rPr>
        <w:t xml:space="preserve">del IDRD, </w:t>
      </w:r>
      <w:r w:rsidRPr="004D2065">
        <w:rPr>
          <w:rFonts w:cstheme="minorHAnsi"/>
          <w:kern w:val="0"/>
          <w:sz w:val="20"/>
          <w:szCs w:val="20"/>
        </w:rPr>
        <w:t xml:space="preserve">no presentaron objeciones a la información </w:t>
      </w:r>
      <w:r w:rsidR="0035113F" w:rsidRPr="004D2065">
        <w:rPr>
          <w:rFonts w:cstheme="minorHAnsi"/>
          <w:kern w:val="0"/>
          <w:sz w:val="20"/>
          <w:szCs w:val="20"/>
        </w:rPr>
        <w:t>presentada</w:t>
      </w:r>
      <w:r w:rsidRPr="004D2065">
        <w:rPr>
          <w:rFonts w:cstheme="minorHAnsi"/>
          <w:kern w:val="0"/>
          <w:sz w:val="20"/>
          <w:szCs w:val="20"/>
        </w:rPr>
        <w:t>, dando por hecho que la</w:t>
      </w:r>
      <w:r w:rsidR="0035113F" w:rsidRPr="004D2065">
        <w:rPr>
          <w:rFonts w:cstheme="minorHAnsi"/>
          <w:kern w:val="0"/>
          <w:sz w:val="20"/>
          <w:szCs w:val="20"/>
        </w:rPr>
        <w:t>s</w:t>
      </w:r>
      <w:r w:rsidRPr="004D2065">
        <w:rPr>
          <w:rFonts w:cstheme="minorHAnsi"/>
          <w:kern w:val="0"/>
          <w:sz w:val="20"/>
          <w:szCs w:val="20"/>
        </w:rPr>
        <w:t xml:space="preserve"> </w:t>
      </w:r>
      <w:r w:rsidR="0035113F" w:rsidRPr="004D2065">
        <w:rPr>
          <w:rFonts w:cstheme="minorHAnsi"/>
          <w:kern w:val="0"/>
          <w:sz w:val="20"/>
          <w:szCs w:val="20"/>
        </w:rPr>
        <w:lastRenderedPageBreak/>
        <w:t xml:space="preserve">revisiones </w:t>
      </w:r>
      <w:r w:rsidRPr="004D2065">
        <w:rPr>
          <w:rFonts w:cstheme="minorHAnsi"/>
          <w:kern w:val="0"/>
          <w:sz w:val="20"/>
          <w:szCs w:val="20"/>
        </w:rPr>
        <w:t>y el control de la calidad de los productos fueron acorde</w:t>
      </w:r>
      <w:r w:rsidR="0035113F" w:rsidRPr="004D2065">
        <w:rPr>
          <w:rFonts w:cstheme="minorHAnsi"/>
          <w:kern w:val="0"/>
          <w:sz w:val="20"/>
          <w:szCs w:val="20"/>
        </w:rPr>
        <w:t>s</w:t>
      </w:r>
      <w:r w:rsidRPr="004D2065">
        <w:rPr>
          <w:rFonts w:cstheme="minorHAnsi"/>
          <w:kern w:val="0"/>
          <w:sz w:val="20"/>
          <w:szCs w:val="20"/>
        </w:rPr>
        <w:t xml:space="preserve"> </w:t>
      </w:r>
      <w:r w:rsidR="0035113F" w:rsidRPr="004D2065">
        <w:rPr>
          <w:rFonts w:cstheme="minorHAnsi"/>
          <w:kern w:val="0"/>
          <w:sz w:val="20"/>
          <w:szCs w:val="20"/>
        </w:rPr>
        <w:t>con los</w:t>
      </w:r>
      <w:r w:rsidRPr="004D2065">
        <w:rPr>
          <w:rFonts w:cstheme="minorHAnsi"/>
          <w:kern w:val="0"/>
          <w:sz w:val="20"/>
          <w:szCs w:val="20"/>
        </w:rPr>
        <w:t xml:space="preserve"> anexos técnicos y requerimientos de la entidad.</w:t>
      </w:r>
    </w:p>
    <w:p w14:paraId="0CBB5370" w14:textId="77777777" w:rsidR="0035113F" w:rsidRPr="004D2065" w:rsidRDefault="0035113F" w:rsidP="005D2CD6">
      <w:pPr>
        <w:autoSpaceDE w:val="0"/>
        <w:autoSpaceDN w:val="0"/>
        <w:adjustRightInd w:val="0"/>
        <w:spacing w:after="0" w:line="240" w:lineRule="auto"/>
        <w:jc w:val="both"/>
        <w:rPr>
          <w:rFonts w:cstheme="minorHAnsi"/>
          <w:kern w:val="0"/>
          <w:sz w:val="20"/>
          <w:szCs w:val="20"/>
        </w:rPr>
      </w:pPr>
    </w:p>
    <w:p w14:paraId="1DEC6085" w14:textId="1AA780D8" w:rsidR="005E7487" w:rsidRDefault="0035113F" w:rsidP="005D2CD6">
      <w:pPr>
        <w:autoSpaceDE w:val="0"/>
        <w:autoSpaceDN w:val="0"/>
        <w:adjustRightInd w:val="0"/>
        <w:spacing w:after="0" w:line="240" w:lineRule="auto"/>
        <w:jc w:val="both"/>
        <w:rPr>
          <w:rFonts w:cstheme="minorHAnsi"/>
          <w:b/>
          <w:bCs/>
          <w:i/>
          <w:iCs/>
          <w:kern w:val="0"/>
          <w:sz w:val="20"/>
          <w:szCs w:val="20"/>
        </w:rPr>
      </w:pPr>
      <w:r w:rsidRPr="004D2065">
        <w:rPr>
          <w:rFonts w:cstheme="minorHAnsi"/>
          <w:kern w:val="0"/>
          <w:sz w:val="20"/>
          <w:szCs w:val="20"/>
        </w:rPr>
        <w:t xml:space="preserve">Al numeral </w:t>
      </w:r>
      <w:r w:rsidRPr="004D2065">
        <w:rPr>
          <w:rFonts w:cstheme="minorHAnsi"/>
          <w:b/>
          <w:bCs/>
          <w:i/>
          <w:iCs/>
          <w:kern w:val="0"/>
          <w:sz w:val="20"/>
          <w:szCs w:val="20"/>
        </w:rPr>
        <w:t xml:space="preserve">“DÉCIMO SEGUNDO”: </w:t>
      </w:r>
    </w:p>
    <w:p w14:paraId="1277CDD7" w14:textId="77777777" w:rsidR="004D2065" w:rsidRPr="004D2065" w:rsidRDefault="004D2065" w:rsidP="005D2CD6">
      <w:pPr>
        <w:autoSpaceDE w:val="0"/>
        <w:autoSpaceDN w:val="0"/>
        <w:adjustRightInd w:val="0"/>
        <w:spacing w:after="0" w:line="240" w:lineRule="auto"/>
        <w:jc w:val="both"/>
        <w:rPr>
          <w:rFonts w:cstheme="minorHAnsi"/>
          <w:kern w:val="0"/>
          <w:sz w:val="20"/>
          <w:szCs w:val="20"/>
        </w:rPr>
      </w:pPr>
    </w:p>
    <w:p w14:paraId="0B512F09" w14:textId="4F86F420" w:rsidR="00AB19B9" w:rsidRPr="004D2065" w:rsidRDefault="005E7487"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b/>
          <w:bCs/>
          <w:i/>
          <w:iCs/>
          <w:kern w:val="0"/>
          <w:sz w:val="20"/>
          <w:szCs w:val="20"/>
        </w:rPr>
        <w:t xml:space="preserve">“DÉCIMO SEGUNDO: </w:t>
      </w:r>
      <w:r w:rsidRPr="004D2065">
        <w:rPr>
          <w:rFonts w:cstheme="minorHAnsi"/>
          <w:i/>
          <w:iCs/>
          <w:kern w:val="0"/>
          <w:sz w:val="20"/>
          <w:szCs w:val="20"/>
        </w:rPr>
        <w:t xml:space="preserve">Con ocasión a la publicación del proceso de licitación para la obra del velódromo, y teniendo en cuenta que la interventoría certificó, revisó y validó los estudios y diseños mediante comunicado 20232100250152, por lo tanto el día 27 de julio de 2023, se suscribe </w:t>
      </w:r>
      <w:r w:rsidRPr="004D2065">
        <w:rPr>
          <w:rFonts w:cstheme="minorHAnsi"/>
          <w:b/>
          <w:bCs/>
          <w:i/>
          <w:iCs/>
          <w:kern w:val="0"/>
          <w:sz w:val="20"/>
          <w:szCs w:val="20"/>
        </w:rPr>
        <w:t>acta de recibo y aprobación de estudios y</w:t>
      </w:r>
      <w:r w:rsidRPr="004D2065">
        <w:rPr>
          <w:rFonts w:cstheme="minorHAnsi"/>
          <w:i/>
          <w:iCs/>
          <w:kern w:val="0"/>
          <w:sz w:val="20"/>
          <w:szCs w:val="20"/>
        </w:rPr>
        <w:t xml:space="preserve"> </w:t>
      </w:r>
      <w:r w:rsidRPr="004D2065">
        <w:rPr>
          <w:rFonts w:cstheme="minorHAnsi"/>
          <w:b/>
          <w:bCs/>
          <w:i/>
          <w:iCs/>
          <w:kern w:val="0"/>
          <w:sz w:val="20"/>
          <w:szCs w:val="20"/>
        </w:rPr>
        <w:t xml:space="preserve">diseños </w:t>
      </w:r>
      <w:r w:rsidRPr="004D2065">
        <w:rPr>
          <w:rFonts w:cstheme="minorHAnsi"/>
          <w:i/>
          <w:iCs/>
          <w:kern w:val="0"/>
          <w:sz w:val="20"/>
          <w:szCs w:val="20"/>
        </w:rPr>
        <w:t xml:space="preserve">indicando que “Se reunieron las partes que intervienen en la presente acta, </w:t>
      </w:r>
      <w:r w:rsidRPr="004D2065">
        <w:rPr>
          <w:rFonts w:cstheme="minorHAnsi"/>
          <w:b/>
          <w:bCs/>
          <w:i/>
          <w:iCs/>
          <w:kern w:val="0"/>
          <w:sz w:val="20"/>
          <w:szCs w:val="20"/>
        </w:rPr>
        <w:t>con el fin de recibir los</w:t>
      </w:r>
      <w:r w:rsidRPr="004D2065">
        <w:rPr>
          <w:rFonts w:cstheme="minorHAnsi"/>
          <w:i/>
          <w:iCs/>
          <w:kern w:val="0"/>
          <w:sz w:val="20"/>
          <w:szCs w:val="20"/>
        </w:rPr>
        <w:t xml:space="preserve"> </w:t>
      </w:r>
      <w:r w:rsidRPr="004D2065">
        <w:rPr>
          <w:rFonts w:cstheme="minorHAnsi"/>
          <w:b/>
          <w:bCs/>
          <w:i/>
          <w:iCs/>
          <w:kern w:val="0"/>
          <w:sz w:val="20"/>
          <w:szCs w:val="20"/>
        </w:rPr>
        <w:t xml:space="preserve">estudios y diseños técnicos </w:t>
      </w:r>
      <w:r w:rsidRPr="004D2065">
        <w:rPr>
          <w:rFonts w:cstheme="minorHAnsi"/>
          <w:i/>
          <w:iCs/>
          <w:kern w:val="0"/>
          <w:sz w:val="20"/>
          <w:szCs w:val="20"/>
        </w:rPr>
        <w:t xml:space="preserve">y/o productos de la etapa complementarias </w:t>
      </w:r>
      <w:r w:rsidRPr="004D2065">
        <w:rPr>
          <w:rFonts w:cstheme="minorHAnsi"/>
          <w:b/>
          <w:bCs/>
          <w:i/>
          <w:iCs/>
          <w:kern w:val="0"/>
          <w:sz w:val="20"/>
          <w:szCs w:val="20"/>
        </w:rPr>
        <w:t>aprobados por parte de la</w:t>
      </w:r>
      <w:r w:rsidRPr="004D2065">
        <w:rPr>
          <w:rFonts w:cstheme="minorHAnsi"/>
          <w:i/>
          <w:iCs/>
          <w:kern w:val="0"/>
          <w:sz w:val="20"/>
          <w:szCs w:val="20"/>
        </w:rPr>
        <w:t xml:space="preserve"> </w:t>
      </w:r>
      <w:r w:rsidRPr="004D2065">
        <w:rPr>
          <w:rFonts w:cstheme="minorHAnsi"/>
          <w:b/>
          <w:bCs/>
          <w:i/>
          <w:iCs/>
          <w:kern w:val="0"/>
          <w:sz w:val="20"/>
          <w:szCs w:val="20"/>
        </w:rPr>
        <w:t>interventoría</w:t>
      </w:r>
      <w:r w:rsidRPr="004D2065">
        <w:rPr>
          <w:rFonts w:cstheme="minorHAnsi"/>
          <w:i/>
          <w:iCs/>
          <w:kern w:val="0"/>
          <w:sz w:val="20"/>
          <w:szCs w:val="20"/>
        </w:rPr>
        <w:t xml:space="preserve">. Se deja constancia que </w:t>
      </w:r>
      <w:r w:rsidRPr="004D2065">
        <w:rPr>
          <w:rFonts w:cstheme="minorHAnsi"/>
          <w:b/>
          <w:bCs/>
          <w:i/>
          <w:iCs/>
          <w:kern w:val="0"/>
          <w:sz w:val="20"/>
          <w:szCs w:val="20"/>
        </w:rPr>
        <w:t>la interventoría revisó y aprobó los estudios y diseños de cada una de</w:t>
      </w:r>
      <w:r w:rsidRPr="004D2065">
        <w:rPr>
          <w:rFonts w:cstheme="minorHAnsi"/>
          <w:i/>
          <w:iCs/>
          <w:kern w:val="0"/>
          <w:sz w:val="20"/>
          <w:szCs w:val="20"/>
        </w:rPr>
        <w:t xml:space="preserve"> </w:t>
      </w:r>
      <w:r w:rsidRPr="004D2065">
        <w:rPr>
          <w:rFonts w:cstheme="minorHAnsi"/>
          <w:b/>
          <w:bCs/>
          <w:i/>
          <w:iCs/>
          <w:kern w:val="0"/>
          <w:sz w:val="20"/>
          <w:szCs w:val="20"/>
        </w:rPr>
        <w:t>las especialidades que se relacionan a continuación</w:t>
      </w:r>
      <w:r w:rsidRPr="004D2065">
        <w:rPr>
          <w:rFonts w:cstheme="minorHAnsi"/>
          <w:i/>
          <w:iCs/>
          <w:kern w:val="0"/>
          <w:sz w:val="20"/>
          <w:szCs w:val="20"/>
        </w:rPr>
        <w:t xml:space="preserve">, de acuerdo con la cartilla de lineamientos de diseño y las especificaciones técnicas del IDRD y la normatividad vigente (…)” (Negrita no incluida). De igual forma se indicó para cada producto que: “La información fue </w:t>
      </w:r>
      <w:r w:rsidRPr="004D2065">
        <w:rPr>
          <w:rFonts w:cstheme="minorHAnsi"/>
          <w:b/>
          <w:bCs/>
          <w:i/>
          <w:iCs/>
          <w:kern w:val="0"/>
          <w:sz w:val="20"/>
          <w:szCs w:val="20"/>
        </w:rPr>
        <w:t xml:space="preserve">revisada, validada y aprobada por la Interventoría </w:t>
      </w:r>
      <w:r w:rsidRPr="004D2065">
        <w:rPr>
          <w:rFonts w:cstheme="minorHAnsi"/>
          <w:i/>
          <w:iCs/>
          <w:kern w:val="0"/>
          <w:sz w:val="20"/>
          <w:szCs w:val="20"/>
        </w:rPr>
        <w:t>COMPAÑÍA CONSULTORA COLOMBIANA TRIPLE C SAS, productos remitidos en medio magnético mediante radicado 20232100250152 del 21 de julio de 2023 y remitido en medio físico mediante Radicado IDRD No. 20232100255632 del 27 de julio de 2023”.”</w:t>
      </w:r>
    </w:p>
    <w:p w14:paraId="075054EF" w14:textId="2FD6F81E" w:rsidR="005E7487" w:rsidRPr="004D2065" w:rsidRDefault="005E7487" w:rsidP="005D2CD6">
      <w:pPr>
        <w:autoSpaceDE w:val="0"/>
        <w:autoSpaceDN w:val="0"/>
        <w:adjustRightInd w:val="0"/>
        <w:spacing w:after="0" w:line="240" w:lineRule="auto"/>
        <w:jc w:val="both"/>
        <w:rPr>
          <w:rFonts w:cstheme="minorHAnsi"/>
          <w:i/>
          <w:iCs/>
          <w:kern w:val="0"/>
          <w:sz w:val="20"/>
          <w:szCs w:val="20"/>
        </w:rPr>
      </w:pPr>
    </w:p>
    <w:p w14:paraId="6823C43F" w14:textId="5105B79E" w:rsidR="0035113F" w:rsidRPr="004D2065" w:rsidRDefault="0035113F"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Tal afirmación es igualmente cierta, pero no puede perderse de vista</w:t>
      </w:r>
      <w:r w:rsidR="008A7494" w:rsidRPr="004D2065">
        <w:rPr>
          <w:rFonts w:cstheme="minorHAnsi"/>
          <w:kern w:val="0"/>
          <w:sz w:val="20"/>
          <w:szCs w:val="20"/>
        </w:rPr>
        <w:t xml:space="preserve"> que esa revisión y aprobación fue igualmente realizado por el funcionario HERNAN DAVID CARRERO VANEGAS supervisor designado por del IDRD para el efecto, así como por el señor JUAN PABLO SERNA, funcionario de apoyo a la supervisión designado por la misma entidad. </w:t>
      </w:r>
    </w:p>
    <w:p w14:paraId="2DD4BFE4" w14:textId="77777777" w:rsidR="0035113F" w:rsidRPr="004D2065" w:rsidRDefault="0035113F" w:rsidP="005D2CD6">
      <w:pPr>
        <w:autoSpaceDE w:val="0"/>
        <w:autoSpaceDN w:val="0"/>
        <w:adjustRightInd w:val="0"/>
        <w:spacing w:after="0" w:line="240" w:lineRule="auto"/>
        <w:jc w:val="both"/>
        <w:rPr>
          <w:rFonts w:cstheme="minorHAnsi"/>
          <w:kern w:val="0"/>
          <w:sz w:val="20"/>
          <w:szCs w:val="20"/>
        </w:rPr>
      </w:pPr>
    </w:p>
    <w:p w14:paraId="1F5E6FC0" w14:textId="00A70E62" w:rsidR="009E2488" w:rsidRPr="004D2065" w:rsidRDefault="008A7494"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Al numeral “</w:t>
      </w:r>
      <w:r w:rsidRPr="004D2065">
        <w:rPr>
          <w:rFonts w:cstheme="minorHAnsi"/>
          <w:b/>
          <w:bCs/>
          <w:kern w:val="0"/>
          <w:sz w:val="20"/>
          <w:szCs w:val="20"/>
        </w:rPr>
        <w:t>DÉCIMO TERCERO”</w:t>
      </w:r>
      <w:r w:rsidRPr="004D2065">
        <w:rPr>
          <w:rFonts w:cstheme="minorHAnsi"/>
          <w:kern w:val="0"/>
          <w:sz w:val="20"/>
          <w:szCs w:val="20"/>
        </w:rPr>
        <w:t>:</w:t>
      </w:r>
    </w:p>
    <w:p w14:paraId="23DF6A65" w14:textId="77777777" w:rsidR="008A7494" w:rsidRPr="004D2065" w:rsidRDefault="008A7494" w:rsidP="005D2CD6">
      <w:pPr>
        <w:autoSpaceDE w:val="0"/>
        <w:autoSpaceDN w:val="0"/>
        <w:adjustRightInd w:val="0"/>
        <w:spacing w:after="0" w:line="240" w:lineRule="auto"/>
        <w:jc w:val="both"/>
        <w:rPr>
          <w:rFonts w:cstheme="minorHAnsi"/>
          <w:kern w:val="0"/>
          <w:sz w:val="20"/>
          <w:szCs w:val="20"/>
        </w:rPr>
      </w:pPr>
    </w:p>
    <w:p w14:paraId="4E6AB9C1" w14:textId="603D718E" w:rsidR="009E2488" w:rsidRPr="004D2065" w:rsidRDefault="009E2488" w:rsidP="005D2CD6">
      <w:pPr>
        <w:autoSpaceDE w:val="0"/>
        <w:autoSpaceDN w:val="0"/>
        <w:adjustRightInd w:val="0"/>
        <w:spacing w:after="0" w:line="240" w:lineRule="auto"/>
        <w:ind w:left="1134" w:right="616"/>
        <w:jc w:val="both"/>
        <w:rPr>
          <w:rFonts w:cstheme="minorHAnsi"/>
          <w:kern w:val="0"/>
          <w:sz w:val="20"/>
          <w:szCs w:val="20"/>
        </w:rPr>
      </w:pPr>
      <w:r w:rsidRPr="004D2065">
        <w:rPr>
          <w:rFonts w:cstheme="minorHAnsi"/>
          <w:b/>
          <w:bCs/>
          <w:kern w:val="0"/>
          <w:sz w:val="20"/>
          <w:szCs w:val="20"/>
        </w:rPr>
        <w:t>DÉCIMO TERCERO</w:t>
      </w:r>
      <w:r w:rsidRPr="004D2065">
        <w:rPr>
          <w:rFonts w:cstheme="minorHAnsi"/>
          <w:kern w:val="0"/>
          <w:sz w:val="20"/>
          <w:szCs w:val="20"/>
        </w:rPr>
        <w:t xml:space="preserve">: El día 27 de julio de 2023, las partes suscribieron el ACTA DE TERMINACION del Contrato de Consultoría 2758 de 2021, con la Nota: “(…) </w:t>
      </w:r>
      <w:r w:rsidRPr="004D2065">
        <w:rPr>
          <w:rFonts w:cstheme="minorHAnsi"/>
          <w:i/>
          <w:iCs/>
          <w:kern w:val="0"/>
          <w:sz w:val="20"/>
          <w:szCs w:val="20"/>
        </w:rPr>
        <w:t>sin embargo, los productos se encuentran en revisión de la</w:t>
      </w:r>
      <w:r w:rsidRPr="004D2065">
        <w:rPr>
          <w:rFonts w:cstheme="minorHAnsi"/>
          <w:kern w:val="0"/>
          <w:sz w:val="20"/>
          <w:szCs w:val="20"/>
        </w:rPr>
        <w:t xml:space="preserve"> </w:t>
      </w:r>
      <w:r w:rsidRPr="004D2065">
        <w:rPr>
          <w:rFonts w:cstheme="minorHAnsi"/>
          <w:i/>
          <w:iCs/>
          <w:kern w:val="0"/>
          <w:sz w:val="20"/>
          <w:szCs w:val="20"/>
        </w:rPr>
        <w:t>entidad, y de presentarse observaciones deberán subsanarlas, conforme a las obligaciones previstas en el</w:t>
      </w:r>
      <w:r w:rsidRPr="004D2065">
        <w:rPr>
          <w:rFonts w:cstheme="minorHAnsi"/>
          <w:kern w:val="0"/>
          <w:sz w:val="20"/>
          <w:szCs w:val="20"/>
        </w:rPr>
        <w:t xml:space="preserve"> </w:t>
      </w:r>
      <w:r w:rsidRPr="004D2065">
        <w:rPr>
          <w:rFonts w:cstheme="minorHAnsi"/>
          <w:i/>
          <w:iCs/>
          <w:kern w:val="0"/>
          <w:sz w:val="20"/>
          <w:szCs w:val="20"/>
        </w:rPr>
        <w:t>contrato</w:t>
      </w:r>
      <w:r w:rsidRPr="004D2065">
        <w:rPr>
          <w:rFonts w:cstheme="minorHAnsi"/>
          <w:kern w:val="0"/>
          <w:sz w:val="20"/>
          <w:szCs w:val="20"/>
        </w:rPr>
        <w:t>.”</w:t>
      </w:r>
    </w:p>
    <w:p w14:paraId="558A36D3" w14:textId="303A2F66" w:rsidR="00AB19B9" w:rsidRPr="004D2065" w:rsidRDefault="00AB19B9" w:rsidP="005D2CD6">
      <w:pPr>
        <w:autoSpaceDE w:val="0"/>
        <w:autoSpaceDN w:val="0"/>
        <w:adjustRightInd w:val="0"/>
        <w:spacing w:after="0" w:line="240" w:lineRule="auto"/>
        <w:jc w:val="both"/>
        <w:rPr>
          <w:rFonts w:cstheme="minorHAnsi"/>
          <w:kern w:val="0"/>
          <w:sz w:val="20"/>
          <w:szCs w:val="20"/>
        </w:rPr>
      </w:pPr>
    </w:p>
    <w:p w14:paraId="40E31C54" w14:textId="4A4F0195" w:rsidR="009E2488" w:rsidRPr="004D2065" w:rsidRDefault="009E2488" w:rsidP="005D2CD6">
      <w:pPr>
        <w:autoSpaceDE w:val="0"/>
        <w:autoSpaceDN w:val="0"/>
        <w:adjustRightInd w:val="0"/>
        <w:spacing w:after="0" w:line="240" w:lineRule="auto"/>
        <w:jc w:val="both"/>
        <w:rPr>
          <w:rFonts w:cstheme="minorHAnsi"/>
          <w:kern w:val="0"/>
          <w:sz w:val="20"/>
          <w:szCs w:val="20"/>
        </w:rPr>
      </w:pPr>
      <w:r w:rsidRPr="004D2065">
        <w:rPr>
          <w:rFonts w:cstheme="minorHAnsi"/>
          <w:b/>
          <w:kern w:val="0"/>
          <w:sz w:val="20"/>
          <w:szCs w:val="20"/>
        </w:rPr>
        <w:t>Es</w:t>
      </w:r>
      <w:r w:rsidR="002C626D" w:rsidRPr="004D2065">
        <w:rPr>
          <w:rFonts w:cstheme="minorHAnsi"/>
          <w:b/>
          <w:kern w:val="0"/>
          <w:sz w:val="20"/>
          <w:szCs w:val="20"/>
        </w:rPr>
        <w:t xml:space="preserve"> parcialmente cierto</w:t>
      </w:r>
      <w:r w:rsidR="002C626D" w:rsidRPr="004D2065">
        <w:rPr>
          <w:rFonts w:cstheme="minorHAnsi"/>
          <w:kern w:val="0"/>
          <w:sz w:val="20"/>
          <w:szCs w:val="20"/>
        </w:rPr>
        <w:t xml:space="preserve">. Es cierto que, </w:t>
      </w:r>
      <w:r w:rsidRPr="004D2065">
        <w:rPr>
          <w:rFonts w:cstheme="minorHAnsi"/>
          <w:kern w:val="0"/>
          <w:sz w:val="20"/>
          <w:szCs w:val="20"/>
        </w:rPr>
        <w:t>indicar que el 27 de julio del 2023 las partes suscribieron el acta de recibo final terminando formalmente la consultoría, mediante la suscripción del acta mencionada, dando por concluido el vinculo contractual a las obligaciones estipuladas en el contrato.</w:t>
      </w:r>
    </w:p>
    <w:p w14:paraId="0B46C87E" w14:textId="77777777" w:rsidR="008A7494" w:rsidRPr="004D2065" w:rsidRDefault="008A7494" w:rsidP="005D2CD6">
      <w:pPr>
        <w:autoSpaceDE w:val="0"/>
        <w:autoSpaceDN w:val="0"/>
        <w:adjustRightInd w:val="0"/>
        <w:spacing w:after="0" w:line="240" w:lineRule="auto"/>
        <w:jc w:val="both"/>
        <w:rPr>
          <w:rFonts w:cstheme="minorHAnsi"/>
          <w:kern w:val="0"/>
          <w:sz w:val="20"/>
          <w:szCs w:val="20"/>
        </w:rPr>
      </w:pPr>
    </w:p>
    <w:p w14:paraId="030F892F" w14:textId="166C23C1" w:rsidR="00604804" w:rsidRPr="004D2065" w:rsidRDefault="009E2488" w:rsidP="005D2CD6">
      <w:pPr>
        <w:autoSpaceDE w:val="0"/>
        <w:autoSpaceDN w:val="0"/>
        <w:adjustRightInd w:val="0"/>
        <w:spacing w:after="0" w:line="240" w:lineRule="auto"/>
        <w:jc w:val="both"/>
        <w:rPr>
          <w:rFonts w:cstheme="minorHAnsi"/>
          <w:kern w:val="0"/>
          <w:sz w:val="20"/>
          <w:szCs w:val="20"/>
        </w:rPr>
      </w:pPr>
      <w:r w:rsidRPr="004D2065">
        <w:rPr>
          <w:rFonts w:cstheme="minorHAnsi"/>
          <w:b/>
          <w:kern w:val="0"/>
          <w:sz w:val="20"/>
          <w:szCs w:val="20"/>
        </w:rPr>
        <w:t>No es cierto</w:t>
      </w:r>
      <w:r w:rsidRPr="004D2065">
        <w:rPr>
          <w:rFonts w:cstheme="minorHAnsi"/>
          <w:kern w:val="0"/>
          <w:sz w:val="20"/>
          <w:szCs w:val="20"/>
        </w:rPr>
        <w:t xml:space="preserve"> que los productos se encuentran en revisión por la entidad</w:t>
      </w:r>
      <w:r w:rsidR="002C626D" w:rsidRPr="004D2065">
        <w:rPr>
          <w:rFonts w:cstheme="minorHAnsi"/>
          <w:kern w:val="0"/>
          <w:sz w:val="20"/>
          <w:szCs w:val="20"/>
        </w:rPr>
        <w:t>;</w:t>
      </w:r>
      <w:r w:rsidRPr="004D2065">
        <w:rPr>
          <w:rFonts w:cstheme="minorHAnsi"/>
          <w:kern w:val="0"/>
          <w:sz w:val="20"/>
          <w:szCs w:val="20"/>
        </w:rPr>
        <w:t xml:space="preserve"> dado que se firm</w:t>
      </w:r>
      <w:r w:rsidR="002C626D" w:rsidRPr="004D2065">
        <w:rPr>
          <w:rFonts w:cstheme="minorHAnsi"/>
          <w:kern w:val="0"/>
          <w:sz w:val="20"/>
          <w:szCs w:val="20"/>
        </w:rPr>
        <w:t>ó</w:t>
      </w:r>
      <w:r w:rsidRPr="004D2065">
        <w:rPr>
          <w:rFonts w:cstheme="minorHAnsi"/>
          <w:kern w:val="0"/>
          <w:sz w:val="20"/>
          <w:szCs w:val="20"/>
        </w:rPr>
        <w:t xml:space="preserve"> un acta de recibo y aprobación a los estudios y diseños</w:t>
      </w:r>
      <w:r w:rsidR="002C626D" w:rsidRPr="004D2065">
        <w:rPr>
          <w:rFonts w:cstheme="minorHAnsi"/>
          <w:kern w:val="0"/>
          <w:sz w:val="20"/>
          <w:szCs w:val="20"/>
        </w:rPr>
        <w:t xml:space="preserve">; tanto es así, que, </w:t>
      </w:r>
      <w:r w:rsidR="00C7429C" w:rsidRPr="004D2065">
        <w:rPr>
          <w:rFonts w:cstheme="minorHAnsi"/>
          <w:kern w:val="0"/>
          <w:sz w:val="20"/>
          <w:szCs w:val="20"/>
        </w:rPr>
        <w:t xml:space="preserve">con estos </w:t>
      </w:r>
      <w:r w:rsidR="002C626D" w:rsidRPr="004D2065">
        <w:rPr>
          <w:rFonts w:cstheme="minorHAnsi"/>
          <w:kern w:val="0"/>
          <w:sz w:val="20"/>
          <w:szCs w:val="20"/>
        </w:rPr>
        <w:t>el</w:t>
      </w:r>
      <w:r w:rsidR="00C7429C" w:rsidRPr="004D2065">
        <w:rPr>
          <w:rFonts w:cstheme="minorHAnsi"/>
          <w:kern w:val="0"/>
          <w:sz w:val="20"/>
          <w:szCs w:val="20"/>
        </w:rPr>
        <w:t xml:space="preserve"> </w:t>
      </w:r>
      <w:r w:rsidR="002C626D" w:rsidRPr="004D2065">
        <w:rPr>
          <w:rFonts w:cstheme="minorHAnsi"/>
          <w:kern w:val="0"/>
          <w:sz w:val="20"/>
          <w:szCs w:val="20"/>
        </w:rPr>
        <w:t>IDRD</w:t>
      </w:r>
      <w:r w:rsidR="00C7429C" w:rsidRPr="004D2065">
        <w:rPr>
          <w:rFonts w:cstheme="minorHAnsi"/>
          <w:kern w:val="0"/>
          <w:sz w:val="20"/>
          <w:szCs w:val="20"/>
        </w:rPr>
        <w:t xml:space="preserve"> </w:t>
      </w:r>
      <w:r w:rsidR="00604804" w:rsidRPr="004D2065">
        <w:rPr>
          <w:rFonts w:cstheme="minorHAnsi"/>
          <w:kern w:val="0"/>
          <w:sz w:val="20"/>
          <w:szCs w:val="20"/>
        </w:rPr>
        <w:t xml:space="preserve">llevó a cabo </w:t>
      </w:r>
      <w:r w:rsidR="004B5A4E" w:rsidRPr="004D2065">
        <w:rPr>
          <w:rFonts w:cstheme="minorHAnsi"/>
          <w:kern w:val="0"/>
          <w:sz w:val="20"/>
          <w:szCs w:val="20"/>
        </w:rPr>
        <w:t>el</w:t>
      </w:r>
      <w:r w:rsidR="00C7429C" w:rsidRPr="004D2065">
        <w:rPr>
          <w:rFonts w:cstheme="minorHAnsi"/>
          <w:kern w:val="0"/>
          <w:sz w:val="20"/>
          <w:szCs w:val="20"/>
        </w:rPr>
        <w:t xml:space="preserve"> proceso licitatorio</w:t>
      </w:r>
      <w:r w:rsidR="004B5A4E" w:rsidRPr="004D2065">
        <w:rPr>
          <w:rFonts w:cstheme="minorHAnsi"/>
          <w:kern w:val="0"/>
          <w:sz w:val="20"/>
          <w:szCs w:val="20"/>
        </w:rPr>
        <w:t xml:space="preserve"> No. IDRD-SG-SAMC-071-2023</w:t>
      </w:r>
      <w:r w:rsidR="004B5A4E" w:rsidRPr="004D2065">
        <w:rPr>
          <w:rFonts w:cstheme="minorHAnsi"/>
          <w:i/>
          <w:iCs/>
          <w:kern w:val="0"/>
          <w:sz w:val="20"/>
          <w:szCs w:val="20"/>
        </w:rPr>
        <w:t xml:space="preserve"> </w:t>
      </w:r>
      <w:r w:rsidR="00C7429C" w:rsidRPr="004D2065">
        <w:rPr>
          <w:rFonts w:cstheme="minorHAnsi"/>
          <w:kern w:val="0"/>
          <w:sz w:val="20"/>
          <w:szCs w:val="20"/>
        </w:rPr>
        <w:t xml:space="preserve"> para la construcción del proyecto</w:t>
      </w:r>
      <w:r w:rsidR="002C626D" w:rsidRPr="004D2065">
        <w:rPr>
          <w:rFonts w:cstheme="minorHAnsi"/>
          <w:kern w:val="0"/>
          <w:sz w:val="20"/>
          <w:szCs w:val="20"/>
        </w:rPr>
        <w:t xml:space="preserve"> aquí referido;</w:t>
      </w:r>
      <w:r w:rsidR="00C7429C" w:rsidRPr="004D2065">
        <w:rPr>
          <w:rFonts w:cstheme="minorHAnsi"/>
          <w:kern w:val="0"/>
          <w:sz w:val="20"/>
          <w:szCs w:val="20"/>
        </w:rPr>
        <w:t xml:space="preserve"> por </w:t>
      </w:r>
      <w:r w:rsidR="002C626D" w:rsidRPr="004D2065">
        <w:rPr>
          <w:rFonts w:cstheme="minorHAnsi"/>
          <w:kern w:val="0"/>
          <w:sz w:val="20"/>
          <w:szCs w:val="20"/>
        </w:rPr>
        <w:t>lo tanto</w:t>
      </w:r>
      <w:r w:rsidR="002C626D" w:rsidRPr="004D2065">
        <w:rPr>
          <w:rFonts w:cstheme="minorHAnsi"/>
          <w:b/>
          <w:kern w:val="0"/>
          <w:sz w:val="20"/>
          <w:szCs w:val="20"/>
        </w:rPr>
        <w:t xml:space="preserve">, </w:t>
      </w:r>
      <w:r w:rsidR="00C7429C" w:rsidRPr="004D2065">
        <w:rPr>
          <w:rFonts w:cstheme="minorHAnsi"/>
          <w:b/>
          <w:kern w:val="0"/>
          <w:sz w:val="20"/>
          <w:szCs w:val="20"/>
        </w:rPr>
        <w:t xml:space="preserve">se entiende </w:t>
      </w:r>
      <w:r w:rsidR="002C626D" w:rsidRPr="004D2065">
        <w:rPr>
          <w:rFonts w:cstheme="minorHAnsi"/>
          <w:b/>
          <w:kern w:val="0"/>
          <w:sz w:val="20"/>
          <w:szCs w:val="20"/>
        </w:rPr>
        <w:t xml:space="preserve">y concluye </w:t>
      </w:r>
      <w:r w:rsidR="00C7429C" w:rsidRPr="004D2065">
        <w:rPr>
          <w:rFonts w:cstheme="minorHAnsi"/>
          <w:b/>
          <w:kern w:val="0"/>
          <w:sz w:val="20"/>
          <w:szCs w:val="20"/>
        </w:rPr>
        <w:t>que la entidad</w:t>
      </w:r>
      <w:r w:rsidR="002C626D" w:rsidRPr="004D2065">
        <w:rPr>
          <w:rFonts w:cstheme="minorHAnsi"/>
          <w:b/>
          <w:kern w:val="0"/>
          <w:sz w:val="20"/>
          <w:szCs w:val="20"/>
        </w:rPr>
        <w:t xml:space="preserve"> IDRD</w:t>
      </w:r>
      <w:r w:rsidR="00C7429C" w:rsidRPr="004D2065">
        <w:rPr>
          <w:rFonts w:cstheme="minorHAnsi"/>
          <w:b/>
          <w:kern w:val="0"/>
          <w:sz w:val="20"/>
          <w:szCs w:val="20"/>
        </w:rPr>
        <w:t xml:space="preserve"> recibió a </w:t>
      </w:r>
      <w:r w:rsidR="007524FF" w:rsidRPr="004D2065">
        <w:rPr>
          <w:rFonts w:cstheme="minorHAnsi"/>
          <w:b/>
          <w:kern w:val="0"/>
          <w:sz w:val="20"/>
          <w:szCs w:val="20"/>
        </w:rPr>
        <w:t>satisfacción</w:t>
      </w:r>
      <w:r w:rsidR="00C7429C" w:rsidRPr="004D2065">
        <w:rPr>
          <w:rFonts w:cstheme="minorHAnsi"/>
          <w:b/>
          <w:kern w:val="0"/>
          <w:sz w:val="20"/>
          <w:szCs w:val="20"/>
        </w:rPr>
        <w:t xml:space="preserve"> todos los estudios y diseños</w:t>
      </w:r>
      <w:r w:rsidR="00C7429C" w:rsidRPr="004D2065">
        <w:rPr>
          <w:rFonts w:cstheme="minorHAnsi"/>
          <w:kern w:val="0"/>
          <w:sz w:val="20"/>
          <w:szCs w:val="20"/>
        </w:rPr>
        <w:t xml:space="preserve">, </w:t>
      </w:r>
      <w:r w:rsidR="00C7429C" w:rsidRPr="004D2065">
        <w:rPr>
          <w:rFonts w:cstheme="minorHAnsi"/>
          <w:b/>
          <w:kern w:val="0"/>
          <w:sz w:val="20"/>
          <w:szCs w:val="20"/>
        </w:rPr>
        <w:t>siendo estos</w:t>
      </w:r>
      <w:r w:rsidR="004B5A4E" w:rsidRPr="004D2065">
        <w:rPr>
          <w:rFonts w:cstheme="minorHAnsi"/>
          <w:b/>
          <w:kern w:val="0"/>
          <w:sz w:val="20"/>
          <w:szCs w:val="20"/>
        </w:rPr>
        <w:t xml:space="preserve"> totalmente</w:t>
      </w:r>
      <w:r w:rsidR="00C7429C" w:rsidRPr="004D2065">
        <w:rPr>
          <w:rFonts w:cstheme="minorHAnsi"/>
          <w:b/>
          <w:kern w:val="0"/>
          <w:sz w:val="20"/>
          <w:szCs w:val="20"/>
        </w:rPr>
        <w:t xml:space="preserve"> funcionales</w:t>
      </w:r>
      <w:r w:rsidR="00604804" w:rsidRPr="004D2065">
        <w:rPr>
          <w:rFonts w:cstheme="minorHAnsi"/>
          <w:b/>
          <w:kern w:val="0"/>
          <w:sz w:val="20"/>
          <w:szCs w:val="20"/>
        </w:rPr>
        <w:t xml:space="preserve">, </w:t>
      </w:r>
      <w:r w:rsidR="00C7429C" w:rsidRPr="004D2065">
        <w:rPr>
          <w:rFonts w:cstheme="minorHAnsi"/>
          <w:b/>
          <w:kern w:val="0"/>
          <w:sz w:val="20"/>
          <w:szCs w:val="20"/>
        </w:rPr>
        <w:t xml:space="preserve">en </w:t>
      </w:r>
      <w:r w:rsidR="007524FF" w:rsidRPr="004D2065">
        <w:rPr>
          <w:rFonts w:cstheme="minorHAnsi"/>
          <w:b/>
          <w:kern w:val="0"/>
          <w:sz w:val="20"/>
          <w:szCs w:val="20"/>
        </w:rPr>
        <w:t>cumplimiento</w:t>
      </w:r>
      <w:r w:rsidR="00C7429C" w:rsidRPr="004D2065">
        <w:rPr>
          <w:rFonts w:cstheme="minorHAnsi"/>
          <w:b/>
          <w:kern w:val="0"/>
          <w:sz w:val="20"/>
          <w:szCs w:val="20"/>
        </w:rPr>
        <w:t xml:space="preserve"> con la normativid</w:t>
      </w:r>
      <w:r w:rsidR="00604804" w:rsidRPr="004D2065">
        <w:rPr>
          <w:rFonts w:cstheme="minorHAnsi"/>
          <w:b/>
          <w:kern w:val="0"/>
          <w:sz w:val="20"/>
          <w:szCs w:val="20"/>
        </w:rPr>
        <w:t>ad</w:t>
      </w:r>
      <w:r w:rsidR="00C7429C" w:rsidRPr="004D2065">
        <w:rPr>
          <w:rFonts w:cstheme="minorHAnsi"/>
          <w:b/>
          <w:kern w:val="0"/>
          <w:sz w:val="20"/>
          <w:szCs w:val="20"/>
        </w:rPr>
        <w:t xml:space="preserve"> local y nacional.</w:t>
      </w:r>
      <w:r w:rsidR="00604804" w:rsidRPr="004D2065">
        <w:rPr>
          <w:rFonts w:cstheme="minorHAnsi"/>
          <w:b/>
          <w:kern w:val="0"/>
          <w:sz w:val="20"/>
          <w:szCs w:val="20"/>
        </w:rPr>
        <w:t xml:space="preserve"> </w:t>
      </w:r>
      <w:r w:rsidR="00604804" w:rsidRPr="004D2065">
        <w:rPr>
          <w:rFonts w:cstheme="minorHAnsi"/>
          <w:kern w:val="0"/>
          <w:sz w:val="20"/>
          <w:szCs w:val="20"/>
        </w:rPr>
        <w:t>Dicho proceso licitatorio concluyó con la adjudicación del contrato de obra</w:t>
      </w:r>
      <w:r w:rsidR="004B5A4E" w:rsidRPr="004D2065">
        <w:rPr>
          <w:rFonts w:cstheme="minorHAnsi"/>
          <w:kern w:val="0"/>
          <w:sz w:val="20"/>
          <w:szCs w:val="20"/>
        </w:rPr>
        <w:t xml:space="preserve"> No. IDRD-3232-2023</w:t>
      </w:r>
      <w:r w:rsidR="00604804" w:rsidRPr="004D2065">
        <w:rPr>
          <w:rFonts w:cstheme="minorHAnsi"/>
          <w:kern w:val="0"/>
          <w:sz w:val="20"/>
          <w:szCs w:val="20"/>
        </w:rPr>
        <w:t xml:space="preserve"> </w:t>
      </w:r>
      <w:r w:rsidR="004B5A4E" w:rsidRPr="004D2065">
        <w:rPr>
          <w:rFonts w:cstheme="minorHAnsi"/>
          <w:kern w:val="0"/>
          <w:sz w:val="20"/>
          <w:szCs w:val="20"/>
        </w:rPr>
        <w:t xml:space="preserve">el cual, </w:t>
      </w:r>
      <w:r w:rsidR="00604804" w:rsidRPr="004D2065">
        <w:rPr>
          <w:rFonts w:cstheme="minorHAnsi"/>
          <w:kern w:val="0"/>
          <w:sz w:val="20"/>
          <w:szCs w:val="20"/>
        </w:rPr>
        <w:t>se encuentra actualmente en ejecución.</w:t>
      </w:r>
      <w:r w:rsidR="004B5A4E" w:rsidRPr="004D2065">
        <w:rPr>
          <w:rFonts w:cstheme="minorHAnsi"/>
          <w:kern w:val="0"/>
          <w:sz w:val="20"/>
          <w:szCs w:val="20"/>
        </w:rPr>
        <w:t xml:space="preserve"> </w:t>
      </w:r>
      <w:r w:rsidR="004B5A4E" w:rsidRPr="004D2065">
        <w:rPr>
          <w:rFonts w:cstheme="minorHAnsi"/>
          <w:i/>
          <w:iCs/>
          <w:kern w:val="0"/>
          <w:sz w:val="20"/>
          <w:szCs w:val="20"/>
        </w:rPr>
        <w:t xml:space="preserve"> </w:t>
      </w:r>
    </w:p>
    <w:p w14:paraId="035BC3EE" w14:textId="77777777" w:rsidR="002E4142" w:rsidRPr="004D2065" w:rsidRDefault="002E4142" w:rsidP="005D2CD6">
      <w:pPr>
        <w:autoSpaceDE w:val="0"/>
        <w:autoSpaceDN w:val="0"/>
        <w:adjustRightInd w:val="0"/>
        <w:spacing w:after="0" w:line="240" w:lineRule="auto"/>
        <w:jc w:val="both"/>
        <w:rPr>
          <w:rFonts w:cstheme="minorHAnsi"/>
          <w:kern w:val="0"/>
          <w:sz w:val="20"/>
          <w:szCs w:val="20"/>
        </w:rPr>
      </w:pPr>
    </w:p>
    <w:p w14:paraId="4A608D4F" w14:textId="7AF1BBEB" w:rsidR="00C7429C" w:rsidRPr="004D2065" w:rsidRDefault="00C7429C"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 xml:space="preserve">Es importante mencionar que esta consultoría </w:t>
      </w:r>
      <w:r w:rsidR="002E4142" w:rsidRPr="004D2065">
        <w:rPr>
          <w:rFonts w:cstheme="minorHAnsi"/>
          <w:kern w:val="0"/>
          <w:sz w:val="20"/>
          <w:szCs w:val="20"/>
        </w:rPr>
        <w:t>durante y después del plazo contractual estuvo</w:t>
      </w:r>
      <w:r w:rsidRPr="004D2065">
        <w:rPr>
          <w:rFonts w:cstheme="minorHAnsi"/>
          <w:kern w:val="0"/>
          <w:sz w:val="20"/>
          <w:szCs w:val="20"/>
        </w:rPr>
        <w:t xml:space="preserve"> aten</w:t>
      </w:r>
      <w:r w:rsidR="002E4142" w:rsidRPr="004D2065">
        <w:rPr>
          <w:rFonts w:cstheme="minorHAnsi"/>
          <w:kern w:val="0"/>
          <w:sz w:val="20"/>
          <w:szCs w:val="20"/>
        </w:rPr>
        <w:t>ta</w:t>
      </w:r>
      <w:r w:rsidRPr="004D2065">
        <w:rPr>
          <w:rFonts w:cstheme="minorHAnsi"/>
          <w:kern w:val="0"/>
          <w:sz w:val="20"/>
          <w:szCs w:val="20"/>
        </w:rPr>
        <w:t xml:space="preserve"> a dar pronta respuesta a todos los requerimientos y demás solicitudes de ajuste, cambio o modificación de los productos de consultoría</w:t>
      </w:r>
      <w:r w:rsidR="002E4142" w:rsidRPr="004D2065">
        <w:rPr>
          <w:rFonts w:cstheme="minorHAnsi"/>
          <w:kern w:val="0"/>
          <w:sz w:val="20"/>
          <w:szCs w:val="20"/>
        </w:rPr>
        <w:t xml:space="preserve"> a que hubiera lugar, con</w:t>
      </w:r>
      <w:r w:rsidRPr="004D2065">
        <w:rPr>
          <w:rFonts w:cstheme="minorHAnsi"/>
          <w:kern w:val="0"/>
          <w:sz w:val="20"/>
          <w:szCs w:val="20"/>
        </w:rPr>
        <w:t xml:space="preserve"> el fin de </w:t>
      </w:r>
      <w:r w:rsidR="002E4142" w:rsidRPr="004D2065">
        <w:rPr>
          <w:rFonts w:cstheme="minorHAnsi"/>
          <w:kern w:val="0"/>
          <w:sz w:val="20"/>
          <w:szCs w:val="20"/>
        </w:rPr>
        <w:t>garantizar la calidad de</w:t>
      </w:r>
      <w:r w:rsidRPr="004D2065">
        <w:rPr>
          <w:rFonts w:cstheme="minorHAnsi"/>
          <w:kern w:val="0"/>
          <w:sz w:val="20"/>
          <w:szCs w:val="20"/>
        </w:rPr>
        <w:t xml:space="preserve"> los productos </w:t>
      </w:r>
      <w:r w:rsidR="002E4142" w:rsidRPr="004D2065">
        <w:rPr>
          <w:rFonts w:cstheme="minorHAnsi"/>
          <w:kern w:val="0"/>
          <w:sz w:val="20"/>
          <w:szCs w:val="20"/>
        </w:rPr>
        <w:t>objeto del contrato entregados al</w:t>
      </w:r>
      <w:r w:rsidRPr="004D2065">
        <w:rPr>
          <w:rFonts w:cstheme="minorHAnsi"/>
          <w:kern w:val="0"/>
          <w:sz w:val="20"/>
          <w:szCs w:val="20"/>
        </w:rPr>
        <w:t xml:space="preserve"> IDRD</w:t>
      </w:r>
      <w:r w:rsidR="002E4142" w:rsidRPr="004D2065">
        <w:rPr>
          <w:rFonts w:cstheme="minorHAnsi"/>
          <w:kern w:val="0"/>
          <w:sz w:val="20"/>
          <w:szCs w:val="20"/>
        </w:rPr>
        <w:t>.</w:t>
      </w:r>
    </w:p>
    <w:p w14:paraId="38C672EB" w14:textId="303366AE" w:rsidR="007524FF" w:rsidRPr="004D2065" w:rsidRDefault="007524FF" w:rsidP="005D2CD6">
      <w:pPr>
        <w:autoSpaceDE w:val="0"/>
        <w:autoSpaceDN w:val="0"/>
        <w:adjustRightInd w:val="0"/>
        <w:spacing w:after="0" w:line="240" w:lineRule="auto"/>
        <w:jc w:val="both"/>
        <w:rPr>
          <w:rFonts w:cstheme="minorHAnsi"/>
          <w:kern w:val="0"/>
          <w:sz w:val="20"/>
          <w:szCs w:val="20"/>
        </w:rPr>
      </w:pPr>
    </w:p>
    <w:p w14:paraId="3B9055B8" w14:textId="2B3534F5" w:rsidR="007524FF" w:rsidRPr="004D2065" w:rsidRDefault="007524FF" w:rsidP="005D2CD6">
      <w:pPr>
        <w:autoSpaceDE w:val="0"/>
        <w:autoSpaceDN w:val="0"/>
        <w:adjustRightInd w:val="0"/>
        <w:spacing w:after="0" w:line="240" w:lineRule="auto"/>
        <w:jc w:val="both"/>
        <w:rPr>
          <w:rFonts w:cstheme="minorHAnsi"/>
          <w:kern w:val="0"/>
          <w:sz w:val="20"/>
          <w:szCs w:val="20"/>
        </w:rPr>
      </w:pPr>
    </w:p>
    <w:p w14:paraId="7562E797" w14:textId="0400B732" w:rsidR="002E4142" w:rsidRPr="004D2065" w:rsidRDefault="002E4142"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Al numeral “</w:t>
      </w:r>
      <w:r w:rsidRPr="004D2065">
        <w:rPr>
          <w:rFonts w:cstheme="minorHAnsi"/>
          <w:b/>
          <w:bCs/>
          <w:kern w:val="0"/>
          <w:sz w:val="20"/>
          <w:szCs w:val="20"/>
        </w:rPr>
        <w:t>DÉCIMO CUARTO”</w:t>
      </w:r>
      <w:r w:rsidRPr="004D2065">
        <w:rPr>
          <w:rFonts w:cstheme="minorHAnsi"/>
          <w:kern w:val="0"/>
          <w:sz w:val="20"/>
          <w:szCs w:val="20"/>
        </w:rPr>
        <w:t>:</w:t>
      </w:r>
    </w:p>
    <w:p w14:paraId="6AE124E3" w14:textId="5A511B5D" w:rsidR="007524FF" w:rsidRPr="004D2065" w:rsidRDefault="007524FF" w:rsidP="005D2CD6">
      <w:pPr>
        <w:autoSpaceDE w:val="0"/>
        <w:autoSpaceDN w:val="0"/>
        <w:adjustRightInd w:val="0"/>
        <w:spacing w:after="0" w:line="240" w:lineRule="auto"/>
        <w:jc w:val="both"/>
        <w:rPr>
          <w:rFonts w:cstheme="minorHAnsi"/>
          <w:kern w:val="0"/>
          <w:sz w:val="20"/>
          <w:szCs w:val="20"/>
        </w:rPr>
      </w:pPr>
    </w:p>
    <w:p w14:paraId="1D16A263" w14:textId="08606D8F" w:rsidR="00C15AAF" w:rsidRPr="004D2065" w:rsidRDefault="007524FF"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b/>
          <w:bCs/>
          <w:i/>
          <w:iCs/>
          <w:kern w:val="0"/>
          <w:sz w:val="20"/>
          <w:szCs w:val="20"/>
        </w:rPr>
        <w:t xml:space="preserve">DÉCIMO CUARTO: </w:t>
      </w:r>
      <w:r w:rsidRPr="004D2065">
        <w:rPr>
          <w:rFonts w:cstheme="minorHAnsi"/>
          <w:i/>
          <w:iCs/>
          <w:kern w:val="0"/>
          <w:sz w:val="20"/>
          <w:szCs w:val="20"/>
        </w:rPr>
        <w:t>Teniendo en cuenta que se recibieron los estudios y diseños aprobados por la interventoría, por lo tanto desde el IDRD se realizó revisión de los mismos previo a la suscripción del ACTA DE RECIBO FINAL DEL CONTRATO (sin suscribir a la fecha), por lo tanto el día 10 de noviembre de 2023, mediante oficio IDRD-SG-CM-11-2023-173 con Radicado IDRD No. 20232100379642, la interventoría remitió al IDRD ajustes correspondientes al componente estructurales, ambiental, geotecnia, paisajístico, para el velódromo ubicado en el parque metropolitano el porvenir (Gibraltar).</w:t>
      </w:r>
    </w:p>
    <w:p w14:paraId="2665F600" w14:textId="77777777" w:rsidR="002E4142" w:rsidRPr="004D2065" w:rsidRDefault="002E4142" w:rsidP="005D2CD6">
      <w:pPr>
        <w:autoSpaceDE w:val="0"/>
        <w:autoSpaceDN w:val="0"/>
        <w:adjustRightInd w:val="0"/>
        <w:spacing w:after="0" w:line="240" w:lineRule="auto"/>
        <w:jc w:val="both"/>
        <w:rPr>
          <w:rFonts w:cstheme="minorHAnsi"/>
          <w:kern w:val="0"/>
          <w:sz w:val="20"/>
          <w:szCs w:val="20"/>
        </w:rPr>
      </w:pPr>
    </w:p>
    <w:p w14:paraId="366FA205" w14:textId="4B94504B" w:rsidR="00DE4FAE" w:rsidRPr="004D2065" w:rsidRDefault="002E4142"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 xml:space="preserve">Es cierto </w:t>
      </w:r>
      <w:r w:rsidR="004B5A4E" w:rsidRPr="004D2065">
        <w:rPr>
          <w:rFonts w:cstheme="minorHAnsi"/>
          <w:kern w:val="0"/>
          <w:sz w:val="20"/>
          <w:szCs w:val="20"/>
        </w:rPr>
        <w:t>que,</w:t>
      </w:r>
      <w:r w:rsidRPr="004D2065">
        <w:rPr>
          <w:rFonts w:cstheme="minorHAnsi"/>
          <w:kern w:val="0"/>
          <w:sz w:val="20"/>
          <w:szCs w:val="20"/>
        </w:rPr>
        <w:t xml:space="preserve"> </w:t>
      </w:r>
      <w:r w:rsidR="004B5A4E" w:rsidRPr="004D2065">
        <w:rPr>
          <w:rFonts w:cstheme="minorHAnsi"/>
          <w:kern w:val="0"/>
          <w:sz w:val="20"/>
          <w:szCs w:val="20"/>
        </w:rPr>
        <w:t>con posterioridad a la suscripción del acta de recibo,</w:t>
      </w:r>
      <w:r w:rsidRPr="004D2065">
        <w:rPr>
          <w:rFonts w:cstheme="minorHAnsi"/>
          <w:kern w:val="0"/>
          <w:sz w:val="20"/>
          <w:szCs w:val="20"/>
        </w:rPr>
        <w:t xml:space="preserve"> esta empresa consultora </w:t>
      </w:r>
      <w:r w:rsidR="004B5A4E" w:rsidRPr="004D2065">
        <w:rPr>
          <w:rFonts w:cstheme="minorHAnsi"/>
          <w:kern w:val="0"/>
          <w:sz w:val="20"/>
          <w:szCs w:val="20"/>
        </w:rPr>
        <w:t>llevo a cabo los ajustes a</w:t>
      </w:r>
      <w:r w:rsidR="00DE15BF" w:rsidRPr="004D2065">
        <w:rPr>
          <w:rFonts w:cstheme="minorHAnsi"/>
          <w:kern w:val="0"/>
          <w:sz w:val="20"/>
          <w:szCs w:val="20"/>
        </w:rPr>
        <w:t xml:space="preserve"> los </w:t>
      </w:r>
      <w:r w:rsidR="004B5A4E" w:rsidRPr="004D2065">
        <w:rPr>
          <w:rFonts w:cstheme="minorHAnsi"/>
          <w:kern w:val="0"/>
          <w:sz w:val="20"/>
          <w:szCs w:val="20"/>
        </w:rPr>
        <w:t>componentes de los productos</w:t>
      </w:r>
      <w:r w:rsidR="00DE15BF" w:rsidRPr="004D2065">
        <w:rPr>
          <w:rFonts w:cstheme="minorHAnsi"/>
          <w:kern w:val="0"/>
          <w:sz w:val="20"/>
          <w:szCs w:val="20"/>
        </w:rPr>
        <w:t xml:space="preserve"> </w:t>
      </w:r>
      <w:r w:rsidRPr="004D2065">
        <w:rPr>
          <w:rFonts w:cstheme="minorHAnsi"/>
          <w:kern w:val="0"/>
          <w:sz w:val="20"/>
          <w:szCs w:val="20"/>
        </w:rPr>
        <w:t xml:space="preserve">conforme a </w:t>
      </w:r>
      <w:r w:rsidR="00DE15BF" w:rsidRPr="004D2065">
        <w:rPr>
          <w:rFonts w:cstheme="minorHAnsi"/>
          <w:kern w:val="0"/>
          <w:sz w:val="20"/>
          <w:szCs w:val="20"/>
        </w:rPr>
        <w:t xml:space="preserve">los requerimientos </w:t>
      </w:r>
      <w:r w:rsidR="004B5A4E" w:rsidRPr="004D2065">
        <w:rPr>
          <w:rFonts w:cstheme="minorHAnsi"/>
          <w:kern w:val="0"/>
          <w:sz w:val="20"/>
          <w:szCs w:val="20"/>
        </w:rPr>
        <w:t>de</w:t>
      </w:r>
      <w:r w:rsidR="001C566E" w:rsidRPr="004D2065">
        <w:rPr>
          <w:rFonts w:cstheme="minorHAnsi"/>
          <w:kern w:val="0"/>
          <w:sz w:val="20"/>
          <w:szCs w:val="20"/>
        </w:rPr>
        <w:t xml:space="preserve"> la entidad</w:t>
      </w:r>
      <w:r w:rsidR="004B5A4E" w:rsidRPr="004D2065">
        <w:rPr>
          <w:rFonts w:cstheme="minorHAnsi"/>
          <w:kern w:val="0"/>
          <w:sz w:val="20"/>
          <w:szCs w:val="20"/>
        </w:rPr>
        <w:t xml:space="preserve">, en virtud de nuestra completa disposición como antes anotó. </w:t>
      </w:r>
    </w:p>
    <w:p w14:paraId="110F8791" w14:textId="77777777" w:rsidR="004B5A4E" w:rsidRPr="004D2065" w:rsidRDefault="004B5A4E" w:rsidP="005D2CD6">
      <w:pPr>
        <w:autoSpaceDE w:val="0"/>
        <w:autoSpaceDN w:val="0"/>
        <w:adjustRightInd w:val="0"/>
        <w:spacing w:after="0" w:line="240" w:lineRule="auto"/>
        <w:jc w:val="both"/>
        <w:rPr>
          <w:rFonts w:cstheme="minorHAnsi"/>
          <w:kern w:val="0"/>
          <w:sz w:val="20"/>
          <w:szCs w:val="20"/>
        </w:rPr>
      </w:pPr>
    </w:p>
    <w:p w14:paraId="7745BE25" w14:textId="499C977D" w:rsidR="001C566E" w:rsidRPr="004D2065" w:rsidRDefault="001C566E" w:rsidP="005D2CD6">
      <w:pPr>
        <w:autoSpaceDE w:val="0"/>
        <w:autoSpaceDN w:val="0"/>
        <w:adjustRightInd w:val="0"/>
        <w:spacing w:after="0" w:line="240" w:lineRule="auto"/>
        <w:jc w:val="both"/>
        <w:rPr>
          <w:rFonts w:cstheme="minorHAnsi"/>
          <w:kern w:val="0"/>
          <w:sz w:val="20"/>
          <w:szCs w:val="20"/>
        </w:rPr>
      </w:pPr>
    </w:p>
    <w:p w14:paraId="0DF97A71" w14:textId="1B68F684" w:rsidR="004B5A4E" w:rsidRPr="004D2065" w:rsidRDefault="004B5A4E"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Al numeral “</w:t>
      </w:r>
      <w:r w:rsidRPr="004D2065">
        <w:rPr>
          <w:rFonts w:cstheme="minorHAnsi"/>
          <w:b/>
          <w:bCs/>
          <w:kern w:val="0"/>
          <w:sz w:val="20"/>
          <w:szCs w:val="20"/>
        </w:rPr>
        <w:t>DÉCIMO QUINTO”</w:t>
      </w:r>
      <w:r w:rsidRPr="004D2065">
        <w:rPr>
          <w:rFonts w:cstheme="minorHAnsi"/>
          <w:kern w:val="0"/>
          <w:sz w:val="20"/>
          <w:szCs w:val="20"/>
        </w:rPr>
        <w:t>:</w:t>
      </w:r>
    </w:p>
    <w:p w14:paraId="176C6E9B" w14:textId="35DBDBC5" w:rsidR="001C566E" w:rsidRPr="004D2065" w:rsidRDefault="001C566E" w:rsidP="005D2CD6">
      <w:pPr>
        <w:autoSpaceDE w:val="0"/>
        <w:autoSpaceDN w:val="0"/>
        <w:adjustRightInd w:val="0"/>
        <w:spacing w:after="0" w:line="240" w:lineRule="auto"/>
        <w:jc w:val="both"/>
        <w:rPr>
          <w:rFonts w:cstheme="minorHAnsi"/>
          <w:kern w:val="0"/>
          <w:sz w:val="20"/>
          <w:szCs w:val="20"/>
        </w:rPr>
      </w:pPr>
    </w:p>
    <w:p w14:paraId="4E8AD587" w14:textId="5E92CDDF" w:rsidR="001C566E" w:rsidRPr="004D2065" w:rsidRDefault="001C566E"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b/>
          <w:bCs/>
          <w:i/>
          <w:iCs/>
          <w:kern w:val="0"/>
          <w:sz w:val="20"/>
          <w:szCs w:val="20"/>
        </w:rPr>
        <w:t xml:space="preserve">DÉCIMO QUINTO: </w:t>
      </w:r>
      <w:r w:rsidRPr="004D2065">
        <w:rPr>
          <w:rFonts w:cstheme="minorHAnsi"/>
          <w:i/>
          <w:iCs/>
          <w:kern w:val="0"/>
          <w:sz w:val="20"/>
          <w:szCs w:val="20"/>
        </w:rPr>
        <w:t>Mediante proceso Licitación Pública No. IDRD-SG-SAMC-071-2023 se adjudicó el contrato de obra No. IDRD-3232-2023 cuyo objeto consiste en “CONTRATAR LAS OBRAS Y ACTIVIDADES COMPLEMENTARIAS DEL VELÓDROMO UBICADO EN EL PARQUE</w:t>
      </w:r>
      <w:r w:rsidR="008E58C2" w:rsidRPr="004D2065">
        <w:rPr>
          <w:rFonts w:cstheme="minorHAnsi"/>
          <w:i/>
          <w:iCs/>
          <w:kern w:val="0"/>
          <w:sz w:val="20"/>
          <w:szCs w:val="20"/>
        </w:rPr>
        <w:t xml:space="preserve"> </w:t>
      </w:r>
      <w:r w:rsidRPr="004D2065">
        <w:rPr>
          <w:rFonts w:cstheme="minorHAnsi"/>
          <w:i/>
          <w:iCs/>
          <w:kern w:val="0"/>
          <w:sz w:val="20"/>
          <w:szCs w:val="20"/>
        </w:rPr>
        <w:t>METROPOLITANO EL PORVENIR (GIBRALTAR), EN LA LOCALIDAD DE KENNEDY EN BOGOTÁ”.</w:t>
      </w:r>
    </w:p>
    <w:p w14:paraId="1DDA39F8" w14:textId="77777777" w:rsidR="004B5A4E" w:rsidRPr="004D2065" w:rsidRDefault="004B5A4E" w:rsidP="005D2CD6">
      <w:pPr>
        <w:autoSpaceDE w:val="0"/>
        <w:autoSpaceDN w:val="0"/>
        <w:adjustRightInd w:val="0"/>
        <w:spacing w:after="0" w:line="240" w:lineRule="auto"/>
        <w:jc w:val="both"/>
        <w:rPr>
          <w:rFonts w:cstheme="minorHAnsi"/>
          <w:kern w:val="0"/>
          <w:sz w:val="20"/>
          <w:szCs w:val="20"/>
        </w:rPr>
      </w:pPr>
    </w:p>
    <w:p w14:paraId="2E8C4654" w14:textId="3F9AD298" w:rsidR="00131AE9" w:rsidRPr="004D2065" w:rsidRDefault="004B5A4E"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L</w:t>
      </w:r>
      <w:r w:rsidR="008E58C2" w:rsidRPr="004D2065">
        <w:rPr>
          <w:rFonts w:cstheme="minorHAnsi"/>
          <w:kern w:val="0"/>
          <w:sz w:val="20"/>
          <w:szCs w:val="20"/>
        </w:rPr>
        <w:t>o descrito en el presente numeral</w:t>
      </w:r>
      <w:r w:rsidR="00131AE9" w:rsidRPr="004D2065">
        <w:rPr>
          <w:rFonts w:cstheme="minorHAnsi"/>
          <w:kern w:val="0"/>
          <w:sz w:val="20"/>
          <w:szCs w:val="20"/>
        </w:rPr>
        <w:t xml:space="preserve">, ratifica la explicación </w:t>
      </w:r>
      <w:r w:rsidR="00187615" w:rsidRPr="004D2065">
        <w:rPr>
          <w:rFonts w:cstheme="minorHAnsi"/>
          <w:kern w:val="0"/>
          <w:sz w:val="20"/>
          <w:szCs w:val="20"/>
        </w:rPr>
        <w:t>dada a</w:t>
      </w:r>
      <w:r w:rsidR="00131AE9" w:rsidRPr="004D2065">
        <w:rPr>
          <w:rFonts w:cstheme="minorHAnsi"/>
          <w:kern w:val="0"/>
          <w:sz w:val="20"/>
          <w:szCs w:val="20"/>
        </w:rPr>
        <w:t xml:space="preserve"> los </w:t>
      </w:r>
      <w:r w:rsidR="00CD389E" w:rsidRPr="004D2065">
        <w:rPr>
          <w:rFonts w:cstheme="minorHAnsi"/>
          <w:kern w:val="0"/>
          <w:sz w:val="20"/>
          <w:szCs w:val="20"/>
        </w:rPr>
        <w:t>numerales DÉCIMO</w:t>
      </w:r>
      <w:r w:rsidR="00131AE9" w:rsidRPr="004D2065">
        <w:rPr>
          <w:rFonts w:cstheme="minorHAnsi"/>
          <w:kern w:val="0"/>
          <w:sz w:val="20"/>
          <w:szCs w:val="20"/>
        </w:rPr>
        <w:t xml:space="preserve"> TERCERO Y DÉCIMO CUARTO, frente a lo cual es necesario señalar que en ninguna de esas actuaciones se presentaron reparos previos a los productos objeto del contrato de consultoría 2758 de 2021, ni por parte del IDRD ni por parte del contratista de obra, ni de la interventoría. </w:t>
      </w:r>
    </w:p>
    <w:p w14:paraId="608BA595" w14:textId="2C40D343" w:rsidR="008E58C2" w:rsidRPr="004D2065" w:rsidRDefault="008E58C2" w:rsidP="005D2CD6">
      <w:pPr>
        <w:autoSpaceDE w:val="0"/>
        <w:autoSpaceDN w:val="0"/>
        <w:adjustRightInd w:val="0"/>
        <w:spacing w:after="0" w:line="240" w:lineRule="auto"/>
        <w:jc w:val="both"/>
        <w:rPr>
          <w:rFonts w:cstheme="minorHAnsi"/>
          <w:kern w:val="0"/>
          <w:sz w:val="20"/>
          <w:szCs w:val="20"/>
        </w:rPr>
      </w:pPr>
    </w:p>
    <w:p w14:paraId="5E51691E" w14:textId="0E1F894D" w:rsidR="00131AE9" w:rsidRPr="004D2065" w:rsidRDefault="00131AE9"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Al numeral “</w:t>
      </w:r>
      <w:r w:rsidRPr="004D2065">
        <w:rPr>
          <w:rFonts w:cstheme="minorHAnsi"/>
          <w:b/>
          <w:bCs/>
          <w:kern w:val="0"/>
          <w:sz w:val="20"/>
          <w:szCs w:val="20"/>
        </w:rPr>
        <w:t>DÉCIMO SEXTO”</w:t>
      </w:r>
      <w:r w:rsidRPr="004D2065">
        <w:rPr>
          <w:rFonts w:cstheme="minorHAnsi"/>
          <w:kern w:val="0"/>
          <w:sz w:val="20"/>
          <w:szCs w:val="20"/>
        </w:rPr>
        <w:t>:</w:t>
      </w:r>
    </w:p>
    <w:p w14:paraId="4DF57B85" w14:textId="77777777" w:rsidR="00131AE9" w:rsidRPr="004D2065" w:rsidRDefault="00131AE9" w:rsidP="005D2CD6">
      <w:pPr>
        <w:autoSpaceDE w:val="0"/>
        <w:autoSpaceDN w:val="0"/>
        <w:adjustRightInd w:val="0"/>
        <w:spacing w:after="0" w:line="240" w:lineRule="auto"/>
        <w:jc w:val="both"/>
        <w:rPr>
          <w:rFonts w:cstheme="minorHAnsi"/>
          <w:kern w:val="0"/>
          <w:sz w:val="20"/>
          <w:szCs w:val="20"/>
        </w:rPr>
      </w:pPr>
    </w:p>
    <w:p w14:paraId="33560829" w14:textId="1BCC427C" w:rsidR="008E58C2" w:rsidRPr="004D2065" w:rsidRDefault="002418C8"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b/>
          <w:bCs/>
          <w:i/>
          <w:iCs/>
          <w:kern w:val="0"/>
          <w:sz w:val="20"/>
          <w:szCs w:val="20"/>
        </w:rPr>
        <w:t xml:space="preserve">DÉCIMOSEXTO: </w:t>
      </w:r>
      <w:r w:rsidRPr="004D2065">
        <w:rPr>
          <w:rFonts w:cstheme="minorHAnsi"/>
          <w:i/>
          <w:iCs/>
          <w:kern w:val="0"/>
          <w:sz w:val="20"/>
          <w:szCs w:val="20"/>
        </w:rPr>
        <w:t>Ahora bien, en el numeral 3.1. del Anexo Técnico del contrato de obra 3232-2023 se describen las fases y etapas del proyecto, con el propósito de dar cumplimiento al Objeto del Contrato, las cuales son: Etapa inicial “En esta etapa del proyecto, la cual tiene una duración de dos (2) meses, el contratista deberá realizar un reconocimiento y retroalimentación de información</w:t>
      </w:r>
      <w:r w:rsidR="003F23E1" w:rsidRPr="004D2065">
        <w:rPr>
          <w:rFonts w:cstheme="minorHAnsi"/>
          <w:i/>
          <w:iCs/>
          <w:kern w:val="0"/>
          <w:sz w:val="20"/>
          <w:szCs w:val="20"/>
        </w:rPr>
        <w:t xml:space="preserve"> del proyecto entregado por el IDRD producto del contrato de consultoría No. 2758-2021”</w:t>
      </w:r>
    </w:p>
    <w:p w14:paraId="061F429A" w14:textId="784AC038" w:rsidR="003F23E1" w:rsidRPr="004D2065" w:rsidRDefault="003F23E1" w:rsidP="005D2CD6">
      <w:pPr>
        <w:autoSpaceDE w:val="0"/>
        <w:autoSpaceDN w:val="0"/>
        <w:adjustRightInd w:val="0"/>
        <w:spacing w:after="0" w:line="240" w:lineRule="auto"/>
        <w:jc w:val="both"/>
        <w:rPr>
          <w:rFonts w:cstheme="minorHAnsi"/>
          <w:i/>
          <w:iCs/>
          <w:kern w:val="0"/>
          <w:sz w:val="20"/>
          <w:szCs w:val="20"/>
        </w:rPr>
      </w:pPr>
    </w:p>
    <w:p w14:paraId="5D176D0B" w14:textId="0CDF129F" w:rsidR="00BB73AF" w:rsidRPr="004D2065" w:rsidRDefault="00BB73AF"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 xml:space="preserve">Sobre este numeral la empresa Paralelo 6/21 no tiene nada que decir toda vez que no participó en dicha actuación. </w:t>
      </w:r>
    </w:p>
    <w:p w14:paraId="4BCF7F6C" w14:textId="77777777" w:rsidR="00BB73AF" w:rsidRPr="004D2065" w:rsidRDefault="00BB73AF" w:rsidP="005D2CD6">
      <w:pPr>
        <w:autoSpaceDE w:val="0"/>
        <w:autoSpaceDN w:val="0"/>
        <w:adjustRightInd w:val="0"/>
        <w:spacing w:after="0" w:line="240" w:lineRule="auto"/>
        <w:jc w:val="both"/>
        <w:rPr>
          <w:rFonts w:cstheme="minorHAnsi"/>
          <w:kern w:val="0"/>
          <w:sz w:val="20"/>
          <w:szCs w:val="20"/>
        </w:rPr>
      </w:pPr>
    </w:p>
    <w:p w14:paraId="5BEA7631" w14:textId="4CC52B4A" w:rsidR="00AF0065" w:rsidRPr="004D2065" w:rsidRDefault="00AF0065" w:rsidP="005D2CD6">
      <w:pPr>
        <w:autoSpaceDE w:val="0"/>
        <w:autoSpaceDN w:val="0"/>
        <w:adjustRightInd w:val="0"/>
        <w:spacing w:after="0" w:line="240" w:lineRule="auto"/>
        <w:rPr>
          <w:rFonts w:cstheme="minorHAnsi"/>
          <w:i/>
          <w:iCs/>
          <w:kern w:val="0"/>
          <w:sz w:val="20"/>
          <w:szCs w:val="20"/>
        </w:rPr>
      </w:pPr>
    </w:p>
    <w:p w14:paraId="1C3D3574" w14:textId="1120B4F0" w:rsidR="00BB73AF" w:rsidRPr="004D2065" w:rsidRDefault="00BB73AF"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Al numeral “</w:t>
      </w:r>
      <w:r w:rsidRPr="004D2065">
        <w:rPr>
          <w:rFonts w:cstheme="minorHAnsi"/>
          <w:b/>
          <w:bCs/>
          <w:kern w:val="0"/>
          <w:sz w:val="20"/>
          <w:szCs w:val="20"/>
        </w:rPr>
        <w:t>DÉCIMO S</w:t>
      </w:r>
      <w:r w:rsidR="006E7142" w:rsidRPr="004D2065">
        <w:rPr>
          <w:rFonts w:cstheme="minorHAnsi"/>
          <w:b/>
          <w:bCs/>
          <w:kern w:val="0"/>
          <w:sz w:val="20"/>
          <w:szCs w:val="20"/>
        </w:rPr>
        <w:t>ÉPTIMO</w:t>
      </w:r>
      <w:r w:rsidRPr="004D2065">
        <w:rPr>
          <w:rFonts w:cstheme="minorHAnsi"/>
          <w:b/>
          <w:bCs/>
          <w:kern w:val="0"/>
          <w:sz w:val="20"/>
          <w:szCs w:val="20"/>
        </w:rPr>
        <w:t>”</w:t>
      </w:r>
      <w:r w:rsidRPr="004D2065">
        <w:rPr>
          <w:rFonts w:cstheme="minorHAnsi"/>
          <w:kern w:val="0"/>
          <w:sz w:val="20"/>
          <w:szCs w:val="20"/>
        </w:rPr>
        <w:t>:</w:t>
      </w:r>
    </w:p>
    <w:p w14:paraId="027EFD3E" w14:textId="77777777" w:rsidR="00236C1C" w:rsidRPr="004D2065" w:rsidRDefault="00236C1C" w:rsidP="005D2CD6">
      <w:pPr>
        <w:autoSpaceDE w:val="0"/>
        <w:autoSpaceDN w:val="0"/>
        <w:adjustRightInd w:val="0"/>
        <w:spacing w:after="0" w:line="240" w:lineRule="auto"/>
        <w:rPr>
          <w:rFonts w:cstheme="minorHAnsi"/>
          <w:b/>
          <w:bCs/>
          <w:kern w:val="0"/>
          <w:sz w:val="20"/>
          <w:szCs w:val="20"/>
        </w:rPr>
      </w:pPr>
    </w:p>
    <w:p w14:paraId="4D1FB491" w14:textId="1B2B0434" w:rsidR="00951C27" w:rsidRPr="004D2065" w:rsidRDefault="00236C1C" w:rsidP="005D2CD6">
      <w:pPr>
        <w:autoSpaceDE w:val="0"/>
        <w:autoSpaceDN w:val="0"/>
        <w:adjustRightInd w:val="0"/>
        <w:spacing w:after="0" w:line="240" w:lineRule="auto"/>
        <w:ind w:left="1134" w:right="616"/>
        <w:jc w:val="both"/>
        <w:rPr>
          <w:rFonts w:cstheme="minorHAnsi"/>
          <w:i/>
          <w:kern w:val="0"/>
          <w:sz w:val="20"/>
          <w:szCs w:val="20"/>
        </w:rPr>
      </w:pPr>
      <w:r w:rsidRPr="004D2065">
        <w:rPr>
          <w:rFonts w:cstheme="minorHAnsi"/>
          <w:b/>
          <w:bCs/>
          <w:i/>
          <w:kern w:val="0"/>
          <w:sz w:val="20"/>
          <w:szCs w:val="20"/>
        </w:rPr>
        <w:t>DÉCIMO S</w:t>
      </w:r>
      <w:r w:rsidR="006E7142" w:rsidRPr="004D2065">
        <w:rPr>
          <w:rFonts w:cstheme="minorHAnsi"/>
          <w:b/>
          <w:bCs/>
          <w:i/>
          <w:kern w:val="0"/>
          <w:sz w:val="20"/>
          <w:szCs w:val="20"/>
        </w:rPr>
        <w:t>É</w:t>
      </w:r>
      <w:r w:rsidRPr="004D2065">
        <w:rPr>
          <w:rFonts w:cstheme="minorHAnsi"/>
          <w:b/>
          <w:bCs/>
          <w:i/>
          <w:kern w:val="0"/>
          <w:sz w:val="20"/>
          <w:szCs w:val="20"/>
        </w:rPr>
        <w:t xml:space="preserve">PTIMO: </w:t>
      </w:r>
      <w:r w:rsidRPr="004D2065">
        <w:rPr>
          <w:rFonts w:cstheme="minorHAnsi"/>
          <w:i/>
          <w:kern w:val="0"/>
          <w:sz w:val="20"/>
          <w:szCs w:val="20"/>
        </w:rPr>
        <w:t xml:space="preserve">Mediante correo electrónico del 26 de enero de 2024 la supervisión de contrato de interventoría de obra remite oficio CIG-IDRD-VEL-012-2024 (Remisión Oficio No. CE-206-125-011), remitida a la Interventoría de la consultoría compañía Colombiana Triple C SAS el 26-01-2024, en el cual el constructor indica que </w:t>
      </w:r>
      <w:r w:rsidRPr="004D2065">
        <w:rPr>
          <w:rFonts w:cstheme="minorHAnsi"/>
          <w:i/>
          <w:iCs/>
          <w:kern w:val="0"/>
          <w:sz w:val="20"/>
          <w:szCs w:val="20"/>
        </w:rPr>
        <w:t>“(…) Es decir, se estima la construcción de 17.784 ml de pilotes, de los cuales 8.740 ml corresponden a</w:t>
      </w:r>
      <w:r w:rsidRPr="004D2065">
        <w:rPr>
          <w:rFonts w:cstheme="minorHAnsi"/>
          <w:i/>
          <w:kern w:val="0"/>
          <w:sz w:val="20"/>
          <w:szCs w:val="20"/>
        </w:rPr>
        <w:t xml:space="preserve"> </w:t>
      </w:r>
      <w:r w:rsidRPr="004D2065">
        <w:rPr>
          <w:rFonts w:cstheme="minorHAnsi"/>
          <w:i/>
          <w:iCs/>
          <w:kern w:val="0"/>
          <w:sz w:val="20"/>
          <w:szCs w:val="20"/>
        </w:rPr>
        <w:t>Ø=60cm y 9.044 ml corresponden a Ø=80cm, diferente a las cantidades que se encuentran en el presupuesto de</w:t>
      </w:r>
      <w:r w:rsidRPr="004D2065">
        <w:rPr>
          <w:rFonts w:cstheme="minorHAnsi"/>
          <w:i/>
          <w:kern w:val="0"/>
          <w:sz w:val="20"/>
          <w:szCs w:val="20"/>
        </w:rPr>
        <w:t xml:space="preserve"> </w:t>
      </w:r>
      <w:r w:rsidRPr="004D2065">
        <w:rPr>
          <w:rFonts w:cstheme="minorHAnsi"/>
          <w:i/>
          <w:iCs/>
          <w:kern w:val="0"/>
          <w:sz w:val="20"/>
          <w:szCs w:val="20"/>
        </w:rPr>
        <w:t>398,95 ml para Ø=60cm (ítem E 3.1.4) y 1.611,60 ml para Ø=80cm (ítems E 3.1.5 y R 2.2).</w:t>
      </w:r>
    </w:p>
    <w:p w14:paraId="79AE2703" w14:textId="48031382" w:rsidR="00236C1C" w:rsidRPr="004D2065" w:rsidRDefault="00236C1C"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i/>
          <w:iCs/>
          <w:kern w:val="0"/>
          <w:sz w:val="20"/>
          <w:szCs w:val="20"/>
        </w:rPr>
        <w:t>Estas diferencias en cantidades equivalen a 8.8 veces más de los estimado en el presupuesto, lo cual impacta al contrato con un déficit presupuestal de $ 8.953.394.506, (…)”.</w:t>
      </w:r>
    </w:p>
    <w:p w14:paraId="74B60209" w14:textId="057900F8" w:rsidR="00236C1C" w:rsidRPr="004D2065" w:rsidRDefault="00236C1C" w:rsidP="005D2CD6">
      <w:pPr>
        <w:autoSpaceDE w:val="0"/>
        <w:autoSpaceDN w:val="0"/>
        <w:adjustRightInd w:val="0"/>
        <w:spacing w:after="0" w:line="240" w:lineRule="auto"/>
        <w:rPr>
          <w:rFonts w:cstheme="minorHAnsi"/>
          <w:i/>
          <w:iCs/>
          <w:kern w:val="0"/>
          <w:sz w:val="20"/>
          <w:szCs w:val="20"/>
        </w:rPr>
      </w:pPr>
    </w:p>
    <w:p w14:paraId="759843EB" w14:textId="4515374C" w:rsidR="00307D48" w:rsidRPr="004D2065" w:rsidRDefault="006E7142"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Los citados ítems (</w:t>
      </w:r>
      <w:r w:rsidR="00307D48" w:rsidRPr="004D2065">
        <w:rPr>
          <w:rFonts w:cstheme="minorHAnsi"/>
          <w:kern w:val="0"/>
          <w:sz w:val="20"/>
          <w:szCs w:val="20"/>
        </w:rPr>
        <w:t>pilotes con</w:t>
      </w:r>
      <w:r w:rsidR="00C15AAF" w:rsidRPr="004D2065">
        <w:rPr>
          <w:rFonts w:cstheme="minorHAnsi"/>
          <w:kern w:val="0"/>
          <w:sz w:val="20"/>
          <w:szCs w:val="20"/>
        </w:rPr>
        <w:t xml:space="preserve"> </w:t>
      </w:r>
      <w:r w:rsidR="00307D48" w:rsidRPr="004D2065">
        <w:rPr>
          <w:rFonts w:cstheme="minorHAnsi"/>
          <w:kern w:val="0"/>
          <w:sz w:val="20"/>
          <w:szCs w:val="20"/>
        </w:rPr>
        <w:t>diámetros</w:t>
      </w:r>
      <w:r w:rsidR="00C15AAF" w:rsidRPr="004D2065">
        <w:rPr>
          <w:rFonts w:cstheme="minorHAnsi"/>
          <w:kern w:val="0"/>
          <w:sz w:val="20"/>
          <w:szCs w:val="20"/>
        </w:rPr>
        <w:t xml:space="preserve"> de </w:t>
      </w:r>
      <w:r w:rsidRPr="004D2065">
        <w:rPr>
          <w:rFonts w:cstheme="minorHAnsi"/>
          <w:i/>
          <w:iCs/>
          <w:kern w:val="0"/>
          <w:sz w:val="20"/>
          <w:szCs w:val="20"/>
        </w:rPr>
        <w:t>Ø</w:t>
      </w:r>
      <w:r w:rsidRPr="004D2065">
        <w:rPr>
          <w:rFonts w:cstheme="minorHAnsi"/>
          <w:kern w:val="0"/>
          <w:sz w:val="20"/>
          <w:szCs w:val="20"/>
        </w:rPr>
        <w:t xml:space="preserve"> </w:t>
      </w:r>
      <w:r w:rsidR="00C15AAF" w:rsidRPr="004D2065">
        <w:rPr>
          <w:rFonts w:cstheme="minorHAnsi"/>
          <w:kern w:val="0"/>
          <w:sz w:val="20"/>
          <w:szCs w:val="20"/>
        </w:rPr>
        <w:t xml:space="preserve">60 y </w:t>
      </w:r>
      <w:r w:rsidRPr="004D2065">
        <w:rPr>
          <w:rFonts w:cstheme="minorHAnsi"/>
          <w:i/>
          <w:iCs/>
          <w:kern w:val="0"/>
          <w:sz w:val="20"/>
          <w:szCs w:val="20"/>
        </w:rPr>
        <w:t>Ø</w:t>
      </w:r>
      <w:r w:rsidRPr="004D2065">
        <w:rPr>
          <w:rFonts w:cstheme="minorHAnsi"/>
          <w:kern w:val="0"/>
          <w:sz w:val="20"/>
          <w:szCs w:val="20"/>
        </w:rPr>
        <w:t xml:space="preserve"> </w:t>
      </w:r>
      <w:r w:rsidR="00C15AAF" w:rsidRPr="004D2065">
        <w:rPr>
          <w:rFonts w:cstheme="minorHAnsi"/>
          <w:kern w:val="0"/>
          <w:sz w:val="20"/>
          <w:szCs w:val="20"/>
        </w:rPr>
        <w:t>80</w:t>
      </w:r>
      <w:r w:rsidRPr="004D2065">
        <w:rPr>
          <w:rFonts w:cstheme="minorHAnsi"/>
          <w:kern w:val="0"/>
          <w:sz w:val="20"/>
          <w:szCs w:val="20"/>
        </w:rPr>
        <w:t>)</w:t>
      </w:r>
      <w:r w:rsidR="00C15AAF" w:rsidRPr="004D2065">
        <w:rPr>
          <w:rFonts w:cstheme="minorHAnsi"/>
          <w:kern w:val="0"/>
          <w:sz w:val="20"/>
          <w:szCs w:val="20"/>
        </w:rPr>
        <w:t xml:space="preserve"> se encuentran </w:t>
      </w:r>
      <w:r w:rsidRPr="004D2065">
        <w:rPr>
          <w:rFonts w:cstheme="minorHAnsi"/>
          <w:kern w:val="0"/>
          <w:sz w:val="20"/>
          <w:szCs w:val="20"/>
        </w:rPr>
        <w:t xml:space="preserve">contenidos </w:t>
      </w:r>
      <w:r w:rsidR="00C15AAF" w:rsidRPr="004D2065">
        <w:rPr>
          <w:rFonts w:cstheme="minorHAnsi"/>
          <w:kern w:val="0"/>
          <w:sz w:val="20"/>
          <w:szCs w:val="20"/>
        </w:rPr>
        <w:t xml:space="preserve">en </w:t>
      </w:r>
      <w:r w:rsidR="00307D48" w:rsidRPr="004D2065">
        <w:rPr>
          <w:rFonts w:cstheme="minorHAnsi"/>
          <w:kern w:val="0"/>
          <w:sz w:val="20"/>
          <w:szCs w:val="20"/>
        </w:rPr>
        <w:t>el presupuesto,</w:t>
      </w:r>
      <w:r w:rsidR="00C15AAF" w:rsidRPr="004D2065">
        <w:rPr>
          <w:rFonts w:cstheme="minorHAnsi"/>
          <w:kern w:val="0"/>
          <w:sz w:val="20"/>
          <w:szCs w:val="20"/>
        </w:rPr>
        <w:t xml:space="preserve"> </w:t>
      </w:r>
      <w:r w:rsidR="00307D48" w:rsidRPr="004D2065">
        <w:rPr>
          <w:rFonts w:cstheme="minorHAnsi"/>
          <w:kern w:val="0"/>
          <w:sz w:val="20"/>
          <w:szCs w:val="20"/>
        </w:rPr>
        <w:t xml:space="preserve">y el valor </w:t>
      </w:r>
      <w:r w:rsidR="000E40EA" w:rsidRPr="004D2065">
        <w:rPr>
          <w:rFonts w:cstheme="minorHAnsi"/>
          <w:kern w:val="0"/>
          <w:sz w:val="20"/>
          <w:szCs w:val="20"/>
        </w:rPr>
        <w:t xml:space="preserve">mencionado solo hace referencia al ítem no al presupuesto total, el cual </w:t>
      </w:r>
      <w:r w:rsidRPr="004D2065">
        <w:rPr>
          <w:rFonts w:cstheme="minorHAnsi"/>
          <w:kern w:val="0"/>
          <w:sz w:val="20"/>
          <w:szCs w:val="20"/>
        </w:rPr>
        <w:t>a petición del IDRD a principios del año 2024, fue</w:t>
      </w:r>
      <w:r w:rsidR="000E40EA" w:rsidRPr="004D2065">
        <w:rPr>
          <w:rFonts w:cstheme="minorHAnsi"/>
          <w:kern w:val="0"/>
          <w:sz w:val="20"/>
          <w:szCs w:val="20"/>
        </w:rPr>
        <w:t xml:space="preserve"> </w:t>
      </w:r>
      <w:r w:rsidRPr="004D2065">
        <w:rPr>
          <w:rFonts w:cstheme="minorHAnsi"/>
          <w:kern w:val="0"/>
          <w:sz w:val="20"/>
          <w:szCs w:val="20"/>
        </w:rPr>
        <w:t>analizado</w:t>
      </w:r>
      <w:r w:rsidR="000E40EA" w:rsidRPr="004D2065">
        <w:rPr>
          <w:rFonts w:cstheme="minorHAnsi"/>
          <w:kern w:val="0"/>
          <w:sz w:val="20"/>
          <w:szCs w:val="20"/>
        </w:rPr>
        <w:t>, ajustad</w:t>
      </w:r>
      <w:r w:rsidRPr="004D2065">
        <w:rPr>
          <w:rFonts w:cstheme="minorHAnsi"/>
          <w:kern w:val="0"/>
          <w:sz w:val="20"/>
          <w:szCs w:val="20"/>
        </w:rPr>
        <w:t>o</w:t>
      </w:r>
      <w:r w:rsidR="000E40EA" w:rsidRPr="004D2065">
        <w:rPr>
          <w:rFonts w:cstheme="minorHAnsi"/>
          <w:kern w:val="0"/>
          <w:sz w:val="20"/>
          <w:szCs w:val="20"/>
        </w:rPr>
        <w:t xml:space="preserve"> en conjunto con la interventoría</w:t>
      </w:r>
      <w:r w:rsidRPr="004D2065">
        <w:rPr>
          <w:rFonts w:cstheme="minorHAnsi"/>
          <w:kern w:val="0"/>
          <w:sz w:val="20"/>
          <w:szCs w:val="20"/>
        </w:rPr>
        <w:t xml:space="preserve"> Compañía Consultora Colombiana Triple C SAS, logrando</w:t>
      </w:r>
      <w:r w:rsidR="000E40EA" w:rsidRPr="004D2065">
        <w:rPr>
          <w:rFonts w:cstheme="minorHAnsi"/>
          <w:kern w:val="0"/>
          <w:sz w:val="20"/>
          <w:szCs w:val="20"/>
        </w:rPr>
        <w:t xml:space="preserve"> balancear </w:t>
      </w:r>
      <w:r w:rsidRPr="004D2065">
        <w:rPr>
          <w:rFonts w:cstheme="minorHAnsi"/>
          <w:kern w:val="0"/>
          <w:sz w:val="20"/>
          <w:szCs w:val="20"/>
        </w:rPr>
        <w:t>dicha diferencia</w:t>
      </w:r>
      <w:r w:rsidR="000E40EA" w:rsidRPr="004D2065">
        <w:rPr>
          <w:rFonts w:cstheme="minorHAnsi"/>
          <w:kern w:val="0"/>
          <w:sz w:val="20"/>
          <w:szCs w:val="20"/>
        </w:rPr>
        <w:t>,</w:t>
      </w:r>
      <w:r w:rsidRPr="004D2065">
        <w:rPr>
          <w:rFonts w:cstheme="minorHAnsi"/>
          <w:kern w:val="0"/>
          <w:sz w:val="20"/>
          <w:szCs w:val="20"/>
        </w:rPr>
        <w:t xml:space="preserve"> conforme a los parámetros normalmente aceptados en el medio de la </w:t>
      </w:r>
      <w:r w:rsidR="00E924A9" w:rsidRPr="004D2065">
        <w:rPr>
          <w:rFonts w:cstheme="minorHAnsi"/>
          <w:kern w:val="0"/>
          <w:sz w:val="20"/>
          <w:szCs w:val="20"/>
        </w:rPr>
        <w:t xml:space="preserve">construcción, manteniendo la recomendación técnica de pilotes inicialmente concebida en los diseños estructurales aprobados por la Curaduría Segunda de Bogotá D.C. </w:t>
      </w:r>
    </w:p>
    <w:p w14:paraId="558716EA" w14:textId="00A34ABF" w:rsidR="00E924A9" w:rsidRPr="004D2065" w:rsidRDefault="00E924A9" w:rsidP="005D2CD6">
      <w:pPr>
        <w:autoSpaceDE w:val="0"/>
        <w:autoSpaceDN w:val="0"/>
        <w:adjustRightInd w:val="0"/>
        <w:spacing w:after="0" w:line="240" w:lineRule="auto"/>
        <w:jc w:val="both"/>
        <w:rPr>
          <w:rFonts w:cstheme="minorHAnsi"/>
          <w:kern w:val="0"/>
          <w:sz w:val="20"/>
          <w:szCs w:val="20"/>
        </w:rPr>
      </w:pPr>
    </w:p>
    <w:p w14:paraId="7E5F5690" w14:textId="77777777" w:rsidR="00EC0D10" w:rsidRPr="004D2065" w:rsidRDefault="00EC0D10" w:rsidP="005D2CD6">
      <w:pPr>
        <w:pStyle w:val="Prrafodelista"/>
        <w:spacing w:after="0" w:line="240" w:lineRule="auto"/>
        <w:ind w:left="0"/>
        <w:jc w:val="both"/>
        <w:rPr>
          <w:rFonts w:cstheme="minorHAnsi"/>
          <w:kern w:val="0"/>
          <w:sz w:val="20"/>
          <w:szCs w:val="20"/>
        </w:rPr>
      </w:pPr>
      <w:r w:rsidRPr="004D2065">
        <w:rPr>
          <w:rFonts w:cstheme="minorHAnsi"/>
          <w:kern w:val="0"/>
          <w:sz w:val="20"/>
          <w:szCs w:val="20"/>
        </w:rPr>
        <w:t xml:space="preserve">Es importante señalar que, los diseños objeto del contrato debían estar acordes con las condiciones atípicas del terreno con un área total de 18638.41 mts2, dado que se trata de un suelo contaminado y de baja capacidad portante; toda vez que, el mismo fue por muchos años un relleno sanitario, cuya condición era y es en efecto de pleno conocimiento de la administración distrital. </w:t>
      </w:r>
    </w:p>
    <w:p w14:paraId="5BB67E15" w14:textId="77777777" w:rsidR="00EC0D10" w:rsidRPr="004D2065" w:rsidRDefault="00EC0D10" w:rsidP="005D2CD6">
      <w:pPr>
        <w:pStyle w:val="Prrafodelista"/>
        <w:spacing w:after="0" w:line="240" w:lineRule="auto"/>
        <w:ind w:left="0"/>
        <w:jc w:val="both"/>
        <w:rPr>
          <w:rFonts w:cstheme="minorHAnsi"/>
          <w:sz w:val="20"/>
          <w:szCs w:val="20"/>
        </w:rPr>
      </w:pPr>
    </w:p>
    <w:p w14:paraId="78D6DB5B" w14:textId="2A88C33B" w:rsidR="00EC0D10" w:rsidRPr="004D2065" w:rsidRDefault="00EC0D10" w:rsidP="005D2CD6">
      <w:pPr>
        <w:pStyle w:val="Prrafodelista"/>
        <w:spacing w:after="0" w:line="240" w:lineRule="auto"/>
        <w:ind w:left="0"/>
        <w:jc w:val="both"/>
        <w:rPr>
          <w:rFonts w:cstheme="minorHAnsi"/>
          <w:kern w:val="0"/>
          <w:sz w:val="20"/>
          <w:szCs w:val="20"/>
        </w:rPr>
      </w:pPr>
      <w:r w:rsidRPr="004D2065">
        <w:rPr>
          <w:rFonts w:cstheme="minorHAnsi"/>
          <w:kern w:val="0"/>
          <w:sz w:val="20"/>
          <w:szCs w:val="20"/>
        </w:rPr>
        <w:t xml:space="preserve">Para solventar las citadas condiciones del suelo y garantizar la estabilidad de la obra a construir [Velódromo] consistente en una edificación de una altura aproximada de 25.60 mts.,  se acordó y aprobó  con la entidad contratante IDRD y la interventoría a cargo de la Empresa Compañía Consultora Colombiana Triple C S.A.S BIC, </w:t>
      </w:r>
      <w:r w:rsidRPr="004D2065">
        <w:rPr>
          <w:rFonts w:cstheme="minorHAnsi"/>
          <w:b/>
          <w:kern w:val="0"/>
          <w:sz w:val="20"/>
          <w:szCs w:val="20"/>
        </w:rPr>
        <w:t>que los diseños de cimentación necesariamente debían consistir en pilotes tipo Kelly cumpliendo con los requerimientos técnicos, normativos NSR-10 y condiciones del suelo para el proyecto</w:t>
      </w:r>
      <w:r w:rsidRPr="004D2065">
        <w:rPr>
          <w:rFonts w:cstheme="minorHAnsi"/>
          <w:kern w:val="0"/>
          <w:sz w:val="20"/>
          <w:szCs w:val="20"/>
        </w:rPr>
        <w:t>, (que dicho sea de paso obedece al mismo tipo de cimentación del edificio aledaño denominado Centro de Alto Rendimiento Manzana del Cuidado del Porvenir Gibraltar, Carrera 91 No. 43-20 Sur, elaborados  con anterioridad a los presentes diseños).</w:t>
      </w:r>
      <w:r w:rsidRPr="004D2065">
        <w:rPr>
          <w:rFonts w:cstheme="minorHAnsi"/>
          <w:bCs/>
          <w:sz w:val="20"/>
          <w:szCs w:val="20"/>
        </w:rPr>
        <w:t xml:space="preserve"> </w:t>
      </w:r>
    </w:p>
    <w:p w14:paraId="137729A0" w14:textId="7E84BEFA" w:rsidR="00EC0D10" w:rsidRPr="004D2065" w:rsidRDefault="00EC0D10" w:rsidP="005D2CD6">
      <w:pPr>
        <w:autoSpaceDE w:val="0"/>
        <w:autoSpaceDN w:val="0"/>
        <w:adjustRightInd w:val="0"/>
        <w:spacing w:after="0" w:line="240" w:lineRule="auto"/>
        <w:jc w:val="both"/>
        <w:rPr>
          <w:rFonts w:cstheme="minorHAnsi"/>
          <w:kern w:val="0"/>
          <w:sz w:val="20"/>
          <w:szCs w:val="20"/>
        </w:rPr>
      </w:pPr>
    </w:p>
    <w:p w14:paraId="48826730" w14:textId="40A266CA" w:rsidR="00174A6D" w:rsidRPr="004D2065" w:rsidRDefault="00174A6D" w:rsidP="005D2CD6">
      <w:pPr>
        <w:pStyle w:val="Prrafodelista"/>
        <w:spacing w:after="0" w:line="240" w:lineRule="auto"/>
        <w:ind w:left="0"/>
        <w:jc w:val="both"/>
        <w:rPr>
          <w:rFonts w:cstheme="minorHAnsi"/>
          <w:kern w:val="0"/>
          <w:sz w:val="20"/>
          <w:szCs w:val="20"/>
        </w:rPr>
      </w:pPr>
      <w:r w:rsidRPr="004D2065">
        <w:rPr>
          <w:rFonts w:cstheme="minorHAnsi"/>
          <w:kern w:val="0"/>
          <w:sz w:val="20"/>
          <w:szCs w:val="20"/>
        </w:rPr>
        <w:t xml:space="preserve">Sobre la marcha de la ejecución de obra, el IDRD y los contratistas de obra, </w:t>
      </w:r>
      <w:r w:rsidRPr="004D2065">
        <w:rPr>
          <w:rFonts w:cstheme="minorHAnsi"/>
          <w:b/>
          <w:kern w:val="0"/>
          <w:sz w:val="20"/>
          <w:szCs w:val="20"/>
        </w:rPr>
        <w:t xml:space="preserve">cambiaron el sistema de pilotaje de fundaciones tipo Kelly originalmente desarrollados en el Contrato de Consultoría 2758 del 2021, a un sistema de pilotes hincados que en efecto no corresponden al diseño original, </w:t>
      </w:r>
      <w:r w:rsidRPr="004D2065">
        <w:rPr>
          <w:rFonts w:cstheme="minorHAnsi"/>
          <w:kern w:val="0"/>
          <w:sz w:val="20"/>
          <w:szCs w:val="20"/>
        </w:rPr>
        <w:t xml:space="preserve">determinando así conjuntamente con la IDRD y la interventoría de la obra, un nuevo rumbo en la concepción técnica y estructural, cuyos cambios fueron consignados en un documento denominado  MODIFICATORIO 1 CTO  3232 DE 2023, </w:t>
      </w:r>
      <w:r w:rsidRPr="004D2065">
        <w:rPr>
          <w:rFonts w:cstheme="minorHAnsi"/>
          <w:b/>
          <w:kern w:val="0"/>
          <w:sz w:val="20"/>
          <w:szCs w:val="20"/>
        </w:rPr>
        <w:t>afectando y remplazando los diseños técnicos originales realizados por esta consultoría</w:t>
      </w:r>
      <w:r w:rsidRPr="004D2065">
        <w:rPr>
          <w:rFonts w:cstheme="minorHAnsi"/>
          <w:kern w:val="0"/>
          <w:sz w:val="20"/>
          <w:szCs w:val="20"/>
        </w:rPr>
        <w:t xml:space="preserve">.  Dicho, en otros términos, de forma directa las partes contratantes de la obra han modificado los diseños estructurales que originalmente fueron entregados por la empresa consultora Paralelo 621 el 27 de julio de 2023, que como antes se dijo fueron aprobados y recibidos a satisfacción por la entidad contratante y la interventoría de la consultoría en los términos y condiciones del Contrato de Consultoría 2758 de 2021. </w:t>
      </w:r>
    </w:p>
    <w:p w14:paraId="5FD89015" w14:textId="121C4EB9" w:rsidR="00174A6D" w:rsidRPr="004D2065" w:rsidRDefault="00174A6D" w:rsidP="005D2CD6">
      <w:pPr>
        <w:autoSpaceDE w:val="0"/>
        <w:autoSpaceDN w:val="0"/>
        <w:adjustRightInd w:val="0"/>
        <w:spacing w:after="0" w:line="240" w:lineRule="auto"/>
        <w:jc w:val="both"/>
        <w:rPr>
          <w:rFonts w:cstheme="minorHAnsi"/>
          <w:kern w:val="0"/>
          <w:sz w:val="20"/>
          <w:szCs w:val="20"/>
        </w:rPr>
      </w:pPr>
    </w:p>
    <w:p w14:paraId="5DC93E0B" w14:textId="28166F6D" w:rsidR="00174A6D" w:rsidRPr="004D2065" w:rsidRDefault="00174A6D" w:rsidP="005D2CD6">
      <w:pPr>
        <w:spacing w:after="0" w:line="240" w:lineRule="auto"/>
        <w:jc w:val="both"/>
        <w:rPr>
          <w:rFonts w:cstheme="minorHAnsi"/>
          <w:kern w:val="0"/>
          <w:sz w:val="20"/>
          <w:szCs w:val="20"/>
        </w:rPr>
      </w:pPr>
      <w:r w:rsidRPr="004D2065">
        <w:rPr>
          <w:rFonts w:cstheme="minorHAnsi"/>
          <w:kern w:val="0"/>
          <w:sz w:val="20"/>
          <w:szCs w:val="20"/>
        </w:rPr>
        <w:t xml:space="preserve">Prueba de la anterior, se tiene la comunicación recibida del profesional del IDRD Jorge Andrés Suárez Suárez, el 10 de septiembre de 2024, a través de la cual entera de dicha modificación a la empresa consultora Paralelo 621 cuyo texto por su pertinencia se plasma a continuación en imagen: </w:t>
      </w:r>
    </w:p>
    <w:p w14:paraId="7FBD6237" w14:textId="1F6DCBF9" w:rsidR="00174A6D" w:rsidRPr="004D2065" w:rsidRDefault="00174A6D" w:rsidP="005D2CD6">
      <w:pPr>
        <w:spacing w:after="0" w:line="240" w:lineRule="auto"/>
        <w:jc w:val="both"/>
        <w:rPr>
          <w:rFonts w:cstheme="minorHAnsi"/>
          <w:kern w:val="0"/>
          <w:sz w:val="20"/>
          <w:szCs w:val="20"/>
        </w:rPr>
      </w:pPr>
      <w:r w:rsidRPr="004D2065">
        <w:rPr>
          <w:rFonts w:cstheme="minorHAnsi"/>
          <w:noProof/>
          <w:sz w:val="20"/>
          <w:szCs w:val="20"/>
        </w:rPr>
        <w:drawing>
          <wp:inline distT="0" distB="0" distL="0" distR="0" wp14:anchorId="5236C9D3" wp14:editId="586B99DB">
            <wp:extent cx="5232151" cy="5391397"/>
            <wp:effectExtent l="0" t="0" r="6985" b="0"/>
            <wp:docPr id="12519337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96854" name=""/>
                    <pic:cNvPicPr/>
                  </pic:nvPicPr>
                  <pic:blipFill>
                    <a:blip r:embed="rId10"/>
                    <a:stretch>
                      <a:fillRect/>
                    </a:stretch>
                  </pic:blipFill>
                  <pic:spPr>
                    <a:xfrm>
                      <a:off x="0" y="0"/>
                      <a:ext cx="5248317" cy="5408055"/>
                    </a:xfrm>
                    <a:prstGeom prst="rect">
                      <a:avLst/>
                    </a:prstGeom>
                  </pic:spPr>
                </pic:pic>
              </a:graphicData>
            </a:graphic>
          </wp:inline>
        </w:drawing>
      </w:r>
    </w:p>
    <w:p w14:paraId="3D7E186E" w14:textId="11FE7391" w:rsidR="00174A6D" w:rsidRPr="004D2065" w:rsidRDefault="00174A6D" w:rsidP="005D2CD6">
      <w:pPr>
        <w:spacing w:after="0" w:line="240" w:lineRule="auto"/>
        <w:rPr>
          <w:rFonts w:cstheme="minorHAnsi"/>
          <w:kern w:val="0"/>
          <w:sz w:val="20"/>
          <w:szCs w:val="20"/>
        </w:rPr>
      </w:pPr>
      <w:r w:rsidRPr="004D2065">
        <w:rPr>
          <w:rFonts w:cstheme="minorHAnsi"/>
          <w:kern w:val="0"/>
          <w:sz w:val="20"/>
          <w:szCs w:val="20"/>
        </w:rPr>
        <w:t>En efecto la empresa consultora Paralelo 621, no dio aval alguno, pues es claro que se trató de una decisión del resorte y responsabilidad de las partes contratantes de la obra.</w:t>
      </w:r>
    </w:p>
    <w:p w14:paraId="49F32248" w14:textId="0968E9CE" w:rsidR="00E924A9" w:rsidRPr="004D2065" w:rsidRDefault="00E924A9" w:rsidP="005D2CD6">
      <w:pPr>
        <w:autoSpaceDE w:val="0"/>
        <w:autoSpaceDN w:val="0"/>
        <w:adjustRightInd w:val="0"/>
        <w:spacing w:after="0" w:line="240" w:lineRule="auto"/>
        <w:jc w:val="both"/>
        <w:rPr>
          <w:rFonts w:cstheme="minorHAnsi"/>
          <w:kern w:val="0"/>
          <w:sz w:val="20"/>
          <w:szCs w:val="20"/>
        </w:rPr>
      </w:pPr>
    </w:p>
    <w:p w14:paraId="47961541" w14:textId="310C59F9" w:rsidR="00174A6D" w:rsidRPr="004D2065" w:rsidRDefault="0071585E" w:rsidP="005D2CD6">
      <w:pPr>
        <w:pStyle w:val="Prrafodelista"/>
        <w:spacing w:after="0" w:line="240" w:lineRule="auto"/>
        <w:ind w:left="0"/>
        <w:jc w:val="both"/>
        <w:rPr>
          <w:rFonts w:cstheme="minorHAnsi"/>
          <w:kern w:val="0"/>
          <w:sz w:val="20"/>
          <w:szCs w:val="20"/>
        </w:rPr>
      </w:pPr>
      <w:r w:rsidRPr="004D2065">
        <w:rPr>
          <w:rFonts w:cstheme="minorHAnsi"/>
          <w:kern w:val="0"/>
          <w:sz w:val="20"/>
          <w:szCs w:val="20"/>
        </w:rPr>
        <w:t>A</w:t>
      </w:r>
      <w:r w:rsidR="00174A6D" w:rsidRPr="004D2065">
        <w:rPr>
          <w:rFonts w:cstheme="minorHAnsi"/>
          <w:kern w:val="0"/>
          <w:sz w:val="20"/>
          <w:szCs w:val="20"/>
        </w:rPr>
        <w:t>nte la modificación antes mencionada llevada a cabo por la Empresa Unión Temporal Metropolitano Porvenir, la interventoría y el IDRD en el documento denominado “Modificatorio 1 Contrato 3232 de 2023, está firma consultora</w:t>
      </w:r>
      <w:r w:rsidRPr="004D2065">
        <w:rPr>
          <w:rFonts w:cstheme="minorHAnsi"/>
          <w:kern w:val="0"/>
          <w:sz w:val="20"/>
          <w:szCs w:val="20"/>
        </w:rPr>
        <w:t xml:space="preserve"> se dejó </w:t>
      </w:r>
      <w:r w:rsidR="00174A6D" w:rsidRPr="004D2065">
        <w:rPr>
          <w:rFonts w:cstheme="minorHAnsi"/>
          <w:kern w:val="0"/>
          <w:sz w:val="20"/>
          <w:szCs w:val="20"/>
        </w:rPr>
        <w:t>clara salvedad en el sentido de que, los efectos subsidiarios o secundarios de esa modificación; así como el posible no amparo de las garantías por parte de la Aseguradora que ampara el contrato de consultoría 2758 de 2021, escapa totalmente de nuestra responsabilidad,  porque por parte nuestra se cumplió a satisfacción con los productos objeto de dicho contrato como atrás se indicó.</w:t>
      </w:r>
    </w:p>
    <w:p w14:paraId="63BA4929" w14:textId="77777777" w:rsidR="00174A6D" w:rsidRPr="004D2065" w:rsidRDefault="00174A6D" w:rsidP="005D2CD6">
      <w:pPr>
        <w:spacing w:after="0" w:line="240" w:lineRule="auto"/>
        <w:jc w:val="both"/>
        <w:rPr>
          <w:rFonts w:cstheme="minorHAnsi"/>
          <w:kern w:val="0"/>
          <w:sz w:val="20"/>
          <w:szCs w:val="20"/>
        </w:rPr>
      </w:pPr>
    </w:p>
    <w:p w14:paraId="7C958EF8" w14:textId="3BABFBAD" w:rsidR="00174A6D" w:rsidRPr="004D2065" w:rsidRDefault="0071585E" w:rsidP="005D2CD6">
      <w:pPr>
        <w:pStyle w:val="Prrafodelista"/>
        <w:spacing w:after="0" w:line="240" w:lineRule="auto"/>
        <w:ind w:left="0"/>
        <w:jc w:val="both"/>
        <w:rPr>
          <w:rFonts w:cstheme="minorHAnsi"/>
          <w:kern w:val="0"/>
          <w:sz w:val="20"/>
          <w:szCs w:val="20"/>
        </w:rPr>
      </w:pPr>
      <w:r w:rsidRPr="004D2065">
        <w:rPr>
          <w:rFonts w:cstheme="minorHAnsi"/>
          <w:kern w:val="0"/>
          <w:sz w:val="20"/>
          <w:szCs w:val="20"/>
        </w:rPr>
        <w:t>E</w:t>
      </w:r>
      <w:r w:rsidR="00174A6D" w:rsidRPr="004D2065">
        <w:rPr>
          <w:rFonts w:cstheme="minorHAnsi"/>
          <w:kern w:val="0"/>
          <w:sz w:val="20"/>
          <w:szCs w:val="20"/>
        </w:rPr>
        <w:t>sta Empresa Consultora hizo el correspondiente análisis y se mantiene en los diseños originales de cimentación en pilotes tipo Kelly cumpliendo con los requerimientos técnicos, normativos NSR-10, con la finalidad de solventar las condiciones del terreno a intervenir (suelo contaminado y de baja capacidad portante</w:t>
      </w:r>
      <w:r w:rsidRPr="004D2065">
        <w:rPr>
          <w:rFonts w:cstheme="minorHAnsi"/>
          <w:kern w:val="0"/>
          <w:sz w:val="20"/>
          <w:szCs w:val="20"/>
        </w:rPr>
        <w:t xml:space="preserve">, </w:t>
      </w:r>
      <w:r w:rsidR="00174A6D" w:rsidRPr="004D2065">
        <w:rPr>
          <w:rFonts w:cstheme="minorHAnsi"/>
          <w:kern w:val="0"/>
          <w:sz w:val="20"/>
          <w:szCs w:val="20"/>
        </w:rPr>
        <w:t xml:space="preserve">toda vez que, el mismo fue por muchos años un relleno sanitario) </w:t>
      </w:r>
      <w:r w:rsidRPr="004D2065">
        <w:rPr>
          <w:rFonts w:cstheme="minorHAnsi"/>
          <w:kern w:val="0"/>
          <w:sz w:val="20"/>
          <w:szCs w:val="20"/>
        </w:rPr>
        <w:t xml:space="preserve">como antes anotó </w:t>
      </w:r>
      <w:r w:rsidR="00174A6D" w:rsidRPr="004D2065">
        <w:rPr>
          <w:rFonts w:cstheme="minorHAnsi"/>
          <w:kern w:val="0"/>
          <w:sz w:val="20"/>
          <w:szCs w:val="20"/>
        </w:rPr>
        <w:t>y garantizar por parte nuestra la estabilidad de la obra a construir [Velódromo].</w:t>
      </w:r>
    </w:p>
    <w:p w14:paraId="109AC193" w14:textId="77777777" w:rsidR="00174A6D" w:rsidRPr="004D2065" w:rsidRDefault="00174A6D" w:rsidP="005D2CD6">
      <w:pPr>
        <w:pStyle w:val="Prrafodelista"/>
        <w:spacing w:after="0" w:line="240" w:lineRule="auto"/>
        <w:ind w:left="0"/>
        <w:jc w:val="both"/>
        <w:rPr>
          <w:rFonts w:cstheme="minorHAnsi"/>
          <w:kern w:val="0"/>
          <w:sz w:val="20"/>
          <w:szCs w:val="20"/>
        </w:rPr>
      </w:pPr>
    </w:p>
    <w:p w14:paraId="1C00D316" w14:textId="1AA47D8A" w:rsidR="00174A6D" w:rsidRPr="004D2065" w:rsidRDefault="0071585E" w:rsidP="005D2CD6">
      <w:pPr>
        <w:pStyle w:val="Prrafodelista"/>
        <w:spacing w:after="0" w:line="240" w:lineRule="auto"/>
        <w:ind w:left="0"/>
        <w:jc w:val="both"/>
        <w:rPr>
          <w:rFonts w:cstheme="minorHAnsi"/>
          <w:kern w:val="0"/>
          <w:sz w:val="20"/>
          <w:szCs w:val="20"/>
        </w:rPr>
      </w:pPr>
      <w:r w:rsidRPr="004D2065">
        <w:rPr>
          <w:rFonts w:cstheme="minorHAnsi"/>
          <w:kern w:val="0"/>
          <w:sz w:val="20"/>
          <w:szCs w:val="20"/>
        </w:rPr>
        <w:t>Atendiendo a que las partes c</w:t>
      </w:r>
      <w:r w:rsidR="00174A6D" w:rsidRPr="004D2065">
        <w:rPr>
          <w:rFonts w:cstheme="minorHAnsi"/>
          <w:kern w:val="0"/>
          <w:sz w:val="20"/>
          <w:szCs w:val="20"/>
        </w:rPr>
        <w:t xml:space="preserve">ontratantes </w:t>
      </w:r>
      <w:r w:rsidRPr="004D2065">
        <w:rPr>
          <w:rFonts w:cstheme="minorHAnsi"/>
          <w:kern w:val="0"/>
          <w:sz w:val="20"/>
          <w:szCs w:val="20"/>
        </w:rPr>
        <w:t xml:space="preserve">(IDRD y contratistas de obra) </w:t>
      </w:r>
      <w:r w:rsidR="00174A6D" w:rsidRPr="004D2065">
        <w:rPr>
          <w:rFonts w:cstheme="minorHAnsi"/>
          <w:kern w:val="0"/>
          <w:sz w:val="20"/>
          <w:szCs w:val="20"/>
        </w:rPr>
        <w:t>actuale</w:t>
      </w:r>
      <w:r w:rsidRPr="004D2065">
        <w:rPr>
          <w:rFonts w:cstheme="minorHAnsi"/>
          <w:kern w:val="0"/>
          <w:sz w:val="20"/>
          <w:szCs w:val="20"/>
        </w:rPr>
        <w:t>s, consideraron</w:t>
      </w:r>
      <w:r w:rsidR="00174A6D" w:rsidRPr="004D2065">
        <w:rPr>
          <w:rFonts w:cstheme="minorHAnsi"/>
          <w:kern w:val="0"/>
          <w:sz w:val="20"/>
          <w:szCs w:val="20"/>
        </w:rPr>
        <w:t xml:space="preserve"> otro tipo de sistema de cimentación, esté necesariamente debe llevarse a cabo en el escenario del contrato de obra y bajo la estricta responsabilidad del contratista en este caso de la Unión Temporal Metropolitano Porvenir, interventoría y la entidad contratante IDRD, agotando previamente la debida aprobación por parte de la Curaduría y de los entes ambiéntales, además de la actualización y aprobación por parte de su propia Compañía Aseguradora de los amparos y garantías de calidad y estabilidad de la obra; de ninguna manera, ello puede ser exigido ni atribuible a la empresa consultora Paralelo 621. </w:t>
      </w:r>
    </w:p>
    <w:p w14:paraId="66AEACAF" w14:textId="77777777" w:rsidR="00174A6D" w:rsidRPr="004D2065" w:rsidRDefault="00174A6D" w:rsidP="005D2CD6">
      <w:pPr>
        <w:pStyle w:val="Prrafodelista"/>
        <w:spacing w:after="0" w:line="240" w:lineRule="auto"/>
        <w:ind w:left="0"/>
        <w:jc w:val="both"/>
        <w:rPr>
          <w:rFonts w:cstheme="minorHAnsi"/>
          <w:kern w:val="0"/>
          <w:sz w:val="20"/>
          <w:szCs w:val="20"/>
        </w:rPr>
      </w:pPr>
    </w:p>
    <w:p w14:paraId="5623B088" w14:textId="209118E5" w:rsidR="00174A6D" w:rsidRPr="004D2065" w:rsidRDefault="00174A6D" w:rsidP="005D2CD6">
      <w:pPr>
        <w:spacing w:after="0" w:line="240" w:lineRule="auto"/>
        <w:jc w:val="both"/>
        <w:rPr>
          <w:rFonts w:cstheme="minorHAnsi"/>
          <w:kern w:val="0"/>
          <w:sz w:val="20"/>
          <w:szCs w:val="20"/>
        </w:rPr>
      </w:pPr>
      <w:r w:rsidRPr="004D2065">
        <w:rPr>
          <w:rFonts w:cstheme="minorHAnsi"/>
          <w:kern w:val="0"/>
          <w:sz w:val="20"/>
          <w:szCs w:val="20"/>
        </w:rPr>
        <w:t xml:space="preserve">Es así entonces que, dicha situación </w:t>
      </w:r>
      <w:r w:rsidR="0071585E" w:rsidRPr="004D2065">
        <w:rPr>
          <w:rFonts w:cstheme="minorHAnsi"/>
          <w:kern w:val="0"/>
          <w:sz w:val="20"/>
          <w:szCs w:val="20"/>
        </w:rPr>
        <w:t>impidió</w:t>
      </w:r>
      <w:r w:rsidRPr="004D2065">
        <w:rPr>
          <w:rFonts w:cstheme="minorHAnsi"/>
          <w:kern w:val="0"/>
          <w:sz w:val="20"/>
          <w:szCs w:val="20"/>
        </w:rPr>
        <w:t xml:space="preserve"> que en lo sucesivo esta empresa consultora concept</w:t>
      </w:r>
      <w:r w:rsidR="0071585E" w:rsidRPr="004D2065">
        <w:rPr>
          <w:rFonts w:cstheme="minorHAnsi"/>
          <w:kern w:val="0"/>
          <w:sz w:val="20"/>
          <w:szCs w:val="20"/>
        </w:rPr>
        <w:t>uara</w:t>
      </w:r>
      <w:r w:rsidRPr="004D2065">
        <w:rPr>
          <w:rFonts w:cstheme="minorHAnsi"/>
          <w:kern w:val="0"/>
          <w:sz w:val="20"/>
          <w:szCs w:val="20"/>
        </w:rPr>
        <w:t xml:space="preserve"> sobre la viabilidad o no del componente técnico de la cimentación dentro del desarrollo constructivo estructural, porque no se trata de simples observaciones a las que hemos sido convocados en diferentes comités.  </w:t>
      </w:r>
    </w:p>
    <w:p w14:paraId="32382E05" w14:textId="77777777" w:rsidR="00174A6D" w:rsidRPr="004D2065" w:rsidRDefault="00174A6D" w:rsidP="005D2CD6">
      <w:pPr>
        <w:pStyle w:val="Textoindependiente"/>
        <w:ind w:right="109"/>
        <w:rPr>
          <w:rFonts w:asciiTheme="minorHAnsi" w:eastAsiaTheme="minorHAnsi" w:hAnsiTheme="minorHAnsi" w:cstheme="minorHAnsi"/>
          <w:sz w:val="20"/>
          <w:szCs w:val="20"/>
          <w:lang w:val="es-CO" w:eastAsia="en-US"/>
          <w14:ligatures w14:val="standardContextual"/>
        </w:rPr>
      </w:pPr>
      <w:r w:rsidRPr="004D2065">
        <w:rPr>
          <w:rFonts w:asciiTheme="minorHAnsi" w:eastAsiaTheme="minorHAnsi" w:hAnsiTheme="minorHAnsi" w:cstheme="minorHAnsi"/>
          <w:sz w:val="20"/>
          <w:szCs w:val="20"/>
          <w:lang w:val="es-CO" w:eastAsia="en-US"/>
          <w14:ligatures w14:val="standardContextual"/>
        </w:rPr>
        <w:t xml:space="preserve"> </w:t>
      </w:r>
    </w:p>
    <w:p w14:paraId="304A3CC6" w14:textId="782B3288" w:rsidR="00174A6D" w:rsidRPr="004D2065" w:rsidRDefault="00174A6D" w:rsidP="005D2CD6">
      <w:pPr>
        <w:pStyle w:val="Textoindependiente"/>
        <w:ind w:right="109"/>
        <w:rPr>
          <w:rFonts w:asciiTheme="minorHAnsi" w:eastAsiaTheme="minorHAnsi" w:hAnsiTheme="minorHAnsi" w:cstheme="minorHAnsi"/>
          <w:sz w:val="20"/>
          <w:szCs w:val="20"/>
          <w:lang w:val="es-CO" w:eastAsia="en-US"/>
          <w14:ligatures w14:val="standardContextual"/>
        </w:rPr>
      </w:pPr>
      <w:r w:rsidRPr="004D2065">
        <w:rPr>
          <w:rFonts w:asciiTheme="minorHAnsi" w:eastAsiaTheme="minorHAnsi" w:hAnsiTheme="minorHAnsi" w:cstheme="minorHAnsi"/>
          <w:sz w:val="20"/>
          <w:szCs w:val="20"/>
          <w:lang w:val="es-CO" w:eastAsia="en-US"/>
          <w14:ligatures w14:val="standardContextual"/>
        </w:rPr>
        <w:t>Es de precisar y aclarar como se anunció inicialmente, que la necesidad de un rediseño del componente estructural dentro del desarrollo constructivo, es un posible riesgo y debe ser previamente asignado al momento de la elaboración de los estudios previos. En el presente caso, dicho riesgo no fue contemplado en el marco del Contrato de Consultoría 2758 de 2021 de la Empresa Paralelo 621 Gerencia Diseño y Construcción, sino en el contrato de obra, asignado expresamente a este contratista como pas</w:t>
      </w:r>
      <w:r w:rsidR="0071585E" w:rsidRPr="004D2065">
        <w:rPr>
          <w:rFonts w:asciiTheme="minorHAnsi" w:eastAsiaTheme="minorHAnsi" w:hAnsiTheme="minorHAnsi" w:cstheme="minorHAnsi"/>
          <w:sz w:val="20"/>
          <w:szCs w:val="20"/>
          <w:lang w:val="es-CO" w:eastAsia="en-US"/>
          <w14:ligatures w14:val="standardContextual"/>
        </w:rPr>
        <w:t xml:space="preserve">a </w:t>
      </w:r>
      <w:r w:rsidRPr="004D2065">
        <w:rPr>
          <w:rFonts w:asciiTheme="minorHAnsi" w:eastAsiaTheme="minorHAnsi" w:hAnsiTheme="minorHAnsi" w:cstheme="minorHAnsi"/>
          <w:sz w:val="20"/>
          <w:szCs w:val="20"/>
          <w:lang w:val="es-CO" w:eastAsia="en-US"/>
          <w14:ligatures w14:val="standardContextual"/>
        </w:rPr>
        <w:t>a demostrar con la matriz de riesgo fijada por la entidad contratante al momento de la contratación de la obra [se plasma en imagen lo pertinente de la matriz de riesgos]:</w:t>
      </w:r>
    </w:p>
    <w:p w14:paraId="2B0A524B" w14:textId="6A88E14F" w:rsidR="00174A6D" w:rsidRPr="004D2065" w:rsidRDefault="00174A6D" w:rsidP="005D2CD6">
      <w:pPr>
        <w:pStyle w:val="Textoindependiente"/>
        <w:ind w:right="109"/>
        <w:rPr>
          <w:rFonts w:asciiTheme="minorHAnsi" w:hAnsiTheme="minorHAnsi" w:cstheme="minorHAnsi"/>
          <w:sz w:val="20"/>
          <w:szCs w:val="20"/>
        </w:rPr>
      </w:pPr>
    </w:p>
    <w:p w14:paraId="20388BE3" w14:textId="23E5A456" w:rsidR="00174A6D" w:rsidRDefault="00174A6D" w:rsidP="005D2CD6">
      <w:pPr>
        <w:pStyle w:val="Textoindependiente"/>
        <w:ind w:right="109"/>
        <w:rPr>
          <w:rFonts w:asciiTheme="minorHAnsi" w:eastAsiaTheme="minorHAnsi" w:hAnsiTheme="minorHAnsi" w:cstheme="minorHAnsi"/>
          <w:sz w:val="20"/>
          <w:szCs w:val="20"/>
          <w:lang w:val="es-CO" w:eastAsia="en-US"/>
          <w14:ligatures w14:val="standardContextual"/>
        </w:rPr>
      </w:pPr>
      <w:r w:rsidRPr="004D2065">
        <w:rPr>
          <w:rFonts w:asciiTheme="minorHAnsi" w:eastAsiaTheme="minorHAnsi" w:hAnsiTheme="minorHAnsi" w:cstheme="minorHAnsi"/>
          <w:sz w:val="20"/>
          <w:szCs w:val="20"/>
          <w:lang w:val="es-CO" w:eastAsia="en-US"/>
          <w14:ligatures w14:val="standardContextual"/>
        </w:rPr>
        <w:t>MATRIZ DEL CONSTRUCTOR</w:t>
      </w:r>
    </w:p>
    <w:p w14:paraId="41F59EC9" w14:textId="77777777" w:rsidR="004D2065" w:rsidRPr="004D2065" w:rsidRDefault="004D2065" w:rsidP="005D2CD6">
      <w:pPr>
        <w:pStyle w:val="Textoindependiente"/>
        <w:ind w:right="109"/>
        <w:rPr>
          <w:rFonts w:asciiTheme="minorHAnsi" w:eastAsiaTheme="minorHAnsi" w:hAnsiTheme="minorHAnsi" w:cstheme="minorHAnsi"/>
          <w:sz w:val="20"/>
          <w:szCs w:val="20"/>
          <w:lang w:val="es-CO" w:eastAsia="en-US"/>
          <w14:ligatures w14:val="standardContextual"/>
        </w:rPr>
      </w:pPr>
    </w:p>
    <w:p w14:paraId="3BDE3D9A" w14:textId="57EE05ED" w:rsidR="00174A6D" w:rsidRPr="004D2065" w:rsidRDefault="00174A6D" w:rsidP="005D2CD6">
      <w:pPr>
        <w:pStyle w:val="Textoindependiente"/>
        <w:ind w:right="109"/>
        <w:rPr>
          <w:rFonts w:asciiTheme="minorHAnsi" w:eastAsiaTheme="minorHAnsi" w:hAnsiTheme="minorHAnsi" w:cstheme="minorHAnsi"/>
          <w:sz w:val="20"/>
          <w:szCs w:val="20"/>
          <w:lang w:val="es-CO" w:eastAsia="en-US"/>
          <w14:ligatures w14:val="standardContextual"/>
        </w:rPr>
      </w:pPr>
      <w:r w:rsidRPr="004D2065">
        <w:rPr>
          <w:rFonts w:asciiTheme="minorHAnsi" w:hAnsiTheme="minorHAnsi" w:cstheme="minorHAnsi"/>
          <w:noProof/>
          <w:sz w:val="20"/>
          <w:szCs w:val="20"/>
        </w:rPr>
        <w:drawing>
          <wp:inline distT="0" distB="0" distL="0" distR="0" wp14:anchorId="61662BCA" wp14:editId="39955E0D">
            <wp:extent cx="6144217" cy="4889500"/>
            <wp:effectExtent l="0" t="0" r="9525" b="6350"/>
            <wp:docPr id="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32424"/>
                    <a:stretch/>
                  </pic:blipFill>
                  <pic:spPr bwMode="auto">
                    <a:xfrm>
                      <a:off x="0" y="0"/>
                      <a:ext cx="6153222" cy="4896666"/>
                    </a:xfrm>
                    <a:prstGeom prst="rect">
                      <a:avLst/>
                    </a:prstGeom>
                    <a:noFill/>
                    <a:ln>
                      <a:noFill/>
                    </a:ln>
                    <a:extLst>
                      <a:ext uri="{53640926-AAD7-44D8-BBD7-CCE9431645EC}">
                        <a14:shadowObscured xmlns:a14="http://schemas.microsoft.com/office/drawing/2010/main"/>
                      </a:ext>
                    </a:extLst>
                  </pic:spPr>
                </pic:pic>
              </a:graphicData>
            </a:graphic>
          </wp:inline>
        </w:drawing>
      </w:r>
    </w:p>
    <w:p w14:paraId="2E265250" w14:textId="36D37DAB" w:rsidR="00174A6D" w:rsidRPr="004D2065" w:rsidRDefault="00174A6D" w:rsidP="005D2CD6">
      <w:pPr>
        <w:spacing w:after="0" w:line="240" w:lineRule="auto"/>
        <w:jc w:val="both"/>
        <w:rPr>
          <w:rFonts w:cstheme="minorHAnsi"/>
          <w:sz w:val="20"/>
          <w:szCs w:val="20"/>
          <w:u w:val="single"/>
        </w:rPr>
      </w:pPr>
      <w:r w:rsidRPr="004D2065">
        <w:rPr>
          <w:rFonts w:cstheme="minorHAnsi"/>
          <w:noProof/>
          <w:sz w:val="20"/>
          <w:szCs w:val="20"/>
        </w:rPr>
        <w:drawing>
          <wp:inline distT="0" distB="0" distL="0" distR="0" wp14:anchorId="0F307FF0" wp14:editId="4AC989AA">
            <wp:extent cx="6129020" cy="2354252"/>
            <wp:effectExtent l="0" t="0" r="5080" b="8255"/>
            <wp:docPr id="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7382"/>
                    <a:stretch/>
                  </pic:blipFill>
                  <pic:spPr bwMode="auto">
                    <a:xfrm>
                      <a:off x="0" y="0"/>
                      <a:ext cx="6150073" cy="2362339"/>
                    </a:xfrm>
                    <a:prstGeom prst="rect">
                      <a:avLst/>
                    </a:prstGeom>
                    <a:noFill/>
                    <a:ln>
                      <a:noFill/>
                    </a:ln>
                    <a:extLst>
                      <a:ext uri="{53640926-AAD7-44D8-BBD7-CCE9431645EC}">
                        <a14:shadowObscured xmlns:a14="http://schemas.microsoft.com/office/drawing/2010/main"/>
                      </a:ext>
                    </a:extLst>
                  </pic:spPr>
                </pic:pic>
              </a:graphicData>
            </a:graphic>
          </wp:inline>
        </w:drawing>
      </w:r>
    </w:p>
    <w:p w14:paraId="6A7F3BCF" w14:textId="77777777" w:rsidR="00174A6D" w:rsidRPr="004D2065" w:rsidRDefault="00174A6D" w:rsidP="005D2CD6">
      <w:pPr>
        <w:pStyle w:val="Textoindependiente"/>
        <w:ind w:right="109"/>
        <w:rPr>
          <w:rFonts w:asciiTheme="minorHAnsi" w:hAnsiTheme="minorHAnsi" w:cstheme="minorHAnsi"/>
          <w:sz w:val="20"/>
          <w:szCs w:val="20"/>
        </w:rPr>
      </w:pPr>
    </w:p>
    <w:p w14:paraId="2A948DDF" w14:textId="19C64D11" w:rsidR="00174A6D" w:rsidRPr="004D2065" w:rsidRDefault="00174A6D" w:rsidP="005D2CD6">
      <w:pPr>
        <w:spacing w:after="0" w:line="240" w:lineRule="auto"/>
        <w:jc w:val="both"/>
        <w:rPr>
          <w:rFonts w:cstheme="minorHAnsi"/>
          <w:kern w:val="0"/>
          <w:sz w:val="20"/>
          <w:szCs w:val="20"/>
        </w:rPr>
      </w:pPr>
      <w:r w:rsidRPr="004D2065">
        <w:rPr>
          <w:rFonts w:cstheme="minorHAnsi"/>
          <w:kern w:val="0"/>
          <w:sz w:val="20"/>
          <w:szCs w:val="20"/>
        </w:rPr>
        <w:t xml:space="preserve">Como puede apreciarse, en ninguna parte de dicha matriz el riesgo de rediseño o ajustes a los diseños originales, fue asignado a la empresa Consultora Paralelo 621 Gerencia, Diseño  y Construcción S.A.S.  </w:t>
      </w:r>
      <w:r w:rsidR="0071585E" w:rsidRPr="004D2065">
        <w:rPr>
          <w:rFonts w:cstheme="minorHAnsi"/>
          <w:kern w:val="0"/>
          <w:sz w:val="20"/>
          <w:szCs w:val="20"/>
        </w:rPr>
        <w:t xml:space="preserve">(hoy 6/21 Arquitectos e Ingenieros S.A.S.) </w:t>
      </w:r>
      <w:r w:rsidRPr="004D2065">
        <w:rPr>
          <w:rFonts w:cstheme="minorHAnsi"/>
          <w:kern w:val="0"/>
          <w:sz w:val="20"/>
          <w:szCs w:val="20"/>
        </w:rPr>
        <w:t>sino a la Empresa Contratista de Obra, que es el deber ser como en efecto se hizo en el presente caso; asignación está que igualmente le fue entregada a la Interventoría de la misma y a la misma entidad pública contratante, precisamente por ser de su exclusivo resorte, no así de la Empresa Consultora Paralelo 621</w:t>
      </w:r>
      <w:r w:rsidR="00352ED5" w:rsidRPr="004D2065">
        <w:rPr>
          <w:rFonts w:cstheme="minorHAnsi"/>
          <w:kern w:val="0"/>
          <w:sz w:val="20"/>
          <w:szCs w:val="20"/>
        </w:rPr>
        <w:t xml:space="preserve">. </w:t>
      </w:r>
    </w:p>
    <w:p w14:paraId="51C4DE2D" w14:textId="77777777" w:rsidR="00174A6D" w:rsidRPr="004D2065" w:rsidRDefault="00174A6D" w:rsidP="005D2CD6">
      <w:pPr>
        <w:spacing w:after="0" w:line="240" w:lineRule="auto"/>
        <w:jc w:val="both"/>
        <w:rPr>
          <w:rFonts w:cstheme="minorHAnsi"/>
          <w:kern w:val="0"/>
          <w:sz w:val="20"/>
          <w:szCs w:val="20"/>
        </w:rPr>
      </w:pPr>
    </w:p>
    <w:p w14:paraId="76FAA4A0" w14:textId="1237C4EC" w:rsidR="00187615" w:rsidRPr="004D2065" w:rsidRDefault="00187615"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Al numeral “</w:t>
      </w:r>
      <w:r w:rsidRPr="004D2065">
        <w:rPr>
          <w:rFonts w:cstheme="minorHAnsi"/>
          <w:b/>
          <w:bCs/>
          <w:kern w:val="0"/>
          <w:sz w:val="20"/>
          <w:szCs w:val="20"/>
        </w:rPr>
        <w:t>DÉCIMO OCTAVO”</w:t>
      </w:r>
      <w:r w:rsidRPr="004D2065">
        <w:rPr>
          <w:rFonts w:cstheme="minorHAnsi"/>
          <w:kern w:val="0"/>
          <w:sz w:val="20"/>
          <w:szCs w:val="20"/>
        </w:rPr>
        <w:t>:</w:t>
      </w:r>
    </w:p>
    <w:p w14:paraId="34DCD791" w14:textId="77777777" w:rsidR="000E40EA" w:rsidRPr="004D2065" w:rsidRDefault="000E40EA" w:rsidP="005D2CD6">
      <w:pPr>
        <w:autoSpaceDE w:val="0"/>
        <w:autoSpaceDN w:val="0"/>
        <w:adjustRightInd w:val="0"/>
        <w:spacing w:after="0" w:line="240" w:lineRule="auto"/>
        <w:jc w:val="both"/>
        <w:rPr>
          <w:rFonts w:cstheme="minorHAnsi"/>
          <w:kern w:val="0"/>
          <w:sz w:val="20"/>
          <w:szCs w:val="20"/>
        </w:rPr>
      </w:pPr>
    </w:p>
    <w:p w14:paraId="5E90592A" w14:textId="0186537D" w:rsidR="00236C1C" w:rsidRPr="004D2065" w:rsidRDefault="00236C1C"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b/>
          <w:bCs/>
          <w:i/>
          <w:iCs/>
          <w:kern w:val="0"/>
          <w:sz w:val="20"/>
          <w:szCs w:val="20"/>
        </w:rPr>
        <w:t xml:space="preserve">DÉCIMO OCTAVO: </w:t>
      </w:r>
      <w:r w:rsidRPr="004D2065">
        <w:rPr>
          <w:rFonts w:cstheme="minorHAnsi"/>
          <w:i/>
          <w:iCs/>
          <w:kern w:val="0"/>
          <w:sz w:val="20"/>
          <w:szCs w:val="20"/>
        </w:rPr>
        <w:t xml:space="preserve">A través del oficio 0138-VL de 06 de febrero de 2024 el consultor PARALELO 621 GERENCIA, DISEÑO Y CONSTRUCCIÓN S.A.S remite a la interventoría compañía Colombiana Triple C SAS respuesta al oficio indicando que “es importante mencionar que la cantidad contractual presentada inicialmente </w:t>
      </w:r>
      <w:r w:rsidRPr="004D2065">
        <w:rPr>
          <w:rFonts w:cstheme="minorHAnsi"/>
          <w:b/>
          <w:bCs/>
          <w:i/>
          <w:iCs/>
          <w:kern w:val="0"/>
          <w:sz w:val="20"/>
          <w:szCs w:val="20"/>
        </w:rPr>
        <w:t>se</w:t>
      </w:r>
      <w:r w:rsidRPr="004D2065">
        <w:rPr>
          <w:rFonts w:cstheme="minorHAnsi"/>
          <w:i/>
          <w:iCs/>
          <w:kern w:val="0"/>
          <w:sz w:val="20"/>
          <w:szCs w:val="20"/>
        </w:rPr>
        <w:t xml:space="preserve"> </w:t>
      </w:r>
      <w:r w:rsidRPr="004D2065">
        <w:rPr>
          <w:rFonts w:cstheme="minorHAnsi"/>
          <w:b/>
          <w:bCs/>
          <w:i/>
          <w:iCs/>
          <w:kern w:val="0"/>
          <w:sz w:val="20"/>
          <w:szCs w:val="20"/>
        </w:rPr>
        <w:t xml:space="preserve">debió a un lamentable error tipográfico </w:t>
      </w:r>
      <w:r w:rsidRPr="004D2065">
        <w:rPr>
          <w:rFonts w:cstheme="minorHAnsi"/>
          <w:i/>
          <w:iCs/>
          <w:kern w:val="0"/>
          <w:sz w:val="20"/>
          <w:szCs w:val="20"/>
        </w:rPr>
        <w:t>y que, una vez identificado este inconveniente, se activó una revisión total de las cantidades por parte de la consultoría con el fin de solventar esta situación y poder llegar a darle un balance al presupuesto.” (Negrita no Incluida).</w:t>
      </w:r>
    </w:p>
    <w:p w14:paraId="193D82B5" w14:textId="67CC183E" w:rsidR="00C15AAF" w:rsidRPr="004D2065" w:rsidRDefault="00C15AAF" w:rsidP="005D2CD6">
      <w:pPr>
        <w:autoSpaceDE w:val="0"/>
        <w:autoSpaceDN w:val="0"/>
        <w:adjustRightInd w:val="0"/>
        <w:spacing w:after="0" w:line="240" w:lineRule="auto"/>
        <w:jc w:val="both"/>
        <w:rPr>
          <w:rFonts w:cstheme="minorHAnsi"/>
          <w:i/>
          <w:iCs/>
          <w:kern w:val="0"/>
          <w:sz w:val="20"/>
          <w:szCs w:val="20"/>
        </w:rPr>
      </w:pPr>
    </w:p>
    <w:p w14:paraId="4883DF9A" w14:textId="7E2DEC82" w:rsidR="00187615" w:rsidRPr="004D2065" w:rsidRDefault="00187615"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 xml:space="preserve">Tal y como se indicó en la explicación al numeral DÉCIMO CUARTO, con posterioridad a la suscripción del acta de recibo, esta empresa consultora llevó a cabo los ajustes a los componentes de los productos conforme a los requerimientos de la entidad. </w:t>
      </w:r>
    </w:p>
    <w:p w14:paraId="2BD13F5E" w14:textId="1578BADD" w:rsidR="006B6CD4" w:rsidRPr="004D2065" w:rsidRDefault="006B6CD4" w:rsidP="005D2CD6">
      <w:pPr>
        <w:autoSpaceDE w:val="0"/>
        <w:autoSpaceDN w:val="0"/>
        <w:adjustRightInd w:val="0"/>
        <w:spacing w:after="0" w:line="240" w:lineRule="auto"/>
        <w:jc w:val="both"/>
        <w:rPr>
          <w:rFonts w:cstheme="minorHAnsi"/>
          <w:kern w:val="0"/>
          <w:sz w:val="20"/>
          <w:szCs w:val="20"/>
        </w:rPr>
      </w:pPr>
    </w:p>
    <w:p w14:paraId="0CA8CDBA" w14:textId="12E568DE" w:rsidR="006B6CD4" w:rsidRPr="004D2065" w:rsidRDefault="006B6CD4"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 xml:space="preserve">Si bien se presentó una inconsistencia en las cantidades del presupuesto oficial, esté se pudo balancear una vez nos enteramos del mismo, sin alterar el costo final del proyecto. Este ejercicio es común realizarlo en contratos de obra, donde se hacen ajustes y actas de mayores y menores cantidades sin que ello signifique o genere detrimento patrimonial alguno para la entidad contratante, y mucho menos sea considerado una irregularidad o incumplimiento del contrato. </w:t>
      </w:r>
    </w:p>
    <w:p w14:paraId="42E92140" w14:textId="77777777" w:rsidR="006B6CD4" w:rsidRPr="004D2065" w:rsidRDefault="006B6CD4" w:rsidP="005D2CD6">
      <w:pPr>
        <w:autoSpaceDE w:val="0"/>
        <w:autoSpaceDN w:val="0"/>
        <w:adjustRightInd w:val="0"/>
        <w:spacing w:after="0" w:line="240" w:lineRule="auto"/>
        <w:jc w:val="both"/>
        <w:rPr>
          <w:rFonts w:cstheme="minorHAnsi"/>
          <w:kern w:val="0"/>
          <w:sz w:val="20"/>
          <w:szCs w:val="20"/>
        </w:rPr>
      </w:pPr>
    </w:p>
    <w:p w14:paraId="04AD7570" w14:textId="09DC3511" w:rsidR="006B6CD4" w:rsidRPr="004D2065" w:rsidRDefault="006B6CD4"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En este punto es importante resaltar que, la empresa Paralelo 6/21 debió ser llamada contractualmente por el IDRD a formar parte de la supervisión, seguimiento de obra y control presupuestal, que es deber ser, en nuestra calidad de diseñadores del proyecto, para salvaguardar la concepción arquitectónica inicial y la calidad del diseño. Solo se nos llamó a algunos comités técnicos</w:t>
      </w:r>
      <w:r w:rsidR="00CD0B72" w:rsidRPr="004D2065">
        <w:rPr>
          <w:rFonts w:cstheme="minorHAnsi"/>
          <w:kern w:val="0"/>
          <w:sz w:val="20"/>
          <w:szCs w:val="20"/>
        </w:rPr>
        <w:t>,</w:t>
      </w:r>
      <w:r w:rsidRPr="004D2065">
        <w:rPr>
          <w:rFonts w:cstheme="minorHAnsi"/>
          <w:kern w:val="0"/>
          <w:sz w:val="20"/>
          <w:szCs w:val="20"/>
        </w:rPr>
        <w:t xml:space="preserve"> a los</w:t>
      </w:r>
      <w:r w:rsidR="00CD0B72" w:rsidRPr="004D2065">
        <w:rPr>
          <w:rFonts w:cstheme="minorHAnsi"/>
          <w:kern w:val="0"/>
          <w:sz w:val="20"/>
          <w:szCs w:val="20"/>
        </w:rPr>
        <w:t xml:space="preserve"> cuales</w:t>
      </w:r>
      <w:r w:rsidRPr="004D2065">
        <w:rPr>
          <w:rFonts w:cstheme="minorHAnsi"/>
          <w:kern w:val="0"/>
          <w:sz w:val="20"/>
          <w:szCs w:val="20"/>
        </w:rPr>
        <w:t xml:space="preserve"> asistimos </w:t>
      </w:r>
      <w:r w:rsidR="00CD0B72" w:rsidRPr="004D2065">
        <w:rPr>
          <w:rFonts w:cstheme="minorHAnsi"/>
          <w:kern w:val="0"/>
          <w:sz w:val="20"/>
          <w:szCs w:val="20"/>
        </w:rPr>
        <w:t>con total disposición en</w:t>
      </w:r>
      <w:r w:rsidRPr="004D2065">
        <w:rPr>
          <w:rFonts w:cstheme="minorHAnsi"/>
          <w:kern w:val="0"/>
          <w:sz w:val="20"/>
          <w:szCs w:val="20"/>
        </w:rPr>
        <w:t xml:space="preserve"> pro de llevar a buen </w:t>
      </w:r>
      <w:r w:rsidR="00CD0B72" w:rsidRPr="004D2065">
        <w:rPr>
          <w:rFonts w:cstheme="minorHAnsi"/>
          <w:kern w:val="0"/>
          <w:sz w:val="20"/>
          <w:szCs w:val="20"/>
        </w:rPr>
        <w:t>término</w:t>
      </w:r>
      <w:r w:rsidRPr="004D2065">
        <w:rPr>
          <w:rFonts w:cstheme="minorHAnsi"/>
          <w:kern w:val="0"/>
          <w:sz w:val="20"/>
          <w:szCs w:val="20"/>
        </w:rPr>
        <w:t xml:space="preserve"> el desarrollo de la obra</w:t>
      </w:r>
      <w:r w:rsidR="00CD0B72" w:rsidRPr="004D2065">
        <w:rPr>
          <w:rFonts w:cstheme="minorHAnsi"/>
          <w:kern w:val="0"/>
          <w:sz w:val="20"/>
          <w:szCs w:val="20"/>
        </w:rPr>
        <w:t xml:space="preserve">, sin recibir pago adicional alguno.  </w:t>
      </w:r>
    </w:p>
    <w:p w14:paraId="0D7EED5B" w14:textId="77777777" w:rsidR="006B6CD4" w:rsidRPr="004D2065" w:rsidRDefault="006B6CD4" w:rsidP="005D2CD6">
      <w:pPr>
        <w:autoSpaceDE w:val="0"/>
        <w:autoSpaceDN w:val="0"/>
        <w:adjustRightInd w:val="0"/>
        <w:spacing w:after="0" w:line="240" w:lineRule="auto"/>
        <w:rPr>
          <w:rFonts w:cstheme="minorHAnsi"/>
          <w:kern w:val="0"/>
          <w:sz w:val="20"/>
          <w:szCs w:val="20"/>
        </w:rPr>
      </w:pPr>
    </w:p>
    <w:p w14:paraId="59648137" w14:textId="5A7B4893" w:rsidR="006B6CD4" w:rsidRPr="004D2065" w:rsidRDefault="006B6CD4"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 xml:space="preserve">Con lo anterior resaltamos que, el presupuesto estuvo bajo control de esta consultoría hasta el momento en que, el IDRD y los contratistas de obra decidieron de manera autónoma y ajena a Paralelo 6/21, cambiar los diseños estructurales y sistemas constructivos que no fueron aprobados en la licencia de construcción tramitada y obtenida por </w:t>
      </w:r>
      <w:r w:rsidR="00CD0B72" w:rsidRPr="004D2065">
        <w:rPr>
          <w:rFonts w:cstheme="minorHAnsi"/>
          <w:kern w:val="0"/>
          <w:sz w:val="20"/>
          <w:szCs w:val="20"/>
        </w:rPr>
        <w:t>esta empresa de consultoría;</w:t>
      </w:r>
      <w:r w:rsidRPr="004D2065">
        <w:rPr>
          <w:rFonts w:cstheme="minorHAnsi"/>
          <w:kern w:val="0"/>
          <w:sz w:val="20"/>
          <w:szCs w:val="20"/>
        </w:rPr>
        <w:t xml:space="preserve"> todo e</w:t>
      </w:r>
      <w:r w:rsidR="00CD0B72" w:rsidRPr="004D2065">
        <w:rPr>
          <w:rFonts w:cstheme="minorHAnsi"/>
          <w:kern w:val="0"/>
          <w:sz w:val="20"/>
          <w:szCs w:val="20"/>
        </w:rPr>
        <w:t>ll</w:t>
      </w:r>
      <w:r w:rsidRPr="004D2065">
        <w:rPr>
          <w:rFonts w:cstheme="minorHAnsi"/>
          <w:kern w:val="0"/>
          <w:sz w:val="20"/>
          <w:szCs w:val="20"/>
        </w:rPr>
        <w:t>o</w:t>
      </w:r>
      <w:r w:rsidR="00CD0B72" w:rsidRPr="004D2065">
        <w:rPr>
          <w:rFonts w:cstheme="minorHAnsi"/>
          <w:kern w:val="0"/>
          <w:sz w:val="20"/>
          <w:szCs w:val="20"/>
        </w:rPr>
        <w:t>,</w:t>
      </w:r>
      <w:r w:rsidRPr="004D2065">
        <w:rPr>
          <w:rFonts w:cstheme="minorHAnsi"/>
          <w:kern w:val="0"/>
          <w:sz w:val="20"/>
          <w:szCs w:val="20"/>
        </w:rPr>
        <w:t xml:space="preserve"> bajo </w:t>
      </w:r>
      <w:r w:rsidR="00CD0B72" w:rsidRPr="004D2065">
        <w:rPr>
          <w:rFonts w:cstheme="minorHAnsi"/>
          <w:kern w:val="0"/>
          <w:sz w:val="20"/>
          <w:szCs w:val="20"/>
        </w:rPr>
        <w:t xml:space="preserve">aspectos </w:t>
      </w:r>
      <w:r w:rsidRPr="004D2065">
        <w:rPr>
          <w:rFonts w:cstheme="minorHAnsi"/>
          <w:kern w:val="0"/>
          <w:sz w:val="20"/>
          <w:szCs w:val="20"/>
        </w:rPr>
        <w:t>ajenos a los presupuestales, según el modificatorio 1,</w:t>
      </w:r>
      <w:r w:rsidR="00CD0B72" w:rsidRPr="004D2065">
        <w:rPr>
          <w:rFonts w:cstheme="minorHAnsi"/>
          <w:kern w:val="0"/>
          <w:sz w:val="20"/>
          <w:szCs w:val="20"/>
        </w:rPr>
        <w:t xml:space="preserve"> inicialmente mencionado, </w:t>
      </w:r>
      <w:r w:rsidRPr="004D2065">
        <w:rPr>
          <w:rFonts w:cstheme="minorHAnsi"/>
          <w:kern w:val="0"/>
          <w:sz w:val="20"/>
          <w:szCs w:val="20"/>
        </w:rPr>
        <w:t xml:space="preserve"> entendiéndose de esta forma que ya no estaba en nuestr</w:t>
      </w:r>
      <w:r w:rsidR="00CD0B72" w:rsidRPr="004D2065">
        <w:rPr>
          <w:rFonts w:cstheme="minorHAnsi"/>
          <w:kern w:val="0"/>
          <w:sz w:val="20"/>
          <w:szCs w:val="20"/>
        </w:rPr>
        <w:t>as</w:t>
      </w:r>
      <w:r w:rsidRPr="004D2065">
        <w:rPr>
          <w:rFonts w:cstheme="minorHAnsi"/>
          <w:kern w:val="0"/>
          <w:sz w:val="20"/>
          <w:szCs w:val="20"/>
        </w:rPr>
        <w:t xml:space="preserve"> </w:t>
      </w:r>
      <w:r w:rsidR="00CD0B72" w:rsidRPr="004D2065">
        <w:rPr>
          <w:rFonts w:cstheme="minorHAnsi"/>
          <w:kern w:val="0"/>
          <w:sz w:val="20"/>
          <w:szCs w:val="20"/>
        </w:rPr>
        <w:t>manos</w:t>
      </w:r>
      <w:r w:rsidRPr="004D2065">
        <w:rPr>
          <w:rFonts w:cstheme="minorHAnsi"/>
          <w:kern w:val="0"/>
          <w:sz w:val="20"/>
          <w:szCs w:val="20"/>
        </w:rPr>
        <w:t xml:space="preserve"> garantizar la calidad de los diseños entregados y mucho menos </w:t>
      </w:r>
      <w:r w:rsidR="00CD0B72" w:rsidRPr="004D2065">
        <w:rPr>
          <w:rFonts w:cstheme="minorHAnsi"/>
          <w:kern w:val="0"/>
          <w:sz w:val="20"/>
          <w:szCs w:val="20"/>
        </w:rPr>
        <w:t>ga</w:t>
      </w:r>
      <w:r w:rsidRPr="004D2065">
        <w:rPr>
          <w:rFonts w:cstheme="minorHAnsi"/>
          <w:kern w:val="0"/>
          <w:sz w:val="20"/>
          <w:szCs w:val="20"/>
        </w:rPr>
        <w:t xml:space="preserve">rantizar el valor presupuestal </w:t>
      </w:r>
      <w:r w:rsidR="00CD0B72" w:rsidRPr="004D2065">
        <w:rPr>
          <w:rFonts w:cstheme="minorHAnsi"/>
          <w:kern w:val="0"/>
          <w:sz w:val="20"/>
          <w:szCs w:val="20"/>
        </w:rPr>
        <w:t>inicial</w:t>
      </w:r>
      <w:r w:rsidRPr="004D2065">
        <w:rPr>
          <w:rFonts w:cstheme="minorHAnsi"/>
          <w:kern w:val="0"/>
          <w:sz w:val="20"/>
          <w:szCs w:val="20"/>
        </w:rPr>
        <w:t xml:space="preserve">, dado que las actividades surgidas en esa decisión se </w:t>
      </w:r>
      <w:r w:rsidR="00CD0B72" w:rsidRPr="004D2065">
        <w:rPr>
          <w:rFonts w:cstheme="minorHAnsi"/>
          <w:kern w:val="0"/>
          <w:sz w:val="20"/>
          <w:szCs w:val="20"/>
        </w:rPr>
        <w:t>convirtieron</w:t>
      </w:r>
      <w:r w:rsidRPr="004D2065">
        <w:rPr>
          <w:rFonts w:cstheme="minorHAnsi"/>
          <w:kern w:val="0"/>
          <w:sz w:val="20"/>
          <w:szCs w:val="20"/>
        </w:rPr>
        <w:t xml:space="preserve"> en obra nueva u obra extra y por tanto es de manejo exclusivo de las partes responsables de la construcción. </w:t>
      </w:r>
    </w:p>
    <w:p w14:paraId="7FBE0DEB" w14:textId="77777777" w:rsidR="006B6CD4" w:rsidRPr="004D2065" w:rsidRDefault="006B6CD4"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 xml:space="preserve"> </w:t>
      </w:r>
    </w:p>
    <w:p w14:paraId="71144A5B" w14:textId="7F0BA374" w:rsidR="00DF101E" w:rsidRPr="004D2065" w:rsidRDefault="006B6CD4"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 xml:space="preserve">Así las cosas, ES FALSO </w:t>
      </w:r>
      <w:r w:rsidR="00CD0B72" w:rsidRPr="004D2065">
        <w:rPr>
          <w:rFonts w:cstheme="minorHAnsi"/>
          <w:kern w:val="0"/>
          <w:sz w:val="20"/>
          <w:szCs w:val="20"/>
        </w:rPr>
        <w:t>lo dicho</w:t>
      </w:r>
      <w:r w:rsidR="00DF101E" w:rsidRPr="004D2065">
        <w:rPr>
          <w:rFonts w:cstheme="minorHAnsi"/>
          <w:kern w:val="0"/>
          <w:sz w:val="20"/>
          <w:szCs w:val="20"/>
        </w:rPr>
        <w:t xml:space="preserve"> en numeral VIGÉSIMO SEGUNDO de este procedimiento al</w:t>
      </w:r>
      <w:r w:rsidR="00CD0B72" w:rsidRPr="004D2065">
        <w:rPr>
          <w:rFonts w:cstheme="minorHAnsi"/>
          <w:kern w:val="0"/>
          <w:sz w:val="20"/>
          <w:szCs w:val="20"/>
        </w:rPr>
        <w:t xml:space="preserve"> </w:t>
      </w:r>
      <w:r w:rsidRPr="004D2065">
        <w:rPr>
          <w:rFonts w:cstheme="minorHAnsi"/>
          <w:kern w:val="0"/>
          <w:sz w:val="20"/>
          <w:szCs w:val="20"/>
        </w:rPr>
        <w:t>concluir</w:t>
      </w:r>
      <w:r w:rsidR="00DF101E" w:rsidRPr="004D2065">
        <w:rPr>
          <w:rFonts w:cstheme="minorHAnsi"/>
          <w:kern w:val="0"/>
          <w:sz w:val="20"/>
          <w:szCs w:val="20"/>
        </w:rPr>
        <w:t xml:space="preserve"> entre otros aspectos </w:t>
      </w:r>
      <w:r w:rsidRPr="004D2065">
        <w:rPr>
          <w:rFonts w:cstheme="minorHAnsi"/>
          <w:kern w:val="0"/>
          <w:sz w:val="20"/>
          <w:szCs w:val="20"/>
        </w:rPr>
        <w:t>que el presupuesto “e</w:t>
      </w:r>
      <w:r w:rsidRPr="004D2065">
        <w:rPr>
          <w:rFonts w:cstheme="minorHAnsi"/>
          <w:i/>
          <w:iCs/>
          <w:kern w:val="0"/>
          <w:sz w:val="20"/>
          <w:szCs w:val="20"/>
        </w:rPr>
        <w:t>videncia falta de calidad</w:t>
      </w:r>
      <w:r w:rsidRPr="004D2065">
        <w:rPr>
          <w:rFonts w:cstheme="minorHAnsi"/>
          <w:kern w:val="0"/>
          <w:sz w:val="20"/>
          <w:szCs w:val="20"/>
        </w:rPr>
        <w:t>”</w:t>
      </w:r>
      <w:r w:rsidR="00DF101E" w:rsidRPr="004D2065">
        <w:rPr>
          <w:rFonts w:cstheme="minorHAnsi"/>
          <w:kern w:val="0"/>
          <w:sz w:val="20"/>
          <w:szCs w:val="20"/>
        </w:rPr>
        <w:t xml:space="preserve"> al decir: </w:t>
      </w:r>
    </w:p>
    <w:p w14:paraId="7C8A906C" w14:textId="77777777" w:rsidR="00DF101E" w:rsidRPr="004D2065" w:rsidRDefault="00DF101E" w:rsidP="005D2CD6">
      <w:pPr>
        <w:autoSpaceDE w:val="0"/>
        <w:autoSpaceDN w:val="0"/>
        <w:adjustRightInd w:val="0"/>
        <w:spacing w:after="0" w:line="240" w:lineRule="auto"/>
        <w:jc w:val="both"/>
        <w:rPr>
          <w:rFonts w:cstheme="minorHAnsi"/>
          <w:kern w:val="0"/>
          <w:sz w:val="20"/>
          <w:szCs w:val="20"/>
        </w:rPr>
      </w:pPr>
    </w:p>
    <w:p w14:paraId="32756AF6" w14:textId="4BAC8038" w:rsidR="00DF101E" w:rsidRPr="004D2065" w:rsidRDefault="004D2065" w:rsidP="005D2CD6">
      <w:pPr>
        <w:autoSpaceDE w:val="0"/>
        <w:autoSpaceDN w:val="0"/>
        <w:adjustRightInd w:val="0"/>
        <w:spacing w:after="0" w:line="240" w:lineRule="auto"/>
        <w:ind w:left="1134"/>
        <w:jc w:val="both"/>
        <w:rPr>
          <w:rFonts w:cstheme="minorHAnsi"/>
          <w:i/>
          <w:iCs/>
          <w:kern w:val="0"/>
          <w:sz w:val="20"/>
          <w:szCs w:val="20"/>
        </w:rPr>
      </w:pPr>
      <w:r>
        <w:rPr>
          <w:rFonts w:cstheme="minorHAnsi"/>
          <w:i/>
          <w:iCs/>
          <w:kern w:val="0"/>
          <w:sz w:val="20"/>
          <w:szCs w:val="20"/>
        </w:rPr>
        <w:t>“</w:t>
      </w:r>
      <w:r w:rsidR="00DF101E" w:rsidRPr="004D2065">
        <w:rPr>
          <w:rFonts w:cstheme="minorHAnsi"/>
          <w:i/>
          <w:iCs/>
          <w:kern w:val="0"/>
          <w:sz w:val="20"/>
          <w:szCs w:val="20"/>
        </w:rPr>
        <w:t xml:space="preserve">En conclusión, el presupuesto radicado, el cual fue el presupuesto oficial del proceso licitatorio de obra, contenía cantidades diferentes a las reales conforme con los diseños y que fueron aprobados por la interventoría, a pesar de que el contratista consultor e interventor presentan un balance del contrato, </w:t>
      </w:r>
      <w:r w:rsidR="00DF101E" w:rsidRPr="004D2065">
        <w:rPr>
          <w:rFonts w:cstheme="minorHAnsi"/>
          <w:b/>
          <w:i/>
          <w:iCs/>
          <w:kern w:val="0"/>
          <w:sz w:val="20"/>
          <w:szCs w:val="20"/>
        </w:rPr>
        <w:t>se evidencia la falta de calidad</w:t>
      </w:r>
      <w:r w:rsidR="00DF101E" w:rsidRPr="004D2065">
        <w:rPr>
          <w:rFonts w:cstheme="minorHAnsi"/>
          <w:i/>
          <w:iCs/>
          <w:kern w:val="0"/>
          <w:sz w:val="20"/>
          <w:szCs w:val="20"/>
        </w:rPr>
        <w:t xml:space="preserve"> en el producto entregado</w:t>
      </w:r>
      <w:r>
        <w:rPr>
          <w:rFonts w:cstheme="minorHAnsi"/>
          <w:i/>
          <w:iCs/>
          <w:kern w:val="0"/>
          <w:sz w:val="20"/>
          <w:szCs w:val="20"/>
        </w:rPr>
        <w:t>.”</w:t>
      </w:r>
    </w:p>
    <w:p w14:paraId="0480D696" w14:textId="0780BE61" w:rsidR="00DF101E" w:rsidRPr="004D2065" w:rsidRDefault="006B6CD4"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 xml:space="preserve"> </w:t>
      </w:r>
    </w:p>
    <w:p w14:paraId="2C7147C6" w14:textId="55CF398E" w:rsidR="00DF101E" w:rsidRPr="004D2065" w:rsidRDefault="00DF101E"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Por cuanto</w:t>
      </w:r>
      <w:r w:rsidR="006B6CD4" w:rsidRPr="004D2065">
        <w:rPr>
          <w:rFonts w:cstheme="minorHAnsi"/>
          <w:kern w:val="0"/>
          <w:sz w:val="20"/>
          <w:szCs w:val="20"/>
        </w:rPr>
        <w:t xml:space="preserve"> demostramos que se podía balancear</w:t>
      </w:r>
      <w:r w:rsidRPr="004D2065">
        <w:rPr>
          <w:rFonts w:cstheme="minorHAnsi"/>
          <w:kern w:val="0"/>
          <w:sz w:val="20"/>
          <w:szCs w:val="20"/>
        </w:rPr>
        <w:t xml:space="preserve"> el presupuesto</w:t>
      </w:r>
      <w:r w:rsidR="006B6CD4" w:rsidRPr="004D2065">
        <w:rPr>
          <w:rFonts w:cstheme="minorHAnsi"/>
          <w:kern w:val="0"/>
          <w:sz w:val="20"/>
          <w:szCs w:val="20"/>
        </w:rPr>
        <w:t xml:space="preserve"> sin afectar el valor final, cuyo valor fue fijado por el IDRD </w:t>
      </w:r>
      <w:r w:rsidRPr="004D2065">
        <w:rPr>
          <w:rFonts w:cstheme="minorHAnsi"/>
          <w:kern w:val="0"/>
          <w:sz w:val="20"/>
          <w:szCs w:val="20"/>
        </w:rPr>
        <w:t xml:space="preserve">bajo la consigna que el presupuesto de ninguna manera y bajo ninguna circunstancia podía superar la suma de CIENTO CUARENTA Y OCHO MIL MILLONES ($148.000.000.000), instrucción esta recibida de manera reiterada por parte de los supervisores del IDRD aquí mencionados, con el argumento de que esa era la disponibilidad presupuestal </w:t>
      </w:r>
      <w:r w:rsidR="007A04C0" w:rsidRPr="004D2065">
        <w:rPr>
          <w:rFonts w:cstheme="minorHAnsi"/>
          <w:kern w:val="0"/>
          <w:sz w:val="20"/>
          <w:szCs w:val="20"/>
        </w:rPr>
        <w:t xml:space="preserve">de la entidad </w:t>
      </w:r>
      <w:r w:rsidRPr="004D2065">
        <w:rPr>
          <w:rFonts w:cstheme="minorHAnsi"/>
          <w:kern w:val="0"/>
          <w:sz w:val="20"/>
          <w:szCs w:val="20"/>
        </w:rPr>
        <w:t>para la obra</w:t>
      </w:r>
      <w:r w:rsidR="007A04C0" w:rsidRPr="004D2065">
        <w:rPr>
          <w:rFonts w:cstheme="minorHAnsi"/>
          <w:kern w:val="0"/>
          <w:sz w:val="20"/>
          <w:szCs w:val="20"/>
        </w:rPr>
        <w:t xml:space="preserve"> en ese momento. </w:t>
      </w:r>
      <w:r w:rsidRPr="004D2065">
        <w:rPr>
          <w:rFonts w:cstheme="minorHAnsi"/>
          <w:kern w:val="0"/>
          <w:sz w:val="20"/>
          <w:szCs w:val="20"/>
        </w:rPr>
        <w:t xml:space="preserve"> </w:t>
      </w:r>
    </w:p>
    <w:p w14:paraId="45D96837" w14:textId="77777777" w:rsidR="00DF101E" w:rsidRPr="004D2065" w:rsidRDefault="00DF101E" w:rsidP="005D2CD6">
      <w:pPr>
        <w:autoSpaceDE w:val="0"/>
        <w:autoSpaceDN w:val="0"/>
        <w:adjustRightInd w:val="0"/>
        <w:spacing w:after="0" w:line="240" w:lineRule="auto"/>
        <w:jc w:val="both"/>
        <w:rPr>
          <w:rFonts w:cstheme="minorHAnsi"/>
          <w:kern w:val="0"/>
          <w:sz w:val="20"/>
          <w:szCs w:val="20"/>
        </w:rPr>
      </w:pPr>
    </w:p>
    <w:p w14:paraId="6B40449F" w14:textId="2EDB4EE8" w:rsidR="007A04C0" w:rsidRPr="004D2065" w:rsidRDefault="007A04C0"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Al numeral “</w:t>
      </w:r>
      <w:r w:rsidRPr="004D2065">
        <w:rPr>
          <w:rFonts w:cstheme="minorHAnsi"/>
          <w:b/>
          <w:bCs/>
          <w:kern w:val="0"/>
          <w:sz w:val="20"/>
          <w:szCs w:val="20"/>
        </w:rPr>
        <w:t>DÉCIMO NOVENO”</w:t>
      </w:r>
      <w:r w:rsidRPr="004D2065">
        <w:rPr>
          <w:rFonts w:cstheme="minorHAnsi"/>
          <w:kern w:val="0"/>
          <w:sz w:val="20"/>
          <w:szCs w:val="20"/>
        </w:rPr>
        <w:t>:</w:t>
      </w:r>
    </w:p>
    <w:p w14:paraId="046216A8" w14:textId="420BEC38" w:rsidR="00236C1C" w:rsidRPr="004D2065" w:rsidRDefault="00236C1C" w:rsidP="005D2CD6">
      <w:pPr>
        <w:autoSpaceDE w:val="0"/>
        <w:autoSpaceDN w:val="0"/>
        <w:adjustRightInd w:val="0"/>
        <w:spacing w:after="0" w:line="240" w:lineRule="auto"/>
        <w:jc w:val="both"/>
        <w:rPr>
          <w:rFonts w:cstheme="minorHAnsi"/>
          <w:kern w:val="0"/>
          <w:sz w:val="20"/>
          <w:szCs w:val="20"/>
        </w:rPr>
      </w:pPr>
    </w:p>
    <w:p w14:paraId="5E71FB3B" w14:textId="325E2633" w:rsidR="00236C1C" w:rsidRPr="004D2065" w:rsidRDefault="00236C1C"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b/>
          <w:bCs/>
          <w:i/>
          <w:iCs/>
          <w:kern w:val="0"/>
          <w:sz w:val="20"/>
          <w:szCs w:val="20"/>
        </w:rPr>
        <w:t xml:space="preserve">DÉCIMO NOVENO: </w:t>
      </w:r>
      <w:r w:rsidRPr="004D2065">
        <w:rPr>
          <w:rFonts w:cstheme="minorHAnsi"/>
          <w:i/>
          <w:iCs/>
          <w:kern w:val="0"/>
          <w:sz w:val="20"/>
          <w:szCs w:val="20"/>
        </w:rPr>
        <w:t>Con el radicado IDRD No. 20244100040321 de 12 de febrero de 2024, la supervisión del contrato de interventoría del estudios y diseños remitió a la compañía Consultora Colombiana Triple C SAS el oficio CIG-IDRD-VEL-024-2024 allegado con Radicado IDRD No.20242100040672 de 08 de febrero de 2024, en el cual solicitan nuevamente ajuste en cantidades de pilotes.</w:t>
      </w:r>
    </w:p>
    <w:p w14:paraId="5CADF13B" w14:textId="77777777" w:rsidR="004D2065" w:rsidRDefault="004D2065" w:rsidP="005D2CD6">
      <w:pPr>
        <w:autoSpaceDE w:val="0"/>
        <w:autoSpaceDN w:val="0"/>
        <w:adjustRightInd w:val="0"/>
        <w:spacing w:after="0" w:line="240" w:lineRule="auto"/>
        <w:ind w:left="1134" w:right="616"/>
        <w:jc w:val="both"/>
        <w:rPr>
          <w:rFonts w:cstheme="minorHAnsi"/>
          <w:i/>
          <w:iCs/>
          <w:kern w:val="0"/>
          <w:sz w:val="20"/>
          <w:szCs w:val="20"/>
        </w:rPr>
      </w:pPr>
    </w:p>
    <w:p w14:paraId="60EC532F" w14:textId="33BFB5CB" w:rsidR="004F6958" w:rsidRPr="004D2065" w:rsidRDefault="004F6958"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i/>
          <w:iCs/>
          <w:kern w:val="0"/>
          <w:sz w:val="20"/>
          <w:szCs w:val="20"/>
        </w:rPr>
        <w:t>Acorde al cuadro de cantidades presentados por el contratista de obra, se indicaron las siguientes observaciones:</w:t>
      </w:r>
    </w:p>
    <w:p w14:paraId="691664FF" w14:textId="4FCC0031" w:rsidR="004F6958" w:rsidRPr="004D2065" w:rsidRDefault="004F6958" w:rsidP="005D2CD6">
      <w:pPr>
        <w:autoSpaceDE w:val="0"/>
        <w:autoSpaceDN w:val="0"/>
        <w:adjustRightInd w:val="0"/>
        <w:spacing w:after="0" w:line="240" w:lineRule="auto"/>
        <w:jc w:val="both"/>
        <w:rPr>
          <w:rFonts w:cstheme="minorHAnsi"/>
          <w:kern w:val="0"/>
          <w:sz w:val="20"/>
          <w:szCs w:val="20"/>
        </w:rPr>
      </w:pPr>
    </w:p>
    <w:p w14:paraId="4C9D4FE5" w14:textId="60303A8E" w:rsidR="004F6958" w:rsidRPr="004D2065" w:rsidRDefault="004D2065" w:rsidP="005D2CD6">
      <w:pPr>
        <w:autoSpaceDE w:val="0"/>
        <w:autoSpaceDN w:val="0"/>
        <w:adjustRightInd w:val="0"/>
        <w:spacing w:after="0" w:line="240" w:lineRule="auto"/>
        <w:jc w:val="both"/>
        <w:rPr>
          <w:rFonts w:cstheme="minorHAnsi"/>
          <w:i/>
          <w:iCs/>
          <w:kern w:val="0"/>
          <w:sz w:val="20"/>
          <w:szCs w:val="20"/>
        </w:rPr>
      </w:pPr>
      <w:r w:rsidRPr="004D2065">
        <w:rPr>
          <w:rFonts w:cstheme="minorHAnsi"/>
          <w:noProof/>
          <w:kern w:val="0"/>
          <w:sz w:val="20"/>
          <w:szCs w:val="20"/>
        </w:rPr>
        <w:drawing>
          <wp:inline distT="0" distB="0" distL="0" distR="0" wp14:anchorId="4CAF49C4" wp14:editId="627E4201">
            <wp:extent cx="5488698" cy="3530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527799" cy="3555752"/>
                    </a:xfrm>
                    <a:prstGeom prst="rect">
                      <a:avLst/>
                    </a:prstGeom>
                  </pic:spPr>
                </pic:pic>
              </a:graphicData>
            </a:graphic>
          </wp:inline>
        </w:drawing>
      </w:r>
    </w:p>
    <w:p w14:paraId="1D8666D9" w14:textId="1D6980A1" w:rsidR="004F6958" w:rsidRPr="004D2065" w:rsidRDefault="007A04C0"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Tal y como se indicó en la explicación al número DÉCIMO OCTAVO, esta consultoría siempre estuvo presta a hacer los ajustes presupuestales pertinente como en efecto los hizo, pues es normal que en todo proceso constructivo se presenten variaciones a los presupuestos iniciales. De allí la importancia de que el diseñador forme parte de la supervisión de obra, seguimiento y control presupuestal como anteriormente se anotó; pero infortunadamente el IDRD no lo consider</w:t>
      </w:r>
      <w:r w:rsidR="005423C0" w:rsidRPr="004D2065">
        <w:rPr>
          <w:rFonts w:cstheme="minorHAnsi"/>
          <w:kern w:val="0"/>
          <w:sz w:val="20"/>
          <w:szCs w:val="20"/>
        </w:rPr>
        <w:t>ó</w:t>
      </w:r>
      <w:r w:rsidRPr="004D2065">
        <w:rPr>
          <w:rFonts w:cstheme="minorHAnsi"/>
          <w:kern w:val="0"/>
          <w:sz w:val="20"/>
          <w:szCs w:val="20"/>
        </w:rPr>
        <w:t xml:space="preserve"> así y por tanto no le es dable a la empresa</w:t>
      </w:r>
      <w:r w:rsidR="005423C0" w:rsidRPr="004D2065">
        <w:rPr>
          <w:rFonts w:cstheme="minorHAnsi"/>
          <w:kern w:val="0"/>
          <w:sz w:val="20"/>
          <w:szCs w:val="20"/>
        </w:rPr>
        <w:t xml:space="preserve"> Paralelo 6/21 responder</w:t>
      </w:r>
      <w:r w:rsidRPr="004D2065">
        <w:rPr>
          <w:rFonts w:cstheme="minorHAnsi"/>
          <w:kern w:val="0"/>
          <w:sz w:val="20"/>
          <w:szCs w:val="20"/>
        </w:rPr>
        <w:t xml:space="preserve"> por </w:t>
      </w:r>
      <w:r w:rsidR="005423C0" w:rsidRPr="004D2065">
        <w:rPr>
          <w:rFonts w:cstheme="minorHAnsi"/>
          <w:kern w:val="0"/>
          <w:sz w:val="20"/>
          <w:szCs w:val="20"/>
        </w:rPr>
        <w:t xml:space="preserve">los cambios realizados autónomamente por la entidad contratante. </w:t>
      </w:r>
    </w:p>
    <w:p w14:paraId="2CB6E2FA" w14:textId="7F2E6257" w:rsidR="007A04C0" w:rsidRPr="004D2065" w:rsidRDefault="007A04C0" w:rsidP="005D2CD6">
      <w:pPr>
        <w:autoSpaceDE w:val="0"/>
        <w:autoSpaceDN w:val="0"/>
        <w:adjustRightInd w:val="0"/>
        <w:spacing w:after="0" w:line="240" w:lineRule="auto"/>
        <w:jc w:val="both"/>
        <w:rPr>
          <w:rFonts w:cstheme="minorHAnsi"/>
          <w:kern w:val="0"/>
          <w:sz w:val="20"/>
          <w:szCs w:val="20"/>
        </w:rPr>
      </w:pPr>
    </w:p>
    <w:p w14:paraId="6E2F14A5" w14:textId="41A7BDB2" w:rsidR="00236C1C" w:rsidRPr="004D2065" w:rsidRDefault="005423C0" w:rsidP="005D2CD6">
      <w:pPr>
        <w:autoSpaceDE w:val="0"/>
        <w:autoSpaceDN w:val="0"/>
        <w:adjustRightInd w:val="0"/>
        <w:spacing w:after="0" w:line="240" w:lineRule="auto"/>
        <w:rPr>
          <w:rFonts w:cstheme="minorHAnsi"/>
          <w:b/>
          <w:i/>
          <w:iCs/>
          <w:kern w:val="0"/>
          <w:sz w:val="20"/>
          <w:szCs w:val="20"/>
        </w:rPr>
      </w:pPr>
      <w:r w:rsidRPr="004D2065">
        <w:rPr>
          <w:rFonts w:cstheme="minorHAnsi"/>
          <w:i/>
          <w:iCs/>
          <w:kern w:val="0"/>
          <w:sz w:val="20"/>
          <w:szCs w:val="20"/>
        </w:rPr>
        <w:t xml:space="preserve">Al numeral </w:t>
      </w:r>
      <w:r w:rsidRPr="004D2065">
        <w:rPr>
          <w:rFonts w:cstheme="minorHAnsi"/>
          <w:b/>
          <w:i/>
          <w:iCs/>
          <w:kern w:val="0"/>
          <w:sz w:val="20"/>
          <w:szCs w:val="20"/>
        </w:rPr>
        <w:t>“VIGÉSIMO”:</w:t>
      </w:r>
    </w:p>
    <w:p w14:paraId="5B253A97" w14:textId="77777777" w:rsidR="005423C0" w:rsidRPr="004D2065" w:rsidRDefault="005423C0" w:rsidP="005D2CD6">
      <w:pPr>
        <w:autoSpaceDE w:val="0"/>
        <w:autoSpaceDN w:val="0"/>
        <w:adjustRightInd w:val="0"/>
        <w:spacing w:after="0" w:line="240" w:lineRule="auto"/>
        <w:rPr>
          <w:rFonts w:cstheme="minorHAnsi"/>
          <w:i/>
          <w:iCs/>
          <w:kern w:val="0"/>
          <w:sz w:val="20"/>
          <w:szCs w:val="20"/>
        </w:rPr>
      </w:pPr>
    </w:p>
    <w:p w14:paraId="608E540B" w14:textId="6B1192B3" w:rsidR="00236C1C" w:rsidRPr="004D2065" w:rsidRDefault="00236C1C"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b/>
          <w:bCs/>
          <w:i/>
          <w:iCs/>
          <w:kern w:val="0"/>
          <w:sz w:val="20"/>
          <w:szCs w:val="20"/>
        </w:rPr>
        <w:t>VIG</w:t>
      </w:r>
      <w:r w:rsidR="005423C0" w:rsidRPr="004D2065">
        <w:rPr>
          <w:rFonts w:cstheme="minorHAnsi"/>
          <w:b/>
          <w:bCs/>
          <w:i/>
          <w:iCs/>
          <w:kern w:val="0"/>
          <w:sz w:val="20"/>
          <w:szCs w:val="20"/>
        </w:rPr>
        <w:t>É</w:t>
      </w:r>
      <w:r w:rsidRPr="004D2065">
        <w:rPr>
          <w:rFonts w:cstheme="minorHAnsi"/>
          <w:b/>
          <w:bCs/>
          <w:i/>
          <w:iCs/>
          <w:kern w:val="0"/>
          <w:sz w:val="20"/>
          <w:szCs w:val="20"/>
        </w:rPr>
        <w:t xml:space="preserve">SIMO: </w:t>
      </w:r>
      <w:r w:rsidRPr="004D2065">
        <w:rPr>
          <w:rFonts w:cstheme="minorHAnsi"/>
          <w:i/>
          <w:iCs/>
          <w:kern w:val="0"/>
          <w:sz w:val="20"/>
          <w:szCs w:val="20"/>
        </w:rPr>
        <w:t>Mediante Oficio 0139 VL del 1 de marzo de 2024 la consultoría Paralelo 621 remite respuesta a la interventoría Compañía Consultora Colombiana Triple C SAS, y la interventoría mediante comunicado IDRD-SGCM- 02-2024-212 de 4 de marzo de 2024 remite respuesta indicando que “Una vez recibida las comunicaciones, esta interventoría junto con la empresa consultora inició una revisión minuciosa de cada una de las cantidades del proyecto, por lo que se pudo determinar que efectivamente existió un error en las cantidades de los pilotes, realizando una revisión de las diferentes entregas del presupuesto se pudo evidenciar que las cantidades de los</w:t>
      </w:r>
      <w:r w:rsidR="005423C0" w:rsidRPr="004D2065">
        <w:rPr>
          <w:rFonts w:cstheme="minorHAnsi"/>
          <w:i/>
          <w:iCs/>
          <w:kern w:val="0"/>
          <w:sz w:val="20"/>
          <w:szCs w:val="20"/>
        </w:rPr>
        <w:t xml:space="preserve"> </w:t>
      </w:r>
      <w:r w:rsidRPr="004D2065">
        <w:rPr>
          <w:rFonts w:cstheme="minorHAnsi"/>
          <w:i/>
          <w:iCs/>
          <w:kern w:val="0"/>
          <w:sz w:val="20"/>
          <w:szCs w:val="20"/>
        </w:rPr>
        <w:t>pilotes fueron modificadas en la última entrega, comprobando que pudo existir un error en la digitación o formulación de la última entrega modificando varias cantidades, pero no modificando el valor del presupuesto. (Negrita no Incluida).</w:t>
      </w:r>
    </w:p>
    <w:p w14:paraId="18108C62" w14:textId="6E0B82F3" w:rsidR="00236C1C" w:rsidRPr="004D2065" w:rsidRDefault="00236C1C"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i/>
          <w:iCs/>
          <w:kern w:val="0"/>
          <w:sz w:val="20"/>
          <w:szCs w:val="20"/>
        </w:rPr>
        <w:t>Ahora bien, dentro del ejercicio realizado se armaron nuevamente memorias de cálculo de todas las actividades, pero centrándonos en los ítems de ejecución de los pilotes tenemos los siguientes resultados”.</w:t>
      </w:r>
    </w:p>
    <w:p w14:paraId="16C3A048" w14:textId="06538F9E" w:rsidR="00236C1C" w:rsidRPr="004D2065" w:rsidRDefault="00236C1C"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i/>
          <w:iCs/>
          <w:kern w:val="0"/>
          <w:sz w:val="20"/>
          <w:szCs w:val="20"/>
        </w:rPr>
        <w:t>Conforme con la información suministrada por la interventoría indicada anteriormente desde la supervisión del IDRD, se realiza revisión y verificación de la información suministrada, por lo tanto, mediante correo electrónico del 20 de marzo de 2024, la supervisión del contrato de Interventoría 1254-2022 remite observaciones y/o solicitud de aclaraciones a la información remitida por interventoría.</w:t>
      </w:r>
    </w:p>
    <w:p w14:paraId="4EB94C9B" w14:textId="00A0AA30" w:rsidR="00236C1C" w:rsidRPr="004D2065" w:rsidRDefault="00236C1C" w:rsidP="005D2CD6">
      <w:pPr>
        <w:autoSpaceDE w:val="0"/>
        <w:autoSpaceDN w:val="0"/>
        <w:adjustRightInd w:val="0"/>
        <w:spacing w:after="0" w:line="240" w:lineRule="auto"/>
        <w:jc w:val="both"/>
        <w:rPr>
          <w:rFonts w:cstheme="minorHAnsi"/>
          <w:i/>
          <w:iCs/>
          <w:kern w:val="0"/>
          <w:sz w:val="20"/>
          <w:szCs w:val="20"/>
        </w:rPr>
      </w:pPr>
    </w:p>
    <w:p w14:paraId="555CEBDE" w14:textId="56598422" w:rsidR="005423C0" w:rsidRPr="004D2065" w:rsidRDefault="00345E36"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El contenido de las comunicaciones enunciadas da</w:t>
      </w:r>
      <w:r w:rsidR="005423C0" w:rsidRPr="004D2065">
        <w:rPr>
          <w:rFonts w:cstheme="minorHAnsi"/>
          <w:kern w:val="0"/>
          <w:sz w:val="20"/>
          <w:szCs w:val="20"/>
        </w:rPr>
        <w:t xml:space="preserve"> clara cuenta de que la empresa consultora Paralelo 6/21 </w:t>
      </w:r>
      <w:r w:rsidRPr="004D2065">
        <w:rPr>
          <w:rFonts w:cstheme="minorHAnsi"/>
          <w:kern w:val="0"/>
          <w:sz w:val="20"/>
          <w:szCs w:val="20"/>
        </w:rPr>
        <w:t>inicialmente</w:t>
      </w:r>
      <w:r w:rsidR="005423C0" w:rsidRPr="004D2065">
        <w:rPr>
          <w:rFonts w:cstheme="minorHAnsi"/>
          <w:kern w:val="0"/>
          <w:sz w:val="20"/>
          <w:szCs w:val="20"/>
        </w:rPr>
        <w:t xml:space="preserve"> realizó el </w:t>
      </w:r>
      <w:r w:rsidRPr="004D2065">
        <w:rPr>
          <w:rFonts w:cstheme="minorHAnsi"/>
          <w:kern w:val="0"/>
          <w:sz w:val="20"/>
          <w:szCs w:val="20"/>
        </w:rPr>
        <w:t>prepuesto con las cantidades reales de los pilotes en fecha del 01 de diciembre de 2022, como se muestra a continuación</w:t>
      </w:r>
      <w:r w:rsidR="001922FC" w:rsidRPr="004D2065">
        <w:rPr>
          <w:rFonts w:cstheme="minorHAnsi"/>
          <w:kern w:val="0"/>
          <w:sz w:val="20"/>
          <w:szCs w:val="20"/>
        </w:rPr>
        <w:t>:</w:t>
      </w:r>
    </w:p>
    <w:p w14:paraId="5B020273" w14:textId="14C17DC7" w:rsidR="00360C60" w:rsidRPr="004D2065" w:rsidRDefault="00360C60" w:rsidP="005D2CD6">
      <w:pPr>
        <w:autoSpaceDE w:val="0"/>
        <w:autoSpaceDN w:val="0"/>
        <w:adjustRightInd w:val="0"/>
        <w:spacing w:after="0" w:line="240" w:lineRule="auto"/>
        <w:jc w:val="both"/>
        <w:rPr>
          <w:rFonts w:cstheme="minorHAnsi"/>
          <w:kern w:val="0"/>
          <w:sz w:val="20"/>
          <w:szCs w:val="20"/>
        </w:rPr>
      </w:pPr>
    </w:p>
    <w:p w14:paraId="23B5A85B" w14:textId="0B087B4F" w:rsidR="00236C1C" w:rsidRPr="004D2065" w:rsidRDefault="00236C1C" w:rsidP="005D2CD6">
      <w:pPr>
        <w:autoSpaceDE w:val="0"/>
        <w:autoSpaceDN w:val="0"/>
        <w:adjustRightInd w:val="0"/>
        <w:spacing w:after="0" w:line="240" w:lineRule="auto"/>
        <w:jc w:val="both"/>
        <w:rPr>
          <w:rFonts w:cstheme="minorHAnsi"/>
          <w:i/>
          <w:iCs/>
          <w:kern w:val="0"/>
          <w:sz w:val="20"/>
          <w:szCs w:val="20"/>
        </w:rPr>
      </w:pPr>
    </w:p>
    <w:p w14:paraId="1260A217" w14:textId="77777777" w:rsidR="008F6FFC" w:rsidRPr="004D2065" w:rsidRDefault="00236C1C" w:rsidP="005D2CD6">
      <w:pPr>
        <w:autoSpaceDE w:val="0"/>
        <w:autoSpaceDN w:val="0"/>
        <w:adjustRightInd w:val="0"/>
        <w:spacing w:after="0" w:line="240" w:lineRule="auto"/>
        <w:jc w:val="both"/>
        <w:rPr>
          <w:rFonts w:cstheme="minorHAnsi"/>
          <w:i/>
          <w:iCs/>
          <w:kern w:val="0"/>
          <w:sz w:val="20"/>
          <w:szCs w:val="20"/>
        </w:rPr>
      </w:pPr>
      <w:r w:rsidRPr="004D2065">
        <w:rPr>
          <w:rFonts w:cstheme="minorHAnsi"/>
          <w:b/>
          <w:bCs/>
          <w:i/>
          <w:iCs/>
          <w:kern w:val="0"/>
          <w:sz w:val="20"/>
          <w:szCs w:val="20"/>
        </w:rPr>
        <w:t xml:space="preserve">VIGESIMO PRIMERO: </w:t>
      </w:r>
      <w:r w:rsidRPr="004D2065">
        <w:rPr>
          <w:rFonts w:cstheme="minorHAnsi"/>
          <w:i/>
          <w:iCs/>
          <w:kern w:val="0"/>
          <w:sz w:val="20"/>
          <w:szCs w:val="20"/>
        </w:rPr>
        <w:t>A través radicado No. 20244100097131 de 10 de abril de 2024, la supervisión del contrato de la interventoría de estudios y diseños Compañía Consultora Colombiana Triple C SAS 2, reitera a la interventoría Compañía respuesta al radicado No. 20244100040321 de 12-02-2024 y correo electrónico remitido por la supervisión del 20 de marzo de 2024 indicado en el punto anterior, conminando a la interve</w:t>
      </w:r>
    </w:p>
    <w:p w14:paraId="7BE2C4F8" w14:textId="77777777" w:rsidR="008F6FFC" w:rsidRPr="004D2065" w:rsidRDefault="008F6FFC" w:rsidP="005D2CD6">
      <w:pPr>
        <w:autoSpaceDE w:val="0"/>
        <w:autoSpaceDN w:val="0"/>
        <w:adjustRightInd w:val="0"/>
        <w:spacing w:after="0" w:line="240" w:lineRule="auto"/>
        <w:jc w:val="both"/>
        <w:rPr>
          <w:rFonts w:cstheme="minorHAnsi"/>
          <w:i/>
          <w:iCs/>
          <w:kern w:val="0"/>
          <w:sz w:val="20"/>
          <w:szCs w:val="20"/>
        </w:rPr>
      </w:pPr>
    </w:p>
    <w:p w14:paraId="63FFC142" w14:textId="693B111D" w:rsidR="008F6FFC" w:rsidRPr="004D2065" w:rsidRDefault="00734CE0" w:rsidP="005D2CD6">
      <w:pPr>
        <w:autoSpaceDE w:val="0"/>
        <w:autoSpaceDN w:val="0"/>
        <w:adjustRightInd w:val="0"/>
        <w:spacing w:after="0" w:line="240" w:lineRule="auto"/>
        <w:jc w:val="both"/>
        <w:rPr>
          <w:rFonts w:cstheme="minorHAnsi"/>
          <w:i/>
          <w:iCs/>
          <w:kern w:val="0"/>
          <w:sz w:val="20"/>
          <w:szCs w:val="20"/>
        </w:rPr>
      </w:pPr>
      <w:r w:rsidRPr="004D2065">
        <w:rPr>
          <w:rFonts w:cstheme="minorHAnsi"/>
          <w:noProof/>
          <w:kern w:val="0"/>
          <w:sz w:val="20"/>
          <w:szCs w:val="20"/>
        </w:rPr>
        <mc:AlternateContent>
          <mc:Choice Requires="wpg">
            <w:drawing>
              <wp:anchor distT="0" distB="0" distL="114300" distR="114300" simplePos="0" relativeHeight="251662336" behindDoc="0" locked="0" layoutInCell="1" allowOverlap="1" wp14:anchorId="3FA21BA5" wp14:editId="7063A17B">
                <wp:simplePos x="0" y="0"/>
                <wp:positionH relativeFrom="column">
                  <wp:posOffset>-407035</wp:posOffset>
                </wp:positionH>
                <wp:positionV relativeFrom="paragraph">
                  <wp:posOffset>223520</wp:posOffset>
                </wp:positionV>
                <wp:extent cx="6559550" cy="2476500"/>
                <wp:effectExtent l="0" t="0" r="0" b="0"/>
                <wp:wrapNone/>
                <wp:docPr id="7" name="Grupo 7"/>
                <wp:cNvGraphicFramePr/>
                <a:graphic xmlns:a="http://schemas.openxmlformats.org/drawingml/2006/main">
                  <a:graphicData uri="http://schemas.microsoft.com/office/word/2010/wordprocessingGroup">
                    <wpg:wgp>
                      <wpg:cNvGrpSpPr/>
                      <wpg:grpSpPr>
                        <a:xfrm>
                          <a:off x="0" y="0"/>
                          <a:ext cx="6559550" cy="2476500"/>
                          <a:chOff x="0" y="0"/>
                          <a:chExt cx="5953760" cy="2476500"/>
                        </a:xfrm>
                      </wpg:grpSpPr>
                      <pic:pic xmlns:pic="http://schemas.openxmlformats.org/drawingml/2006/picture">
                        <pic:nvPicPr>
                          <pic:cNvPr id="5" name="Imagen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3760" cy="2476500"/>
                          </a:xfrm>
                          <a:prstGeom prst="rect">
                            <a:avLst/>
                          </a:prstGeom>
                        </pic:spPr>
                      </pic:pic>
                      <wps:wsp>
                        <wps:cNvPr id="6" name="Rectángulo 6"/>
                        <wps:cNvSpPr/>
                        <wps:spPr>
                          <a:xfrm>
                            <a:off x="152400" y="1838325"/>
                            <a:ext cx="5686425" cy="619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dtfl="http://schemas.microsoft.com/office/word/2024/wordml/sdtformatlock">
            <w:pict>
              <v:group w14:anchorId="1644C2FB" id="Grupo 7" o:spid="_x0000_s1026" style="position:absolute;margin-left:-32.05pt;margin-top:17.6pt;width:516.5pt;height:195pt;z-index:251662336;mso-width-relative:margin" coordsize="59537,2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5953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">
                  <v:imagedata r:id="rId14" o:title=""/>
                </v:shape>
                <v:rect id="Rectángulo 6" o:spid="_x0000_s1028" style="position:absolute;left:1524;top:18383;width:56864;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" filled="f" strokecolor="red" strokeweight="1pt"/>
              </v:group>
            </w:pict>
          </mc:Fallback>
        </mc:AlternateContent>
      </w:r>
      <w:r w:rsidR="008F6FFC" w:rsidRPr="004D2065">
        <w:rPr>
          <w:rFonts w:cstheme="minorHAnsi"/>
          <w:kern w:val="0"/>
          <w:sz w:val="20"/>
          <w:szCs w:val="20"/>
        </w:rPr>
        <w:t>Presupuesto presentado con fecha del 27-05-2023</w:t>
      </w:r>
    </w:p>
    <w:p w14:paraId="200AE2CF" w14:textId="0ED3AA5B" w:rsidR="008F6FFC" w:rsidRPr="004D2065" w:rsidRDefault="008F6FFC" w:rsidP="005D2CD6">
      <w:pPr>
        <w:autoSpaceDE w:val="0"/>
        <w:autoSpaceDN w:val="0"/>
        <w:adjustRightInd w:val="0"/>
        <w:spacing w:after="0" w:line="240" w:lineRule="auto"/>
        <w:jc w:val="both"/>
        <w:rPr>
          <w:rFonts w:cstheme="minorHAnsi"/>
          <w:i/>
          <w:iCs/>
          <w:kern w:val="0"/>
          <w:sz w:val="20"/>
          <w:szCs w:val="20"/>
        </w:rPr>
      </w:pPr>
    </w:p>
    <w:p w14:paraId="49A0C748" w14:textId="3809FD9B" w:rsidR="008F6FFC" w:rsidRPr="004D2065" w:rsidRDefault="008F6FFC" w:rsidP="005D2CD6">
      <w:pPr>
        <w:autoSpaceDE w:val="0"/>
        <w:autoSpaceDN w:val="0"/>
        <w:adjustRightInd w:val="0"/>
        <w:spacing w:after="0" w:line="240" w:lineRule="auto"/>
        <w:jc w:val="both"/>
        <w:rPr>
          <w:rFonts w:cstheme="minorHAnsi"/>
          <w:i/>
          <w:iCs/>
          <w:kern w:val="0"/>
          <w:sz w:val="20"/>
          <w:szCs w:val="20"/>
        </w:rPr>
      </w:pPr>
    </w:p>
    <w:p w14:paraId="72530516" w14:textId="75F71EC4" w:rsidR="008F6FFC" w:rsidRPr="004D2065" w:rsidRDefault="008F6FFC" w:rsidP="005D2CD6">
      <w:pPr>
        <w:autoSpaceDE w:val="0"/>
        <w:autoSpaceDN w:val="0"/>
        <w:adjustRightInd w:val="0"/>
        <w:spacing w:after="0" w:line="240" w:lineRule="auto"/>
        <w:jc w:val="both"/>
        <w:rPr>
          <w:rFonts w:cstheme="minorHAnsi"/>
          <w:i/>
          <w:iCs/>
          <w:kern w:val="0"/>
          <w:sz w:val="20"/>
          <w:szCs w:val="20"/>
        </w:rPr>
      </w:pPr>
    </w:p>
    <w:p w14:paraId="2464361F" w14:textId="337D12E9" w:rsidR="008F6FFC" w:rsidRPr="004D2065" w:rsidRDefault="008F6FFC" w:rsidP="005D2CD6">
      <w:pPr>
        <w:autoSpaceDE w:val="0"/>
        <w:autoSpaceDN w:val="0"/>
        <w:adjustRightInd w:val="0"/>
        <w:spacing w:after="0" w:line="240" w:lineRule="auto"/>
        <w:jc w:val="both"/>
        <w:rPr>
          <w:rFonts w:cstheme="minorHAnsi"/>
          <w:i/>
          <w:iCs/>
          <w:kern w:val="0"/>
          <w:sz w:val="20"/>
          <w:szCs w:val="20"/>
        </w:rPr>
      </w:pPr>
    </w:p>
    <w:p w14:paraId="604B51B4" w14:textId="448A5728" w:rsidR="008F6FFC" w:rsidRPr="004D2065" w:rsidRDefault="008F6FFC" w:rsidP="005D2CD6">
      <w:pPr>
        <w:autoSpaceDE w:val="0"/>
        <w:autoSpaceDN w:val="0"/>
        <w:adjustRightInd w:val="0"/>
        <w:spacing w:after="0" w:line="240" w:lineRule="auto"/>
        <w:jc w:val="both"/>
        <w:rPr>
          <w:rFonts w:cstheme="minorHAnsi"/>
          <w:i/>
          <w:iCs/>
          <w:kern w:val="0"/>
          <w:sz w:val="20"/>
          <w:szCs w:val="20"/>
        </w:rPr>
      </w:pPr>
    </w:p>
    <w:p w14:paraId="0A3E8189" w14:textId="1AFC1CBE" w:rsidR="008F6FFC" w:rsidRPr="004D2065" w:rsidRDefault="008F6FFC" w:rsidP="005D2CD6">
      <w:pPr>
        <w:autoSpaceDE w:val="0"/>
        <w:autoSpaceDN w:val="0"/>
        <w:adjustRightInd w:val="0"/>
        <w:spacing w:after="0" w:line="240" w:lineRule="auto"/>
        <w:jc w:val="both"/>
        <w:rPr>
          <w:rFonts w:cstheme="minorHAnsi"/>
          <w:i/>
          <w:iCs/>
          <w:kern w:val="0"/>
          <w:sz w:val="20"/>
          <w:szCs w:val="20"/>
        </w:rPr>
      </w:pPr>
    </w:p>
    <w:p w14:paraId="54E772CC" w14:textId="4E2BEAC7" w:rsidR="008F6FFC" w:rsidRPr="004D2065" w:rsidRDefault="008F6FFC" w:rsidP="005D2CD6">
      <w:pPr>
        <w:autoSpaceDE w:val="0"/>
        <w:autoSpaceDN w:val="0"/>
        <w:adjustRightInd w:val="0"/>
        <w:spacing w:after="0" w:line="240" w:lineRule="auto"/>
        <w:jc w:val="both"/>
        <w:rPr>
          <w:rFonts w:cstheme="minorHAnsi"/>
          <w:i/>
          <w:iCs/>
          <w:kern w:val="0"/>
          <w:sz w:val="20"/>
          <w:szCs w:val="20"/>
        </w:rPr>
      </w:pPr>
    </w:p>
    <w:p w14:paraId="05DAB900" w14:textId="32F7ED46" w:rsidR="008F6FFC" w:rsidRPr="004D2065" w:rsidRDefault="008F6FFC" w:rsidP="005D2CD6">
      <w:pPr>
        <w:autoSpaceDE w:val="0"/>
        <w:autoSpaceDN w:val="0"/>
        <w:adjustRightInd w:val="0"/>
        <w:spacing w:after="0" w:line="240" w:lineRule="auto"/>
        <w:jc w:val="both"/>
        <w:rPr>
          <w:rFonts w:cstheme="minorHAnsi"/>
          <w:i/>
          <w:iCs/>
          <w:kern w:val="0"/>
          <w:sz w:val="20"/>
          <w:szCs w:val="20"/>
        </w:rPr>
      </w:pPr>
    </w:p>
    <w:p w14:paraId="6C5659B7" w14:textId="47BC9FAA" w:rsidR="008F6FFC" w:rsidRPr="004D2065" w:rsidRDefault="008F6FFC" w:rsidP="005D2CD6">
      <w:pPr>
        <w:autoSpaceDE w:val="0"/>
        <w:autoSpaceDN w:val="0"/>
        <w:adjustRightInd w:val="0"/>
        <w:spacing w:after="0" w:line="240" w:lineRule="auto"/>
        <w:jc w:val="both"/>
        <w:rPr>
          <w:rFonts w:cstheme="minorHAnsi"/>
          <w:i/>
          <w:iCs/>
          <w:kern w:val="0"/>
          <w:sz w:val="20"/>
          <w:szCs w:val="20"/>
        </w:rPr>
      </w:pPr>
    </w:p>
    <w:p w14:paraId="2A462309" w14:textId="5FBAE7C9" w:rsidR="008F6FFC" w:rsidRPr="004D2065" w:rsidRDefault="008F6FFC" w:rsidP="005D2CD6">
      <w:pPr>
        <w:autoSpaceDE w:val="0"/>
        <w:autoSpaceDN w:val="0"/>
        <w:adjustRightInd w:val="0"/>
        <w:spacing w:after="0" w:line="240" w:lineRule="auto"/>
        <w:jc w:val="both"/>
        <w:rPr>
          <w:rFonts w:cstheme="minorHAnsi"/>
          <w:i/>
          <w:iCs/>
          <w:kern w:val="0"/>
          <w:sz w:val="20"/>
          <w:szCs w:val="20"/>
        </w:rPr>
      </w:pPr>
    </w:p>
    <w:p w14:paraId="205AE9DB" w14:textId="5ACA363F" w:rsidR="008F6FFC" w:rsidRPr="004D2065" w:rsidRDefault="008F6FFC" w:rsidP="005D2CD6">
      <w:pPr>
        <w:autoSpaceDE w:val="0"/>
        <w:autoSpaceDN w:val="0"/>
        <w:adjustRightInd w:val="0"/>
        <w:spacing w:after="0" w:line="240" w:lineRule="auto"/>
        <w:jc w:val="both"/>
        <w:rPr>
          <w:rFonts w:cstheme="minorHAnsi"/>
          <w:i/>
          <w:iCs/>
          <w:kern w:val="0"/>
          <w:sz w:val="20"/>
          <w:szCs w:val="20"/>
        </w:rPr>
      </w:pPr>
    </w:p>
    <w:p w14:paraId="1A8FF7DD" w14:textId="20249F1F" w:rsidR="008F6FFC" w:rsidRPr="004D2065" w:rsidRDefault="008F6FFC" w:rsidP="005D2CD6">
      <w:pPr>
        <w:autoSpaceDE w:val="0"/>
        <w:autoSpaceDN w:val="0"/>
        <w:adjustRightInd w:val="0"/>
        <w:spacing w:after="0" w:line="240" w:lineRule="auto"/>
        <w:jc w:val="both"/>
        <w:rPr>
          <w:rFonts w:cstheme="minorHAnsi"/>
          <w:i/>
          <w:iCs/>
          <w:kern w:val="0"/>
          <w:sz w:val="20"/>
          <w:szCs w:val="20"/>
        </w:rPr>
      </w:pPr>
    </w:p>
    <w:p w14:paraId="37F926D4" w14:textId="6C536030" w:rsidR="008F6FFC" w:rsidRPr="004D2065" w:rsidRDefault="008F6FFC" w:rsidP="005D2CD6">
      <w:pPr>
        <w:autoSpaceDE w:val="0"/>
        <w:autoSpaceDN w:val="0"/>
        <w:adjustRightInd w:val="0"/>
        <w:spacing w:after="0" w:line="240" w:lineRule="auto"/>
        <w:jc w:val="both"/>
        <w:rPr>
          <w:rFonts w:cstheme="minorHAnsi"/>
          <w:i/>
          <w:iCs/>
          <w:kern w:val="0"/>
          <w:sz w:val="20"/>
          <w:szCs w:val="20"/>
        </w:rPr>
      </w:pPr>
    </w:p>
    <w:p w14:paraId="559E1516" w14:textId="2C9BCC61" w:rsidR="008F6FFC" w:rsidRPr="004D2065" w:rsidRDefault="008F6FFC" w:rsidP="005D2CD6">
      <w:pPr>
        <w:autoSpaceDE w:val="0"/>
        <w:autoSpaceDN w:val="0"/>
        <w:adjustRightInd w:val="0"/>
        <w:spacing w:after="0" w:line="240" w:lineRule="auto"/>
        <w:jc w:val="both"/>
        <w:rPr>
          <w:rFonts w:cstheme="minorHAnsi"/>
          <w:i/>
          <w:iCs/>
          <w:kern w:val="0"/>
          <w:sz w:val="20"/>
          <w:szCs w:val="20"/>
        </w:rPr>
      </w:pPr>
    </w:p>
    <w:p w14:paraId="6FFC617A" w14:textId="40348706" w:rsidR="008F6FFC" w:rsidRPr="004D2065" w:rsidRDefault="008F6FFC" w:rsidP="005D2CD6">
      <w:pPr>
        <w:autoSpaceDE w:val="0"/>
        <w:autoSpaceDN w:val="0"/>
        <w:adjustRightInd w:val="0"/>
        <w:spacing w:after="0" w:line="240" w:lineRule="auto"/>
        <w:jc w:val="both"/>
        <w:rPr>
          <w:rFonts w:cstheme="minorHAnsi"/>
          <w:i/>
          <w:iCs/>
          <w:kern w:val="0"/>
          <w:sz w:val="20"/>
          <w:szCs w:val="20"/>
        </w:rPr>
      </w:pPr>
    </w:p>
    <w:p w14:paraId="75A18FA6" w14:textId="77777777" w:rsidR="00F81C9D" w:rsidRPr="004D2065" w:rsidRDefault="00F81C9D" w:rsidP="005D2CD6">
      <w:pPr>
        <w:autoSpaceDE w:val="0"/>
        <w:autoSpaceDN w:val="0"/>
        <w:adjustRightInd w:val="0"/>
        <w:spacing w:after="0" w:line="240" w:lineRule="auto"/>
        <w:jc w:val="both"/>
        <w:rPr>
          <w:rFonts w:cstheme="minorHAnsi"/>
          <w:i/>
          <w:iCs/>
          <w:kern w:val="0"/>
          <w:sz w:val="20"/>
          <w:szCs w:val="20"/>
        </w:rPr>
      </w:pPr>
    </w:p>
    <w:p w14:paraId="17DF625C" w14:textId="0528BA42" w:rsidR="00831A31" w:rsidRPr="00734CE0" w:rsidRDefault="00831A31" w:rsidP="005D2CD6">
      <w:pPr>
        <w:autoSpaceDE w:val="0"/>
        <w:autoSpaceDN w:val="0"/>
        <w:adjustRightInd w:val="0"/>
        <w:spacing w:after="0" w:line="240" w:lineRule="auto"/>
        <w:jc w:val="both"/>
        <w:rPr>
          <w:rFonts w:cstheme="minorHAnsi"/>
          <w:kern w:val="0"/>
          <w:sz w:val="20"/>
          <w:szCs w:val="20"/>
        </w:rPr>
      </w:pPr>
      <w:r w:rsidRPr="00734CE0">
        <w:rPr>
          <w:rFonts w:cstheme="minorHAnsi"/>
          <w:noProof/>
          <w:kern w:val="0"/>
          <w:sz w:val="20"/>
          <w:szCs w:val="20"/>
        </w:rPr>
        <mc:AlternateContent>
          <mc:Choice Requires="wpg">
            <w:drawing>
              <wp:anchor distT="0" distB="0" distL="114300" distR="114300" simplePos="0" relativeHeight="251665408" behindDoc="0" locked="0" layoutInCell="1" allowOverlap="1" wp14:anchorId="761873A8" wp14:editId="6DDD1321">
                <wp:simplePos x="0" y="0"/>
                <wp:positionH relativeFrom="column">
                  <wp:posOffset>-375285</wp:posOffset>
                </wp:positionH>
                <wp:positionV relativeFrom="paragraph">
                  <wp:posOffset>252730</wp:posOffset>
                </wp:positionV>
                <wp:extent cx="6631940" cy="1685925"/>
                <wp:effectExtent l="0" t="0" r="0" b="0"/>
                <wp:wrapNone/>
                <wp:docPr id="10" name="Grupo 10"/>
                <wp:cNvGraphicFramePr/>
                <a:graphic xmlns:a="http://schemas.openxmlformats.org/drawingml/2006/main">
                  <a:graphicData uri="http://schemas.microsoft.com/office/word/2010/wordprocessingGroup">
                    <wpg:wgp>
                      <wpg:cNvGrpSpPr/>
                      <wpg:grpSpPr>
                        <a:xfrm>
                          <a:off x="0" y="0"/>
                          <a:ext cx="6631940" cy="1685925"/>
                          <a:chOff x="0" y="0"/>
                          <a:chExt cx="6631940" cy="1685925"/>
                        </a:xfrm>
                      </wpg:grpSpPr>
                      <pic:pic xmlns:pic="http://schemas.openxmlformats.org/drawingml/2006/picture">
                        <pic:nvPicPr>
                          <pic:cNvPr id="8" name="Imagen 8"/>
                          <pic:cNvPicPr>
                            <a:picLocks noChangeAspect="1"/>
                          </pic:cNvPicPr>
                        </pic:nvPicPr>
                        <pic:blipFill rotWithShape="1">
                          <a:blip r:embed="rId15">
                            <a:extLst>
                              <a:ext uri="{28A0092B-C50C-407E-A947-70E740481C1C}">
                                <a14:useLocalDpi xmlns:a14="http://schemas.microsoft.com/office/drawing/2010/main" val="0"/>
                              </a:ext>
                            </a:extLst>
                          </a:blip>
                          <a:srcRect r="17858" b="-4147"/>
                          <a:stretch/>
                        </pic:blipFill>
                        <pic:spPr bwMode="auto">
                          <a:xfrm>
                            <a:off x="0" y="0"/>
                            <a:ext cx="6631940" cy="1685925"/>
                          </a:xfrm>
                          <a:prstGeom prst="rect">
                            <a:avLst/>
                          </a:prstGeom>
                          <a:ln>
                            <a:noFill/>
                          </a:ln>
                          <a:extLst>
                            <a:ext uri="{53640926-AAD7-44D8-BBD7-CCE9431645EC}">
                              <a14:shadowObscured xmlns:a14="http://schemas.microsoft.com/office/drawing/2010/main"/>
                            </a:ext>
                          </a:extLst>
                        </pic:spPr>
                      </pic:pic>
                      <wps:wsp>
                        <wps:cNvPr id="9" name="Rectángulo 9"/>
                        <wps:cNvSpPr/>
                        <wps:spPr>
                          <a:xfrm>
                            <a:off x="95250" y="762000"/>
                            <a:ext cx="6515100" cy="666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48CDDBDC" id="Grupo 10" o:spid="_x0000_s1026" style="position:absolute;margin-left:-29.55pt;margin-top:19.9pt;width:522.2pt;height:132.75pt;z-index:251665408" coordsize="66319,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">
                <v:shape id="Imagen 8" o:spid="_x0000_s1027" type="#_x0000_t75" style="position:absolute;width:66319;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">
                  <v:imagedata r:id="rId16" o:title="" cropbottom="-2718f" cropright="11703f"/>
                </v:shape>
                <v:rect id="Rectángulo 9" o:spid="_x0000_s1028" style="position:absolute;left:952;top:7620;width:65151;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" filled="f" strokecolor="red" strokeweight="1pt"/>
              </v:group>
            </w:pict>
          </mc:Fallback>
        </mc:AlternateContent>
      </w:r>
      <w:r w:rsidR="00F81C9D" w:rsidRPr="00734CE0">
        <w:rPr>
          <w:rFonts w:cstheme="minorHAnsi"/>
          <w:kern w:val="0"/>
          <w:sz w:val="20"/>
          <w:szCs w:val="20"/>
        </w:rPr>
        <w:t xml:space="preserve">Presupuesto oficial de licitación. </w:t>
      </w:r>
    </w:p>
    <w:p w14:paraId="41CF5695" w14:textId="76FEA835" w:rsidR="00831A31" w:rsidRPr="004D2065" w:rsidRDefault="00831A31" w:rsidP="005D2CD6">
      <w:pPr>
        <w:autoSpaceDE w:val="0"/>
        <w:autoSpaceDN w:val="0"/>
        <w:adjustRightInd w:val="0"/>
        <w:spacing w:after="0" w:line="240" w:lineRule="auto"/>
        <w:jc w:val="both"/>
        <w:rPr>
          <w:rFonts w:cstheme="minorHAnsi"/>
          <w:i/>
          <w:iCs/>
          <w:kern w:val="0"/>
          <w:sz w:val="20"/>
          <w:szCs w:val="20"/>
        </w:rPr>
      </w:pPr>
    </w:p>
    <w:p w14:paraId="2287F4AA" w14:textId="54C1D787" w:rsidR="00831A31" w:rsidRPr="004D2065" w:rsidRDefault="00831A31" w:rsidP="005D2CD6">
      <w:pPr>
        <w:autoSpaceDE w:val="0"/>
        <w:autoSpaceDN w:val="0"/>
        <w:adjustRightInd w:val="0"/>
        <w:spacing w:after="0" w:line="240" w:lineRule="auto"/>
        <w:jc w:val="both"/>
        <w:rPr>
          <w:rFonts w:cstheme="minorHAnsi"/>
          <w:i/>
          <w:iCs/>
          <w:kern w:val="0"/>
          <w:sz w:val="20"/>
          <w:szCs w:val="20"/>
        </w:rPr>
      </w:pPr>
    </w:p>
    <w:p w14:paraId="2B76319B" w14:textId="7059DFCC" w:rsidR="00831A31" w:rsidRPr="004D2065" w:rsidRDefault="00831A31" w:rsidP="005D2CD6">
      <w:pPr>
        <w:autoSpaceDE w:val="0"/>
        <w:autoSpaceDN w:val="0"/>
        <w:adjustRightInd w:val="0"/>
        <w:spacing w:after="0" w:line="240" w:lineRule="auto"/>
        <w:jc w:val="both"/>
        <w:rPr>
          <w:rFonts w:cstheme="minorHAnsi"/>
          <w:i/>
          <w:iCs/>
          <w:kern w:val="0"/>
          <w:sz w:val="20"/>
          <w:szCs w:val="20"/>
        </w:rPr>
      </w:pPr>
    </w:p>
    <w:p w14:paraId="42EB82CE" w14:textId="6005EFAD" w:rsidR="00831A31" w:rsidRPr="004D2065" w:rsidRDefault="00831A31" w:rsidP="005D2CD6">
      <w:pPr>
        <w:autoSpaceDE w:val="0"/>
        <w:autoSpaceDN w:val="0"/>
        <w:adjustRightInd w:val="0"/>
        <w:spacing w:after="0" w:line="240" w:lineRule="auto"/>
        <w:jc w:val="both"/>
        <w:rPr>
          <w:rFonts w:cstheme="minorHAnsi"/>
          <w:i/>
          <w:iCs/>
          <w:kern w:val="0"/>
          <w:sz w:val="20"/>
          <w:szCs w:val="20"/>
        </w:rPr>
      </w:pPr>
    </w:p>
    <w:p w14:paraId="5EC8ADB1" w14:textId="53BC4414" w:rsidR="00831A31" w:rsidRPr="004D2065" w:rsidRDefault="00831A31" w:rsidP="005D2CD6">
      <w:pPr>
        <w:autoSpaceDE w:val="0"/>
        <w:autoSpaceDN w:val="0"/>
        <w:adjustRightInd w:val="0"/>
        <w:spacing w:after="0" w:line="240" w:lineRule="auto"/>
        <w:jc w:val="both"/>
        <w:rPr>
          <w:rFonts w:cstheme="minorHAnsi"/>
          <w:i/>
          <w:iCs/>
          <w:kern w:val="0"/>
          <w:sz w:val="20"/>
          <w:szCs w:val="20"/>
        </w:rPr>
      </w:pPr>
    </w:p>
    <w:p w14:paraId="788C98DE" w14:textId="44D1622D" w:rsidR="00831A31" w:rsidRPr="004D2065" w:rsidRDefault="00831A31" w:rsidP="005D2CD6">
      <w:pPr>
        <w:autoSpaceDE w:val="0"/>
        <w:autoSpaceDN w:val="0"/>
        <w:adjustRightInd w:val="0"/>
        <w:spacing w:after="0" w:line="240" w:lineRule="auto"/>
        <w:jc w:val="both"/>
        <w:rPr>
          <w:rFonts w:cstheme="minorHAnsi"/>
          <w:i/>
          <w:iCs/>
          <w:kern w:val="0"/>
          <w:sz w:val="20"/>
          <w:szCs w:val="20"/>
        </w:rPr>
      </w:pPr>
    </w:p>
    <w:p w14:paraId="2FB036FC" w14:textId="163A24D6" w:rsidR="00831A31" w:rsidRPr="004D2065" w:rsidRDefault="00831A31" w:rsidP="005D2CD6">
      <w:pPr>
        <w:autoSpaceDE w:val="0"/>
        <w:autoSpaceDN w:val="0"/>
        <w:adjustRightInd w:val="0"/>
        <w:spacing w:after="0" w:line="240" w:lineRule="auto"/>
        <w:jc w:val="both"/>
        <w:rPr>
          <w:rFonts w:cstheme="minorHAnsi"/>
          <w:i/>
          <w:iCs/>
          <w:kern w:val="0"/>
          <w:sz w:val="20"/>
          <w:szCs w:val="20"/>
        </w:rPr>
      </w:pPr>
    </w:p>
    <w:p w14:paraId="4FA3DD90" w14:textId="5C77C383" w:rsidR="00831A31" w:rsidRPr="004D2065" w:rsidRDefault="00831A31" w:rsidP="005D2CD6">
      <w:pPr>
        <w:autoSpaceDE w:val="0"/>
        <w:autoSpaceDN w:val="0"/>
        <w:adjustRightInd w:val="0"/>
        <w:spacing w:after="0" w:line="240" w:lineRule="auto"/>
        <w:jc w:val="both"/>
        <w:rPr>
          <w:rFonts w:cstheme="minorHAnsi"/>
          <w:i/>
          <w:iCs/>
          <w:kern w:val="0"/>
          <w:sz w:val="20"/>
          <w:szCs w:val="20"/>
        </w:rPr>
      </w:pPr>
    </w:p>
    <w:p w14:paraId="79946F7F" w14:textId="5B54EC32" w:rsidR="00831A31" w:rsidRPr="004D2065" w:rsidRDefault="00F81C9D" w:rsidP="005D2CD6">
      <w:pPr>
        <w:autoSpaceDE w:val="0"/>
        <w:autoSpaceDN w:val="0"/>
        <w:adjustRightInd w:val="0"/>
        <w:spacing w:after="0" w:line="240" w:lineRule="auto"/>
        <w:jc w:val="both"/>
        <w:rPr>
          <w:rFonts w:cstheme="minorHAnsi"/>
          <w:i/>
          <w:iCs/>
          <w:kern w:val="0"/>
          <w:sz w:val="20"/>
          <w:szCs w:val="20"/>
        </w:rPr>
      </w:pPr>
      <w:r w:rsidRPr="004D2065">
        <w:rPr>
          <w:rFonts w:cstheme="minorHAnsi"/>
          <w:kern w:val="0"/>
          <w:sz w:val="20"/>
          <w:szCs w:val="20"/>
        </w:rPr>
        <w:t>La siguiente imagen muestra el presupuesto oficial presentado en la licitación.</w:t>
      </w:r>
    </w:p>
    <w:p w14:paraId="14EEF8F9" w14:textId="2ED2162A" w:rsidR="00831A31" w:rsidRPr="004D2065" w:rsidRDefault="00831A31" w:rsidP="005D2CD6">
      <w:pPr>
        <w:autoSpaceDE w:val="0"/>
        <w:autoSpaceDN w:val="0"/>
        <w:adjustRightInd w:val="0"/>
        <w:spacing w:after="0" w:line="240" w:lineRule="auto"/>
        <w:jc w:val="both"/>
        <w:rPr>
          <w:rFonts w:cstheme="minorHAnsi"/>
          <w:i/>
          <w:iCs/>
          <w:kern w:val="0"/>
          <w:sz w:val="20"/>
          <w:szCs w:val="20"/>
        </w:rPr>
      </w:pPr>
    </w:p>
    <w:p w14:paraId="5D1836AF" w14:textId="77777777" w:rsidR="00345E36" w:rsidRPr="004D2065" w:rsidRDefault="00345E36" w:rsidP="005D2CD6">
      <w:pPr>
        <w:autoSpaceDE w:val="0"/>
        <w:autoSpaceDN w:val="0"/>
        <w:adjustRightInd w:val="0"/>
        <w:spacing w:after="0" w:line="240" w:lineRule="auto"/>
        <w:jc w:val="both"/>
        <w:rPr>
          <w:rFonts w:cstheme="minorHAnsi"/>
          <w:kern w:val="0"/>
          <w:sz w:val="20"/>
          <w:szCs w:val="20"/>
        </w:rPr>
      </w:pPr>
    </w:p>
    <w:p w14:paraId="291B768D" w14:textId="77777777" w:rsidR="00F81C9D" w:rsidRPr="004D2065" w:rsidRDefault="00F81C9D" w:rsidP="005D2CD6">
      <w:pPr>
        <w:autoSpaceDE w:val="0"/>
        <w:autoSpaceDN w:val="0"/>
        <w:adjustRightInd w:val="0"/>
        <w:spacing w:after="0" w:line="240" w:lineRule="auto"/>
        <w:jc w:val="both"/>
        <w:rPr>
          <w:rFonts w:cstheme="minorHAnsi"/>
          <w:kern w:val="0"/>
          <w:sz w:val="20"/>
          <w:szCs w:val="20"/>
        </w:rPr>
      </w:pPr>
    </w:p>
    <w:p w14:paraId="1D9FBC5E" w14:textId="5D65E9F5" w:rsidR="00F81C9D" w:rsidRPr="004D2065" w:rsidRDefault="00F81C9D"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Lo anterior significa que en este último cuadro pudo ocurrir un error involuntario en la digitación de las cantidades de los pilotes y arroj</w:t>
      </w:r>
      <w:r w:rsidR="009D0C9F">
        <w:rPr>
          <w:rFonts w:cstheme="minorHAnsi"/>
          <w:kern w:val="0"/>
          <w:sz w:val="20"/>
          <w:szCs w:val="20"/>
        </w:rPr>
        <w:t>ó</w:t>
      </w:r>
      <w:r w:rsidRPr="004D2065">
        <w:rPr>
          <w:rFonts w:cstheme="minorHAnsi"/>
          <w:kern w:val="0"/>
          <w:sz w:val="20"/>
          <w:szCs w:val="20"/>
        </w:rPr>
        <w:t xml:space="preserve"> el desfase en cuestión, lo cual, si bien fue desafortunado, no puede ser considerado un incumplimiento contractual por cuanto los presupuesto están sujetos a constante modificación no solo en sus cantidades sino también en sus valores unitarios y mientras estén en el marco del valor real del mercado y del sector no existe daño  ni perjuicio para la entidad y en cualquier momento puede ser ajustado porque lo importante es  el finiquito de los proyectos. </w:t>
      </w:r>
    </w:p>
    <w:p w14:paraId="58F1983F" w14:textId="77777777" w:rsidR="00A53ADD" w:rsidRPr="004D2065" w:rsidRDefault="00A53ADD" w:rsidP="005D2CD6">
      <w:pPr>
        <w:autoSpaceDE w:val="0"/>
        <w:autoSpaceDN w:val="0"/>
        <w:adjustRightInd w:val="0"/>
        <w:spacing w:after="0" w:line="240" w:lineRule="auto"/>
        <w:jc w:val="both"/>
        <w:rPr>
          <w:rFonts w:cstheme="minorHAnsi"/>
          <w:kern w:val="0"/>
          <w:sz w:val="20"/>
          <w:szCs w:val="20"/>
        </w:rPr>
      </w:pPr>
    </w:p>
    <w:p w14:paraId="378167D5" w14:textId="103182BA" w:rsidR="00A53ADD" w:rsidRDefault="00F81C9D" w:rsidP="005D2CD6">
      <w:pPr>
        <w:autoSpaceDE w:val="0"/>
        <w:autoSpaceDN w:val="0"/>
        <w:adjustRightInd w:val="0"/>
        <w:spacing w:after="0" w:line="240" w:lineRule="auto"/>
        <w:rPr>
          <w:rFonts w:cstheme="minorHAnsi"/>
          <w:iCs/>
          <w:kern w:val="0"/>
          <w:sz w:val="20"/>
          <w:szCs w:val="20"/>
        </w:rPr>
      </w:pPr>
      <w:r w:rsidRPr="004D2065">
        <w:rPr>
          <w:rFonts w:cstheme="minorHAnsi"/>
          <w:iCs/>
          <w:kern w:val="0"/>
          <w:sz w:val="20"/>
          <w:szCs w:val="20"/>
        </w:rPr>
        <w:t>A</w:t>
      </w:r>
      <w:r w:rsidR="00941CC0" w:rsidRPr="004D2065">
        <w:rPr>
          <w:rFonts w:cstheme="minorHAnsi"/>
          <w:iCs/>
          <w:kern w:val="0"/>
          <w:sz w:val="20"/>
          <w:szCs w:val="20"/>
        </w:rPr>
        <w:t xml:space="preserve"> los numerales “</w:t>
      </w:r>
      <w:r w:rsidRPr="004D2065">
        <w:rPr>
          <w:rFonts w:cstheme="minorHAnsi"/>
          <w:b/>
          <w:iCs/>
          <w:kern w:val="0"/>
          <w:sz w:val="20"/>
          <w:szCs w:val="20"/>
        </w:rPr>
        <w:t>VIGÉSIMO SEGUNDO</w:t>
      </w:r>
      <w:r w:rsidR="00941CC0" w:rsidRPr="004D2065">
        <w:rPr>
          <w:rFonts w:cstheme="minorHAnsi"/>
          <w:b/>
          <w:iCs/>
          <w:kern w:val="0"/>
          <w:sz w:val="20"/>
          <w:szCs w:val="20"/>
        </w:rPr>
        <w:t xml:space="preserve"> y VIGÉSIMO TERCERO</w:t>
      </w:r>
      <w:r w:rsidRPr="004D2065">
        <w:rPr>
          <w:rFonts w:cstheme="minorHAnsi"/>
          <w:iCs/>
          <w:kern w:val="0"/>
          <w:sz w:val="20"/>
          <w:szCs w:val="20"/>
        </w:rPr>
        <w:t>”:</w:t>
      </w:r>
    </w:p>
    <w:p w14:paraId="09B1047A" w14:textId="77777777" w:rsidR="00734CE0" w:rsidRPr="004D2065" w:rsidRDefault="00734CE0" w:rsidP="005D2CD6">
      <w:pPr>
        <w:autoSpaceDE w:val="0"/>
        <w:autoSpaceDN w:val="0"/>
        <w:adjustRightInd w:val="0"/>
        <w:spacing w:after="0" w:line="240" w:lineRule="auto"/>
        <w:rPr>
          <w:rFonts w:cstheme="minorHAnsi"/>
          <w:b/>
          <w:i/>
          <w:iCs/>
          <w:kern w:val="0"/>
          <w:sz w:val="20"/>
          <w:szCs w:val="20"/>
        </w:rPr>
      </w:pPr>
    </w:p>
    <w:p w14:paraId="5F5338B3" w14:textId="47F5B083" w:rsidR="00DF1D1E" w:rsidRPr="004D2065" w:rsidRDefault="00941CC0" w:rsidP="005D2CD6">
      <w:pPr>
        <w:autoSpaceDE w:val="0"/>
        <w:autoSpaceDN w:val="0"/>
        <w:adjustRightInd w:val="0"/>
        <w:spacing w:after="0" w:line="240" w:lineRule="auto"/>
        <w:rPr>
          <w:rFonts w:cstheme="minorHAnsi"/>
          <w:iCs/>
          <w:kern w:val="0"/>
          <w:sz w:val="20"/>
          <w:szCs w:val="20"/>
        </w:rPr>
      </w:pPr>
      <w:r w:rsidRPr="004D2065">
        <w:rPr>
          <w:rFonts w:cstheme="minorHAnsi"/>
          <w:iCs/>
          <w:kern w:val="0"/>
          <w:sz w:val="20"/>
          <w:szCs w:val="20"/>
        </w:rPr>
        <w:t>Aplica la respuesta dada en los numerales anteriores.</w:t>
      </w:r>
    </w:p>
    <w:p w14:paraId="5B45B554" w14:textId="77777777" w:rsidR="00A53ADD" w:rsidRPr="004D2065" w:rsidRDefault="00A53ADD" w:rsidP="005D2CD6">
      <w:pPr>
        <w:autoSpaceDE w:val="0"/>
        <w:autoSpaceDN w:val="0"/>
        <w:adjustRightInd w:val="0"/>
        <w:spacing w:after="0" w:line="240" w:lineRule="auto"/>
        <w:rPr>
          <w:rFonts w:cstheme="minorHAnsi"/>
          <w:iCs/>
          <w:kern w:val="0"/>
          <w:sz w:val="20"/>
          <w:szCs w:val="20"/>
        </w:rPr>
      </w:pPr>
    </w:p>
    <w:p w14:paraId="30579B9A" w14:textId="41470FB2" w:rsidR="00941CC0" w:rsidRPr="004D2065" w:rsidRDefault="00941CC0" w:rsidP="005D2CD6">
      <w:pPr>
        <w:autoSpaceDE w:val="0"/>
        <w:autoSpaceDN w:val="0"/>
        <w:adjustRightInd w:val="0"/>
        <w:spacing w:after="0" w:line="240" w:lineRule="auto"/>
        <w:rPr>
          <w:rFonts w:cstheme="minorHAnsi"/>
          <w:b/>
          <w:i/>
          <w:iCs/>
          <w:kern w:val="0"/>
          <w:sz w:val="20"/>
          <w:szCs w:val="20"/>
        </w:rPr>
      </w:pPr>
      <w:r w:rsidRPr="006531B1">
        <w:rPr>
          <w:rFonts w:cstheme="minorHAnsi"/>
          <w:i/>
          <w:iCs/>
          <w:kern w:val="0"/>
          <w:sz w:val="20"/>
          <w:szCs w:val="20"/>
        </w:rPr>
        <w:t>A</w:t>
      </w:r>
      <w:r w:rsidR="006A0522" w:rsidRPr="006531B1">
        <w:rPr>
          <w:rFonts w:cstheme="minorHAnsi"/>
          <w:i/>
          <w:iCs/>
          <w:kern w:val="0"/>
          <w:sz w:val="20"/>
          <w:szCs w:val="20"/>
        </w:rPr>
        <w:t xml:space="preserve"> </w:t>
      </w:r>
      <w:r w:rsidR="00F469C0" w:rsidRPr="006531B1">
        <w:rPr>
          <w:rFonts w:cstheme="minorHAnsi"/>
          <w:i/>
          <w:iCs/>
          <w:kern w:val="0"/>
          <w:sz w:val="20"/>
          <w:szCs w:val="20"/>
        </w:rPr>
        <w:t xml:space="preserve">los numerales </w:t>
      </w:r>
      <w:r w:rsidRPr="006531B1">
        <w:rPr>
          <w:rFonts w:cstheme="minorHAnsi"/>
          <w:b/>
          <w:i/>
          <w:iCs/>
          <w:kern w:val="0"/>
          <w:sz w:val="20"/>
          <w:szCs w:val="20"/>
        </w:rPr>
        <w:t>“VIGÉSIMO CUARTO</w:t>
      </w:r>
      <w:r w:rsidR="006A0522" w:rsidRPr="006531B1">
        <w:rPr>
          <w:rFonts w:cstheme="minorHAnsi"/>
          <w:b/>
          <w:i/>
          <w:iCs/>
          <w:kern w:val="0"/>
          <w:sz w:val="20"/>
          <w:szCs w:val="20"/>
        </w:rPr>
        <w:t xml:space="preserve"> y VEGÉSIMO QUINTO</w:t>
      </w:r>
      <w:r w:rsidRPr="006531B1">
        <w:rPr>
          <w:rFonts w:cstheme="minorHAnsi"/>
          <w:b/>
          <w:i/>
          <w:iCs/>
          <w:kern w:val="0"/>
          <w:sz w:val="20"/>
          <w:szCs w:val="20"/>
        </w:rPr>
        <w:t>”:</w:t>
      </w:r>
    </w:p>
    <w:p w14:paraId="692634AE" w14:textId="0D8186DC" w:rsidR="004B2516" w:rsidRPr="004D2065" w:rsidRDefault="004B2516" w:rsidP="005D2CD6">
      <w:pPr>
        <w:autoSpaceDE w:val="0"/>
        <w:autoSpaceDN w:val="0"/>
        <w:adjustRightInd w:val="0"/>
        <w:spacing w:after="0" w:line="240" w:lineRule="auto"/>
        <w:jc w:val="both"/>
        <w:rPr>
          <w:rFonts w:cstheme="minorHAnsi"/>
          <w:i/>
          <w:iCs/>
          <w:kern w:val="0"/>
          <w:sz w:val="20"/>
          <w:szCs w:val="20"/>
        </w:rPr>
      </w:pPr>
    </w:p>
    <w:p w14:paraId="53DCCDAF" w14:textId="63F80DDC" w:rsidR="004B2516" w:rsidRPr="004D2065" w:rsidRDefault="004532F1" w:rsidP="005D2CD6">
      <w:pPr>
        <w:autoSpaceDE w:val="0"/>
        <w:autoSpaceDN w:val="0"/>
        <w:adjustRightInd w:val="0"/>
        <w:spacing w:after="0" w:line="240" w:lineRule="auto"/>
        <w:ind w:left="1134"/>
        <w:jc w:val="both"/>
        <w:rPr>
          <w:rFonts w:cstheme="minorHAnsi"/>
          <w:b/>
          <w:bCs/>
          <w:i/>
          <w:iCs/>
          <w:kern w:val="0"/>
          <w:sz w:val="20"/>
          <w:szCs w:val="20"/>
        </w:rPr>
      </w:pPr>
      <w:r w:rsidRPr="004D2065">
        <w:rPr>
          <w:rFonts w:cstheme="minorHAnsi"/>
          <w:b/>
          <w:bCs/>
          <w:i/>
          <w:iCs/>
          <w:kern w:val="0"/>
          <w:sz w:val="20"/>
          <w:szCs w:val="20"/>
        </w:rPr>
        <w:t>TANQUES DE ALMACENAMIENTO AGUA (AGUA POTABLE, AGUAS LLUVIAS Y RCI)</w:t>
      </w:r>
    </w:p>
    <w:p w14:paraId="3E388BA9" w14:textId="77777777" w:rsidR="004532F1" w:rsidRPr="004D2065" w:rsidRDefault="004532F1" w:rsidP="005D2CD6">
      <w:pPr>
        <w:autoSpaceDE w:val="0"/>
        <w:autoSpaceDN w:val="0"/>
        <w:adjustRightInd w:val="0"/>
        <w:spacing w:after="0" w:line="240" w:lineRule="auto"/>
        <w:jc w:val="both"/>
        <w:rPr>
          <w:rFonts w:cstheme="minorHAnsi"/>
          <w:b/>
          <w:bCs/>
          <w:i/>
          <w:iCs/>
          <w:kern w:val="0"/>
          <w:sz w:val="20"/>
          <w:szCs w:val="20"/>
        </w:rPr>
      </w:pPr>
    </w:p>
    <w:p w14:paraId="137F0C48" w14:textId="188A621A" w:rsidR="004532F1" w:rsidRPr="004D2065" w:rsidRDefault="004532F1"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b/>
          <w:bCs/>
          <w:i/>
          <w:iCs/>
          <w:kern w:val="0"/>
          <w:sz w:val="20"/>
          <w:szCs w:val="20"/>
        </w:rPr>
        <w:t xml:space="preserve">VIGESIMO CUARTO: </w:t>
      </w:r>
      <w:r w:rsidRPr="004D2065">
        <w:rPr>
          <w:rFonts w:cstheme="minorHAnsi"/>
          <w:i/>
          <w:iCs/>
          <w:kern w:val="0"/>
          <w:sz w:val="20"/>
          <w:szCs w:val="20"/>
        </w:rPr>
        <w:t>Mediante memorando No. 20244200181393 de 24 de abril de 2024, el supervisor de la interventoría del contrato de obra IDRD-3232-2023, remite a la supervisión de los estudios y diseños el oficio CIG-IDRD-VEL-0140-2024 de 5 de abril de 2024 donde la interventoría CONSORCIO INTERVENTORES GIBRALTAR indica que “M10 Bloque de concreto siciliano 6x14x39 tanque RCI, Lluvia, tratada y agua potable. Para la construcción de tanque de agua esta especificación no es la ideal para contener m3 de agua, es preferible los de concreto., el anterior comunicado es enviado por la precitada supervisión a la COMPAÑÍA CONSULTORA COLOMBIANA TRIPLE C SAS, mediante Rad. No. 20244100107481 de 25 de abril de 2024</w:t>
      </w:r>
      <w:r w:rsidR="00941CC0" w:rsidRPr="004D2065">
        <w:rPr>
          <w:rFonts w:cstheme="minorHAnsi"/>
          <w:i/>
          <w:iCs/>
          <w:kern w:val="0"/>
          <w:sz w:val="20"/>
          <w:szCs w:val="20"/>
        </w:rPr>
        <w:t>.</w:t>
      </w:r>
    </w:p>
    <w:p w14:paraId="497A0C38" w14:textId="24E5F1B8" w:rsidR="004B2516" w:rsidRPr="004D2065" w:rsidRDefault="00F4635F" w:rsidP="005D2CD6">
      <w:pPr>
        <w:autoSpaceDE w:val="0"/>
        <w:autoSpaceDN w:val="0"/>
        <w:adjustRightInd w:val="0"/>
        <w:spacing w:after="0" w:line="240" w:lineRule="auto"/>
        <w:ind w:right="616"/>
        <w:jc w:val="both"/>
        <w:rPr>
          <w:rFonts w:cstheme="minorHAnsi"/>
          <w:i/>
          <w:iCs/>
          <w:kern w:val="0"/>
          <w:sz w:val="20"/>
          <w:szCs w:val="20"/>
        </w:rPr>
      </w:pPr>
      <w:r w:rsidRPr="004D2065">
        <w:rPr>
          <w:rFonts w:cstheme="minorHAnsi"/>
          <w:i/>
          <w:iCs/>
          <w:kern w:val="0"/>
          <w:sz w:val="20"/>
          <w:szCs w:val="20"/>
        </w:rPr>
        <w:t xml:space="preserve">                      </w:t>
      </w:r>
      <w:r w:rsidR="00941CC0" w:rsidRPr="004D2065">
        <w:rPr>
          <w:rFonts w:cstheme="minorHAnsi"/>
          <w:i/>
          <w:iCs/>
          <w:kern w:val="0"/>
          <w:sz w:val="20"/>
          <w:szCs w:val="20"/>
        </w:rPr>
        <w:t xml:space="preserve">   (…)</w:t>
      </w:r>
    </w:p>
    <w:p w14:paraId="1682CE63" w14:textId="3BE8EAE4" w:rsidR="004B2516" w:rsidRPr="004D2065" w:rsidRDefault="004B2516" w:rsidP="005D2CD6">
      <w:pPr>
        <w:autoSpaceDE w:val="0"/>
        <w:autoSpaceDN w:val="0"/>
        <w:adjustRightInd w:val="0"/>
        <w:spacing w:after="0" w:line="240" w:lineRule="auto"/>
        <w:ind w:right="616"/>
        <w:jc w:val="both"/>
        <w:rPr>
          <w:rFonts w:cstheme="minorHAnsi"/>
          <w:i/>
          <w:iCs/>
          <w:kern w:val="0"/>
          <w:sz w:val="20"/>
          <w:szCs w:val="20"/>
        </w:rPr>
      </w:pPr>
    </w:p>
    <w:p w14:paraId="183426B2" w14:textId="3D6BE226" w:rsidR="001D0408" w:rsidRPr="004D2065" w:rsidRDefault="001D0408"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i/>
          <w:iCs/>
          <w:kern w:val="0"/>
          <w:sz w:val="20"/>
          <w:szCs w:val="20"/>
        </w:rPr>
        <w:t>Así mismo dentro de la oferta presentada para la adjudicación del contrato de obra 3232-2023, y conforme con el presupuesto oficial no se evidencia actividades en concreto para los tanques de almacenamiento, únicamente se evidencia el ítem E.6.1.2 “CONSTRUCCIÓN DE MAMPOSTERÍA EN BLOQUE DE CONCRETO SICILIANO 6X14X39 CM. ESPESOR DE 14 CM., RESISTENCIA 13 MPA, COLOR GRIS, RANURADO AMBAS CARAS (BLOQUE DE PRIMERA CALIDAD, SEGÚN NORMA ICONTEC 247). INCLUYE EL SUMINISTRO Y EL TRANSPORTE DEL BLOQUE, MORTERO DE PEGA 0,25:1:4 (CALCEMENTO- ARENA) ESPESOR MAX=0.01 M, Y MORTERO PARA REVITE O RANURADO CON COLOR OCRE O ARENA”, especificación por el cual fue propuesta para el tanque sin ningún diseño o chequeo de estabilidad estructural e hidráulica, cantidades que fueron obtenidas para los tanques como para los demás muros del proyecto como se evidencia en la memoria de cantidades adjunta para este ítem.</w:t>
      </w:r>
    </w:p>
    <w:p w14:paraId="07288858" w14:textId="39835BEA" w:rsidR="00941CC0" w:rsidRPr="004D2065" w:rsidRDefault="00941CC0" w:rsidP="005D2CD6">
      <w:pPr>
        <w:autoSpaceDE w:val="0"/>
        <w:autoSpaceDN w:val="0"/>
        <w:adjustRightInd w:val="0"/>
        <w:spacing w:after="0" w:line="240" w:lineRule="auto"/>
        <w:ind w:right="616"/>
        <w:jc w:val="both"/>
        <w:rPr>
          <w:rFonts w:cstheme="minorHAnsi"/>
          <w:i/>
          <w:iCs/>
          <w:kern w:val="0"/>
          <w:sz w:val="20"/>
          <w:szCs w:val="20"/>
        </w:rPr>
      </w:pPr>
      <w:r w:rsidRPr="004D2065">
        <w:rPr>
          <w:rFonts w:cstheme="minorHAnsi"/>
          <w:i/>
          <w:iCs/>
          <w:kern w:val="0"/>
          <w:sz w:val="20"/>
          <w:szCs w:val="20"/>
        </w:rPr>
        <w:t xml:space="preserve">                         (…)</w:t>
      </w:r>
    </w:p>
    <w:p w14:paraId="6ECFA8CA" w14:textId="77777777" w:rsidR="00941CC0" w:rsidRPr="004D2065" w:rsidRDefault="00941CC0" w:rsidP="005D2CD6">
      <w:pPr>
        <w:autoSpaceDE w:val="0"/>
        <w:autoSpaceDN w:val="0"/>
        <w:adjustRightInd w:val="0"/>
        <w:spacing w:after="0" w:line="240" w:lineRule="auto"/>
        <w:ind w:left="1134" w:right="616"/>
        <w:jc w:val="both"/>
        <w:rPr>
          <w:rFonts w:cstheme="minorHAnsi"/>
          <w:i/>
          <w:iCs/>
          <w:kern w:val="0"/>
          <w:sz w:val="20"/>
          <w:szCs w:val="20"/>
        </w:rPr>
      </w:pPr>
    </w:p>
    <w:p w14:paraId="7B293067" w14:textId="0CD3997A" w:rsidR="001D0408" w:rsidRDefault="001D0408"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i/>
          <w:iCs/>
          <w:kern w:val="0"/>
          <w:sz w:val="20"/>
          <w:szCs w:val="20"/>
        </w:rPr>
        <w:t>Adicionalmente, la interventoría indicó al IDRD mediante documento del 6 de febrero de 2023 con asunto “APROBACIÓN DE DISEÑOS RED HIDROSANITARIA Y GAS” Radicado IDRD No. 20232100255632 del 27 de julio de 2023, que los productos se encontraban aprobados, aun cuando presentaban falencias, por lo que queda demostrada la falta de revisión por parte de la interventoría.</w:t>
      </w:r>
    </w:p>
    <w:p w14:paraId="2CB3A15B" w14:textId="0241F734" w:rsidR="006A0522" w:rsidRDefault="006A0522" w:rsidP="005D2CD6">
      <w:pPr>
        <w:autoSpaceDE w:val="0"/>
        <w:autoSpaceDN w:val="0"/>
        <w:adjustRightInd w:val="0"/>
        <w:spacing w:after="0" w:line="240" w:lineRule="auto"/>
        <w:ind w:left="1134" w:right="616"/>
        <w:jc w:val="both"/>
        <w:rPr>
          <w:rFonts w:cstheme="minorHAnsi"/>
          <w:i/>
          <w:iCs/>
          <w:kern w:val="0"/>
          <w:sz w:val="20"/>
          <w:szCs w:val="20"/>
        </w:rPr>
      </w:pPr>
    </w:p>
    <w:p w14:paraId="3FD3AC66" w14:textId="77777777" w:rsidR="006A0522" w:rsidRPr="004D2065" w:rsidRDefault="006A0522"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b/>
          <w:bCs/>
          <w:i/>
          <w:iCs/>
          <w:kern w:val="0"/>
          <w:sz w:val="20"/>
          <w:szCs w:val="20"/>
        </w:rPr>
        <w:t xml:space="preserve">VIGESIMO QUINTO: </w:t>
      </w:r>
      <w:r w:rsidRPr="004D2065">
        <w:rPr>
          <w:rFonts w:cstheme="minorHAnsi"/>
          <w:i/>
          <w:iCs/>
          <w:kern w:val="0"/>
          <w:sz w:val="20"/>
          <w:szCs w:val="20"/>
        </w:rPr>
        <w:t>Mediante radicado 0151-VL DE 20-06-2024 el consultor PARALELO 621 Gerencia, Diseño y Construcción indica que: “Por parte de arquitectura se tiene pensando en bloque de concreto siciliano sin embargo se solicitará al estructural dichos detalles o si aconseja su modificación para otro material”. Lo anterior sin concepto de la interventoría.</w:t>
      </w:r>
    </w:p>
    <w:p w14:paraId="5BE00D14" w14:textId="3D62982D" w:rsidR="001D0408" w:rsidRPr="004D2065" w:rsidRDefault="001D0408" w:rsidP="005D2CD6">
      <w:pPr>
        <w:autoSpaceDE w:val="0"/>
        <w:autoSpaceDN w:val="0"/>
        <w:adjustRightInd w:val="0"/>
        <w:spacing w:after="0" w:line="240" w:lineRule="auto"/>
        <w:jc w:val="both"/>
        <w:rPr>
          <w:rFonts w:cstheme="minorHAnsi"/>
          <w:kern w:val="0"/>
          <w:sz w:val="20"/>
          <w:szCs w:val="20"/>
        </w:rPr>
      </w:pPr>
    </w:p>
    <w:p w14:paraId="1862B20E" w14:textId="26E1D693" w:rsidR="00B3289D" w:rsidRPr="004D2065" w:rsidRDefault="00941CC0"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Lo anterior es un mero concepto de</w:t>
      </w:r>
      <w:r w:rsidR="00731952" w:rsidRPr="004D2065">
        <w:rPr>
          <w:rFonts w:cstheme="minorHAnsi"/>
          <w:kern w:val="0"/>
          <w:sz w:val="20"/>
          <w:szCs w:val="20"/>
        </w:rPr>
        <w:t xml:space="preserve"> quien lo emitió y no puede por ello considerarse que le asiste razón o que </w:t>
      </w:r>
      <w:r w:rsidR="00BB411D">
        <w:rPr>
          <w:rFonts w:cstheme="minorHAnsi"/>
          <w:kern w:val="0"/>
          <w:sz w:val="20"/>
          <w:szCs w:val="20"/>
        </w:rPr>
        <w:t>sus dichos s</w:t>
      </w:r>
      <w:r w:rsidR="00FB56B7">
        <w:rPr>
          <w:rFonts w:cstheme="minorHAnsi"/>
          <w:kern w:val="0"/>
          <w:sz w:val="20"/>
          <w:szCs w:val="20"/>
        </w:rPr>
        <w:t>ean</w:t>
      </w:r>
      <w:r w:rsidR="00BB411D">
        <w:rPr>
          <w:rFonts w:cstheme="minorHAnsi"/>
          <w:kern w:val="0"/>
          <w:sz w:val="20"/>
          <w:szCs w:val="20"/>
        </w:rPr>
        <w:t xml:space="preserve"> </w:t>
      </w:r>
      <w:r w:rsidR="00731952" w:rsidRPr="004D2065">
        <w:rPr>
          <w:rFonts w:cstheme="minorHAnsi"/>
          <w:kern w:val="0"/>
          <w:sz w:val="20"/>
          <w:szCs w:val="20"/>
        </w:rPr>
        <w:t xml:space="preserve"> el único</w:t>
      </w:r>
      <w:r w:rsidR="00724CE4">
        <w:rPr>
          <w:rFonts w:cstheme="minorHAnsi"/>
          <w:kern w:val="0"/>
          <w:sz w:val="20"/>
          <w:szCs w:val="20"/>
        </w:rPr>
        <w:t xml:space="preserve"> vehículo</w:t>
      </w:r>
      <w:r w:rsidR="000A20D8">
        <w:rPr>
          <w:rFonts w:cstheme="minorHAnsi"/>
          <w:kern w:val="0"/>
          <w:sz w:val="20"/>
          <w:szCs w:val="20"/>
        </w:rPr>
        <w:t xml:space="preserve"> de</w:t>
      </w:r>
      <w:r w:rsidR="00731952" w:rsidRPr="004D2065">
        <w:rPr>
          <w:rFonts w:cstheme="minorHAnsi"/>
          <w:kern w:val="0"/>
          <w:sz w:val="20"/>
          <w:szCs w:val="20"/>
        </w:rPr>
        <w:t xml:space="preserve"> credibilidad</w:t>
      </w:r>
      <w:r w:rsidR="000A20D8">
        <w:rPr>
          <w:rFonts w:cstheme="minorHAnsi"/>
          <w:kern w:val="0"/>
          <w:sz w:val="20"/>
          <w:szCs w:val="20"/>
        </w:rPr>
        <w:t>,</w:t>
      </w:r>
      <w:r w:rsidR="00731952" w:rsidRPr="004D2065">
        <w:rPr>
          <w:rFonts w:cstheme="minorHAnsi"/>
          <w:kern w:val="0"/>
          <w:sz w:val="20"/>
          <w:szCs w:val="20"/>
        </w:rPr>
        <w:t xml:space="preserve"> porque contrario a tal afirmación</w:t>
      </w:r>
      <w:r w:rsidR="000A20D8">
        <w:rPr>
          <w:rFonts w:cstheme="minorHAnsi"/>
          <w:kern w:val="0"/>
          <w:sz w:val="20"/>
          <w:szCs w:val="20"/>
        </w:rPr>
        <w:t>,</w:t>
      </w:r>
      <w:r w:rsidR="00731952" w:rsidRPr="004D2065">
        <w:rPr>
          <w:rFonts w:cstheme="minorHAnsi"/>
          <w:kern w:val="0"/>
          <w:sz w:val="20"/>
          <w:szCs w:val="20"/>
        </w:rPr>
        <w:t xml:space="preserve"> </w:t>
      </w:r>
      <w:r w:rsidR="00F4635F" w:rsidRPr="004D2065">
        <w:rPr>
          <w:rFonts w:cstheme="minorHAnsi"/>
          <w:kern w:val="0"/>
          <w:sz w:val="20"/>
          <w:szCs w:val="20"/>
        </w:rPr>
        <w:t xml:space="preserve">el bloque de concreto bajo </w:t>
      </w:r>
      <w:r w:rsidR="00307EE4" w:rsidRPr="004D2065">
        <w:rPr>
          <w:rFonts w:cstheme="minorHAnsi"/>
          <w:kern w:val="0"/>
          <w:sz w:val="20"/>
          <w:szCs w:val="20"/>
        </w:rPr>
        <w:t>el titulo</w:t>
      </w:r>
      <w:r w:rsidR="001D0408" w:rsidRPr="004D2065">
        <w:rPr>
          <w:rFonts w:cstheme="minorHAnsi"/>
          <w:kern w:val="0"/>
          <w:sz w:val="20"/>
          <w:szCs w:val="20"/>
        </w:rPr>
        <w:t xml:space="preserve"> </w:t>
      </w:r>
      <w:r w:rsidR="000A20D8">
        <w:rPr>
          <w:rFonts w:cstheme="minorHAnsi"/>
          <w:kern w:val="0"/>
          <w:sz w:val="20"/>
          <w:szCs w:val="20"/>
        </w:rPr>
        <w:t>B</w:t>
      </w:r>
      <w:r w:rsidR="00307EE4" w:rsidRPr="004D2065">
        <w:rPr>
          <w:rFonts w:cstheme="minorHAnsi"/>
          <w:kern w:val="0"/>
          <w:sz w:val="20"/>
          <w:szCs w:val="20"/>
        </w:rPr>
        <w:t>, de</w:t>
      </w:r>
      <w:r w:rsidRPr="004D2065">
        <w:rPr>
          <w:rFonts w:cstheme="minorHAnsi"/>
          <w:kern w:val="0"/>
          <w:sz w:val="20"/>
          <w:szCs w:val="20"/>
        </w:rPr>
        <w:t xml:space="preserve"> la</w:t>
      </w:r>
      <w:r w:rsidR="00B3289D" w:rsidRPr="004D2065">
        <w:rPr>
          <w:rFonts w:cstheme="minorHAnsi"/>
          <w:kern w:val="0"/>
          <w:sz w:val="20"/>
          <w:szCs w:val="20"/>
        </w:rPr>
        <w:t xml:space="preserve"> </w:t>
      </w:r>
      <w:r w:rsidR="00307EE4" w:rsidRPr="004D2065">
        <w:rPr>
          <w:rFonts w:cstheme="minorHAnsi"/>
          <w:kern w:val="0"/>
          <w:sz w:val="20"/>
          <w:szCs w:val="20"/>
        </w:rPr>
        <w:t xml:space="preserve">RAS, </w:t>
      </w:r>
      <w:r w:rsidR="00731952" w:rsidRPr="004D2065">
        <w:rPr>
          <w:rFonts w:cstheme="minorHAnsi"/>
          <w:kern w:val="0"/>
          <w:sz w:val="20"/>
          <w:szCs w:val="20"/>
        </w:rPr>
        <w:t>su uso es totalmente permitido</w:t>
      </w:r>
      <w:r w:rsidR="00F4635F" w:rsidRPr="004D2065">
        <w:rPr>
          <w:rFonts w:cstheme="minorHAnsi"/>
          <w:kern w:val="0"/>
          <w:sz w:val="20"/>
          <w:szCs w:val="20"/>
        </w:rPr>
        <w:t xml:space="preserve">, </w:t>
      </w:r>
      <w:r w:rsidR="00B3289D" w:rsidRPr="004D2065">
        <w:rPr>
          <w:rFonts w:cstheme="minorHAnsi"/>
          <w:kern w:val="0"/>
          <w:sz w:val="20"/>
          <w:szCs w:val="20"/>
        </w:rPr>
        <w:t>siempre que cumplan con los requisitos de resistencia, estanqueidad, durabilidad e inocuidad para el agua potable</w:t>
      </w:r>
      <w:r w:rsidR="00731952" w:rsidRPr="004D2065">
        <w:rPr>
          <w:rFonts w:cstheme="minorHAnsi"/>
          <w:kern w:val="0"/>
          <w:sz w:val="20"/>
          <w:szCs w:val="20"/>
        </w:rPr>
        <w:t xml:space="preserve">, </w:t>
      </w:r>
      <w:r w:rsidR="00152396">
        <w:rPr>
          <w:rFonts w:cstheme="minorHAnsi"/>
          <w:kern w:val="0"/>
          <w:sz w:val="20"/>
          <w:szCs w:val="20"/>
        </w:rPr>
        <w:t xml:space="preserve">condiciones éstas que </w:t>
      </w:r>
      <w:r w:rsidR="0031715A">
        <w:rPr>
          <w:rFonts w:cstheme="minorHAnsi"/>
          <w:kern w:val="0"/>
          <w:sz w:val="20"/>
          <w:szCs w:val="20"/>
        </w:rPr>
        <w:t xml:space="preserve">cumplía </w:t>
      </w:r>
      <w:r w:rsidR="002565A2">
        <w:rPr>
          <w:rFonts w:cstheme="minorHAnsi"/>
          <w:kern w:val="0"/>
          <w:sz w:val="20"/>
          <w:szCs w:val="20"/>
        </w:rPr>
        <w:t>dicho producto,  asi</w:t>
      </w:r>
      <w:r w:rsidR="00731952" w:rsidRPr="004D2065">
        <w:rPr>
          <w:rFonts w:cstheme="minorHAnsi"/>
          <w:kern w:val="0"/>
          <w:sz w:val="20"/>
          <w:szCs w:val="20"/>
        </w:rPr>
        <w:t xml:space="preserve"> fue concebido en los diseños de esta consultoría. </w:t>
      </w:r>
      <w:r w:rsidR="00F86D16" w:rsidRPr="004D2065">
        <w:rPr>
          <w:rFonts w:cstheme="minorHAnsi"/>
          <w:kern w:val="0"/>
          <w:sz w:val="20"/>
          <w:szCs w:val="20"/>
        </w:rPr>
        <w:t>D</w:t>
      </w:r>
      <w:r w:rsidR="00B3289D" w:rsidRPr="004D2065">
        <w:rPr>
          <w:rFonts w:cstheme="minorHAnsi"/>
          <w:kern w:val="0"/>
          <w:sz w:val="20"/>
          <w:szCs w:val="20"/>
        </w:rPr>
        <w:t>e</w:t>
      </w:r>
      <w:r w:rsidR="00731952" w:rsidRPr="004D2065">
        <w:rPr>
          <w:rFonts w:cstheme="minorHAnsi"/>
          <w:kern w:val="0"/>
          <w:sz w:val="20"/>
          <w:szCs w:val="20"/>
        </w:rPr>
        <w:t xml:space="preserve">l mismo modo </w:t>
      </w:r>
      <w:r w:rsidR="00B3289D" w:rsidRPr="004D2065">
        <w:rPr>
          <w:rFonts w:cstheme="minorHAnsi"/>
          <w:kern w:val="0"/>
          <w:sz w:val="20"/>
          <w:szCs w:val="20"/>
        </w:rPr>
        <w:t xml:space="preserve">la NRS-10 </w:t>
      </w:r>
      <w:r w:rsidR="00F86D16" w:rsidRPr="004D2065">
        <w:rPr>
          <w:rFonts w:cstheme="minorHAnsi"/>
          <w:kern w:val="0"/>
          <w:sz w:val="20"/>
          <w:szCs w:val="20"/>
        </w:rPr>
        <w:t xml:space="preserve">permite ampliamente el </w:t>
      </w:r>
      <w:r w:rsidR="00B3289D" w:rsidRPr="004D2065">
        <w:rPr>
          <w:rFonts w:cstheme="minorHAnsi"/>
          <w:kern w:val="0"/>
          <w:sz w:val="20"/>
          <w:szCs w:val="20"/>
        </w:rPr>
        <w:t xml:space="preserve">uso de bloques </w:t>
      </w:r>
      <w:r w:rsidR="0033668C" w:rsidRPr="004D2065">
        <w:rPr>
          <w:rFonts w:cstheme="minorHAnsi"/>
          <w:kern w:val="0"/>
          <w:sz w:val="20"/>
          <w:szCs w:val="20"/>
        </w:rPr>
        <w:t>de concreto</w:t>
      </w:r>
      <w:r w:rsidR="00307EE4" w:rsidRPr="004D2065">
        <w:rPr>
          <w:rFonts w:cstheme="minorHAnsi"/>
          <w:kern w:val="0"/>
          <w:sz w:val="20"/>
          <w:szCs w:val="20"/>
        </w:rPr>
        <w:t xml:space="preserve">, considerando además que dichos mampuestos cumplen con la resistencia a la compresión requerida. </w:t>
      </w:r>
    </w:p>
    <w:p w14:paraId="05B68A66" w14:textId="77777777" w:rsidR="00307EE4" w:rsidRPr="004D2065" w:rsidRDefault="00307EE4" w:rsidP="005D2CD6">
      <w:pPr>
        <w:autoSpaceDE w:val="0"/>
        <w:autoSpaceDN w:val="0"/>
        <w:adjustRightInd w:val="0"/>
        <w:spacing w:after="0" w:line="240" w:lineRule="auto"/>
        <w:jc w:val="both"/>
        <w:rPr>
          <w:rFonts w:cstheme="minorHAnsi"/>
          <w:kern w:val="0"/>
          <w:sz w:val="20"/>
          <w:szCs w:val="20"/>
        </w:rPr>
      </w:pPr>
    </w:p>
    <w:p w14:paraId="78D06B85" w14:textId="7988E3AB" w:rsidR="00243744" w:rsidRPr="004D2065" w:rsidRDefault="00F86D16"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 xml:space="preserve">De esta manera la decisión de la </w:t>
      </w:r>
      <w:r w:rsidR="00243744" w:rsidRPr="004D2065">
        <w:rPr>
          <w:rFonts w:cstheme="minorHAnsi"/>
          <w:kern w:val="0"/>
          <w:sz w:val="20"/>
          <w:szCs w:val="20"/>
        </w:rPr>
        <w:t>materialidad</w:t>
      </w:r>
      <w:r w:rsidRPr="004D2065">
        <w:rPr>
          <w:rFonts w:cstheme="minorHAnsi"/>
          <w:kern w:val="0"/>
          <w:sz w:val="20"/>
          <w:szCs w:val="20"/>
        </w:rPr>
        <w:t xml:space="preserve"> de los tanques, desde nuestro concepto técnico que es igualmente válido, </w:t>
      </w:r>
      <w:r w:rsidR="00243744" w:rsidRPr="004D2065">
        <w:rPr>
          <w:rFonts w:cstheme="minorHAnsi"/>
          <w:kern w:val="0"/>
          <w:sz w:val="20"/>
          <w:szCs w:val="20"/>
        </w:rPr>
        <w:t>fue adecuad</w:t>
      </w:r>
      <w:r w:rsidRPr="004D2065">
        <w:rPr>
          <w:rFonts w:cstheme="minorHAnsi"/>
          <w:kern w:val="0"/>
          <w:sz w:val="20"/>
          <w:szCs w:val="20"/>
        </w:rPr>
        <w:t>a</w:t>
      </w:r>
      <w:r w:rsidR="0033668C" w:rsidRPr="004D2065">
        <w:rPr>
          <w:rFonts w:cstheme="minorHAnsi"/>
          <w:kern w:val="0"/>
          <w:sz w:val="20"/>
          <w:szCs w:val="20"/>
        </w:rPr>
        <w:t>,</w:t>
      </w:r>
      <w:r w:rsidR="00243744" w:rsidRPr="004D2065">
        <w:rPr>
          <w:rFonts w:cstheme="minorHAnsi"/>
          <w:kern w:val="0"/>
          <w:sz w:val="20"/>
          <w:szCs w:val="20"/>
        </w:rPr>
        <w:t xml:space="preserve"> acorde</w:t>
      </w:r>
      <w:r w:rsidRPr="004D2065">
        <w:rPr>
          <w:rFonts w:cstheme="minorHAnsi"/>
          <w:kern w:val="0"/>
          <w:sz w:val="20"/>
          <w:szCs w:val="20"/>
        </w:rPr>
        <w:t xml:space="preserve"> con </w:t>
      </w:r>
      <w:r w:rsidR="00243744" w:rsidRPr="004D2065">
        <w:rPr>
          <w:rFonts w:cstheme="minorHAnsi"/>
          <w:kern w:val="0"/>
          <w:sz w:val="20"/>
          <w:szCs w:val="20"/>
        </w:rPr>
        <w:t>aspectos técnicos y económicamente justificada y no esta restringido por la norma</w:t>
      </w:r>
      <w:r w:rsidR="00DD2ED5">
        <w:rPr>
          <w:rFonts w:cstheme="minorHAnsi"/>
          <w:kern w:val="0"/>
          <w:sz w:val="20"/>
          <w:szCs w:val="20"/>
        </w:rPr>
        <w:t xml:space="preserve">; </w:t>
      </w:r>
      <w:r w:rsidR="00243744" w:rsidRPr="004D2065">
        <w:rPr>
          <w:rFonts w:cstheme="minorHAnsi"/>
          <w:kern w:val="0"/>
          <w:sz w:val="20"/>
          <w:szCs w:val="20"/>
        </w:rPr>
        <w:t>además</w:t>
      </w:r>
      <w:r w:rsidR="00DD2ED5">
        <w:rPr>
          <w:rFonts w:cstheme="minorHAnsi"/>
          <w:kern w:val="0"/>
          <w:sz w:val="20"/>
          <w:szCs w:val="20"/>
        </w:rPr>
        <w:t>,</w:t>
      </w:r>
      <w:r w:rsidR="00243744" w:rsidRPr="004D2065">
        <w:rPr>
          <w:rFonts w:cstheme="minorHAnsi"/>
          <w:kern w:val="0"/>
          <w:sz w:val="20"/>
          <w:szCs w:val="20"/>
        </w:rPr>
        <w:t xml:space="preserve"> los tanques diseñados son aptos para el almacenamiento de agua potable, tratada y de agua lluvia y fue aprobado por la interventoría.</w:t>
      </w:r>
    </w:p>
    <w:p w14:paraId="53ED6B9A" w14:textId="77777777" w:rsidR="00307EE4" w:rsidRPr="004D2065" w:rsidRDefault="00307EE4" w:rsidP="005D2CD6">
      <w:pPr>
        <w:autoSpaceDE w:val="0"/>
        <w:autoSpaceDN w:val="0"/>
        <w:adjustRightInd w:val="0"/>
        <w:spacing w:after="0" w:line="240" w:lineRule="auto"/>
        <w:jc w:val="both"/>
        <w:rPr>
          <w:rFonts w:cstheme="minorHAnsi"/>
          <w:kern w:val="0"/>
          <w:sz w:val="20"/>
          <w:szCs w:val="20"/>
        </w:rPr>
      </w:pPr>
    </w:p>
    <w:p w14:paraId="05A0DC7C" w14:textId="05812FF3" w:rsidR="00F86D16" w:rsidRDefault="00F86D16"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Así que</w:t>
      </w:r>
      <w:r w:rsidR="00AA4FF3">
        <w:rPr>
          <w:rFonts w:cstheme="minorHAnsi"/>
          <w:kern w:val="0"/>
          <w:sz w:val="20"/>
          <w:szCs w:val="20"/>
        </w:rPr>
        <w:t>,</w:t>
      </w:r>
      <w:r w:rsidRPr="004D2065">
        <w:rPr>
          <w:rFonts w:cstheme="minorHAnsi"/>
          <w:kern w:val="0"/>
          <w:sz w:val="20"/>
          <w:szCs w:val="20"/>
        </w:rPr>
        <w:t xml:space="preserve"> en tratándose</w:t>
      </w:r>
      <w:r w:rsidR="00AA4FF3">
        <w:rPr>
          <w:rFonts w:cstheme="minorHAnsi"/>
          <w:kern w:val="0"/>
          <w:sz w:val="20"/>
          <w:szCs w:val="20"/>
        </w:rPr>
        <w:t xml:space="preserve"> </w:t>
      </w:r>
      <w:r w:rsidR="00AA4FF3" w:rsidRPr="004D2065">
        <w:rPr>
          <w:rFonts w:cstheme="minorHAnsi"/>
          <w:kern w:val="0"/>
          <w:sz w:val="20"/>
          <w:szCs w:val="20"/>
        </w:rPr>
        <w:t>el concepto</w:t>
      </w:r>
      <w:r w:rsidRPr="004D2065">
        <w:rPr>
          <w:rFonts w:cstheme="minorHAnsi"/>
          <w:kern w:val="0"/>
          <w:sz w:val="20"/>
          <w:szCs w:val="20"/>
        </w:rPr>
        <w:t xml:space="preserve"> de</w:t>
      </w:r>
      <w:r w:rsidR="00133189">
        <w:rPr>
          <w:rFonts w:cstheme="minorHAnsi"/>
          <w:kern w:val="0"/>
          <w:sz w:val="20"/>
          <w:szCs w:val="20"/>
        </w:rPr>
        <w:t>l contratista de</w:t>
      </w:r>
      <w:r w:rsidRPr="004D2065">
        <w:rPr>
          <w:rFonts w:cstheme="minorHAnsi"/>
          <w:kern w:val="0"/>
          <w:sz w:val="20"/>
          <w:szCs w:val="20"/>
        </w:rPr>
        <w:t xml:space="preserve"> un aspecto meramente técnico no puede ser objeto de desestimación y mucho menos</w:t>
      </w:r>
      <w:r w:rsidR="00AA4FF3">
        <w:rPr>
          <w:rFonts w:cstheme="minorHAnsi"/>
          <w:kern w:val="0"/>
          <w:sz w:val="20"/>
          <w:szCs w:val="20"/>
        </w:rPr>
        <w:t xml:space="preserve"> predicar incumplimiento</w:t>
      </w:r>
      <w:r w:rsidR="00133189">
        <w:rPr>
          <w:rFonts w:cstheme="minorHAnsi"/>
          <w:kern w:val="0"/>
          <w:sz w:val="20"/>
          <w:szCs w:val="20"/>
        </w:rPr>
        <w:t>,</w:t>
      </w:r>
      <w:r w:rsidR="00AA4FF3">
        <w:rPr>
          <w:rFonts w:cstheme="minorHAnsi"/>
          <w:kern w:val="0"/>
          <w:sz w:val="20"/>
          <w:szCs w:val="20"/>
        </w:rPr>
        <w:t xml:space="preserve"> porque ambos son conceptos técnicos y ambos sistemas propuestos por uno y otro</w:t>
      </w:r>
      <w:r w:rsidR="00133189">
        <w:rPr>
          <w:rFonts w:cstheme="minorHAnsi"/>
          <w:kern w:val="0"/>
          <w:sz w:val="20"/>
          <w:szCs w:val="20"/>
        </w:rPr>
        <w:t>,</w:t>
      </w:r>
      <w:r w:rsidR="00AA4FF3">
        <w:rPr>
          <w:rFonts w:cstheme="minorHAnsi"/>
          <w:kern w:val="0"/>
          <w:sz w:val="20"/>
          <w:szCs w:val="20"/>
        </w:rPr>
        <w:t xml:space="preserve"> son totalmente válidos y</w:t>
      </w:r>
      <w:r w:rsidR="00133189">
        <w:rPr>
          <w:rFonts w:cstheme="minorHAnsi"/>
          <w:kern w:val="0"/>
          <w:sz w:val="20"/>
          <w:szCs w:val="20"/>
        </w:rPr>
        <w:t xml:space="preserve"> de</w:t>
      </w:r>
      <w:r w:rsidR="00AA4FF3">
        <w:rPr>
          <w:rFonts w:cstheme="minorHAnsi"/>
          <w:kern w:val="0"/>
          <w:sz w:val="20"/>
          <w:szCs w:val="20"/>
        </w:rPr>
        <w:t xml:space="preserve"> amplia aceptación en el medio de la construcción.</w:t>
      </w:r>
      <w:r w:rsidRPr="004D2065">
        <w:rPr>
          <w:rFonts w:cstheme="minorHAnsi"/>
          <w:kern w:val="0"/>
          <w:sz w:val="20"/>
          <w:szCs w:val="20"/>
        </w:rPr>
        <w:t xml:space="preserve"> </w:t>
      </w:r>
    </w:p>
    <w:p w14:paraId="2E41303B" w14:textId="77777777" w:rsidR="001032D9" w:rsidRPr="004D2065" w:rsidRDefault="001032D9" w:rsidP="005D2CD6">
      <w:pPr>
        <w:autoSpaceDE w:val="0"/>
        <w:autoSpaceDN w:val="0"/>
        <w:adjustRightInd w:val="0"/>
        <w:spacing w:after="0" w:line="240" w:lineRule="auto"/>
        <w:jc w:val="both"/>
        <w:rPr>
          <w:rFonts w:cstheme="minorHAnsi"/>
          <w:kern w:val="0"/>
          <w:sz w:val="20"/>
          <w:szCs w:val="20"/>
        </w:rPr>
      </w:pPr>
    </w:p>
    <w:p w14:paraId="07E23AAB" w14:textId="09CF7C48" w:rsidR="00243744" w:rsidRPr="004D2065" w:rsidRDefault="00F86D16"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 xml:space="preserve">Se recuerda que, no es responsabilidad de esta </w:t>
      </w:r>
      <w:r w:rsidR="00243744" w:rsidRPr="004D2065">
        <w:rPr>
          <w:rFonts w:cstheme="minorHAnsi"/>
          <w:kern w:val="0"/>
          <w:sz w:val="20"/>
          <w:szCs w:val="20"/>
        </w:rPr>
        <w:t>consultoría</w:t>
      </w:r>
      <w:r w:rsidR="00307EE4" w:rsidRPr="004D2065">
        <w:rPr>
          <w:rFonts w:cstheme="minorHAnsi"/>
          <w:kern w:val="0"/>
          <w:sz w:val="20"/>
          <w:szCs w:val="20"/>
        </w:rPr>
        <w:t>,</w:t>
      </w:r>
      <w:r w:rsidR="00243744" w:rsidRPr="004D2065">
        <w:rPr>
          <w:rFonts w:cstheme="minorHAnsi"/>
          <w:kern w:val="0"/>
          <w:sz w:val="20"/>
          <w:szCs w:val="20"/>
        </w:rPr>
        <w:t xml:space="preserve"> </w:t>
      </w:r>
      <w:r w:rsidRPr="004D2065">
        <w:rPr>
          <w:rFonts w:cstheme="minorHAnsi"/>
          <w:kern w:val="0"/>
          <w:sz w:val="20"/>
          <w:szCs w:val="20"/>
        </w:rPr>
        <w:t xml:space="preserve">lo cambios o modificaciones que </w:t>
      </w:r>
      <w:r w:rsidR="00307EE4" w:rsidRPr="004D2065">
        <w:rPr>
          <w:rFonts w:cstheme="minorHAnsi"/>
          <w:kern w:val="0"/>
          <w:sz w:val="20"/>
          <w:szCs w:val="20"/>
        </w:rPr>
        <w:t xml:space="preserve">el IDRD y los contratistas </w:t>
      </w:r>
      <w:r w:rsidR="00133189">
        <w:rPr>
          <w:rFonts w:cstheme="minorHAnsi"/>
          <w:kern w:val="0"/>
          <w:sz w:val="20"/>
          <w:szCs w:val="20"/>
        </w:rPr>
        <w:t xml:space="preserve">de obra le </w:t>
      </w:r>
      <w:r w:rsidRPr="004D2065">
        <w:rPr>
          <w:rFonts w:cstheme="minorHAnsi"/>
          <w:kern w:val="0"/>
          <w:sz w:val="20"/>
          <w:szCs w:val="20"/>
        </w:rPr>
        <w:t xml:space="preserve">hayan realizado a los diseños </w:t>
      </w:r>
      <w:r w:rsidR="00307EE4" w:rsidRPr="004D2065">
        <w:rPr>
          <w:rFonts w:cstheme="minorHAnsi"/>
          <w:kern w:val="0"/>
          <w:sz w:val="20"/>
          <w:szCs w:val="20"/>
        </w:rPr>
        <w:t>originales</w:t>
      </w:r>
      <w:r w:rsidR="00243744" w:rsidRPr="004D2065">
        <w:rPr>
          <w:rFonts w:cstheme="minorHAnsi"/>
          <w:kern w:val="0"/>
          <w:sz w:val="20"/>
          <w:szCs w:val="20"/>
        </w:rPr>
        <w:t>.</w:t>
      </w:r>
    </w:p>
    <w:p w14:paraId="69F8EB2A" w14:textId="0D62903D" w:rsidR="00A67E1F" w:rsidRPr="004D2065" w:rsidRDefault="00A67E1F" w:rsidP="005D2CD6">
      <w:pPr>
        <w:autoSpaceDE w:val="0"/>
        <w:autoSpaceDN w:val="0"/>
        <w:adjustRightInd w:val="0"/>
        <w:spacing w:after="0" w:line="240" w:lineRule="auto"/>
        <w:jc w:val="both"/>
        <w:rPr>
          <w:rFonts w:cstheme="minorHAnsi"/>
          <w:kern w:val="0"/>
          <w:sz w:val="20"/>
          <w:szCs w:val="20"/>
        </w:rPr>
      </w:pPr>
    </w:p>
    <w:p w14:paraId="4B219C0F" w14:textId="72EF60E0" w:rsidR="00A67E1F" w:rsidRPr="004D2065" w:rsidRDefault="00A67E1F" w:rsidP="005D2CD6">
      <w:pPr>
        <w:autoSpaceDE w:val="0"/>
        <w:autoSpaceDN w:val="0"/>
        <w:adjustRightInd w:val="0"/>
        <w:spacing w:after="0" w:line="240" w:lineRule="auto"/>
        <w:jc w:val="both"/>
        <w:rPr>
          <w:rFonts w:cstheme="minorHAnsi"/>
          <w:bCs/>
          <w:iCs/>
          <w:kern w:val="0"/>
          <w:sz w:val="20"/>
          <w:szCs w:val="20"/>
        </w:rPr>
      </w:pPr>
      <w:r w:rsidRPr="004D2065">
        <w:rPr>
          <w:rFonts w:cstheme="minorHAnsi"/>
          <w:kern w:val="0"/>
          <w:sz w:val="20"/>
          <w:szCs w:val="20"/>
        </w:rPr>
        <w:t>A</w:t>
      </w:r>
      <w:r w:rsidR="006A0522">
        <w:rPr>
          <w:rFonts w:cstheme="minorHAnsi"/>
          <w:kern w:val="0"/>
          <w:sz w:val="20"/>
          <w:szCs w:val="20"/>
        </w:rPr>
        <w:t xml:space="preserve"> </w:t>
      </w:r>
      <w:r w:rsidRPr="004D2065">
        <w:rPr>
          <w:rFonts w:cstheme="minorHAnsi"/>
          <w:kern w:val="0"/>
          <w:sz w:val="20"/>
          <w:szCs w:val="20"/>
        </w:rPr>
        <w:t>l</w:t>
      </w:r>
      <w:r w:rsidR="006A0522">
        <w:rPr>
          <w:rFonts w:cstheme="minorHAnsi"/>
          <w:kern w:val="0"/>
          <w:sz w:val="20"/>
          <w:szCs w:val="20"/>
        </w:rPr>
        <w:t>os</w:t>
      </w:r>
      <w:r w:rsidRPr="004D2065">
        <w:rPr>
          <w:rFonts w:cstheme="minorHAnsi"/>
          <w:kern w:val="0"/>
          <w:sz w:val="20"/>
          <w:szCs w:val="20"/>
        </w:rPr>
        <w:t xml:space="preserve"> numeral “</w:t>
      </w:r>
      <w:r w:rsidRPr="004D2065">
        <w:rPr>
          <w:rFonts w:cstheme="minorHAnsi"/>
          <w:b/>
          <w:bCs/>
          <w:i/>
          <w:iCs/>
          <w:kern w:val="0"/>
          <w:sz w:val="20"/>
          <w:szCs w:val="20"/>
        </w:rPr>
        <w:t xml:space="preserve">VIGÉSIMO </w:t>
      </w:r>
      <w:r w:rsidR="000E1485" w:rsidRPr="004D2065">
        <w:rPr>
          <w:rFonts w:cstheme="minorHAnsi"/>
          <w:b/>
          <w:bCs/>
          <w:i/>
          <w:iCs/>
          <w:kern w:val="0"/>
          <w:sz w:val="20"/>
          <w:szCs w:val="20"/>
        </w:rPr>
        <w:t xml:space="preserve">SEXTO </w:t>
      </w:r>
      <w:r w:rsidR="00864FE4">
        <w:rPr>
          <w:rFonts w:cstheme="minorHAnsi"/>
          <w:b/>
          <w:bCs/>
          <w:i/>
          <w:iCs/>
          <w:kern w:val="0"/>
          <w:sz w:val="20"/>
          <w:szCs w:val="20"/>
        </w:rPr>
        <w:t xml:space="preserve">al </w:t>
      </w:r>
      <w:r w:rsidR="004F3C4E" w:rsidRPr="004D2065">
        <w:rPr>
          <w:rFonts w:cstheme="minorHAnsi"/>
          <w:b/>
          <w:bCs/>
          <w:i/>
          <w:iCs/>
          <w:kern w:val="0"/>
          <w:sz w:val="20"/>
          <w:szCs w:val="20"/>
        </w:rPr>
        <w:t xml:space="preserve">VIGÉSIMO </w:t>
      </w:r>
      <w:r w:rsidR="00864FE4">
        <w:rPr>
          <w:rFonts w:cstheme="minorHAnsi"/>
          <w:b/>
          <w:bCs/>
          <w:i/>
          <w:iCs/>
          <w:kern w:val="0"/>
          <w:sz w:val="20"/>
          <w:szCs w:val="20"/>
        </w:rPr>
        <w:t>OCTAVO</w:t>
      </w:r>
      <w:r w:rsidR="004F3C4E" w:rsidRPr="004D2065">
        <w:rPr>
          <w:rFonts w:cstheme="minorHAnsi"/>
          <w:b/>
          <w:bCs/>
          <w:i/>
          <w:iCs/>
          <w:kern w:val="0"/>
          <w:sz w:val="20"/>
          <w:szCs w:val="20"/>
        </w:rPr>
        <w:t>”</w:t>
      </w:r>
    </w:p>
    <w:p w14:paraId="58C86624" w14:textId="77777777" w:rsidR="0005351C" w:rsidRPr="004D2065" w:rsidRDefault="0005351C" w:rsidP="005D2CD6">
      <w:pPr>
        <w:autoSpaceDE w:val="0"/>
        <w:autoSpaceDN w:val="0"/>
        <w:adjustRightInd w:val="0"/>
        <w:spacing w:after="0" w:line="240" w:lineRule="auto"/>
        <w:ind w:left="1134"/>
        <w:jc w:val="both"/>
        <w:rPr>
          <w:rFonts w:cstheme="minorHAnsi"/>
          <w:i/>
          <w:iCs/>
          <w:kern w:val="0"/>
          <w:sz w:val="20"/>
          <w:szCs w:val="20"/>
        </w:rPr>
      </w:pPr>
    </w:p>
    <w:p w14:paraId="4989844E" w14:textId="03B35BF0" w:rsidR="001A2CBD" w:rsidRPr="004D2065" w:rsidRDefault="001A2CBD"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b/>
          <w:bCs/>
          <w:i/>
          <w:iCs/>
          <w:kern w:val="0"/>
          <w:sz w:val="20"/>
          <w:szCs w:val="20"/>
        </w:rPr>
        <w:t>VIG</w:t>
      </w:r>
      <w:r w:rsidR="00A67E1F" w:rsidRPr="004D2065">
        <w:rPr>
          <w:rFonts w:cstheme="minorHAnsi"/>
          <w:b/>
          <w:bCs/>
          <w:i/>
          <w:iCs/>
          <w:kern w:val="0"/>
          <w:sz w:val="20"/>
          <w:szCs w:val="20"/>
        </w:rPr>
        <w:t>É</w:t>
      </w:r>
      <w:r w:rsidRPr="004D2065">
        <w:rPr>
          <w:rFonts w:cstheme="minorHAnsi"/>
          <w:b/>
          <w:bCs/>
          <w:i/>
          <w:iCs/>
          <w:kern w:val="0"/>
          <w:sz w:val="20"/>
          <w:szCs w:val="20"/>
        </w:rPr>
        <w:t xml:space="preserve">SIMO SEXTO: </w:t>
      </w:r>
      <w:r w:rsidRPr="004D2065">
        <w:rPr>
          <w:rFonts w:cstheme="minorHAnsi"/>
          <w:i/>
          <w:iCs/>
          <w:kern w:val="0"/>
          <w:sz w:val="20"/>
          <w:szCs w:val="20"/>
        </w:rPr>
        <w:t>Mediante correo electrónico de 21 de julio de 2024, la consultoría remite los detalles constructivos para tanque en concreto, sin anexar memoria y cantidades para presupuesto, y asimismo no se evidencia concepto de la interventoría.</w:t>
      </w:r>
    </w:p>
    <w:p w14:paraId="2CB3A55F" w14:textId="77777777" w:rsidR="000E1485" w:rsidRPr="004D2065" w:rsidRDefault="000E1485" w:rsidP="005D2CD6">
      <w:pPr>
        <w:autoSpaceDE w:val="0"/>
        <w:autoSpaceDN w:val="0"/>
        <w:adjustRightInd w:val="0"/>
        <w:spacing w:after="0" w:line="240" w:lineRule="auto"/>
        <w:ind w:left="1134"/>
        <w:jc w:val="both"/>
        <w:rPr>
          <w:rFonts w:cstheme="minorHAnsi"/>
          <w:i/>
          <w:iCs/>
          <w:kern w:val="0"/>
          <w:sz w:val="20"/>
          <w:szCs w:val="20"/>
        </w:rPr>
      </w:pPr>
    </w:p>
    <w:p w14:paraId="3B295F14" w14:textId="49A7BC80" w:rsidR="00CC563E" w:rsidRDefault="00CC563E" w:rsidP="005D2CD6">
      <w:pPr>
        <w:autoSpaceDE w:val="0"/>
        <w:autoSpaceDN w:val="0"/>
        <w:adjustRightInd w:val="0"/>
        <w:spacing w:after="0" w:line="240" w:lineRule="auto"/>
        <w:ind w:left="1134" w:right="616"/>
        <w:jc w:val="both"/>
        <w:rPr>
          <w:rFonts w:cstheme="minorHAnsi"/>
          <w:kern w:val="0"/>
          <w:sz w:val="20"/>
          <w:szCs w:val="20"/>
        </w:rPr>
      </w:pPr>
      <w:r w:rsidRPr="004D2065">
        <w:rPr>
          <w:rFonts w:cstheme="minorHAnsi"/>
          <w:b/>
          <w:bCs/>
          <w:i/>
          <w:iCs/>
          <w:kern w:val="0"/>
          <w:sz w:val="20"/>
          <w:szCs w:val="20"/>
        </w:rPr>
        <w:t>VIGESIMO</w:t>
      </w:r>
      <w:r w:rsidR="00595F24" w:rsidRPr="004D2065">
        <w:rPr>
          <w:rFonts w:cstheme="minorHAnsi"/>
          <w:b/>
          <w:bCs/>
          <w:i/>
          <w:iCs/>
          <w:kern w:val="0"/>
          <w:sz w:val="20"/>
          <w:szCs w:val="20"/>
        </w:rPr>
        <w:t xml:space="preserve"> </w:t>
      </w:r>
      <w:r w:rsidRPr="004D2065">
        <w:rPr>
          <w:rFonts w:cstheme="minorHAnsi"/>
          <w:b/>
          <w:bCs/>
          <w:i/>
          <w:iCs/>
          <w:kern w:val="0"/>
          <w:sz w:val="20"/>
          <w:szCs w:val="20"/>
        </w:rPr>
        <w:t xml:space="preserve">SEPTIMO: </w:t>
      </w:r>
      <w:r w:rsidRPr="004D2065">
        <w:rPr>
          <w:rFonts w:cstheme="minorHAnsi"/>
          <w:i/>
          <w:iCs/>
          <w:kern w:val="0"/>
          <w:sz w:val="20"/>
          <w:szCs w:val="20"/>
        </w:rPr>
        <w:t>Mediante memorando No. 20244200373143 de 22-08-2024 el supervisor de interventoría de obra, remite al supervisor de interventoría de los estudios y diseños las comunicaciones CIG-IDRD-VEL-0387- 2024 de 26 de julio de 2024 y CE-206-125-0488 de 13 de</w:t>
      </w:r>
      <w:r w:rsidR="00446394">
        <w:rPr>
          <w:rFonts w:cstheme="minorHAnsi"/>
          <w:i/>
          <w:iCs/>
          <w:kern w:val="0"/>
          <w:sz w:val="20"/>
          <w:szCs w:val="20"/>
        </w:rPr>
        <w:t xml:space="preserve"> </w:t>
      </w:r>
      <w:r w:rsidRPr="004D2065">
        <w:rPr>
          <w:rFonts w:cstheme="minorHAnsi"/>
          <w:i/>
          <w:iCs/>
          <w:kern w:val="0"/>
          <w:sz w:val="20"/>
          <w:szCs w:val="20"/>
        </w:rPr>
        <w:t xml:space="preserve">julio de 2024, las cuales fueron remitidas a la Interventoría Compañía Consultora Colombiana Triple C mediante Rad. 20244100218241 de 23-08-2024 con copia a la consultoría, donde el constructor indica que “En el mismo plano se presenta la ubicación de los diferentes tanques para reserva de agua potable, lluvias y RCI, sin embargo, no hace referencia a ningún detalle constructivo de estos elementos. En los planos de las especialidades estructural e hidrosanitaria </w:t>
      </w:r>
      <w:r w:rsidRPr="004D2065">
        <w:rPr>
          <w:rFonts w:cstheme="minorHAnsi"/>
          <w:b/>
          <w:bCs/>
          <w:i/>
          <w:iCs/>
          <w:kern w:val="0"/>
          <w:sz w:val="20"/>
          <w:szCs w:val="20"/>
        </w:rPr>
        <w:t>no se presenta</w:t>
      </w:r>
      <w:r w:rsidRPr="004D2065">
        <w:rPr>
          <w:rFonts w:cstheme="minorHAnsi"/>
          <w:i/>
          <w:iCs/>
          <w:kern w:val="0"/>
          <w:sz w:val="20"/>
          <w:szCs w:val="20"/>
        </w:rPr>
        <w:t xml:space="preserve"> </w:t>
      </w:r>
      <w:r w:rsidRPr="004D2065">
        <w:rPr>
          <w:rFonts w:cstheme="minorHAnsi"/>
          <w:b/>
          <w:bCs/>
          <w:i/>
          <w:iCs/>
          <w:kern w:val="0"/>
          <w:sz w:val="20"/>
          <w:szCs w:val="20"/>
        </w:rPr>
        <w:t xml:space="preserve">detalle constructivo de estos tanques </w:t>
      </w:r>
      <w:r w:rsidRPr="004D2065">
        <w:rPr>
          <w:rFonts w:cstheme="minorHAnsi"/>
          <w:i/>
          <w:iCs/>
          <w:kern w:val="0"/>
          <w:sz w:val="20"/>
          <w:szCs w:val="20"/>
        </w:rPr>
        <w:t>(…)”: Negrita no incluido</w:t>
      </w:r>
      <w:r w:rsidRPr="004D2065">
        <w:rPr>
          <w:rFonts w:cstheme="minorHAnsi"/>
          <w:kern w:val="0"/>
          <w:sz w:val="20"/>
          <w:szCs w:val="20"/>
        </w:rPr>
        <w:t>.</w:t>
      </w:r>
    </w:p>
    <w:p w14:paraId="26B2BC11" w14:textId="77777777" w:rsidR="00930DBB" w:rsidRPr="004D2065" w:rsidRDefault="00930DBB"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b/>
          <w:bCs/>
          <w:i/>
          <w:iCs/>
          <w:kern w:val="0"/>
          <w:sz w:val="20"/>
          <w:szCs w:val="20"/>
        </w:rPr>
        <w:t>VIGESIMO OCTAVO</w:t>
      </w:r>
      <w:r w:rsidRPr="004D2065">
        <w:rPr>
          <w:rFonts w:cstheme="minorHAnsi"/>
          <w:i/>
          <w:iCs/>
          <w:kern w:val="0"/>
          <w:sz w:val="20"/>
          <w:szCs w:val="20"/>
        </w:rPr>
        <w:t>: Mediante correo electrónico del 25 de agosto de 2024, la consultoría PARALELO 621 GERENCIA, DISEÑO Y CONSTRUCCIÓN S.A.S, remite al IDRD un enlace indicando que “Por medio del siguiente enlace se realiza un compilado de la información ajustada y organizada del componente estructural según las mesas de trabajo realizadas con el constructor.</w:t>
      </w:r>
    </w:p>
    <w:p w14:paraId="31E59EAF" w14:textId="77777777" w:rsidR="00930DBB" w:rsidRPr="00356DE4" w:rsidRDefault="00930DBB" w:rsidP="005D2CD6">
      <w:pPr>
        <w:autoSpaceDE w:val="0"/>
        <w:autoSpaceDN w:val="0"/>
        <w:adjustRightInd w:val="0"/>
        <w:spacing w:after="0" w:line="240" w:lineRule="auto"/>
        <w:ind w:left="1134" w:right="616"/>
        <w:rPr>
          <w:rFonts w:cstheme="minorHAnsi"/>
          <w:i/>
          <w:iCs/>
          <w:kern w:val="0"/>
          <w:sz w:val="20"/>
          <w:szCs w:val="20"/>
          <w:lang w:val="en-US"/>
        </w:rPr>
      </w:pPr>
      <w:proofErr w:type="gramStart"/>
      <w:r w:rsidRPr="00356DE4">
        <w:rPr>
          <w:rFonts w:cstheme="minorHAnsi"/>
          <w:i/>
          <w:iCs/>
          <w:kern w:val="0"/>
          <w:sz w:val="20"/>
          <w:szCs w:val="20"/>
          <w:lang w:val="en-US"/>
        </w:rPr>
        <w:t>Enlace:https://drive.google.com/drive/folders/1mD8u8DKx56f_cHN9B6BB_</w:t>
      </w:r>
      <w:proofErr w:type="gramEnd"/>
      <w:r w:rsidRPr="00356DE4">
        <w:rPr>
          <w:rFonts w:cstheme="minorHAnsi"/>
          <w:i/>
          <w:iCs/>
          <w:kern w:val="0"/>
          <w:sz w:val="20"/>
          <w:szCs w:val="20"/>
          <w:lang w:val="en-US"/>
        </w:rPr>
        <w:t xml:space="preserve"> dHZgv7rY6T?usp=drive_link</w:t>
      </w:r>
    </w:p>
    <w:p w14:paraId="5105767E" w14:textId="77777777" w:rsidR="00930DBB" w:rsidRPr="00356DE4" w:rsidRDefault="00930DBB" w:rsidP="005D2CD6">
      <w:pPr>
        <w:autoSpaceDE w:val="0"/>
        <w:autoSpaceDN w:val="0"/>
        <w:adjustRightInd w:val="0"/>
        <w:spacing w:after="0" w:line="240" w:lineRule="auto"/>
        <w:rPr>
          <w:rFonts w:cstheme="minorHAnsi"/>
          <w:kern w:val="0"/>
          <w:sz w:val="20"/>
          <w:szCs w:val="20"/>
          <w:lang w:val="en-US"/>
        </w:rPr>
      </w:pPr>
    </w:p>
    <w:p w14:paraId="599F8E39" w14:textId="77777777" w:rsidR="00930DBB" w:rsidRPr="004D2065" w:rsidRDefault="00930DBB"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i/>
          <w:iCs/>
          <w:kern w:val="0"/>
          <w:sz w:val="20"/>
          <w:szCs w:val="20"/>
        </w:rPr>
        <w:t>Retomado la imagen anterior y conforme con mesas del 19 de septiembre de 2024, los detalles remitidos no se encontraban soportados por memoria de diseño y los detalles constructivos correspondientes. (Ver Hecho 30).</w:t>
      </w:r>
    </w:p>
    <w:p w14:paraId="059E586B" w14:textId="77777777" w:rsidR="00930DBB" w:rsidRPr="004D2065" w:rsidRDefault="00930DBB" w:rsidP="005D2CD6">
      <w:pPr>
        <w:autoSpaceDE w:val="0"/>
        <w:autoSpaceDN w:val="0"/>
        <w:adjustRightInd w:val="0"/>
        <w:spacing w:after="0" w:line="240" w:lineRule="auto"/>
        <w:ind w:left="1134" w:right="616"/>
        <w:jc w:val="both"/>
        <w:rPr>
          <w:rFonts w:cstheme="minorHAnsi"/>
          <w:kern w:val="0"/>
          <w:sz w:val="20"/>
          <w:szCs w:val="20"/>
        </w:rPr>
      </w:pPr>
    </w:p>
    <w:p w14:paraId="42FCB9DF" w14:textId="77777777" w:rsidR="000E1485" w:rsidRPr="004D2065" w:rsidRDefault="000E1485" w:rsidP="005D2CD6">
      <w:pPr>
        <w:autoSpaceDE w:val="0"/>
        <w:autoSpaceDN w:val="0"/>
        <w:adjustRightInd w:val="0"/>
        <w:spacing w:after="0" w:line="240" w:lineRule="auto"/>
        <w:ind w:left="1134"/>
        <w:jc w:val="both"/>
        <w:rPr>
          <w:rFonts w:cstheme="minorHAnsi"/>
          <w:kern w:val="0"/>
          <w:sz w:val="20"/>
          <w:szCs w:val="20"/>
        </w:rPr>
      </w:pPr>
    </w:p>
    <w:p w14:paraId="75DC6532" w14:textId="65ABF035" w:rsidR="000E1485" w:rsidRPr="004D2065" w:rsidRDefault="006A0522" w:rsidP="005D2CD6">
      <w:pPr>
        <w:autoSpaceDE w:val="0"/>
        <w:autoSpaceDN w:val="0"/>
        <w:adjustRightInd w:val="0"/>
        <w:spacing w:after="0" w:line="240" w:lineRule="auto"/>
        <w:ind w:right="49"/>
        <w:rPr>
          <w:rFonts w:cstheme="minorHAnsi"/>
          <w:i/>
          <w:iCs/>
          <w:kern w:val="0"/>
          <w:sz w:val="20"/>
          <w:szCs w:val="20"/>
        </w:rPr>
      </w:pPr>
      <w:r>
        <w:rPr>
          <w:rFonts w:cstheme="minorHAnsi"/>
          <w:bCs/>
          <w:iCs/>
          <w:kern w:val="0"/>
          <w:sz w:val="20"/>
          <w:szCs w:val="20"/>
        </w:rPr>
        <w:t xml:space="preserve">Lo indicado en </w:t>
      </w:r>
      <w:r w:rsidR="00930DBB">
        <w:rPr>
          <w:rFonts w:cstheme="minorHAnsi"/>
          <w:bCs/>
          <w:iCs/>
          <w:kern w:val="0"/>
          <w:sz w:val="20"/>
          <w:szCs w:val="20"/>
        </w:rPr>
        <w:t xml:space="preserve">los anteriores numerales, </w:t>
      </w:r>
      <w:r>
        <w:rPr>
          <w:rFonts w:cstheme="minorHAnsi"/>
          <w:bCs/>
          <w:iCs/>
          <w:kern w:val="0"/>
          <w:sz w:val="20"/>
          <w:szCs w:val="20"/>
        </w:rPr>
        <w:t xml:space="preserve">hacen referencia al mismo tema de los </w:t>
      </w:r>
      <w:r w:rsidR="000E1485" w:rsidRPr="004D2065">
        <w:rPr>
          <w:rFonts w:cstheme="minorHAnsi"/>
          <w:bCs/>
          <w:iCs/>
          <w:kern w:val="0"/>
          <w:sz w:val="20"/>
          <w:szCs w:val="20"/>
        </w:rPr>
        <w:t xml:space="preserve">numerales </w:t>
      </w:r>
      <w:r w:rsidR="000E1485" w:rsidRPr="004D2065">
        <w:rPr>
          <w:rFonts w:cstheme="minorHAnsi"/>
          <w:kern w:val="0"/>
          <w:sz w:val="20"/>
          <w:szCs w:val="20"/>
        </w:rPr>
        <w:t>TRIGESIMO al TRIGESIMO NOVENO</w:t>
      </w:r>
      <w:r w:rsidR="00930DBB">
        <w:rPr>
          <w:rFonts w:cstheme="minorHAnsi"/>
          <w:kern w:val="0"/>
          <w:sz w:val="20"/>
          <w:szCs w:val="20"/>
        </w:rPr>
        <w:t xml:space="preserve"> (rediseño de tanque)</w:t>
      </w:r>
      <w:r w:rsidR="00864FE4">
        <w:rPr>
          <w:rFonts w:cstheme="minorHAnsi"/>
          <w:kern w:val="0"/>
          <w:sz w:val="20"/>
          <w:szCs w:val="20"/>
        </w:rPr>
        <w:t>;</w:t>
      </w:r>
      <w:r w:rsidR="00930DBB">
        <w:rPr>
          <w:rFonts w:cstheme="minorHAnsi"/>
          <w:kern w:val="0"/>
          <w:sz w:val="20"/>
          <w:szCs w:val="20"/>
        </w:rPr>
        <w:t xml:space="preserve"> por lo tanto, la respuesta será realizada en dichos numerales. </w:t>
      </w:r>
    </w:p>
    <w:p w14:paraId="0E19263B" w14:textId="77777777" w:rsidR="000E1485" w:rsidRPr="004D2065" w:rsidRDefault="000E1485" w:rsidP="005D2CD6">
      <w:pPr>
        <w:autoSpaceDE w:val="0"/>
        <w:autoSpaceDN w:val="0"/>
        <w:adjustRightInd w:val="0"/>
        <w:spacing w:after="0" w:line="240" w:lineRule="auto"/>
        <w:ind w:left="1134"/>
        <w:jc w:val="both"/>
        <w:rPr>
          <w:rFonts w:cstheme="minorHAnsi"/>
          <w:kern w:val="0"/>
          <w:sz w:val="20"/>
          <w:szCs w:val="20"/>
        </w:rPr>
      </w:pPr>
    </w:p>
    <w:p w14:paraId="0E22887B" w14:textId="708EECF3" w:rsidR="00F35FF1" w:rsidRPr="004D2065" w:rsidRDefault="00A97D90" w:rsidP="005D2CD6">
      <w:pPr>
        <w:autoSpaceDE w:val="0"/>
        <w:autoSpaceDN w:val="0"/>
        <w:adjustRightInd w:val="0"/>
        <w:spacing w:after="0" w:line="240" w:lineRule="auto"/>
        <w:jc w:val="both"/>
        <w:rPr>
          <w:rFonts w:cstheme="minorHAnsi"/>
          <w:b/>
          <w:bCs/>
          <w:i/>
          <w:iCs/>
          <w:kern w:val="0"/>
          <w:sz w:val="20"/>
          <w:szCs w:val="20"/>
        </w:rPr>
      </w:pPr>
      <w:r w:rsidRPr="004D2065">
        <w:rPr>
          <w:rFonts w:cstheme="minorHAnsi"/>
          <w:i/>
          <w:iCs/>
          <w:kern w:val="0"/>
          <w:sz w:val="20"/>
          <w:szCs w:val="20"/>
        </w:rPr>
        <w:t>Al numeral “</w:t>
      </w:r>
      <w:r w:rsidRPr="004D2065">
        <w:rPr>
          <w:rFonts w:cstheme="minorHAnsi"/>
          <w:b/>
          <w:bCs/>
          <w:i/>
          <w:iCs/>
          <w:kern w:val="0"/>
          <w:sz w:val="20"/>
          <w:szCs w:val="20"/>
        </w:rPr>
        <w:t>VIGÉSIMO NOVENO”:</w:t>
      </w:r>
    </w:p>
    <w:p w14:paraId="4AAF4984" w14:textId="77777777" w:rsidR="00A97D90" w:rsidRPr="004D2065" w:rsidRDefault="00A97D90" w:rsidP="005D2CD6">
      <w:pPr>
        <w:autoSpaceDE w:val="0"/>
        <w:autoSpaceDN w:val="0"/>
        <w:adjustRightInd w:val="0"/>
        <w:spacing w:after="0" w:line="240" w:lineRule="auto"/>
        <w:jc w:val="both"/>
        <w:rPr>
          <w:rFonts w:cstheme="minorHAnsi"/>
          <w:i/>
          <w:iCs/>
          <w:kern w:val="0"/>
          <w:sz w:val="20"/>
          <w:szCs w:val="20"/>
        </w:rPr>
      </w:pPr>
    </w:p>
    <w:p w14:paraId="5DDAA043" w14:textId="4B27BA63" w:rsidR="00F35FF1" w:rsidRPr="004D2065" w:rsidRDefault="00F35FF1"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b/>
          <w:bCs/>
          <w:i/>
          <w:iCs/>
          <w:kern w:val="0"/>
          <w:sz w:val="20"/>
          <w:szCs w:val="20"/>
        </w:rPr>
        <w:t>VIG</w:t>
      </w:r>
      <w:r w:rsidR="00A97D90" w:rsidRPr="004D2065">
        <w:rPr>
          <w:rFonts w:cstheme="minorHAnsi"/>
          <w:b/>
          <w:bCs/>
          <w:i/>
          <w:iCs/>
          <w:kern w:val="0"/>
          <w:sz w:val="20"/>
          <w:szCs w:val="20"/>
        </w:rPr>
        <w:t>É</w:t>
      </w:r>
      <w:r w:rsidRPr="004D2065">
        <w:rPr>
          <w:rFonts w:cstheme="minorHAnsi"/>
          <w:b/>
          <w:bCs/>
          <w:i/>
          <w:iCs/>
          <w:kern w:val="0"/>
          <w:sz w:val="20"/>
          <w:szCs w:val="20"/>
        </w:rPr>
        <w:t xml:space="preserve">SIMO NOVENO: </w:t>
      </w:r>
      <w:r w:rsidRPr="004D2065">
        <w:rPr>
          <w:rFonts w:cstheme="minorHAnsi"/>
          <w:i/>
          <w:iCs/>
          <w:kern w:val="0"/>
          <w:sz w:val="20"/>
          <w:szCs w:val="20"/>
        </w:rPr>
        <w:t>En respuesta al Radicado del numeral anterior mediante correo electrónico del 9 de septiembre de 2024 la consultoría Paralelo 621 remite respuesta mediante Radicado 0156-VL con radicado IDRD 20242100317772 indicando lo siguiente:</w:t>
      </w:r>
    </w:p>
    <w:p w14:paraId="2743126B" w14:textId="529149D6" w:rsidR="00F35FF1" w:rsidRPr="004D2065" w:rsidRDefault="00F35FF1"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i/>
          <w:iCs/>
          <w:kern w:val="0"/>
          <w:sz w:val="20"/>
          <w:szCs w:val="20"/>
        </w:rPr>
        <w:t xml:space="preserve"> “Se aclara que el tanque es en concreto y se envió respuesta al IDRD el 21 de julio de 2024”, correo que se indica en el hecho No. 25.</w:t>
      </w:r>
    </w:p>
    <w:p w14:paraId="1668DB30" w14:textId="4009BCF5" w:rsidR="00A97D90" w:rsidRPr="004D2065" w:rsidRDefault="00A97D90" w:rsidP="005D2CD6">
      <w:pPr>
        <w:autoSpaceDE w:val="0"/>
        <w:autoSpaceDN w:val="0"/>
        <w:adjustRightInd w:val="0"/>
        <w:spacing w:after="0" w:line="240" w:lineRule="auto"/>
        <w:ind w:left="1134" w:right="616"/>
        <w:jc w:val="both"/>
        <w:rPr>
          <w:rFonts w:cstheme="minorHAnsi"/>
          <w:i/>
          <w:iCs/>
          <w:kern w:val="0"/>
          <w:sz w:val="20"/>
          <w:szCs w:val="20"/>
        </w:rPr>
      </w:pPr>
    </w:p>
    <w:p w14:paraId="2437E251" w14:textId="07F771A9" w:rsidR="00F35FF1" w:rsidRPr="004D2065" w:rsidRDefault="00864FE4" w:rsidP="005D2CD6">
      <w:pPr>
        <w:autoSpaceDE w:val="0"/>
        <w:autoSpaceDN w:val="0"/>
        <w:adjustRightInd w:val="0"/>
        <w:spacing w:after="0" w:line="240" w:lineRule="auto"/>
        <w:rPr>
          <w:rFonts w:cstheme="minorHAnsi"/>
          <w:kern w:val="0"/>
          <w:sz w:val="20"/>
          <w:szCs w:val="20"/>
        </w:rPr>
      </w:pPr>
      <w:r>
        <w:rPr>
          <w:rFonts w:cstheme="minorHAnsi"/>
          <w:kern w:val="0"/>
          <w:sz w:val="20"/>
          <w:szCs w:val="20"/>
        </w:rPr>
        <w:t>Es una afirmación, no un hecho</w:t>
      </w:r>
      <w:r w:rsidR="00E975E8" w:rsidRPr="004D2065">
        <w:rPr>
          <w:rFonts w:cstheme="minorHAnsi"/>
          <w:kern w:val="0"/>
          <w:sz w:val="20"/>
          <w:szCs w:val="20"/>
        </w:rPr>
        <w:t xml:space="preserve">. </w:t>
      </w:r>
    </w:p>
    <w:p w14:paraId="72ABE942" w14:textId="77777777" w:rsidR="004F07CA" w:rsidRPr="004D2065" w:rsidRDefault="004F07CA" w:rsidP="005D2CD6">
      <w:pPr>
        <w:autoSpaceDE w:val="0"/>
        <w:autoSpaceDN w:val="0"/>
        <w:adjustRightInd w:val="0"/>
        <w:spacing w:after="0" w:line="240" w:lineRule="auto"/>
        <w:rPr>
          <w:rFonts w:cstheme="minorHAnsi"/>
          <w:kern w:val="0"/>
          <w:sz w:val="20"/>
          <w:szCs w:val="20"/>
        </w:rPr>
      </w:pPr>
    </w:p>
    <w:p w14:paraId="20923A2F" w14:textId="61547FD9" w:rsidR="004F07CA" w:rsidRPr="004D2065" w:rsidRDefault="004F07CA" w:rsidP="005D2CD6">
      <w:pPr>
        <w:autoSpaceDE w:val="0"/>
        <w:autoSpaceDN w:val="0"/>
        <w:adjustRightInd w:val="0"/>
        <w:spacing w:after="0" w:line="240" w:lineRule="auto"/>
        <w:rPr>
          <w:rFonts w:cstheme="minorHAnsi"/>
          <w:kern w:val="0"/>
          <w:sz w:val="20"/>
          <w:szCs w:val="20"/>
        </w:rPr>
      </w:pPr>
      <w:r w:rsidRPr="004D2065">
        <w:rPr>
          <w:rFonts w:cstheme="minorHAnsi"/>
          <w:kern w:val="0"/>
          <w:sz w:val="20"/>
          <w:szCs w:val="20"/>
        </w:rPr>
        <w:t xml:space="preserve">A los numerales </w:t>
      </w:r>
      <w:r w:rsidRPr="004D2065">
        <w:rPr>
          <w:rFonts w:cstheme="minorHAnsi"/>
          <w:b/>
          <w:bCs/>
          <w:kern w:val="0"/>
          <w:sz w:val="20"/>
          <w:szCs w:val="20"/>
        </w:rPr>
        <w:t>“TRIGESIMO al TRIGESIMO NOVENO”.</w:t>
      </w:r>
    </w:p>
    <w:p w14:paraId="0EF1FFF7" w14:textId="5E40BC28" w:rsidR="00F35FF1" w:rsidRPr="004D2065" w:rsidRDefault="00F35FF1" w:rsidP="005D2CD6">
      <w:pPr>
        <w:autoSpaceDE w:val="0"/>
        <w:autoSpaceDN w:val="0"/>
        <w:adjustRightInd w:val="0"/>
        <w:spacing w:after="0" w:line="240" w:lineRule="auto"/>
        <w:jc w:val="both"/>
        <w:rPr>
          <w:rFonts w:cstheme="minorHAnsi"/>
          <w:i/>
          <w:iCs/>
          <w:color w:val="0066FF"/>
          <w:kern w:val="0"/>
          <w:sz w:val="20"/>
          <w:szCs w:val="20"/>
        </w:rPr>
      </w:pPr>
    </w:p>
    <w:p w14:paraId="74F56598" w14:textId="07BB2900" w:rsidR="00F35FF1" w:rsidRPr="004D2065" w:rsidRDefault="00F35FF1"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b/>
          <w:bCs/>
          <w:i/>
          <w:iCs/>
          <w:kern w:val="0"/>
          <w:sz w:val="20"/>
          <w:szCs w:val="20"/>
        </w:rPr>
        <w:t xml:space="preserve">TRIGESIMO: </w:t>
      </w:r>
      <w:r w:rsidRPr="004D2065">
        <w:rPr>
          <w:rFonts w:cstheme="minorHAnsi"/>
          <w:i/>
          <w:iCs/>
          <w:kern w:val="0"/>
          <w:sz w:val="20"/>
          <w:szCs w:val="20"/>
        </w:rPr>
        <w:t>Mediante correo electrónico del 13 de septiembre de 2024 se solicita a la Interventoría y a la Consultoría la memoria estructural y presupuesto, de los detalles de tanque suministrados, sin que a la fecha se obtuviera respuesta respecto al presupuesto.</w:t>
      </w:r>
    </w:p>
    <w:p w14:paraId="05476146" w14:textId="77777777" w:rsidR="00F35FF1" w:rsidRPr="004D2065" w:rsidRDefault="00F35FF1" w:rsidP="005D2CD6">
      <w:pPr>
        <w:autoSpaceDE w:val="0"/>
        <w:autoSpaceDN w:val="0"/>
        <w:adjustRightInd w:val="0"/>
        <w:spacing w:after="0" w:line="240" w:lineRule="auto"/>
        <w:jc w:val="both"/>
        <w:rPr>
          <w:rFonts w:cstheme="minorHAnsi"/>
          <w:i/>
          <w:iCs/>
          <w:kern w:val="0"/>
          <w:sz w:val="20"/>
          <w:szCs w:val="20"/>
        </w:rPr>
      </w:pPr>
    </w:p>
    <w:p w14:paraId="091F5D31" w14:textId="49174276" w:rsidR="00F35FF1" w:rsidRPr="004D2065" w:rsidRDefault="00F35FF1"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b/>
          <w:bCs/>
          <w:i/>
          <w:iCs/>
          <w:kern w:val="0"/>
          <w:sz w:val="20"/>
          <w:szCs w:val="20"/>
        </w:rPr>
        <w:t xml:space="preserve">TRIGESIMO PRIMERO: </w:t>
      </w:r>
      <w:r w:rsidRPr="004D2065">
        <w:rPr>
          <w:rFonts w:cstheme="minorHAnsi"/>
          <w:i/>
          <w:iCs/>
          <w:kern w:val="0"/>
          <w:sz w:val="20"/>
          <w:szCs w:val="20"/>
        </w:rPr>
        <w:t>En mesa técnica del 19 de septiembre de 2024, a la cual NO ASISTE LA</w:t>
      </w:r>
      <w:r w:rsidR="004F07CA" w:rsidRPr="004D2065">
        <w:rPr>
          <w:rFonts w:cstheme="minorHAnsi"/>
          <w:i/>
          <w:iCs/>
          <w:kern w:val="0"/>
          <w:sz w:val="20"/>
          <w:szCs w:val="20"/>
        </w:rPr>
        <w:t xml:space="preserve"> </w:t>
      </w:r>
      <w:r w:rsidRPr="004D2065">
        <w:rPr>
          <w:rFonts w:cstheme="minorHAnsi"/>
          <w:i/>
          <w:iCs/>
          <w:kern w:val="0"/>
          <w:sz w:val="20"/>
          <w:szCs w:val="20"/>
        </w:rPr>
        <w:t>INTERVENTORIA COMPAÑIA CONSULTORA COLOMBIANA TRIPLE C, se evidencia que los detalles suministrados (en correo de 21 de julio de 2024 y del 9 de septiembre de 2024) se encuentran incompletos y para el tanque RCI no se tiene diseño contemplado, quedando como compromiso evaluar por parte de la Interventoría del constructor, la alternativa en tanque de concreto o de fibra de vidrio, tal como dejó consignado en el acta de 19 de septiembre de 2024.</w:t>
      </w:r>
    </w:p>
    <w:p w14:paraId="152D8EB6" w14:textId="77777777" w:rsidR="00F35FF1" w:rsidRPr="004D2065" w:rsidRDefault="00F35FF1" w:rsidP="005D2CD6">
      <w:pPr>
        <w:autoSpaceDE w:val="0"/>
        <w:autoSpaceDN w:val="0"/>
        <w:adjustRightInd w:val="0"/>
        <w:spacing w:after="0" w:line="240" w:lineRule="auto"/>
        <w:jc w:val="both"/>
        <w:rPr>
          <w:rFonts w:cstheme="minorHAnsi"/>
          <w:i/>
          <w:iCs/>
          <w:kern w:val="0"/>
          <w:sz w:val="20"/>
          <w:szCs w:val="20"/>
        </w:rPr>
      </w:pPr>
    </w:p>
    <w:p w14:paraId="0FC89D02" w14:textId="77777777" w:rsidR="00F35FF1" w:rsidRPr="004D2065" w:rsidRDefault="00F35FF1"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b/>
          <w:bCs/>
          <w:i/>
          <w:iCs/>
          <w:kern w:val="0"/>
          <w:sz w:val="20"/>
          <w:szCs w:val="20"/>
        </w:rPr>
        <w:t xml:space="preserve">TRIGESIMO SEGUNDO: </w:t>
      </w:r>
      <w:r w:rsidRPr="004D2065">
        <w:rPr>
          <w:rFonts w:cstheme="minorHAnsi"/>
          <w:i/>
          <w:iCs/>
          <w:kern w:val="0"/>
          <w:sz w:val="20"/>
          <w:szCs w:val="20"/>
        </w:rPr>
        <w:t>El 24 de septiembre de 2024, se desarrolló mesa de trabajo en la obra, con la asistencia del IDRD, interventoría de Obra, Constructor y Consultoría e Interventoría de Diseños, en dicha mesa se evidencia la no atención del compromiso de la consultoría en el diseño estructural de los tanques de almacenamiento.</w:t>
      </w:r>
    </w:p>
    <w:p w14:paraId="1E3C14BE" w14:textId="77777777" w:rsidR="00F35FF1" w:rsidRPr="004D2065" w:rsidRDefault="00F35FF1" w:rsidP="005D2CD6">
      <w:pPr>
        <w:autoSpaceDE w:val="0"/>
        <w:autoSpaceDN w:val="0"/>
        <w:adjustRightInd w:val="0"/>
        <w:spacing w:after="0" w:line="240" w:lineRule="auto"/>
        <w:jc w:val="both"/>
        <w:rPr>
          <w:rFonts w:cstheme="minorHAnsi"/>
          <w:i/>
          <w:iCs/>
          <w:kern w:val="0"/>
          <w:sz w:val="20"/>
          <w:szCs w:val="20"/>
        </w:rPr>
      </w:pPr>
      <w:r w:rsidRPr="004D2065">
        <w:rPr>
          <w:rFonts w:cstheme="minorHAnsi"/>
          <w:i/>
          <w:iCs/>
          <w:noProof/>
          <w:kern w:val="0"/>
          <w:sz w:val="20"/>
          <w:szCs w:val="20"/>
        </w:rPr>
        <w:drawing>
          <wp:inline distT="0" distB="0" distL="0" distR="0" wp14:anchorId="35C21F69" wp14:editId="1B9BAAB2">
            <wp:extent cx="6377940" cy="2743200"/>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77940" cy="2743200"/>
                    </a:xfrm>
                    <a:prstGeom prst="rect">
                      <a:avLst/>
                    </a:prstGeom>
                  </pic:spPr>
                </pic:pic>
              </a:graphicData>
            </a:graphic>
          </wp:inline>
        </w:drawing>
      </w:r>
    </w:p>
    <w:p w14:paraId="01F48DA7" w14:textId="77777777" w:rsidR="00F35FF1" w:rsidRPr="004D2065" w:rsidRDefault="00F35FF1" w:rsidP="005D2CD6">
      <w:pPr>
        <w:autoSpaceDE w:val="0"/>
        <w:autoSpaceDN w:val="0"/>
        <w:adjustRightInd w:val="0"/>
        <w:spacing w:after="0" w:line="240" w:lineRule="auto"/>
        <w:jc w:val="both"/>
        <w:rPr>
          <w:rFonts w:cstheme="minorHAnsi"/>
          <w:i/>
          <w:iCs/>
          <w:kern w:val="0"/>
          <w:sz w:val="20"/>
          <w:szCs w:val="20"/>
        </w:rPr>
      </w:pPr>
    </w:p>
    <w:p w14:paraId="144D63FB" w14:textId="5ABC3C1E" w:rsidR="00F35FF1" w:rsidRPr="004D2065" w:rsidRDefault="00F35FF1" w:rsidP="005D2CD6">
      <w:pPr>
        <w:autoSpaceDE w:val="0"/>
        <w:autoSpaceDN w:val="0"/>
        <w:adjustRightInd w:val="0"/>
        <w:spacing w:after="0" w:line="240" w:lineRule="auto"/>
        <w:ind w:left="1134" w:right="616"/>
        <w:jc w:val="both"/>
        <w:rPr>
          <w:rFonts w:cstheme="minorHAnsi"/>
          <w:i/>
          <w:iCs/>
          <w:color w:val="000000"/>
          <w:kern w:val="0"/>
          <w:sz w:val="20"/>
          <w:szCs w:val="20"/>
        </w:rPr>
      </w:pPr>
      <w:r w:rsidRPr="004D2065">
        <w:rPr>
          <w:rFonts w:cstheme="minorHAnsi"/>
          <w:b/>
          <w:bCs/>
          <w:i/>
          <w:iCs/>
          <w:color w:val="000000"/>
          <w:kern w:val="0"/>
          <w:sz w:val="20"/>
          <w:szCs w:val="20"/>
        </w:rPr>
        <w:t>TRIGESIMO TERCERO</w:t>
      </w:r>
      <w:r w:rsidRPr="004D2065">
        <w:rPr>
          <w:rFonts w:cstheme="minorHAnsi"/>
          <w:i/>
          <w:iCs/>
          <w:color w:val="000000"/>
          <w:kern w:val="0"/>
          <w:sz w:val="20"/>
          <w:szCs w:val="20"/>
        </w:rPr>
        <w:t>: Mediante correo electrónico de 25-10-2024, se remite por parte de consultoría PARALELO 621 GERENCIA, DISEÑO Y CONSTRUCCIÓN S.A.S, indicando que “Adjuntamos reacciones de apoyos correspondientes a los módulos 3, 5, 7 y 9 debido a ajuste en cargas de tanques”</w:t>
      </w:r>
      <w:r w:rsidRPr="004D2065">
        <w:rPr>
          <w:rFonts w:cstheme="minorHAnsi"/>
          <w:i/>
          <w:iCs/>
          <w:color w:val="222222"/>
          <w:kern w:val="0"/>
          <w:sz w:val="20"/>
          <w:szCs w:val="20"/>
        </w:rPr>
        <w:t xml:space="preserve">, </w:t>
      </w:r>
      <w:r w:rsidRPr="004D2065">
        <w:rPr>
          <w:rFonts w:cstheme="minorHAnsi"/>
          <w:i/>
          <w:iCs/>
          <w:color w:val="000000"/>
          <w:kern w:val="0"/>
          <w:sz w:val="20"/>
          <w:szCs w:val="20"/>
        </w:rPr>
        <w:t>lo anterior con copia a la supervisión de obra, información que fue observada por el constructor mediante correo electrónico del 31- 10-2024, indicando que “se realizó una comparación entre unos resultados de reacciones entregados por el consultor estructural (emitidos el día 25 de octubre con un archivo adjunto en excel), y, puntos de reacciones en los módulos de estructura no. 3,5,7 y 9 en la zona de graderías del velódromo en el parque Gibraltar obtenidos a partir de los informes estructurales para la etapa de diseño. Aunque los resultados obtenidos en la etapa de diseño, mantienen resultados de unas combinaciones en estado "envolventes" para el software utilizado en el cálculo, se logran detectar como en los resultados entregados a partir del 25 de octubre</w:t>
      </w:r>
      <w:r w:rsidR="00864FE4">
        <w:rPr>
          <w:rFonts w:cstheme="minorHAnsi"/>
          <w:i/>
          <w:iCs/>
          <w:color w:val="000000"/>
          <w:kern w:val="0"/>
          <w:sz w:val="20"/>
          <w:szCs w:val="20"/>
        </w:rPr>
        <w:t>,</w:t>
      </w:r>
      <w:r w:rsidRPr="004D2065">
        <w:rPr>
          <w:rFonts w:cstheme="minorHAnsi"/>
          <w:i/>
          <w:iCs/>
          <w:color w:val="000000"/>
          <w:kern w:val="0"/>
          <w:sz w:val="20"/>
          <w:szCs w:val="20"/>
        </w:rPr>
        <w:t xml:space="preserve"> que la componente vertical entre cargas de servicio muertas y Viva, para las mismas reacciones, presuntamente, incrementaron las magnitudes en cargas de servicio "verticales" de la edificación principal”.</w:t>
      </w:r>
    </w:p>
    <w:p w14:paraId="78016208" w14:textId="77777777" w:rsidR="00F35FF1" w:rsidRPr="004D2065" w:rsidRDefault="00F35FF1" w:rsidP="005D2CD6">
      <w:pPr>
        <w:autoSpaceDE w:val="0"/>
        <w:autoSpaceDN w:val="0"/>
        <w:adjustRightInd w:val="0"/>
        <w:spacing w:after="0" w:line="240" w:lineRule="auto"/>
        <w:ind w:left="1134" w:right="616"/>
        <w:rPr>
          <w:rFonts w:cstheme="minorHAnsi"/>
          <w:color w:val="000000"/>
          <w:kern w:val="0"/>
          <w:sz w:val="20"/>
          <w:szCs w:val="20"/>
        </w:rPr>
      </w:pPr>
    </w:p>
    <w:p w14:paraId="681AC28B" w14:textId="77777777" w:rsidR="00F35FF1" w:rsidRPr="004D2065" w:rsidRDefault="00F35FF1" w:rsidP="005D2CD6">
      <w:pPr>
        <w:autoSpaceDE w:val="0"/>
        <w:autoSpaceDN w:val="0"/>
        <w:adjustRightInd w:val="0"/>
        <w:spacing w:after="0" w:line="240" w:lineRule="auto"/>
        <w:ind w:left="1134" w:right="616"/>
        <w:jc w:val="both"/>
        <w:rPr>
          <w:rFonts w:cstheme="minorHAnsi"/>
          <w:i/>
          <w:iCs/>
          <w:color w:val="000000"/>
          <w:kern w:val="0"/>
          <w:sz w:val="20"/>
          <w:szCs w:val="20"/>
        </w:rPr>
      </w:pPr>
      <w:r w:rsidRPr="004D2065">
        <w:rPr>
          <w:rFonts w:cstheme="minorHAnsi"/>
          <w:b/>
          <w:bCs/>
          <w:i/>
          <w:iCs/>
          <w:color w:val="000000"/>
          <w:kern w:val="0"/>
          <w:sz w:val="20"/>
          <w:szCs w:val="20"/>
        </w:rPr>
        <w:t>TRIGESIMO CUARTO</w:t>
      </w:r>
      <w:r w:rsidRPr="004D2065">
        <w:rPr>
          <w:rFonts w:cstheme="minorHAnsi"/>
          <w:i/>
          <w:iCs/>
          <w:color w:val="000000"/>
          <w:kern w:val="0"/>
          <w:sz w:val="20"/>
          <w:szCs w:val="20"/>
        </w:rPr>
        <w:t xml:space="preserve">: En mesa estructural desarrollada el día 08 de noviembre de 2024, el constructor indica que “(…) en los tanques del agua llegaron unas nuevas reacciones, </w:t>
      </w:r>
      <w:r w:rsidRPr="004D2065">
        <w:rPr>
          <w:rFonts w:cstheme="minorHAnsi"/>
          <w:b/>
          <w:bCs/>
          <w:i/>
          <w:iCs/>
          <w:color w:val="000000"/>
          <w:kern w:val="0"/>
          <w:sz w:val="20"/>
          <w:szCs w:val="20"/>
        </w:rPr>
        <w:t>pero no llegaron los planos de los</w:t>
      </w:r>
      <w:r w:rsidRPr="004D2065">
        <w:rPr>
          <w:rFonts w:cstheme="minorHAnsi"/>
          <w:i/>
          <w:iCs/>
          <w:color w:val="000000"/>
          <w:kern w:val="0"/>
          <w:sz w:val="20"/>
          <w:szCs w:val="20"/>
        </w:rPr>
        <w:t xml:space="preserve"> </w:t>
      </w:r>
      <w:r w:rsidRPr="004D2065">
        <w:rPr>
          <w:rFonts w:cstheme="minorHAnsi"/>
          <w:b/>
          <w:bCs/>
          <w:i/>
          <w:iCs/>
          <w:color w:val="000000"/>
          <w:kern w:val="0"/>
          <w:sz w:val="20"/>
          <w:szCs w:val="20"/>
        </w:rPr>
        <w:t>tanques</w:t>
      </w:r>
      <w:r w:rsidRPr="004D2065">
        <w:rPr>
          <w:rFonts w:cstheme="minorHAnsi"/>
          <w:i/>
          <w:iCs/>
          <w:color w:val="000000"/>
          <w:kern w:val="0"/>
          <w:sz w:val="20"/>
          <w:szCs w:val="20"/>
        </w:rPr>
        <w:t>. Entonces no tenemos claro en qué van los tanques, o sea, si finalmente ya se rediseñó el tanque por ejemplo de RCI en concreto y si el de agua lluvia ya tiene la capacidad hidráulica que se necesitaba porque no tenemos los tanques, porque necesitamos resolver eso para en ambos casos darle vía libre a los cambios que toque hacer en el pilotaje” Negrita no incluida</w:t>
      </w:r>
    </w:p>
    <w:p w14:paraId="3889C457" w14:textId="77777777" w:rsidR="00F35FF1" w:rsidRPr="004D2065" w:rsidRDefault="00F35FF1" w:rsidP="005D2CD6">
      <w:pPr>
        <w:autoSpaceDE w:val="0"/>
        <w:autoSpaceDN w:val="0"/>
        <w:adjustRightInd w:val="0"/>
        <w:spacing w:after="0" w:line="240" w:lineRule="auto"/>
        <w:ind w:left="1134" w:right="616"/>
        <w:jc w:val="both"/>
        <w:rPr>
          <w:rFonts w:cstheme="minorHAnsi"/>
          <w:i/>
          <w:iCs/>
          <w:kern w:val="0"/>
          <w:sz w:val="20"/>
          <w:szCs w:val="20"/>
        </w:rPr>
      </w:pPr>
    </w:p>
    <w:p w14:paraId="2B73C18A" w14:textId="77777777" w:rsidR="00F35FF1" w:rsidRPr="004D2065" w:rsidRDefault="00F35FF1" w:rsidP="005D2CD6">
      <w:pPr>
        <w:autoSpaceDE w:val="0"/>
        <w:autoSpaceDN w:val="0"/>
        <w:adjustRightInd w:val="0"/>
        <w:spacing w:after="0" w:line="240" w:lineRule="auto"/>
        <w:ind w:left="1134" w:right="616"/>
        <w:jc w:val="both"/>
        <w:rPr>
          <w:rFonts w:cstheme="minorHAnsi"/>
          <w:color w:val="000000"/>
          <w:kern w:val="0"/>
          <w:sz w:val="20"/>
          <w:szCs w:val="20"/>
        </w:rPr>
      </w:pPr>
      <w:r w:rsidRPr="004D2065">
        <w:rPr>
          <w:rFonts w:cstheme="minorHAnsi"/>
          <w:b/>
          <w:bCs/>
          <w:color w:val="000000"/>
          <w:kern w:val="0"/>
          <w:sz w:val="20"/>
          <w:szCs w:val="20"/>
        </w:rPr>
        <w:t xml:space="preserve">TRIGESIMO QUINTO: </w:t>
      </w:r>
      <w:r w:rsidRPr="004D2065">
        <w:rPr>
          <w:rFonts w:cstheme="minorHAnsi"/>
          <w:color w:val="000000"/>
          <w:kern w:val="0"/>
          <w:sz w:val="20"/>
          <w:szCs w:val="20"/>
        </w:rPr>
        <w:t>Mediante correo electrónico del 15-11-2024, se remite por parte de la consultoría, planos estructurales de los tanques del proyecto, Adicionalmente las reacciones finales de los módulos que soportan la carga de tanques, teniendo en cuenta que la consultoría manifiesta que “</w:t>
      </w:r>
      <w:r w:rsidRPr="004D2065">
        <w:rPr>
          <w:rFonts w:cstheme="minorHAnsi"/>
          <w:b/>
          <w:bCs/>
          <w:color w:val="000000"/>
          <w:kern w:val="0"/>
          <w:sz w:val="20"/>
          <w:szCs w:val="20"/>
        </w:rPr>
        <w:t>nos encontramos con un</w:t>
      </w:r>
      <w:r w:rsidRPr="004D2065">
        <w:rPr>
          <w:rFonts w:cstheme="minorHAnsi"/>
          <w:color w:val="000000"/>
          <w:kern w:val="0"/>
          <w:sz w:val="20"/>
          <w:szCs w:val="20"/>
        </w:rPr>
        <w:t xml:space="preserve"> </w:t>
      </w:r>
      <w:r w:rsidRPr="004D2065">
        <w:rPr>
          <w:rFonts w:cstheme="minorHAnsi"/>
          <w:b/>
          <w:bCs/>
          <w:color w:val="000000"/>
          <w:kern w:val="0"/>
          <w:sz w:val="20"/>
          <w:szCs w:val="20"/>
        </w:rPr>
        <w:t xml:space="preserve">error de vigas </w:t>
      </w:r>
      <w:r w:rsidRPr="004D2065">
        <w:rPr>
          <w:rFonts w:cstheme="minorHAnsi"/>
          <w:color w:val="000000"/>
          <w:kern w:val="0"/>
          <w:sz w:val="20"/>
          <w:szCs w:val="20"/>
        </w:rPr>
        <w:t>en vacío de escaleras. Estas vigas se presentaban en nivel de plataforma y en nivel VIP, y asignadas con carga de escaleras (posiblemente replicada de la viga inferior</w:t>
      </w:r>
      <w:r w:rsidRPr="004D2065">
        <w:rPr>
          <w:rFonts w:cstheme="minorHAnsi"/>
          <w:b/>
          <w:bCs/>
          <w:color w:val="000000"/>
          <w:kern w:val="0"/>
          <w:sz w:val="20"/>
          <w:szCs w:val="20"/>
        </w:rPr>
        <w:t>). Esto hace que las nuevas</w:t>
      </w:r>
      <w:r w:rsidRPr="004D2065">
        <w:rPr>
          <w:rFonts w:cstheme="minorHAnsi"/>
          <w:color w:val="000000"/>
          <w:kern w:val="0"/>
          <w:sz w:val="20"/>
          <w:szCs w:val="20"/>
        </w:rPr>
        <w:t xml:space="preserve"> </w:t>
      </w:r>
      <w:r w:rsidRPr="004D2065">
        <w:rPr>
          <w:rFonts w:cstheme="minorHAnsi"/>
          <w:b/>
          <w:bCs/>
          <w:color w:val="000000"/>
          <w:kern w:val="0"/>
          <w:sz w:val="20"/>
          <w:szCs w:val="20"/>
        </w:rPr>
        <w:t xml:space="preserve">reacciones de los nodos 900 y 905 se reduzcan” </w:t>
      </w:r>
      <w:r w:rsidRPr="004D2065">
        <w:rPr>
          <w:rFonts w:cstheme="minorHAnsi"/>
          <w:color w:val="000000"/>
          <w:kern w:val="0"/>
          <w:sz w:val="20"/>
          <w:szCs w:val="20"/>
        </w:rPr>
        <w:t xml:space="preserve">De acuerdo con lo anterior mediante correo electrónico del 26-11-2024 se remite oficio </w:t>
      </w:r>
      <w:r w:rsidRPr="004D2065">
        <w:rPr>
          <w:rFonts w:cstheme="minorHAnsi"/>
          <w:color w:val="222222"/>
          <w:kern w:val="0"/>
          <w:sz w:val="20"/>
          <w:szCs w:val="20"/>
        </w:rPr>
        <w:t>ES-004-2024 con observaciones del constructor.</w:t>
      </w:r>
    </w:p>
    <w:p w14:paraId="12D487C1" w14:textId="77777777" w:rsidR="00F35FF1" w:rsidRPr="004D2065" w:rsidRDefault="00F35FF1" w:rsidP="005D2CD6">
      <w:pPr>
        <w:autoSpaceDE w:val="0"/>
        <w:autoSpaceDN w:val="0"/>
        <w:adjustRightInd w:val="0"/>
        <w:spacing w:after="0" w:line="240" w:lineRule="auto"/>
        <w:ind w:left="1134" w:right="616"/>
        <w:jc w:val="both"/>
        <w:rPr>
          <w:rFonts w:cstheme="minorHAnsi"/>
          <w:i/>
          <w:iCs/>
          <w:color w:val="222222"/>
          <w:kern w:val="0"/>
          <w:sz w:val="20"/>
          <w:szCs w:val="20"/>
        </w:rPr>
      </w:pPr>
    </w:p>
    <w:p w14:paraId="7E68A890" w14:textId="77777777" w:rsidR="00F35FF1" w:rsidRPr="004D2065" w:rsidRDefault="00F35FF1"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i/>
          <w:iCs/>
          <w:kern w:val="0"/>
          <w:sz w:val="20"/>
          <w:szCs w:val="20"/>
        </w:rPr>
        <w:t>De acuerdo con lo anterior, se evidencia que a pesar de que se han realizado varias entregas, persisten las observaciones a los tanques, y que por las cargas de estos influye en ajuste de la cimentación de acuerdo con lo manifestado y teniendo en cuenta que se ajustan las reacciones.</w:t>
      </w:r>
    </w:p>
    <w:p w14:paraId="10179806" w14:textId="77777777" w:rsidR="00F35FF1" w:rsidRPr="004D2065" w:rsidRDefault="00F35FF1" w:rsidP="005D2CD6">
      <w:pPr>
        <w:autoSpaceDE w:val="0"/>
        <w:autoSpaceDN w:val="0"/>
        <w:adjustRightInd w:val="0"/>
        <w:spacing w:after="0" w:line="240" w:lineRule="auto"/>
        <w:jc w:val="both"/>
        <w:rPr>
          <w:rFonts w:cstheme="minorHAnsi"/>
          <w:i/>
          <w:iCs/>
          <w:kern w:val="0"/>
          <w:sz w:val="20"/>
          <w:szCs w:val="20"/>
        </w:rPr>
      </w:pPr>
    </w:p>
    <w:p w14:paraId="6B16C81F" w14:textId="77777777" w:rsidR="00F35FF1" w:rsidRPr="004D2065" w:rsidRDefault="00F35FF1"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b/>
          <w:bCs/>
          <w:i/>
          <w:iCs/>
          <w:kern w:val="0"/>
          <w:sz w:val="20"/>
          <w:szCs w:val="20"/>
        </w:rPr>
        <w:t xml:space="preserve">TRIGESIMO SEXTO: </w:t>
      </w:r>
      <w:r w:rsidRPr="004D2065">
        <w:rPr>
          <w:rFonts w:cstheme="minorHAnsi"/>
          <w:i/>
          <w:iCs/>
          <w:kern w:val="0"/>
          <w:sz w:val="20"/>
          <w:szCs w:val="20"/>
        </w:rPr>
        <w:t xml:space="preserve">En mesa del 27 de noviembre de 2024, el constructor manifiesta que “Se presenta por parte del contratista de obra las observaciones del diseño presentado de los tanques de agua potable lluvias y RCI, donde se evidencia que no se atendieron completamente ni en debida forma, </w:t>
      </w:r>
      <w:r w:rsidRPr="004D2065">
        <w:rPr>
          <w:rFonts w:cstheme="minorHAnsi"/>
          <w:b/>
          <w:bCs/>
          <w:i/>
          <w:iCs/>
          <w:kern w:val="0"/>
          <w:sz w:val="20"/>
          <w:szCs w:val="20"/>
        </w:rPr>
        <w:t>aún persisten errores en</w:t>
      </w:r>
      <w:r w:rsidRPr="004D2065">
        <w:rPr>
          <w:rFonts w:cstheme="minorHAnsi"/>
          <w:i/>
          <w:iCs/>
          <w:kern w:val="0"/>
          <w:sz w:val="20"/>
          <w:szCs w:val="20"/>
        </w:rPr>
        <w:t xml:space="preserve"> </w:t>
      </w:r>
      <w:r w:rsidRPr="004D2065">
        <w:rPr>
          <w:rFonts w:cstheme="minorHAnsi"/>
          <w:b/>
          <w:bCs/>
          <w:i/>
          <w:iCs/>
          <w:kern w:val="0"/>
          <w:sz w:val="20"/>
          <w:szCs w:val="20"/>
        </w:rPr>
        <w:t>los despieces</w:t>
      </w:r>
      <w:r w:rsidRPr="004D2065">
        <w:rPr>
          <w:rFonts w:cstheme="minorHAnsi"/>
          <w:i/>
          <w:iCs/>
          <w:kern w:val="0"/>
          <w:sz w:val="20"/>
          <w:szCs w:val="20"/>
        </w:rPr>
        <w:t xml:space="preserve">, </w:t>
      </w:r>
      <w:r w:rsidRPr="004D2065">
        <w:rPr>
          <w:rFonts w:cstheme="minorHAnsi"/>
          <w:b/>
          <w:bCs/>
          <w:i/>
          <w:iCs/>
          <w:kern w:val="0"/>
          <w:sz w:val="20"/>
          <w:szCs w:val="20"/>
        </w:rPr>
        <w:t>no concuerdan longitudes en planta con plano de despieces, no se encuentran</w:t>
      </w:r>
      <w:r w:rsidRPr="004D2065">
        <w:rPr>
          <w:rFonts w:cstheme="minorHAnsi"/>
          <w:i/>
          <w:iCs/>
          <w:kern w:val="0"/>
          <w:sz w:val="20"/>
          <w:szCs w:val="20"/>
        </w:rPr>
        <w:t xml:space="preserve"> </w:t>
      </w:r>
      <w:r w:rsidRPr="004D2065">
        <w:rPr>
          <w:rFonts w:cstheme="minorHAnsi"/>
          <w:b/>
          <w:bCs/>
          <w:i/>
          <w:iCs/>
          <w:kern w:val="0"/>
          <w:sz w:val="20"/>
          <w:szCs w:val="20"/>
        </w:rPr>
        <w:t>enumerados los elementos e impiden la correlación con los planos, las dimensiones dadas en planos</w:t>
      </w:r>
      <w:r w:rsidRPr="004D2065">
        <w:rPr>
          <w:rFonts w:cstheme="minorHAnsi"/>
          <w:i/>
          <w:iCs/>
          <w:kern w:val="0"/>
          <w:sz w:val="20"/>
          <w:szCs w:val="20"/>
        </w:rPr>
        <w:t xml:space="preserve"> </w:t>
      </w:r>
      <w:r w:rsidRPr="004D2065">
        <w:rPr>
          <w:rFonts w:cstheme="minorHAnsi"/>
          <w:b/>
          <w:bCs/>
          <w:i/>
          <w:iCs/>
          <w:kern w:val="0"/>
          <w:sz w:val="20"/>
          <w:szCs w:val="20"/>
        </w:rPr>
        <w:t>de paralela no concuerdan con despieces</w:t>
      </w:r>
      <w:r w:rsidRPr="004D2065">
        <w:rPr>
          <w:rFonts w:cstheme="minorHAnsi"/>
          <w:i/>
          <w:iCs/>
          <w:kern w:val="0"/>
          <w:sz w:val="20"/>
          <w:szCs w:val="20"/>
        </w:rPr>
        <w:t xml:space="preserve">. A lo cual la interventoría refuerza lo expresado anteriormente, que las observaciones no vienen completas y que considera pertinente que se realice una mesa de trabajo con la consultoría para resolver las inquietudes. </w:t>
      </w:r>
      <w:r w:rsidRPr="004D2065">
        <w:rPr>
          <w:rFonts w:cstheme="minorHAnsi"/>
          <w:b/>
          <w:bCs/>
          <w:i/>
          <w:iCs/>
          <w:kern w:val="0"/>
          <w:sz w:val="20"/>
          <w:szCs w:val="20"/>
        </w:rPr>
        <w:t>Ya que lo anterior está perjudicando al proyecto</w:t>
      </w:r>
      <w:r w:rsidRPr="004D2065">
        <w:rPr>
          <w:rFonts w:cstheme="minorHAnsi"/>
          <w:i/>
          <w:iCs/>
          <w:kern w:val="0"/>
          <w:sz w:val="20"/>
          <w:szCs w:val="20"/>
        </w:rPr>
        <w:t>”. Negrita no incluida</w:t>
      </w:r>
    </w:p>
    <w:p w14:paraId="28665B78" w14:textId="77F23079" w:rsidR="00F35FF1" w:rsidRPr="004D2065" w:rsidRDefault="00F35FF1" w:rsidP="005D2CD6">
      <w:pPr>
        <w:autoSpaceDE w:val="0"/>
        <w:autoSpaceDN w:val="0"/>
        <w:adjustRightInd w:val="0"/>
        <w:spacing w:after="0" w:line="240" w:lineRule="auto"/>
        <w:ind w:left="1134" w:right="616"/>
        <w:jc w:val="both"/>
        <w:rPr>
          <w:rFonts w:cstheme="minorHAnsi"/>
          <w:i/>
          <w:iCs/>
          <w:kern w:val="0"/>
          <w:sz w:val="20"/>
          <w:szCs w:val="20"/>
        </w:rPr>
      </w:pPr>
    </w:p>
    <w:p w14:paraId="5EB48E73" w14:textId="77777777" w:rsidR="00F35FF1" w:rsidRPr="004D2065" w:rsidRDefault="00F35FF1"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b/>
          <w:bCs/>
          <w:i/>
          <w:iCs/>
          <w:kern w:val="0"/>
          <w:sz w:val="20"/>
          <w:szCs w:val="20"/>
        </w:rPr>
        <w:t xml:space="preserve">TRIGESIMO SEPTIMO: </w:t>
      </w:r>
      <w:r w:rsidRPr="004D2065">
        <w:rPr>
          <w:rFonts w:cstheme="minorHAnsi"/>
          <w:i/>
          <w:iCs/>
          <w:kern w:val="0"/>
          <w:sz w:val="20"/>
          <w:szCs w:val="20"/>
        </w:rPr>
        <w:t>Mesa presencial del 04-12-2024, desarrollada en la obra con presencia de la consultoría, el cual se comprometen a entregar los diseños estructurales para los tanques el día 06-12-2024.</w:t>
      </w:r>
    </w:p>
    <w:p w14:paraId="52578DCC" w14:textId="77777777" w:rsidR="00F35FF1" w:rsidRPr="004D2065" w:rsidRDefault="00F35FF1" w:rsidP="005D2CD6">
      <w:pPr>
        <w:autoSpaceDE w:val="0"/>
        <w:autoSpaceDN w:val="0"/>
        <w:adjustRightInd w:val="0"/>
        <w:spacing w:after="0" w:line="240" w:lineRule="auto"/>
        <w:ind w:left="1134" w:right="616"/>
        <w:jc w:val="both"/>
        <w:rPr>
          <w:rFonts w:cstheme="minorHAnsi"/>
          <w:i/>
          <w:iCs/>
          <w:kern w:val="0"/>
          <w:sz w:val="20"/>
          <w:szCs w:val="20"/>
        </w:rPr>
      </w:pPr>
    </w:p>
    <w:p w14:paraId="03E7A374" w14:textId="77777777" w:rsidR="00F35FF1" w:rsidRPr="004D2065" w:rsidRDefault="00F35FF1" w:rsidP="005D2CD6">
      <w:pPr>
        <w:autoSpaceDE w:val="0"/>
        <w:autoSpaceDN w:val="0"/>
        <w:adjustRightInd w:val="0"/>
        <w:spacing w:after="0" w:line="240" w:lineRule="auto"/>
        <w:ind w:left="1134" w:right="616"/>
        <w:jc w:val="both"/>
        <w:rPr>
          <w:rFonts w:cstheme="minorHAnsi"/>
          <w:i/>
          <w:iCs/>
          <w:color w:val="000000"/>
          <w:kern w:val="0"/>
          <w:sz w:val="20"/>
          <w:szCs w:val="20"/>
        </w:rPr>
      </w:pPr>
      <w:r w:rsidRPr="004D2065">
        <w:rPr>
          <w:rFonts w:cstheme="minorHAnsi"/>
          <w:b/>
          <w:bCs/>
          <w:i/>
          <w:iCs/>
          <w:color w:val="000000"/>
          <w:kern w:val="0"/>
          <w:sz w:val="20"/>
          <w:szCs w:val="20"/>
        </w:rPr>
        <w:t xml:space="preserve">TRIGESIMO OCTAVO: </w:t>
      </w:r>
      <w:r w:rsidRPr="004D2065">
        <w:rPr>
          <w:rFonts w:cstheme="minorHAnsi"/>
          <w:i/>
          <w:iCs/>
          <w:color w:val="000000"/>
          <w:kern w:val="0"/>
          <w:sz w:val="20"/>
          <w:szCs w:val="20"/>
        </w:rPr>
        <w:t xml:space="preserve">Mediante correo electrónico del 10-12-2024 y 11-12-2024, se remite por parte de la consultoría </w:t>
      </w:r>
      <w:r w:rsidRPr="004D2065">
        <w:rPr>
          <w:rFonts w:cstheme="minorHAnsi"/>
          <w:i/>
          <w:iCs/>
          <w:color w:val="222222"/>
          <w:kern w:val="0"/>
          <w:sz w:val="20"/>
          <w:szCs w:val="20"/>
        </w:rPr>
        <w:t>con los diseños estructurales de los tanques, el acta de respuesta y las memorias de cálculo de</w:t>
      </w:r>
      <w:r w:rsidRPr="004D2065">
        <w:rPr>
          <w:rFonts w:cstheme="minorHAnsi"/>
          <w:i/>
          <w:iCs/>
          <w:color w:val="000000"/>
          <w:kern w:val="0"/>
          <w:sz w:val="20"/>
          <w:szCs w:val="20"/>
        </w:rPr>
        <w:t xml:space="preserve"> </w:t>
      </w:r>
      <w:r w:rsidRPr="004D2065">
        <w:rPr>
          <w:rFonts w:cstheme="minorHAnsi"/>
          <w:i/>
          <w:iCs/>
          <w:color w:val="222222"/>
          <w:kern w:val="0"/>
          <w:sz w:val="20"/>
          <w:szCs w:val="20"/>
        </w:rPr>
        <w:t xml:space="preserve">estos, </w:t>
      </w:r>
      <w:r w:rsidRPr="004D2065">
        <w:rPr>
          <w:rFonts w:cstheme="minorHAnsi"/>
          <w:i/>
          <w:iCs/>
          <w:color w:val="000000"/>
          <w:kern w:val="0"/>
          <w:sz w:val="20"/>
          <w:szCs w:val="20"/>
        </w:rPr>
        <w:t>lo anterior con copia a la supervisión de obra. del que se generaron nuevamente observaciones al diseño de tanque por parte del constructor en la presentación adjunta.</w:t>
      </w:r>
    </w:p>
    <w:p w14:paraId="5F1EEAB4" w14:textId="77777777" w:rsidR="00F35FF1" w:rsidRPr="004D2065" w:rsidRDefault="00F35FF1" w:rsidP="005D2CD6">
      <w:pPr>
        <w:autoSpaceDE w:val="0"/>
        <w:autoSpaceDN w:val="0"/>
        <w:adjustRightInd w:val="0"/>
        <w:spacing w:after="0" w:line="240" w:lineRule="auto"/>
        <w:ind w:left="1134" w:right="616"/>
        <w:jc w:val="both"/>
        <w:rPr>
          <w:rFonts w:cstheme="minorHAnsi"/>
          <w:i/>
          <w:iCs/>
          <w:kern w:val="0"/>
          <w:sz w:val="20"/>
          <w:szCs w:val="20"/>
        </w:rPr>
      </w:pPr>
    </w:p>
    <w:p w14:paraId="401EE3EA" w14:textId="77777777" w:rsidR="00F35FF1" w:rsidRDefault="00F35FF1"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b/>
          <w:bCs/>
          <w:i/>
          <w:iCs/>
          <w:kern w:val="0"/>
          <w:sz w:val="20"/>
          <w:szCs w:val="20"/>
        </w:rPr>
        <w:t xml:space="preserve">TRIGESIMO NOVENO: </w:t>
      </w:r>
      <w:r w:rsidRPr="004D2065">
        <w:rPr>
          <w:rFonts w:cstheme="minorHAnsi"/>
          <w:i/>
          <w:iCs/>
          <w:kern w:val="0"/>
          <w:sz w:val="20"/>
          <w:szCs w:val="20"/>
        </w:rPr>
        <w:t>Mediante correo electrónico del 27 de enero de 2025, el consultor remite atención a las ultimas observaciones a los diseños de los tanques remitidos el 10 de diciembre de 2024.</w:t>
      </w:r>
    </w:p>
    <w:p w14:paraId="55BBA0FF" w14:textId="77777777" w:rsidR="00734CE0" w:rsidRPr="004D2065" w:rsidRDefault="00734CE0" w:rsidP="005D2CD6">
      <w:pPr>
        <w:autoSpaceDE w:val="0"/>
        <w:autoSpaceDN w:val="0"/>
        <w:adjustRightInd w:val="0"/>
        <w:spacing w:after="0" w:line="240" w:lineRule="auto"/>
        <w:ind w:left="1134" w:right="616"/>
        <w:jc w:val="both"/>
        <w:rPr>
          <w:rFonts w:cstheme="minorHAnsi"/>
          <w:i/>
          <w:iCs/>
          <w:kern w:val="0"/>
          <w:sz w:val="20"/>
          <w:szCs w:val="20"/>
        </w:rPr>
      </w:pPr>
    </w:p>
    <w:p w14:paraId="49A4EDC1" w14:textId="08CE097F" w:rsidR="00032E18" w:rsidRPr="004D2065" w:rsidRDefault="00C774AD" w:rsidP="005D2CD6">
      <w:pPr>
        <w:autoSpaceDE w:val="0"/>
        <w:autoSpaceDN w:val="0"/>
        <w:adjustRightInd w:val="0"/>
        <w:spacing w:after="0" w:line="240" w:lineRule="auto"/>
        <w:jc w:val="both"/>
        <w:rPr>
          <w:rFonts w:cstheme="minorHAnsi"/>
          <w:kern w:val="0"/>
          <w:sz w:val="20"/>
          <w:szCs w:val="20"/>
        </w:rPr>
      </w:pPr>
      <w:r>
        <w:rPr>
          <w:rFonts w:cstheme="minorHAnsi"/>
          <w:kern w:val="0"/>
          <w:sz w:val="20"/>
          <w:szCs w:val="20"/>
        </w:rPr>
        <w:t xml:space="preserve">En </w:t>
      </w:r>
      <w:r w:rsidR="00032E18" w:rsidRPr="004D2065">
        <w:rPr>
          <w:rFonts w:cstheme="minorHAnsi"/>
          <w:kern w:val="0"/>
          <w:sz w:val="20"/>
          <w:szCs w:val="20"/>
        </w:rPr>
        <w:t xml:space="preserve">respuesta a los numerales VIGÉSIMO SEXTO al VIGÉSIMO OCTAVO y del </w:t>
      </w:r>
      <w:r>
        <w:rPr>
          <w:rFonts w:cstheme="minorHAnsi"/>
          <w:kern w:val="0"/>
          <w:sz w:val="20"/>
          <w:szCs w:val="20"/>
        </w:rPr>
        <w:t>TRI</w:t>
      </w:r>
      <w:r w:rsidR="00032E18" w:rsidRPr="004D2065">
        <w:rPr>
          <w:rFonts w:cstheme="minorHAnsi"/>
          <w:kern w:val="0"/>
          <w:sz w:val="20"/>
          <w:szCs w:val="20"/>
        </w:rPr>
        <w:t>G</w:t>
      </w:r>
      <w:r>
        <w:rPr>
          <w:rFonts w:cstheme="minorHAnsi"/>
          <w:kern w:val="0"/>
          <w:sz w:val="20"/>
          <w:szCs w:val="20"/>
        </w:rPr>
        <w:t>É</w:t>
      </w:r>
      <w:r w:rsidR="00032E18" w:rsidRPr="004D2065">
        <w:rPr>
          <w:rFonts w:cstheme="minorHAnsi"/>
          <w:kern w:val="0"/>
          <w:sz w:val="20"/>
          <w:szCs w:val="20"/>
        </w:rPr>
        <w:t xml:space="preserve">SIMO AL </w:t>
      </w:r>
      <w:r>
        <w:rPr>
          <w:rFonts w:cstheme="minorHAnsi"/>
          <w:kern w:val="0"/>
          <w:sz w:val="20"/>
          <w:szCs w:val="20"/>
        </w:rPr>
        <w:t>TRI</w:t>
      </w:r>
      <w:r w:rsidR="00032E18" w:rsidRPr="004D2065">
        <w:rPr>
          <w:rFonts w:cstheme="minorHAnsi"/>
          <w:kern w:val="0"/>
          <w:sz w:val="20"/>
          <w:szCs w:val="20"/>
        </w:rPr>
        <w:t>G</w:t>
      </w:r>
      <w:r>
        <w:rPr>
          <w:rFonts w:cstheme="minorHAnsi"/>
          <w:kern w:val="0"/>
          <w:sz w:val="20"/>
          <w:szCs w:val="20"/>
        </w:rPr>
        <w:t>É</w:t>
      </w:r>
      <w:r w:rsidR="00032E18" w:rsidRPr="004D2065">
        <w:rPr>
          <w:rFonts w:cstheme="minorHAnsi"/>
          <w:kern w:val="0"/>
          <w:sz w:val="20"/>
          <w:szCs w:val="20"/>
        </w:rPr>
        <w:t xml:space="preserve">SIMO NOVENO se hacen las siguientes consideraciones: </w:t>
      </w:r>
    </w:p>
    <w:p w14:paraId="35B9327E" w14:textId="77777777" w:rsidR="00032E18" w:rsidRPr="004D2065" w:rsidRDefault="00032E18" w:rsidP="005D2CD6">
      <w:pPr>
        <w:autoSpaceDE w:val="0"/>
        <w:autoSpaceDN w:val="0"/>
        <w:adjustRightInd w:val="0"/>
        <w:spacing w:after="0" w:line="240" w:lineRule="auto"/>
        <w:jc w:val="both"/>
        <w:rPr>
          <w:rFonts w:cstheme="minorHAnsi"/>
          <w:kern w:val="0"/>
          <w:sz w:val="20"/>
          <w:szCs w:val="20"/>
        </w:rPr>
      </w:pPr>
    </w:p>
    <w:p w14:paraId="56C8E633" w14:textId="1CD5E8CD" w:rsidR="00032E18" w:rsidRPr="004D2065" w:rsidRDefault="00032E18"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 xml:space="preserve">Todos los diseños estructurales entregados en el </w:t>
      </w:r>
      <w:r w:rsidR="0072678F">
        <w:rPr>
          <w:rFonts w:cstheme="minorHAnsi"/>
          <w:kern w:val="0"/>
          <w:sz w:val="20"/>
          <w:szCs w:val="20"/>
        </w:rPr>
        <w:t>C</w:t>
      </w:r>
      <w:r w:rsidRPr="004D2065">
        <w:rPr>
          <w:rFonts w:cstheme="minorHAnsi"/>
          <w:kern w:val="0"/>
          <w:sz w:val="20"/>
          <w:szCs w:val="20"/>
        </w:rPr>
        <w:t xml:space="preserve">ontrato 2758-2021 fueron aprobados por la </w:t>
      </w:r>
      <w:r w:rsidR="0072678F">
        <w:rPr>
          <w:rFonts w:cstheme="minorHAnsi"/>
          <w:kern w:val="0"/>
          <w:sz w:val="20"/>
          <w:szCs w:val="20"/>
        </w:rPr>
        <w:t>C</w:t>
      </w:r>
      <w:r w:rsidRPr="004D2065">
        <w:rPr>
          <w:rFonts w:cstheme="minorHAnsi"/>
          <w:kern w:val="0"/>
          <w:sz w:val="20"/>
          <w:szCs w:val="20"/>
        </w:rPr>
        <w:t xml:space="preserve">uraduría </w:t>
      </w:r>
      <w:r w:rsidR="0072678F">
        <w:rPr>
          <w:rFonts w:cstheme="minorHAnsi"/>
          <w:kern w:val="0"/>
          <w:sz w:val="20"/>
          <w:szCs w:val="20"/>
        </w:rPr>
        <w:t>U</w:t>
      </w:r>
      <w:r w:rsidRPr="004D2065">
        <w:rPr>
          <w:rFonts w:cstheme="minorHAnsi"/>
          <w:kern w:val="0"/>
          <w:sz w:val="20"/>
          <w:szCs w:val="20"/>
        </w:rPr>
        <w:t xml:space="preserve">rbana </w:t>
      </w:r>
      <w:r w:rsidR="0072678F">
        <w:rPr>
          <w:rFonts w:cstheme="minorHAnsi"/>
          <w:kern w:val="0"/>
          <w:sz w:val="20"/>
          <w:szCs w:val="20"/>
        </w:rPr>
        <w:t>S</w:t>
      </w:r>
      <w:r w:rsidR="00B379EC" w:rsidRPr="004D2065">
        <w:rPr>
          <w:rFonts w:cstheme="minorHAnsi"/>
          <w:kern w:val="0"/>
          <w:sz w:val="20"/>
          <w:szCs w:val="20"/>
        </w:rPr>
        <w:t>egunda</w:t>
      </w:r>
      <w:r w:rsidRPr="004D2065">
        <w:rPr>
          <w:rFonts w:cstheme="minorHAnsi"/>
          <w:kern w:val="0"/>
          <w:sz w:val="20"/>
          <w:szCs w:val="20"/>
        </w:rPr>
        <w:t xml:space="preserve"> de Bogotá a través del acto administrativo N° 11001-2-23-2099 con fecha del 19 de abril 2023, cumpliendo con los requisitos aplicables al velódromo conforme a la NRS-10 y demás normas nacionales</w:t>
      </w:r>
      <w:r w:rsidR="00B3419E">
        <w:rPr>
          <w:rFonts w:cstheme="minorHAnsi"/>
          <w:kern w:val="0"/>
          <w:sz w:val="20"/>
          <w:szCs w:val="20"/>
        </w:rPr>
        <w:t>, los cuales se encuentran en poder del IDRD.</w:t>
      </w:r>
    </w:p>
    <w:p w14:paraId="743403BF" w14:textId="77777777" w:rsidR="00032E18" w:rsidRPr="004D2065" w:rsidRDefault="00032E18" w:rsidP="005D2CD6">
      <w:pPr>
        <w:autoSpaceDE w:val="0"/>
        <w:autoSpaceDN w:val="0"/>
        <w:adjustRightInd w:val="0"/>
        <w:spacing w:after="0" w:line="240" w:lineRule="auto"/>
        <w:jc w:val="both"/>
        <w:rPr>
          <w:rFonts w:cstheme="minorHAnsi"/>
          <w:sz w:val="20"/>
          <w:szCs w:val="20"/>
        </w:rPr>
      </w:pPr>
    </w:p>
    <w:p w14:paraId="0A80B2B2" w14:textId="4646542D" w:rsidR="00032E18" w:rsidRPr="004D2065" w:rsidRDefault="00032E18"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Así mismo</w:t>
      </w:r>
      <w:r w:rsidR="00B3419E">
        <w:rPr>
          <w:rFonts w:cstheme="minorHAnsi"/>
          <w:kern w:val="0"/>
          <w:sz w:val="20"/>
          <w:szCs w:val="20"/>
        </w:rPr>
        <w:t>,</w:t>
      </w:r>
      <w:r w:rsidRPr="004D2065">
        <w:rPr>
          <w:rFonts w:cstheme="minorHAnsi"/>
          <w:kern w:val="0"/>
          <w:sz w:val="20"/>
          <w:szCs w:val="20"/>
        </w:rPr>
        <w:t xml:space="preserve"> todos los productos de diseños estructurales e hidráulicos fueron recibidos a satisfacción por parte de la interventoría y el IDRD mediante acta de recibo a satisfacción de fecha de 27 de julio de 2023. </w:t>
      </w:r>
    </w:p>
    <w:p w14:paraId="4603628E" w14:textId="77777777" w:rsidR="00032E18" w:rsidRPr="004D2065" w:rsidRDefault="00032E18" w:rsidP="005D2CD6">
      <w:pPr>
        <w:autoSpaceDE w:val="0"/>
        <w:autoSpaceDN w:val="0"/>
        <w:adjustRightInd w:val="0"/>
        <w:spacing w:after="0" w:line="240" w:lineRule="auto"/>
        <w:jc w:val="both"/>
        <w:rPr>
          <w:rFonts w:cstheme="minorHAnsi"/>
          <w:i/>
          <w:iCs/>
          <w:kern w:val="0"/>
          <w:sz w:val="20"/>
          <w:szCs w:val="20"/>
        </w:rPr>
      </w:pPr>
    </w:p>
    <w:p w14:paraId="681A15F5" w14:textId="45AAB9DB" w:rsidR="000E1485" w:rsidRPr="004D2065" w:rsidRDefault="000E1485"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La entidad contratante IDRD y los contratistas de obra realiza</w:t>
      </w:r>
      <w:r w:rsidR="00032E18" w:rsidRPr="004D2065">
        <w:rPr>
          <w:rFonts w:cstheme="minorHAnsi"/>
          <w:kern w:val="0"/>
          <w:sz w:val="20"/>
          <w:szCs w:val="20"/>
        </w:rPr>
        <w:t>ro</w:t>
      </w:r>
      <w:r w:rsidRPr="004D2065">
        <w:rPr>
          <w:rFonts w:cstheme="minorHAnsi"/>
          <w:kern w:val="0"/>
          <w:sz w:val="20"/>
          <w:szCs w:val="20"/>
        </w:rPr>
        <w:t>n el cambio de la materialidad del tanque</w:t>
      </w:r>
      <w:r w:rsidR="00032E18" w:rsidRPr="004D2065">
        <w:rPr>
          <w:rFonts w:cstheme="minorHAnsi"/>
          <w:kern w:val="0"/>
          <w:sz w:val="20"/>
          <w:szCs w:val="20"/>
        </w:rPr>
        <w:t>,</w:t>
      </w:r>
      <w:r w:rsidRPr="004D2065">
        <w:rPr>
          <w:rFonts w:cstheme="minorHAnsi"/>
          <w:kern w:val="0"/>
          <w:sz w:val="20"/>
          <w:szCs w:val="20"/>
        </w:rPr>
        <w:t xml:space="preserve"> exigiendo extracontractualmente el diseño de este tanque </w:t>
      </w:r>
      <w:r w:rsidR="00B3419E">
        <w:rPr>
          <w:rFonts w:cstheme="minorHAnsi"/>
          <w:kern w:val="0"/>
          <w:sz w:val="20"/>
          <w:szCs w:val="20"/>
        </w:rPr>
        <w:t xml:space="preserve">en concreto </w:t>
      </w:r>
      <w:r w:rsidRPr="004D2065">
        <w:rPr>
          <w:rFonts w:cstheme="minorHAnsi"/>
          <w:kern w:val="0"/>
          <w:sz w:val="20"/>
          <w:szCs w:val="20"/>
        </w:rPr>
        <w:t>a la presente consultoría, así que</w:t>
      </w:r>
      <w:r w:rsidR="00930DBB">
        <w:rPr>
          <w:rFonts w:cstheme="minorHAnsi"/>
          <w:kern w:val="0"/>
          <w:sz w:val="20"/>
          <w:szCs w:val="20"/>
        </w:rPr>
        <w:t>,</w:t>
      </w:r>
      <w:r w:rsidRPr="004D2065">
        <w:rPr>
          <w:rFonts w:cstheme="minorHAnsi"/>
          <w:kern w:val="0"/>
          <w:sz w:val="20"/>
          <w:szCs w:val="20"/>
        </w:rPr>
        <w:t xml:space="preserve"> Paralelo 6/21 </w:t>
      </w:r>
      <w:r w:rsidR="00B3419E" w:rsidRPr="004D2065">
        <w:rPr>
          <w:rFonts w:cstheme="minorHAnsi"/>
          <w:kern w:val="0"/>
          <w:sz w:val="20"/>
          <w:szCs w:val="20"/>
        </w:rPr>
        <w:t>acced</w:t>
      </w:r>
      <w:r w:rsidR="00B3419E">
        <w:rPr>
          <w:rFonts w:cstheme="minorHAnsi"/>
          <w:kern w:val="0"/>
          <w:sz w:val="20"/>
          <w:szCs w:val="20"/>
        </w:rPr>
        <w:t>ió</w:t>
      </w:r>
      <w:r w:rsidRPr="004D2065">
        <w:rPr>
          <w:rFonts w:cstheme="minorHAnsi"/>
          <w:kern w:val="0"/>
          <w:sz w:val="20"/>
          <w:szCs w:val="20"/>
        </w:rPr>
        <w:t xml:space="preserve"> a realizar los cambios en los diseños estructurales de dichos tanques, con el fin de cumplir </w:t>
      </w:r>
      <w:r w:rsidR="00A20E35">
        <w:rPr>
          <w:rFonts w:cstheme="minorHAnsi"/>
          <w:b/>
          <w:bCs/>
          <w:kern w:val="0"/>
          <w:sz w:val="20"/>
          <w:szCs w:val="20"/>
        </w:rPr>
        <w:t xml:space="preserve">la </w:t>
      </w:r>
      <w:r w:rsidRPr="00D04A73">
        <w:rPr>
          <w:rFonts w:cstheme="minorHAnsi"/>
          <w:b/>
          <w:bCs/>
          <w:kern w:val="0"/>
          <w:sz w:val="20"/>
          <w:szCs w:val="20"/>
        </w:rPr>
        <w:t xml:space="preserve">matriz de observaciones </w:t>
      </w:r>
      <w:r w:rsidR="00A20E35">
        <w:rPr>
          <w:rFonts w:cstheme="minorHAnsi"/>
          <w:b/>
          <w:bCs/>
          <w:kern w:val="0"/>
          <w:sz w:val="20"/>
          <w:szCs w:val="20"/>
        </w:rPr>
        <w:t>antes plasmada en imagen</w:t>
      </w:r>
      <w:r w:rsidRPr="004D2065">
        <w:rPr>
          <w:rFonts w:cstheme="minorHAnsi"/>
          <w:kern w:val="0"/>
          <w:sz w:val="20"/>
          <w:szCs w:val="20"/>
        </w:rPr>
        <w:t xml:space="preserve">, </w:t>
      </w:r>
      <w:r w:rsidR="007E040B" w:rsidRPr="00B245EE">
        <w:rPr>
          <w:rFonts w:cstheme="minorHAnsi"/>
          <w:kern w:val="0"/>
          <w:sz w:val="20"/>
          <w:szCs w:val="20"/>
        </w:rPr>
        <w:t>elaborada por el contratista de obra</w:t>
      </w:r>
      <w:r w:rsidR="00B245EE">
        <w:rPr>
          <w:rFonts w:cstheme="minorHAnsi"/>
          <w:kern w:val="0"/>
          <w:sz w:val="20"/>
          <w:szCs w:val="20"/>
        </w:rPr>
        <w:t>,</w:t>
      </w:r>
      <w:r w:rsidR="007E040B" w:rsidRPr="004D2065">
        <w:rPr>
          <w:rFonts w:cstheme="minorHAnsi"/>
          <w:kern w:val="0"/>
          <w:sz w:val="20"/>
          <w:szCs w:val="20"/>
        </w:rPr>
        <w:t xml:space="preserve"> </w:t>
      </w:r>
      <w:r w:rsidRPr="004D2065">
        <w:rPr>
          <w:rFonts w:cstheme="minorHAnsi"/>
          <w:kern w:val="0"/>
          <w:sz w:val="20"/>
          <w:szCs w:val="20"/>
        </w:rPr>
        <w:t>la interventoría de obra y el IDRD,</w:t>
      </w:r>
      <w:r w:rsidR="00B3419E">
        <w:rPr>
          <w:rFonts w:cstheme="minorHAnsi"/>
          <w:kern w:val="0"/>
          <w:sz w:val="20"/>
          <w:szCs w:val="20"/>
        </w:rPr>
        <w:t xml:space="preserve"> que dicho sea de paso </w:t>
      </w:r>
      <w:r w:rsidR="005E128B">
        <w:rPr>
          <w:rFonts w:cstheme="minorHAnsi"/>
          <w:kern w:val="0"/>
          <w:sz w:val="20"/>
          <w:szCs w:val="20"/>
        </w:rPr>
        <w:t xml:space="preserve">, dicha matriz </w:t>
      </w:r>
      <w:r w:rsidR="00B3419E">
        <w:rPr>
          <w:rFonts w:cstheme="minorHAnsi"/>
          <w:kern w:val="0"/>
          <w:sz w:val="20"/>
          <w:szCs w:val="20"/>
        </w:rPr>
        <w:t xml:space="preserve">se convirtió en un medio de presión </w:t>
      </w:r>
      <w:r w:rsidR="00A95E02">
        <w:rPr>
          <w:rFonts w:cstheme="minorHAnsi"/>
          <w:kern w:val="0"/>
          <w:sz w:val="20"/>
          <w:szCs w:val="20"/>
        </w:rPr>
        <w:t xml:space="preserve">por no decir chantaje </w:t>
      </w:r>
      <w:r w:rsidR="00B3419E">
        <w:rPr>
          <w:rFonts w:cstheme="minorHAnsi"/>
          <w:kern w:val="0"/>
          <w:sz w:val="20"/>
          <w:szCs w:val="20"/>
        </w:rPr>
        <w:t xml:space="preserve">como condición </w:t>
      </w:r>
      <w:r w:rsidRPr="004D2065">
        <w:rPr>
          <w:rFonts w:cstheme="minorHAnsi"/>
          <w:kern w:val="0"/>
          <w:sz w:val="20"/>
          <w:szCs w:val="20"/>
        </w:rPr>
        <w:t>para llevar a cabo la liquidación del contrato de consultoría de diseños</w:t>
      </w:r>
      <w:r w:rsidR="00B245EE">
        <w:rPr>
          <w:rFonts w:cstheme="minorHAnsi"/>
          <w:kern w:val="0"/>
          <w:sz w:val="20"/>
          <w:szCs w:val="20"/>
        </w:rPr>
        <w:t xml:space="preserve"> [</w:t>
      </w:r>
      <w:r w:rsidR="00B3419E">
        <w:rPr>
          <w:rFonts w:cstheme="minorHAnsi"/>
          <w:kern w:val="0"/>
          <w:sz w:val="20"/>
          <w:szCs w:val="20"/>
        </w:rPr>
        <w:t>la cual no se ha materializado a la fecha</w:t>
      </w:r>
      <w:r w:rsidR="00B245EE">
        <w:rPr>
          <w:rFonts w:cstheme="minorHAnsi"/>
          <w:kern w:val="0"/>
          <w:sz w:val="20"/>
          <w:szCs w:val="20"/>
        </w:rPr>
        <w:t>]</w:t>
      </w:r>
      <w:r w:rsidR="003D349E">
        <w:rPr>
          <w:rFonts w:cstheme="minorHAnsi"/>
          <w:kern w:val="0"/>
          <w:sz w:val="20"/>
          <w:szCs w:val="20"/>
        </w:rPr>
        <w:t xml:space="preserve"> </w:t>
      </w:r>
      <w:r w:rsidR="00A95E02">
        <w:rPr>
          <w:rFonts w:cstheme="minorHAnsi"/>
          <w:kern w:val="0"/>
          <w:sz w:val="20"/>
          <w:szCs w:val="20"/>
        </w:rPr>
        <w:t>presión esta trasmitida y ejercida por el entonces supervisor del contrato por parte del IDRD, el señor</w:t>
      </w:r>
      <w:r w:rsidRPr="004D2065">
        <w:rPr>
          <w:rFonts w:cstheme="minorHAnsi"/>
          <w:kern w:val="0"/>
          <w:sz w:val="20"/>
          <w:szCs w:val="20"/>
        </w:rPr>
        <w:t xml:space="preserve"> </w:t>
      </w:r>
      <w:r w:rsidR="00A95E02" w:rsidRPr="00374691">
        <w:rPr>
          <w:rFonts w:cstheme="minorHAnsi"/>
          <w:b/>
          <w:bCs/>
          <w:kern w:val="0"/>
          <w:sz w:val="20"/>
          <w:szCs w:val="20"/>
        </w:rPr>
        <w:t>HERNAN DAVID CARRERO VANEGAS</w:t>
      </w:r>
      <w:r w:rsidR="00A95E02">
        <w:rPr>
          <w:rFonts w:cstheme="minorHAnsi"/>
          <w:b/>
          <w:bCs/>
          <w:kern w:val="0"/>
          <w:sz w:val="20"/>
          <w:szCs w:val="20"/>
        </w:rPr>
        <w:t>.</w:t>
      </w:r>
    </w:p>
    <w:p w14:paraId="4BC94F5D" w14:textId="77777777" w:rsidR="000E1485" w:rsidRPr="004D2065" w:rsidRDefault="000E1485" w:rsidP="005D2CD6">
      <w:pPr>
        <w:autoSpaceDE w:val="0"/>
        <w:autoSpaceDN w:val="0"/>
        <w:adjustRightInd w:val="0"/>
        <w:spacing w:after="0" w:line="240" w:lineRule="auto"/>
        <w:jc w:val="both"/>
        <w:rPr>
          <w:rFonts w:cstheme="minorHAnsi"/>
          <w:kern w:val="0"/>
          <w:sz w:val="20"/>
          <w:szCs w:val="20"/>
        </w:rPr>
      </w:pPr>
    </w:p>
    <w:p w14:paraId="488764B5" w14:textId="2234C518" w:rsidR="000E1485" w:rsidRPr="004D2065" w:rsidRDefault="000E1485"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Es de señalar que dicha matriz (como se muestra en el numeral TRIG</w:t>
      </w:r>
      <w:r w:rsidR="00B3419E">
        <w:rPr>
          <w:rFonts w:cstheme="minorHAnsi"/>
          <w:kern w:val="0"/>
          <w:sz w:val="20"/>
          <w:szCs w:val="20"/>
        </w:rPr>
        <w:t>É</w:t>
      </w:r>
      <w:r w:rsidRPr="004D2065">
        <w:rPr>
          <w:rFonts w:cstheme="minorHAnsi"/>
          <w:kern w:val="0"/>
          <w:sz w:val="20"/>
          <w:szCs w:val="20"/>
        </w:rPr>
        <w:t>SIMO SEGUNDO del presente documento)</w:t>
      </w:r>
      <w:r w:rsidRPr="004D2065">
        <w:rPr>
          <w:rFonts w:cstheme="minorHAnsi"/>
          <w:b/>
          <w:bCs/>
          <w:i/>
          <w:iCs/>
          <w:kern w:val="0"/>
          <w:sz w:val="20"/>
          <w:szCs w:val="20"/>
        </w:rPr>
        <w:t xml:space="preserve"> </w:t>
      </w:r>
      <w:r w:rsidRPr="004D2065">
        <w:rPr>
          <w:rFonts w:cstheme="minorHAnsi"/>
          <w:kern w:val="0"/>
          <w:sz w:val="20"/>
          <w:szCs w:val="20"/>
        </w:rPr>
        <w:t>surge de las observaciones que hace el contratista de obra dentro del contrato de obra No. IDRD-3232-2023</w:t>
      </w:r>
      <w:r w:rsidRPr="004D2065">
        <w:rPr>
          <w:rFonts w:cstheme="minorHAnsi"/>
          <w:i/>
          <w:iCs/>
          <w:kern w:val="0"/>
          <w:sz w:val="20"/>
          <w:szCs w:val="20"/>
        </w:rPr>
        <w:t xml:space="preserve"> </w:t>
      </w:r>
      <w:r w:rsidRPr="004D2065">
        <w:rPr>
          <w:rFonts w:cstheme="minorHAnsi"/>
          <w:kern w:val="0"/>
          <w:sz w:val="20"/>
          <w:szCs w:val="20"/>
        </w:rPr>
        <w:t xml:space="preserve">tan pronto inicia labores, el cual no </w:t>
      </w:r>
      <w:r w:rsidR="00032E18" w:rsidRPr="004D2065">
        <w:rPr>
          <w:rFonts w:cstheme="minorHAnsi"/>
          <w:kern w:val="0"/>
          <w:sz w:val="20"/>
          <w:szCs w:val="20"/>
        </w:rPr>
        <w:t>tenía</w:t>
      </w:r>
      <w:r w:rsidRPr="004D2065">
        <w:rPr>
          <w:rFonts w:cstheme="minorHAnsi"/>
          <w:kern w:val="0"/>
          <w:sz w:val="20"/>
          <w:szCs w:val="20"/>
        </w:rPr>
        <w:t xml:space="preserve"> vinculo contractual con nuestra consultoría</w:t>
      </w:r>
      <w:r w:rsidR="00B3419E">
        <w:rPr>
          <w:rFonts w:cstheme="minorHAnsi"/>
          <w:kern w:val="0"/>
          <w:sz w:val="20"/>
          <w:szCs w:val="20"/>
        </w:rPr>
        <w:t>;</w:t>
      </w:r>
      <w:r w:rsidRPr="004D2065">
        <w:rPr>
          <w:rFonts w:cstheme="minorHAnsi"/>
          <w:kern w:val="0"/>
          <w:sz w:val="20"/>
          <w:szCs w:val="20"/>
        </w:rPr>
        <w:t xml:space="preserve"> toda vez que</w:t>
      </w:r>
      <w:r w:rsidR="003D349E">
        <w:rPr>
          <w:rFonts w:cstheme="minorHAnsi"/>
          <w:kern w:val="0"/>
          <w:sz w:val="20"/>
          <w:szCs w:val="20"/>
        </w:rPr>
        <w:t xml:space="preserve">, </w:t>
      </w:r>
      <w:r w:rsidRPr="004D2065">
        <w:rPr>
          <w:rFonts w:cstheme="minorHAnsi"/>
          <w:kern w:val="0"/>
          <w:sz w:val="20"/>
          <w:szCs w:val="20"/>
        </w:rPr>
        <w:t>ya los tiempos de ejecución de nuestro contrato se habían culminado y los productos se habían entregado a su debido tiempo, además resaltando que dicha matriz surge en el</w:t>
      </w:r>
      <w:r w:rsidR="00B3419E">
        <w:rPr>
          <w:rFonts w:cstheme="minorHAnsi"/>
          <w:kern w:val="0"/>
          <w:sz w:val="20"/>
          <w:szCs w:val="20"/>
        </w:rPr>
        <w:t xml:space="preserve"> escenario al</w:t>
      </w:r>
      <w:r w:rsidRPr="004D2065">
        <w:rPr>
          <w:rFonts w:cstheme="minorHAnsi"/>
          <w:kern w:val="0"/>
          <w:sz w:val="20"/>
          <w:szCs w:val="20"/>
        </w:rPr>
        <w:t xml:space="preserve"> contrato de obra, y no en el contrato a la consultoría de los diseños, por tanto</w:t>
      </w:r>
      <w:r w:rsidR="00B3419E">
        <w:rPr>
          <w:rFonts w:cstheme="minorHAnsi"/>
          <w:kern w:val="0"/>
          <w:sz w:val="20"/>
          <w:szCs w:val="20"/>
        </w:rPr>
        <w:t>;</w:t>
      </w:r>
      <w:r w:rsidRPr="004D2065">
        <w:rPr>
          <w:rFonts w:cstheme="minorHAnsi"/>
          <w:kern w:val="0"/>
          <w:sz w:val="20"/>
          <w:szCs w:val="20"/>
        </w:rPr>
        <w:t xml:space="preserve"> </w:t>
      </w:r>
      <w:r w:rsidR="00B3419E">
        <w:rPr>
          <w:rFonts w:cstheme="minorHAnsi"/>
          <w:kern w:val="0"/>
          <w:sz w:val="20"/>
          <w:szCs w:val="20"/>
        </w:rPr>
        <w:t>al tratarse de un documento elaborado por el contratista de obra no tiene carácter vinculante con la empresa Paralelo 6/21; s</w:t>
      </w:r>
      <w:r w:rsidRPr="004D2065">
        <w:rPr>
          <w:rFonts w:cstheme="minorHAnsi"/>
          <w:kern w:val="0"/>
          <w:sz w:val="20"/>
          <w:szCs w:val="20"/>
        </w:rPr>
        <w:t>in embargo, Paralelo 621, obrando de buena fe, y buscando la celeridad a una liquidación del contrato al cual ya tenía derecho, realiz</w:t>
      </w:r>
      <w:r w:rsidR="00B3419E">
        <w:rPr>
          <w:rFonts w:cstheme="minorHAnsi"/>
          <w:kern w:val="0"/>
          <w:sz w:val="20"/>
          <w:szCs w:val="20"/>
        </w:rPr>
        <w:t>ó</w:t>
      </w:r>
      <w:r w:rsidRPr="004D2065">
        <w:rPr>
          <w:rFonts w:cstheme="minorHAnsi"/>
          <w:kern w:val="0"/>
          <w:sz w:val="20"/>
          <w:szCs w:val="20"/>
        </w:rPr>
        <w:t xml:space="preserve"> las actualizaciones exigidas indebidamente por parte del IDRD. </w:t>
      </w:r>
    </w:p>
    <w:p w14:paraId="7C1A70C1" w14:textId="5373B232" w:rsidR="00F35FF1" w:rsidRPr="004D2065" w:rsidRDefault="00F35FF1" w:rsidP="005D2CD6">
      <w:pPr>
        <w:autoSpaceDE w:val="0"/>
        <w:autoSpaceDN w:val="0"/>
        <w:adjustRightInd w:val="0"/>
        <w:spacing w:after="0" w:line="240" w:lineRule="auto"/>
        <w:jc w:val="both"/>
        <w:rPr>
          <w:rFonts w:cstheme="minorHAnsi"/>
          <w:i/>
          <w:iCs/>
          <w:kern w:val="0"/>
          <w:sz w:val="20"/>
          <w:szCs w:val="20"/>
        </w:rPr>
      </w:pPr>
    </w:p>
    <w:p w14:paraId="6D7279B1" w14:textId="0C0387F8" w:rsidR="000E1485" w:rsidRPr="004D2065" w:rsidRDefault="00032E18"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 xml:space="preserve">Dentro de los cambios </w:t>
      </w:r>
      <w:r w:rsidR="00A2632B">
        <w:rPr>
          <w:rFonts w:cstheme="minorHAnsi"/>
          <w:kern w:val="0"/>
          <w:sz w:val="20"/>
          <w:szCs w:val="20"/>
        </w:rPr>
        <w:t xml:space="preserve">representativos </w:t>
      </w:r>
      <w:r w:rsidRPr="004D2065">
        <w:rPr>
          <w:rFonts w:cstheme="minorHAnsi"/>
          <w:kern w:val="0"/>
          <w:sz w:val="20"/>
          <w:szCs w:val="20"/>
        </w:rPr>
        <w:t>realizados por el IDRD y los contratistas de obra</w:t>
      </w:r>
      <w:r w:rsidR="00A2632B">
        <w:rPr>
          <w:rFonts w:cstheme="minorHAnsi"/>
          <w:kern w:val="0"/>
          <w:sz w:val="20"/>
          <w:szCs w:val="20"/>
        </w:rPr>
        <w:t>,</w:t>
      </w:r>
      <w:r w:rsidRPr="004D2065">
        <w:rPr>
          <w:rFonts w:cstheme="minorHAnsi"/>
          <w:kern w:val="0"/>
          <w:sz w:val="20"/>
          <w:szCs w:val="20"/>
        </w:rPr>
        <w:t xml:space="preserve"> estuvo el cambio de la cimentación</w:t>
      </w:r>
      <w:r w:rsidR="00A2632B">
        <w:rPr>
          <w:rFonts w:cstheme="minorHAnsi"/>
          <w:kern w:val="0"/>
          <w:sz w:val="20"/>
          <w:szCs w:val="20"/>
        </w:rPr>
        <w:t>,</w:t>
      </w:r>
      <w:r w:rsidRPr="004D2065">
        <w:rPr>
          <w:rFonts w:cstheme="minorHAnsi"/>
          <w:kern w:val="0"/>
          <w:sz w:val="20"/>
          <w:szCs w:val="20"/>
        </w:rPr>
        <w:t xml:space="preserve"> tal </w:t>
      </w:r>
      <w:r w:rsidR="00A2632B">
        <w:rPr>
          <w:rFonts w:cstheme="minorHAnsi"/>
          <w:kern w:val="0"/>
          <w:sz w:val="20"/>
          <w:szCs w:val="20"/>
        </w:rPr>
        <w:t xml:space="preserve">y </w:t>
      </w:r>
      <w:r w:rsidRPr="004D2065">
        <w:rPr>
          <w:rFonts w:cstheme="minorHAnsi"/>
          <w:kern w:val="0"/>
          <w:sz w:val="20"/>
          <w:szCs w:val="20"/>
        </w:rPr>
        <w:t>como se indica en el numeral “DÉCIMO SÉPTIMO”</w:t>
      </w:r>
      <w:r w:rsidR="00B379EC" w:rsidRPr="004D2065">
        <w:rPr>
          <w:rFonts w:cstheme="minorHAnsi"/>
          <w:kern w:val="0"/>
          <w:sz w:val="20"/>
          <w:szCs w:val="20"/>
        </w:rPr>
        <w:t xml:space="preserve"> del presente documento</w:t>
      </w:r>
      <w:r w:rsidR="00A2632B">
        <w:rPr>
          <w:rFonts w:cstheme="minorHAnsi"/>
          <w:kern w:val="0"/>
          <w:sz w:val="20"/>
          <w:szCs w:val="20"/>
        </w:rPr>
        <w:t>.</w:t>
      </w:r>
      <w:r w:rsidRPr="004D2065">
        <w:rPr>
          <w:rFonts w:cstheme="minorHAnsi"/>
          <w:kern w:val="0"/>
          <w:sz w:val="20"/>
          <w:szCs w:val="20"/>
        </w:rPr>
        <w:t xml:space="preserve"> </w:t>
      </w:r>
      <w:r w:rsidR="00A2632B">
        <w:rPr>
          <w:rFonts w:cstheme="minorHAnsi"/>
          <w:kern w:val="0"/>
          <w:sz w:val="20"/>
          <w:szCs w:val="20"/>
        </w:rPr>
        <w:t>E</w:t>
      </w:r>
      <w:r w:rsidRPr="004D2065">
        <w:rPr>
          <w:rFonts w:cstheme="minorHAnsi"/>
          <w:kern w:val="0"/>
          <w:sz w:val="20"/>
          <w:szCs w:val="20"/>
        </w:rPr>
        <w:t xml:space="preserve">ste </w:t>
      </w:r>
      <w:r w:rsidR="00B379EC" w:rsidRPr="004D2065">
        <w:rPr>
          <w:rFonts w:cstheme="minorHAnsi"/>
          <w:kern w:val="0"/>
          <w:sz w:val="20"/>
          <w:szCs w:val="20"/>
        </w:rPr>
        <w:t>hecho</w:t>
      </w:r>
      <w:r w:rsidRPr="004D2065">
        <w:rPr>
          <w:rFonts w:cstheme="minorHAnsi"/>
          <w:kern w:val="0"/>
          <w:sz w:val="20"/>
          <w:szCs w:val="20"/>
        </w:rPr>
        <w:t xml:space="preserve"> es importante tenerlo en cu</w:t>
      </w:r>
      <w:r w:rsidR="00B379EC" w:rsidRPr="004D2065">
        <w:rPr>
          <w:rFonts w:cstheme="minorHAnsi"/>
          <w:kern w:val="0"/>
          <w:sz w:val="20"/>
          <w:szCs w:val="20"/>
        </w:rPr>
        <w:t>e</w:t>
      </w:r>
      <w:r w:rsidRPr="004D2065">
        <w:rPr>
          <w:rFonts w:cstheme="minorHAnsi"/>
          <w:kern w:val="0"/>
          <w:sz w:val="20"/>
          <w:szCs w:val="20"/>
        </w:rPr>
        <w:t>nta,</w:t>
      </w:r>
      <w:r w:rsidR="00A2632B">
        <w:rPr>
          <w:rFonts w:cstheme="minorHAnsi"/>
          <w:kern w:val="0"/>
          <w:sz w:val="20"/>
          <w:szCs w:val="20"/>
        </w:rPr>
        <w:t xml:space="preserve"> por cuanto</w:t>
      </w:r>
      <w:r w:rsidRPr="004D2065">
        <w:rPr>
          <w:rFonts w:cstheme="minorHAnsi"/>
          <w:kern w:val="0"/>
          <w:sz w:val="20"/>
          <w:szCs w:val="20"/>
        </w:rPr>
        <w:t xml:space="preserve"> al cambiar el sistema de cimentación, </w:t>
      </w:r>
      <w:r w:rsidR="00552F24" w:rsidRPr="004D2065">
        <w:rPr>
          <w:rFonts w:cstheme="minorHAnsi"/>
          <w:kern w:val="0"/>
          <w:sz w:val="20"/>
          <w:szCs w:val="20"/>
        </w:rPr>
        <w:t>el conjunto de la estructura de los tanques requería</w:t>
      </w:r>
      <w:r w:rsidRPr="004D2065">
        <w:rPr>
          <w:rFonts w:cstheme="minorHAnsi"/>
          <w:kern w:val="0"/>
          <w:sz w:val="20"/>
          <w:szCs w:val="20"/>
        </w:rPr>
        <w:t xml:space="preserve"> un rediseño completo, rediseño que ya no estaba en el resorte de la presente consultoría. De haberse seguido con los planos originalmente licenciados</w:t>
      </w:r>
      <w:r w:rsidR="00552F24" w:rsidRPr="004D2065">
        <w:rPr>
          <w:rFonts w:cstheme="minorHAnsi"/>
          <w:kern w:val="0"/>
          <w:sz w:val="20"/>
          <w:szCs w:val="20"/>
        </w:rPr>
        <w:t xml:space="preserve"> ante la curaduría segunda de la ciudad de Bogotá D.C. </w:t>
      </w:r>
      <w:r w:rsidRPr="004D2065">
        <w:rPr>
          <w:rFonts w:cstheme="minorHAnsi"/>
          <w:kern w:val="0"/>
          <w:sz w:val="20"/>
          <w:szCs w:val="20"/>
        </w:rPr>
        <w:t xml:space="preserve"> por parte de la consultoría ser</w:t>
      </w:r>
      <w:r w:rsidR="00A2632B">
        <w:rPr>
          <w:rFonts w:cstheme="minorHAnsi"/>
          <w:kern w:val="0"/>
          <w:sz w:val="20"/>
          <w:szCs w:val="20"/>
        </w:rPr>
        <w:t>ía</w:t>
      </w:r>
      <w:r w:rsidRPr="004D2065">
        <w:rPr>
          <w:rFonts w:cstheme="minorHAnsi"/>
          <w:kern w:val="0"/>
          <w:sz w:val="20"/>
          <w:szCs w:val="20"/>
        </w:rPr>
        <w:t xml:space="preserve"> exigible este </w:t>
      </w:r>
      <w:r w:rsidR="00552F24" w:rsidRPr="004D2065">
        <w:rPr>
          <w:rFonts w:cstheme="minorHAnsi"/>
          <w:kern w:val="0"/>
          <w:sz w:val="20"/>
          <w:szCs w:val="20"/>
        </w:rPr>
        <w:t>ítem</w:t>
      </w:r>
      <w:r w:rsidRPr="004D2065">
        <w:rPr>
          <w:rFonts w:cstheme="minorHAnsi"/>
          <w:kern w:val="0"/>
          <w:sz w:val="20"/>
          <w:szCs w:val="20"/>
        </w:rPr>
        <w:t xml:space="preserve"> en cuanto al nivel de detalle que se requirió</w:t>
      </w:r>
      <w:r w:rsidR="00A2632B">
        <w:rPr>
          <w:rFonts w:cstheme="minorHAnsi"/>
          <w:kern w:val="0"/>
          <w:sz w:val="20"/>
          <w:szCs w:val="20"/>
        </w:rPr>
        <w:t xml:space="preserve"> a la empresa 6/21.</w:t>
      </w:r>
    </w:p>
    <w:p w14:paraId="7FB38F15" w14:textId="77777777" w:rsidR="00F35FF1" w:rsidRPr="004D2065" w:rsidRDefault="00F35FF1" w:rsidP="005D2CD6">
      <w:pPr>
        <w:autoSpaceDE w:val="0"/>
        <w:autoSpaceDN w:val="0"/>
        <w:adjustRightInd w:val="0"/>
        <w:spacing w:after="0" w:line="240" w:lineRule="auto"/>
        <w:jc w:val="both"/>
        <w:rPr>
          <w:rFonts w:cstheme="minorHAnsi"/>
          <w:sz w:val="20"/>
          <w:szCs w:val="20"/>
        </w:rPr>
      </w:pPr>
    </w:p>
    <w:p w14:paraId="2685245F" w14:textId="1B9C35BD" w:rsidR="00F35FF1" w:rsidRPr="004D2065" w:rsidRDefault="00F35FF1"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Por ende, toda solicitud realizada posteriormente al tiempo extracontractual  y en virtud de la modificación  realizada por el constructor,</w:t>
      </w:r>
      <w:r w:rsidR="00A2632B">
        <w:rPr>
          <w:rFonts w:cstheme="minorHAnsi"/>
          <w:kern w:val="0"/>
          <w:sz w:val="20"/>
          <w:szCs w:val="20"/>
        </w:rPr>
        <w:t xml:space="preserve"> la</w:t>
      </w:r>
      <w:r w:rsidRPr="004D2065">
        <w:rPr>
          <w:rFonts w:cstheme="minorHAnsi"/>
          <w:kern w:val="0"/>
          <w:sz w:val="20"/>
          <w:szCs w:val="20"/>
        </w:rPr>
        <w:t xml:space="preserve"> interventoría de obra  y el IDRD sin aprobación por parte de 6/21 arquitectos e ingenieros a los diseños estructurales, se entiende que ya es responsabilidad </w:t>
      </w:r>
      <w:r w:rsidR="00552F24" w:rsidRPr="004D2065">
        <w:rPr>
          <w:rFonts w:cstheme="minorHAnsi"/>
          <w:kern w:val="0"/>
          <w:sz w:val="20"/>
          <w:szCs w:val="20"/>
        </w:rPr>
        <w:t>del IDRD y los contratista de obra</w:t>
      </w:r>
      <w:r w:rsidR="00A2632B">
        <w:rPr>
          <w:rFonts w:cstheme="minorHAnsi"/>
          <w:kern w:val="0"/>
          <w:sz w:val="20"/>
          <w:szCs w:val="20"/>
        </w:rPr>
        <w:t>;</w:t>
      </w:r>
      <w:r w:rsidR="00552F24" w:rsidRPr="004D2065">
        <w:rPr>
          <w:rFonts w:cstheme="minorHAnsi"/>
          <w:kern w:val="0"/>
          <w:sz w:val="20"/>
          <w:szCs w:val="20"/>
        </w:rPr>
        <w:t xml:space="preserve"> </w:t>
      </w:r>
      <w:r w:rsidR="00B379EC" w:rsidRPr="004D2065">
        <w:rPr>
          <w:rFonts w:cstheme="minorHAnsi"/>
          <w:kern w:val="0"/>
          <w:sz w:val="20"/>
          <w:szCs w:val="20"/>
        </w:rPr>
        <w:t>así como</w:t>
      </w:r>
      <w:r w:rsidR="00A2632B">
        <w:rPr>
          <w:rFonts w:cstheme="minorHAnsi"/>
          <w:kern w:val="0"/>
          <w:sz w:val="20"/>
          <w:szCs w:val="20"/>
        </w:rPr>
        <w:t>,</w:t>
      </w:r>
      <w:r w:rsidR="00B379EC" w:rsidRPr="004D2065">
        <w:rPr>
          <w:rFonts w:cstheme="minorHAnsi"/>
          <w:kern w:val="0"/>
          <w:sz w:val="20"/>
          <w:szCs w:val="20"/>
        </w:rPr>
        <w:t xml:space="preserve"> </w:t>
      </w:r>
      <w:r w:rsidRPr="004D2065">
        <w:rPr>
          <w:rFonts w:cstheme="minorHAnsi"/>
          <w:kern w:val="0"/>
          <w:sz w:val="20"/>
          <w:szCs w:val="20"/>
        </w:rPr>
        <w:t xml:space="preserve">el </w:t>
      </w:r>
      <w:r w:rsidR="00552F24" w:rsidRPr="004D2065">
        <w:rPr>
          <w:rFonts w:cstheme="minorHAnsi"/>
          <w:kern w:val="0"/>
          <w:sz w:val="20"/>
          <w:szCs w:val="20"/>
        </w:rPr>
        <w:t>cálculo</w:t>
      </w:r>
      <w:r w:rsidRPr="004D2065">
        <w:rPr>
          <w:rFonts w:cstheme="minorHAnsi"/>
          <w:kern w:val="0"/>
          <w:sz w:val="20"/>
          <w:szCs w:val="20"/>
        </w:rPr>
        <w:t xml:space="preserve"> de las nuevas cargas</w:t>
      </w:r>
      <w:r w:rsidR="00552F24" w:rsidRPr="004D2065">
        <w:rPr>
          <w:rFonts w:cstheme="minorHAnsi"/>
          <w:kern w:val="0"/>
          <w:sz w:val="20"/>
          <w:szCs w:val="20"/>
        </w:rPr>
        <w:t xml:space="preserve">, nuevas estructuras o las modificaciones que dieran lugar, considerando que </w:t>
      </w:r>
      <w:r w:rsidRPr="004D2065">
        <w:rPr>
          <w:rFonts w:cstheme="minorHAnsi"/>
          <w:kern w:val="0"/>
          <w:sz w:val="20"/>
          <w:szCs w:val="20"/>
        </w:rPr>
        <w:t>los cálculos, memorias técnicas y demás productos fueron aval</w:t>
      </w:r>
      <w:r w:rsidR="00A2632B">
        <w:rPr>
          <w:rFonts w:cstheme="minorHAnsi"/>
          <w:kern w:val="0"/>
          <w:sz w:val="20"/>
          <w:szCs w:val="20"/>
        </w:rPr>
        <w:t>ados</w:t>
      </w:r>
      <w:r w:rsidRPr="004D2065">
        <w:rPr>
          <w:rFonts w:cstheme="minorHAnsi"/>
          <w:kern w:val="0"/>
          <w:sz w:val="20"/>
          <w:szCs w:val="20"/>
        </w:rPr>
        <w:t xml:space="preserve"> </w:t>
      </w:r>
      <w:r w:rsidR="00B379EC" w:rsidRPr="004D2065">
        <w:rPr>
          <w:rFonts w:cstheme="minorHAnsi"/>
          <w:kern w:val="0"/>
          <w:sz w:val="20"/>
          <w:szCs w:val="20"/>
        </w:rPr>
        <w:t xml:space="preserve">por la </w:t>
      </w:r>
      <w:r w:rsidR="00A2632B">
        <w:rPr>
          <w:rFonts w:cstheme="minorHAnsi"/>
          <w:kern w:val="0"/>
          <w:sz w:val="20"/>
          <w:szCs w:val="20"/>
        </w:rPr>
        <w:t>C</w:t>
      </w:r>
      <w:r w:rsidRPr="004D2065">
        <w:rPr>
          <w:rFonts w:cstheme="minorHAnsi"/>
          <w:kern w:val="0"/>
          <w:sz w:val="20"/>
          <w:szCs w:val="20"/>
        </w:rPr>
        <w:t>uraduría</w:t>
      </w:r>
      <w:r w:rsidR="00B379EC" w:rsidRPr="004D2065">
        <w:rPr>
          <w:rFonts w:cstheme="minorHAnsi"/>
          <w:kern w:val="0"/>
          <w:sz w:val="20"/>
          <w:szCs w:val="20"/>
        </w:rPr>
        <w:t xml:space="preserve"> </w:t>
      </w:r>
      <w:r w:rsidR="00A2632B">
        <w:rPr>
          <w:rFonts w:cstheme="minorHAnsi"/>
          <w:kern w:val="0"/>
          <w:sz w:val="20"/>
          <w:szCs w:val="20"/>
        </w:rPr>
        <w:t>S</w:t>
      </w:r>
      <w:r w:rsidR="00B379EC" w:rsidRPr="004D2065">
        <w:rPr>
          <w:rFonts w:cstheme="minorHAnsi"/>
          <w:kern w:val="0"/>
          <w:sz w:val="20"/>
          <w:szCs w:val="20"/>
        </w:rPr>
        <w:t xml:space="preserve">egunda de la </w:t>
      </w:r>
      <w:r w:rsidR="00A2632B">
        <w:rPr>
          <w:rFonts w:cstheme="minorHAnsi"/>
          <w:kern w:val="0"/>
          <w:sz w:val="20"/>
          <w:szCs w:val="20"/>
        </w:rPr>
        <w:t>C</w:t>
      </w:r>
      <w:r w:rsidR="00B379EC" w:rsidRPr="004D2065">
        <w:rPr>
          <w:rFonts w:cstheme="minorHAnsi"/>
          <w:kern w:val="0"/>
          <w:sz w:val="20"/>
          <w:szCs w:val="20"/>
        </w:rPr>
        <w:t>iudad de Bogotá D.C.</w:t>
      </w:r>
      <w:r w:rsidRPr="004D2065">
        <w:rPr>
          <w:rFonts w:cstheme="minorHAnsi"/>
          <w:kern w:val="0"/>
          <w:sz w:val="20"/>
          <w:szCs w:val="20"/>
        </w:rPr>
        <w:t xml:space="preserve">, interventoría de obra y el IDRD durante </w:t>
      </w:r>
      <w:r w:rsidR="00B379EC" w:rsidRPr="004D2065">
        <w:rPr>
          <w:rFonts w:cstheme="minorHAnsi"/>
          <w:kern w:val="0"/>
          <w:sz w:val="20"/>
          <w:szCs w:val="20"/>
        </w:rPr>
        <w:t xml:space="preserve">la ejecución del </w:t>
      </w:r>
      <w:r w:rsidRPr="004D2065">
        <w:rPr>
          <w:rFonts w:cstheme="minorHAnsi"/>
          <w:kern w:val="0"/>
          <w:sz w:val="20"/>
          <w:szCs w:val="20"/>
        </w:rPr>
        <w:t>contrato</w:t>
      </w:r>
      <w:r w:rsidR="00A2632B">
        <w:rPr>
          <w:rFonts w:cstheme="minorHAnsi"/>
          <w:kern w:val="0"/>
          <w:sz w:val="20"/>
          <w:szCs w:val="20"/>
        </w:rPr>
        <w:t xml:space="preserve"> con la empresa consultora Paralelo 6/21</w:t>
      </w:r>
      <w:r w:rsidRPr="004D2065">
        <w:rPr>
          <w:rFonts w:cstheme="minorHAnsi"/>
          <w:kern w:val="0"/>
          <w:sz w:val="20"/>
          <w:szCs w:val="20"/>
        </w:rPr>
        <w:t>.</w:t>
      </w:r>
    </w:p>
    <w:p w14:paraId="5CD12135" w14:textId="77777777" w:rsidR="00F35FF1" w:rsidRPr="004D2065" w:rsidRDefault="00F35FF1" w:rsidP="005D2CD6">
      <w:pPr>
        <w:autoSpaceDE w:val="0"/>
        <w:autoSpaceDN w:val="0"/>
        <w:adjustRightInd w:val="0"/>
        <w:spacing w:after="0" w:line="240" w:lineRule="auto"/>
        <w:jc w:val="both"/>
        <w:rPr>
          <w:rFonts w:cstheme="minorHAnsi"/>
          <w:sz w:val="20"/>
          <w:szCs w:val="20"/>
        </w:rPr>
      </w:pPr>
    </w:p>
    <w:p w14:paraId="1D29269F" w14:textId="7E91513F" w:rsidR="00F35FF1" w:rsidRPr="004D2065" w:rsidRDefault="00F35FF1"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 xml:space="preserve">Adicionalmente se puede evidenciar en </w:t>
      </w:r>
      <w:r w:rsidR="00552F24" w:rsidRPr="004D2065">
        <w:rPr>
          <w:rFonts w:cstheme="minorHAnsi"/>
          <w:kern w:val="0"/>
          <w:sz w:val="20"/>
          <w:szCs w:val="20"/>
        </w:rPr>
        <w:t xml:space="preserve">la </w:t>
      </w:r>
      <w:r w:rsidRPr="004D2065">
        <w:rPr>
          <w:rFonts w:cstheme="minorHAnsi"/>
          <w:kern w:val="0"/>
          <w:sz w:val="20"/>
          <w:szCs w:val="20"/>
        </w:rPr>
        <w:t>matriz de riesgo del contrato de obra 3232-2023</w:t>
      </w:r>
      <w:r w:rsidR="00552F24" w:rsidRPr="004D2065">
        <w:rPr>
          <w:rFonts w:cstheme="minorHAnsi"/>
          <w:kern w:val="0"/>
          <w:sz w:val="20"/>
          <w:szCs w:val="20"/>
        </w:rPr>
        <w:t xml:space="preserve"> </w:t>
      </w:r>
      <w:r w:rsidR="00F97130">
        <w:rPr>
          <w:rFonts w:cstheme="minorHAnsi"/>
          <w:kern w:val="0"/>
          <w:sz w:val="20"/>
          <w:szCs w:val="20"/>
        </w:rPr>
        <w:t>plasmada en imagen en la respuesta a</w:t>
      </w:r>
      <w:r w:rsidR="00552F24" w:rsidRPr="004D2065">
        <w:rPr>
          <w:rFonts w:cstheme="minorHAnsi"/>
          <w:kern w:val="0"/>
          <w:sz w:val="20"/>
          <w:szCs w:val="20"/>
        </w:rPr>
        <w:t xml:space="preserve">l numeral DECIMO SEPTIMO del presente </w:t>
      </w:r>
      <w:r w:rsidR="008A0FBA">
        <w:rPr>
          <w:rFonts w:cstheme="minorHAnsi"/>
          <w:kern w:val="0"/>
          <w:sz w:val="20"/>
          <w:szCs w:val="20"/>
        </w:rPr>
        <w:t xml:space="preserve">escrito, que </w:t>
      </w:r>
      <w:r w:rsidRPr="004D2065">
        <w:rPr>
          <w:rFonts w:cstheme="minorHAnsi"/>
          <w:kern w:val="0"/>
          <w:sz w:val="20"/>
          <w:szCs w:val="20"/>
        </w:rPr>
        <w:t xml:space="preserve">en ninguna parte de </w:t>
      </w:r>
      <w:r w:rsidR="008A0FBA">
        <w:rPr>
          <w:rFonts w:cstheme="minorHAnsi"/>
          <w:kern w:val="0"/>
          <w:sz w:val="20"/>
          <w:szCs w:val="20"/>
        </w:rPr>
        <w:t xml:space="preserve">la misma, </w:t>
      </w:r>
      <w:r w:rsidRPr="004D2065">
        <w:rPr>
          <w:rFonts w:cstheme="minorHAnsi"/>
          <w:kern w:val="0"/>
          <w:sz w:val="20"/>
          <w:szCs w:val="20"/>
        </w:rPr>
        <w:t xml:space="preserve"> el riesgo de rediseño o ajustes a los diseños originales, fue asignado a la empresa</w:t>
      </w:r>
      <w:r w:rsidR="00552F24" w:rsidRPr="004D2065">
        <w:rPr>
          <w:rFonts w:cstheme="minorHAnsi"/>
          <w:kern w:val="0"/>
          <w:sz w:val="20"/>
          <w:szCs w:val="20"/>
        </w:rPr>
        <w:t xml:space="preserve"> </w:t>
      </w:r>
      <w:r w:rsidRPr="004D2065">
        <w:rPr>
          <w:rFonts w:cstheme="minorHAnsi"/>
          <w:kern w:val="0"/>
          <w:sz w:val="20"/>
          <w:szCs w:val="20"/>
        </w:rPr>
        <w:t>Consultora</w:t>
      </w:r>
      <w:r w:rsidR="00552F24" w:rsidRPr="004D2065">
        <w:rPr>
          <w:rFonts w:cstheme="minorHAnsi"/>
          <w:kern w:val="0"/>
          <w:sz w:val="20"/>
          <w:szCs w:val="20"/>
        </w:rPr>
        <w:t xml:space="preserve"> responsable de los diseños originales</w:t>
      </w:r>
      <w:r w:rsidR="008A0FBA">
        <w:rPr>
          <w:rFonts w:cstheme="minorHAnsi"/>
          <w:kern w:val="0"/>
          <w:sz w:val="20"/>
          <w:szCs w:val="20"/>
        </w:rPr>
        <w:t>,</w:t>
      </w:r>
      <w:r w:rsidR="00552F24" w:rsidRPr="004D2065">
        <w:rPr>
          <w:rFonts w:cstheme="minorHAnsi"/>
          <w:kern w:val="0"/>
          <w:sz w:val="20"/>
          <w:szCs w:val="20"/>
        </w:rPr>
        <w:t xml:space="preserve"> </w:t>
      </w:r>
      <w:r w:rsidRPr="004D2065">
        <w:rPr>
          <w:rFonts w:cstheme="minorHAnsi"/>
          <w:kern w:val="0"/>
          <w:sz w:val="20"/>
          <w:szCs w:val="20"/>
        </w:rPr>
        <w:t xml:space="preserve">sino a la </w:t>
      </w:r>
      <w:r w:rsidR="00552F24" w:rsidRPr="004D2065">
        <w:rPr>
          <w:rFonts w:cstheme="minorHAnsi"/>
          <w:kern w:val="0"/>
          <w:sz w:val="20"/>
          <w:szCs w:val="20"/>
        </w:rPr>
        <w:t>e</w:t>
      </w:r>
      <w:r w:rsidRPr="004D2065">
        <w:rPr>
          <w:rFonts w:cstheme="minorHAnsi"/>
          <w:kern w:val="0"/>
          <w:sz w:val="20"/>
          <w:szCs w:val="20"/>
        </w:rPr>
        <w:t xml:space="preserve">mpresa </w:t>
      </w:r>
      <w:r w:rsidR="00552F24" w:rsidRPr="004D2065">
        <w:rPr>
          <w:rFonts w:cstheme="minorHAnsi"/>
          <w:kern w:val="0"/>
          <w:sz w:val="20"/>
          <w:szCs w:val="20"/>
        </w:rPr>
        <w:t>c</w:t>
      </w:r>
      <w:r w:rsidRPr="004D2065">
        <w:rPr>
          <w:rFonts w:cstheme="minorHAnsi"/>
          <w:kern w:val="0"/>
          <w:sz w:val="20"/>
          <w:szCs w:val="20"/>
        </w:rPr>
        <w:t xml:space="preserve">ontratista de </w:t>
      </w:r>
      <w:r w:rsidR="00552F24" w:rsidRPr="004D2065">
        <w:rPr>
          <w:rFonts w:cstheme="minorHAnsi"/>
          <w:kern w:val="0"/>
          <w:sz w:val="20"/>
          <w:szCs w:val="20"/>
        </w:rPr>
        <w:t>o</w:t>
      </w:r>
      <w:r w:rsidRPr="004D2065">
        <w:rPr>
          <w:rFonts w:cstheme="minorHAnsi"/>
          <w:kern w:val="0"/>
          <w:sz w:val="20"/>
          <w:szCs w:val="20"/>
        </w:rPr>
        <w:t>bra, que es el deber ser como en efecto se hizo en el presente caso; asignación está que igualmente le fue entregada a la Interventoría de la misma y a la misma entidad pública contratante, precisamente por ser de su exclusiv</w:t>
      </w:r>
      <w:r w:rsidR="008A0FBA">
        <w:rPr>
          <w:rFonts w:cstheme="minorHAnsi"/>
          <w:kern w:val="0"/>
          <w:sz w:val="20"/>
          <w:szCs w:val="20"/>
        </w:rPr>
        <w:t>a</w:t>
      </w:r>
      <w:r w:rsidRPr="004D2065">
        <w:rPr>
          <w:rFonts w:cstheme="minorHAnsi"/>
          <w:kern w:val="0"/>
          <w:sz w:val="20"/>
          <w:szCs w:val="20"/>
        </w:rPr>
        <w:t xml:space="preserve"> </w:t>
      </w:r>
      <w:r w:rsidR="008A0FBA">
        <w:rPr>
          <w:rFonts w:cstheme="minorHAnsi"/>
          <w:kern w:val="0"/>
          <w:sz w:val="20"/>
          <w:szCs w:val="20"/>
        </w:rPr>
        <w:t>facultad</w:t>
      </w:r>
      <w:r w:rsidRPr="004D2065">
        <w:rPr>
          <w:rFonts w:cstheme="minorHAnsi"/>
          <w:kern w:val="0"/>
          <w:sz w:val="20"/>
          <w:szCs w:val="20"/>
        </w:rPr>
        <w:t xml:space="preserve">, no así de la </w:t>
      </w:r>
      <w:r w:rsidR="009A2217" w:rsidRPr="004D2065">
        <w:rPr>
          <w:rFonts w:cstheme="minorHAnsi"/>
          <w:kern w:val="0"/>
          <w:sz w:val="20"/>
          <w:szCs w:val="20"/>
        </w:rPr>
        <w:t>e</w:t>
      </w:r>
      <w:r w:rsidRPr="004D2065">
        <w:rPr>
          <w:rFonts w:cstheme="minorHAnsi"/>
          <w:kern w:val="0"/>
          <w:sz w:val="20"/>
          <w:szCs w:val="20"/>
        </w:rPr>
        <w:t xml:space="preserve">mpresa </w:t>
      </w:r>
      <w:r w:rsidR="009A2217" w:rsidRPr="004D2065">
        <w:rPr>
          <w:rFonts w:cstheme="minorHAnsi"/>
          <w:kern w:val="0"/>
          <w:sz w:val="20"/>
          <w:szCs w:val="20"/>
        </w:rPr>
        <w:t>c</w:t>
      </w:r>
      <w:r w:rsidRPr="004D2065">
        <w:rPr>
          <w:rFonts w:cstheme="minorHAnsi"/>
          <w:kern w:val="0"/>
          <w:sz w:val="20"/>
          <w:szCs w:val="20"/>
        </w:rPr>
        <w:t xml:space="preserve">onsultora </w:t>
      </w:r>
      <w:r w:rsidR="009A2217" w:rsidRPr="004D2065">
        <w:rPr>
          <w:rFonts w:cstheme="minorHAnsi"/>
          <w:kern w:val="0"/>
          <w:sz w:val="20"/>
          <w:szCs w:val="20"/>
        </w:rPr>
        <w:t xml:space="preserve">Paralelo </w:t>
      </w:r>
      <w:r w:rsidRPr="004D2065">
        <w:rPr>
          <w:rFonts w:cstheme="minorHAnsi"/>
          <w:kern w:val="0"/>
          <w:sz w:val="20"/>
          <w:szCs w:val="20"/>
        </w:rPr>
        <w:t>6/21.</w:t>
      </w:r>
    </w:p>
    <w:p w14:paraId="4EBB754E" w14:textId="77777777" w:rsidR="00F35FF1" w:rsidRPr="004D2065" w:rsidRDefault="00F35FF1" w:rsidP="005D2CD6">
      <w:pPr>
        <w:autoSpaceDE w:val="0"/>
        <w:autoSpaceDN w:val="0"/>
        <w:adjustRightInd w:val="0"/>
        <w:spacing w:after="0" w:line="240" w:lineRule="auto"/>
        <w:rPr>
          <w:rFonts w:cstheme="minorHAnsi"/>
          <w:kern w:val="0"/>
          <w:sz w:val="20"/>
          <w:szCs w:val="20"/>
        </w:rPr>
      </w:pPr>
    </w:p>
    <w:p w14:paraId="0045AA18" w14:textId="77777777" w:rsidR="00F35FF1" w:rsidRPr="004D2065" w:rsidRDefault="00F35FF1" w:rsidP="005D2CD6">
      <w:pPr>
        <w:autoSpaceDE w:val="0"/>
        <w:autoSpaceDN w:val="0"/>
        <w:adjustRightInd w:val="0"/>
        <w:spacing w:after="0" w:line="240" w:lineRule="auto"/>
        <w:jc w:val="both"/>
        <w:rPr>
          <w:rFonts w:cstheme="minorHAnsi"/>
          <w:kern w:val="0"/>
          <w:sz w:val="20"/>
          <w:szCs w:val="20"/>
        </w:rPr>
      </w:pPr>
    </w:p>
    <w:p w14:paraId="170FAD64" w14:textId="20099466" w:rsidR="00935C69" w:rsidRPr="004D2065" w:rsidRDefault="00935C69" w:rsidP="005D2CD6">
      <w:pPr>
        <w:autoSpaceDE w:val="0"/>
        <w:autoSpaceDN w:val="0"/>
        <w:adjustRightInd w:val="0"/>
        <w:spacing w:after="0" w:line="240" w:lineRule="auto"/>
        <w:ind w:left="1134"/>
        <w:rPr>
          <w:rFonts w:cstheme="minorHAnsi"/>
          <w:b/>
          <w:bCs/>
          <w:kern w:val="0"/>
          <w:sz w:val="20"/>
          <w:szCs w:val="20"/>
        </w:rPr>
      </w:pPr>
      <w:r w:rsidRPr="004D2065">
        <w:rPr>
          <w:rFonts w:cstheme="minorHAnsi"/>
          <w:b/>
          <w:bCs/>
          <w:kern w:val="0"/>
          <w:sz w:val="20"/>
          <w:szCs w:val="20"/>
        </w:rPr>
        <w:t>ACERCA DEL COMPONENTE ELÉCTRICO</w:t>
      </w:r>
    </w:p>
    <w:p w14:paraId="2A8EE120" w14:textId="465F5AD2" w:rsidR="00935C69" w:rsidRPr="004D2065" w:rsidRDefault="00935C69" w:rsidP="005D2CD6">
      <w:pPr>
        <w:autoSpaceDE w:val="0"/>
        <w:autoSpaceDN w:val="0"/>
        <w:adjustRightInd w:val="0"/>
        <w:spacing w:after="0" w:line="240" w:lineRule="auto"/>
        <w:jc w:val="both"/>
        <w:rPr>
          <w:rFonts w:cstheme="minorHAnsi"/>
          <w:b/>
          <w:bCs/>
          <w:kern w:val="0"/>
          <w:sz w:val="20"/>
          <w:szCs w:val="20"/>
        </w:rPr>
      </w:pPr>
    </w:p>
    <w:p w14:paraId="1505D7BD" w14:textId="2B934EA2" w:rsidR="00247C9A" w:rsidRPr="004D2065" w:rsidRDefault="00247C9A"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A</w:t>
      </w:r>
      <w:r w:rsidR="001E2ACA">
        <w:rPr>
          <w:rFonts w:cstheme="minorHAnsi"/>
          <w:kern w:val="0"/>
          <w:sz w:val="20"/>
          <w:szCs w:val="20"/>
        </w:rPr>
        <w:t xml:space="preserve"> los</w:t>
      </w:r>
      <w:r w:rsidRPr="004D2065">
        <w:rPr>
          <w:rFonts w:cstheme="minorHAnsi"/>
          <w:kern w:val="0"/>
          <w:sz w:val="20"/>
          <w:szCs w:val="20"/>
        </w:rPr>
        <w:t xml:space="preserve"> numeral</w:t>
      </w:r>
      <w:r w:rsidR="001E2ACA">
        <w:rPr>
          <w:rFonts w:cstheme="minorHAnsi"/>
          <w:kern w:val="0"/>
          <w:sz w:val="20"/>
          <w:szCs w:val="20"/>
        </w:rPr>
        <w:t>es</w:t>
      </w:r>
      <w:r w:rsidRPr="004D2065">
        <w:rPr>
          <w:rFonts w:cstheme="minorHAnsi"/>
          <w:kern w:val="0"/>
          <w:sz w:val="20"/>
          <w:szCs w:val="20"/>
        </w:rPr>
        <w:t xml:space="preserve"> “</w:t>
      </w:r>
      <w:r w:rsidRPr="004D2065">
        <w:rPr>
          <w:rFonts w:cstheme="minorHAnsi"/>
          <w:b/>
          <w:bCs/>
          <w:i/>
          <w:iCs/>
          <w:kern w:val="0"/>
          <w:sz w:val="20"/>
          <w:szCs w:val="20"/>
        </w:rPr>
        <w:t>CUADRAG</w:t>
      </w:r>
      <w:r w:rsidR="008A0FBA">
        <w:rPr>
          <w:rFonts w:cstheme="minorHAnsi"/>
          <w:b/>
          <w:bCs/>
          <w:i/>
          <w:iCs/>
          <w:kern w:val="0"/>
          <w:sz w:val="20"/>
          <w:szCs w:val="20"/>
        </w:rPr>
        <w:t>É</w:t>
      </w:r>
      <w:r w:rsidRPr="004D2065">
        <w:rPr>
          <w:rFonts w:cstheme="minorHAnsi"/>
          <w:b/>
          <w:bCs/>
          <w:i/>
          <w:iCs/>
          <w:kern w:val="0"/>
          <w:sz w:val="20"/>
          <w:szCs w:val="20"/>
        </w:rPr>
        <w:t>SIMO</w:t>
      </w:r>
      <w:r w:rsidR="001E2ACA">
        <w:rPr>
          <w:rFonts w:cstheme="minorHAnsi"/>
          <w:b/>
          <w:bCs/>
          <w:i/>
          <w:iCs/>
          <w:kern w:val="0"/>
          <w:sz w:val="20"/>
          <w:szCs w:val="20"/>
        </w:rPr>
        <w:t xml:space="preserve"> y </w:t>
      </w:r>
      <w:r w:rsidR="001E2ACA" w:rsidRPr="004D2065">
        <w:rPr>
          <w:rFonts w:cstheme="minorHAnsi"/>
          <w:b/>
          <w:bCs/>
          <w:i/>
          <w:iCs/>
          <w:kern w:val="0"/>
          <w:sz w:val="20"/>
          <w:szCs w:val="20"/>
        </w:rPr>
        <w:t>CUADRAG</w:t>
      </w:r>
      <w:r w:rsidR="008A0FBA">
        <w:rPr>
          <w:rFonts w:cstheme="minorHAnsi"/>
          <w:b/>
          <w:bCs/>
          <w:i/>
          <w:iCs/>
          <w:kern w:val="0"/>
          <w:sz w:val="20"/>
          <w:szCs w:val="20"/>
        </w:rPr>
        <w:t>É</w:t>
      </w:r>
      <w:r w:rsidR="001E2ACA" w:rsidRPr="004D2065">
        <w:rPr>
          <w:rFonts w:cstheme="minorHAnsi"/>
          <w:b/>
          <w:bCs/>
          <w:i/>
          <w:iCs/>
          <w:kern w:val="0"/>
          <w:sz w:val="20"/>
          <w:szCs w:val="20"/>
        </w:rPr>
        <w:t>SIMO</w:t>
      </w:r>
      <w:r w:rsidR="001E2ACA">
        <w:rPr>
          <w:rFonts w:cstheme="minorHAnsi"/>
          <w:b/>
          <w:bCs/>
          <w:i/>
          <w:iCs/>
          <w:kern w:val="0"/>
          <w:sz w:val="20"/>
          <w:szCs w:val="20"/>
        </w:rPr>
        <w:t xml:space="preserve"> PRIMERO</w:t>
      </w:r>
      <w:r w:rsidRPr="004D2065">
        <w:rPr>
          <w:rFonts w:cstheme="minorHAnsi"/>
          <w:bCs/>
          <w:iCs/>
          <w:kern w:val="0"/>
          <w:sz w:val="20"/>
          <w:szCs w:val="20"/>
        </w:rPr>
        <w:t>”:</w:t>
      </w:r>
    </w:p>
    <w:p w14:paraId="26A42B3E" w14:textId="031BC337" w:rsidR="00935C69" w:rsidRPr="004D2065" w:rsidRDefault="00935C69" w:rsidP="005D2CD6">
      <w:pPr>
        <w:autoSpaceDE w:val="0"/>
        <w:autoSpaceDN w:val="0"/>
        <w:adjustRightInd w:val="0"/>
        <w:spacing w:after="0" w:line="240" w:lineRule="auto"/>
        <w:jc w:val="both"/>
        <w:rPr>
          <w:rFonts w:cstheme="minorHAnsi"/>
          <w:b/>
          <w:bCs/>
          <w:kern w:val="0"/>
          <w:sz w:val="20"/>
          <w:szCs w:val="20"/>
        </w:rPr>
      </w:pPr>
    </w:p>
    <w:p w14:paraId="5B1CD8B7" w14:textId="1B86F8DF" w:rsidR="00935C69" w:rsidRDefault="00935C69"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b/>
          <w:bCs/>
          <w:i/>
          <w:iCs/>
          <w:kern w:val="0"/>
          <w:sz w:val="20"/>
          <w:szCs w:val="20"/>
        </w:rPr>
        <w:t>CUADRAG</w:t>
      </w:r>
      <w:r w:rsidR="008A0FBA">
        <w:rPr>
          <w:rFonts w:cstheme="minorHAnsi"/>
          <w:b/>
          <w:bCs/>
          <w:i/>
          <w:iCs/>
          <w:kern w:val="0"/>
          <w:sz w:val="20"/>
          <w:szCs w:val="20"/>
        </w:rPr>
        <w:t>É</w:t>
      </w:r>
      <w:r w:rsidRPr="004D2065">
        <w:rPr>
          <w:rFonts w:cstheme="minorHAnsi"/>
          <w:b/>
          <w:bCs/>
          <w:i/>
          <w:iCs/>
          <w:kern w:val="0"/>
          <w:sz w:val="20"/>
          <w:szCs w:val="20"/>
        </w:rPr>
        <w:t xml:space="preserve">SIMO: </w:t>
      </w:r>
      <w:r w:rsidRPr="004D2065">
        <w:rPr>
          <w:rFonts w:cstheme="minorHAnsi"/>
          <w:i/>
          <w:iCs/>
          <w:kern w:val="0"/>
          <w:sz w:val="20"/>
          <w:szCs w:val="20"/>
        </w:rPr>
        <w:t>Mediante memorando No. 20244200181393 de 24 de abril de 2024, se remite por parte del</w:t>
      </w:r>
      <w:r w:rsidR="000B0906" w:rsidRPr="004D2065">
        <w:rPr>
          <w:rFonts w:cstheme="minorHAnsi"/>
          <w:i/>
          <w:iCs/>
          <w:kern w:val="0"/>
          <w:sz w:val="20"/>
          <w:szCs w:val="20"/>
        </w:rPr>
        <w:t xml:space="preserve"> </w:t>
      </w:r>
      <w:r w:rsidRPr="004D2065">
        <w:rPr>
          <w:rFonts w:cstheme="minorHAnsi"/>
          <w:i/>
          <w:iCs/>
          <w:kern w:val="0"/>
          <w:sz w:val="20"/>
          <w:szCs w:val="20"/>
        </w:rPr>
        <w:t>supervisor de interventoría de obra al supervisor del contrato 1254 de 2022, el comunicado CIG-IDRD-VEL-</w:t>
      </w:r>
      <w:r w:rsidR="000B0906" w:rsidRPr="004D2065">
        <w:rPr>
          <w:rFonts w:cstheme="minorHAnsi"/>
          <w:i/>
          <w:iCs/>
          <w:kern w:val="0"/>
          <w:sz w:val="20"/>
          <w:szCs w:val="20"/>
        </w:rPr>
        <w:t xml:space="preserve"> </w:t>
      </w:r>
      <w:r w:rsidRPr="004D2065">
        <w:rPr>
          <w:rFonts w:cstheme="minorHAnsi"/>
          <w:i/>
          <w:iCs/>
          <w:kern w:val="0"/>
          <w:sz w:val="20"/>
          <w:szCs w:val="20"/>
        </w:rPr>
        <w:t>0109-2024 de 22 de marzo de 2024, y CE-206-125-0105 de 8 de marzo de 2024, los cuales fueron remitidos a</w:t>
      </w:r>
      <w:r w:rsidR="000B0906" w:rsidRPr="004D2065">
        <w:rPr>
          <w:rFonts w:cstheme="minorHAnsi"/>
          <w:i/>
          <w:iCs/>
          <w:kern w:val="0"/>
          <w:sz w:val="20"/>
          <w:szCs w:val="20"/>
        </w:rPr>
        <w:t xml:space="preserve"> </w:t>
      </w:r>
      <w:r w:rsidRPr="004D2065">
        <w:rPr>
          <w:rFonts w:cstheme="minorHAnsi"/>
          <w:i/>
          <w:iCs/>
          <w:kern w:val="0"/>
          <w:sz w:val="20"/>
          <w:szCs w:val="20"/>
        </w:rPr>
        <w:t>la Interventoría Compañía Consultora Colombiana Triple C mediante radicado No. 20244100107481 de 25-04-2024.</w:t>
      </w:r>
    </w:p>
    <w:p w14:paraId="240644CD" w14:textId="1F8A3262" w:rsidR="008A0FBA" w:rsidRDefault="008A0FBA" w:rsidP="005D2CD6">
      <w:pPr>
        <w:autoSpaceDE w:val="0"/>
        <w:autoSpaceDN w:val="0"/>
        <w:adjustRightInd w:val="0"/>
        <w:spacing w:after="0" w:line="240" w:lineRule="auto"/>
        <w:ind w:left="1134" w:right="616"/>
        <w:jc w:val="both"/>
        <w:rPr>
          <w:rFonts w:cstheme="minorHAnsi"/>
          <w:i/>
          <w:iCs/>
          <w:kern w:val="0"/>
          <w:sz w:val="20"/>
          <w:szCs w:val="20"/>
        </w:rPr>
      </w:pPr>
    </w:p>
    <w:p w14:paraId="13BB9F23" w14:textId="1FD4CAC6" w:rsidR="008A0FBA" w:rsidRPr="008A0FBA" w:rsidRDefault="008A0FBA" w:rsidP="005D2CD6">
      <w:pPr>
        <w:autoSpaceDE w:val="0"/>
        <w:autoSpaceDN w:val="0"/>
        <w:adjustRightInd w:val="0"/>
        <w:spacing w:after="0" w:line="240" w:lineRule="auto"/>
        <w:ind w:left="1134" w:right="616"/>
        <w:jc w:val="both"/>
        <w:rPr>
          <w:rFonts w:cstheme="minorHAnsi"/>
          <w:i/>
          <w:iCs/>
          <w:kern w:val="0"/>
          <w:sz w:val="20"/>
          <w:szCs w:val="20"/>
        </w:rPr>
      </w:pPr>
      <w:r w:rsidRPr="008A0FBA">
        <w:rPr>
          <w:rFonts w:ascii="ArialMT" w:hAnsi="ArialMT" w:cs="ArialMT"/>
          <w:i/>
          <w:kern w:val="0"/>
          <w:sz w:val="20"/>
          <w:szCs w:val="20"/>
        </w:rPr>
        <w:t>Las anteriores comunicaciones indicaron que:</w:t>
      </w:r>
    </w:p>
    <w:p w14:paraId="223AF266" w14:textId="4A71E7CE" w:rsidR="00935C69" w:rsidRPr="004D2065" w:rsidRDefault="00935C69" w:rsidP="005D2CD6">
      <w:pPr>
        <w:autoSpaceDE w:val="0"/>
        <w:autoSpaceDN w:val="0"/>
        <w:adjustRightInd w:val="0"/>
        <w:spacing w:after="0" w:line="240" w:lineRule="auto"/>
        <w:jc w:val="both"/>
        <w:rPr>
          <w:rFonts w:cstheme="minorHAnsi"/>
          <w:kern w:val="0"/>
          <w:sz w:val="20"/>
          <w:szCs w:val="20"/>
        </w:rPr>
      </w:pPr>
    </w:p>
    <w:p w14:paraId="43928577" w14:textId="046298CF" w:rsidR="001E2ACA" w:rsidRDefault="001E2ACA" w:rsidP="005D2CD6">
      <w:pPr>
        <w:autoSpaceDE w:val="0"/>
        <w:autoSpaceDN w:val="0"/>
        <w:adjustRightInd w:val="0"/>
        <w:spacing w:after="0" w:line="240" w:lineRule="auto"/>
        <w:jc w:val="both"/>
        <w:rPr>
          <w:rFonts w:cstheme="minorHAnsi"/>
          <w:kern w:val="0"/>
          <w:sz w:val="20"/>
          <w:szCs w:val="20"/>
        </w:rPr>
      </w:pPr>
    </w:p>
    <w:p w14:paraId="2737E1AF" w14:textId="69BF739F" w:rsidR="00247C9A" w:rsidRDefault="00247C9A" w:rsidP="005D2CD6">
      <w:pPr>
        <w:autoSpaceDE w:val="0"/>
        <w:autoSpaceDN w:val="0"/>
        <w:adjustRightInd w:val="0"/>
        <w:spacing w:after="0" w:line="240" w:lineRule="auto"/>
        <w:jc w:val="both"/>
        <w:rPr>
          <w:rFonts w:cstheme="minorHAnsi"/>
          <w:bCs/>
          <w:iCs/>
          <w:kern w:val="0"/>
          <w:sz w:val="20"/>
          <w:szCs w:val="20"/>
        </w:rPr>
      </w:pPr>
    </w:p>
    <w:p w14:paraId="53D5C064" w14:textId="2E2BD981" w:rsidR="001E2ACA" w:rsidRPr="004D2065" w:rsidRDefault="001E2ACA" w:rsidP="005D2CD6">
      <w:pPr>
        <w:autoSpaceDE w:val="0"/>
        <w:autoSpaceDN w:val="0"/>
        <w:adjustRightInd w:val="0"/>
        <w:spacing w:after="0" w:line="240" w:lineRule="auto"/>
        <w:jc w:val="both"/>
        <w:rPr>
          <w:rFonts w:cstheme="minorHAnsi"/>
          <w:kern w:val="0"/>
          <w:sz w:val="20"/>
          <w:szCs w:val="20"/>
        </w:rPr>
      </w:pPr>
    </w:p>
    <w:p w14:paraId="36C0E46B" w14:textId="4AAF5AF5" w:rsidR="00935C69" w:rsidRPr="004D2065" w:rsidRDefault="00935C69" w:rsidP="005D2CD6">
      <w:pPr>
        <w:autoSpaceDE w:val="0"/>
        <w:autoSpaceDN w:val="0"/>
        <w:adjustRightInd w:val="0"/>
        <w:spacing w:after="0" w:line="240" w:lineRule="auto"/>
        <w:jc w:val="both"/>
        <w:rPr>
          <w:rFonts w:cstheme="minorHAnsi"/>
          <w:i/>
          <w:iCs/>
          <w:kern w:val="0"/>
          <w:sz w:val="20"/>
          <w:szCs w:val="20"/>
        </w:rPr>
      </w:pPr>
      <w:r w:rsidRPr="004D2065">
        <w:rPr>
          <w:rFonts w:cstheme="minorHAnsi"/>
          <w:noProof/>
          <w:kern w:val="0"/>
          <w:sz w:val="20"/>
          <w:szCs w:val="20"/>
        </w:rPr>
        <w:drawing>
          <wp:anchor distT="0" distB="0" distL="114300" distR="114300" simplePos="0" relativeHeight="251683840" behindDoc="1" locked="0" layoutInCell="1" allowOverlap="1" wp14:anchorId="39ACF23A" wp14:editId="41AD872D">
            <wp:simplePos x="0" y="0"/>
            <wp:positionH relativeFrom="column">
              <wp:posOffset>-3810</wp:posOffset>
            </wp:positionH>
            <wp:positionV relativeFrom="paragraph">
              <wp:posOffset>1905</wp:posOffset>
            </wp:positionV>
            <wp:extent cx="5612130" cy="3176270"/>
            <wp:effectExtent l="0" t="0" r="7620" b="5080"/>
            <wp:wrapTight wrapText="bothSides">
              <wp:wrapPolygon edited="0">
                <wp:start x="0" y="0"/>
                <wp:lineTo x="0" y="21505"/>
                <wp:lineTo x="21556" y="21505"/>
                <wp:lineTo x="21556"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12130" cy="3176270"/>
                    </a:xfrm>
                    <a:prstGeom prst="rect">
                      <a:avLst/>
                    </a:prstGeom>
                  </pic:spPr>
                </pic:pic>
              </a:graphicData>
            </a:graphic>
            <wp14:sizeRelH relativeFrom="page">
              <wp14:pctWidth>0</wp14:pctWidth>
            </wp14:sizeRelH>
            <wp14:sizeRelV relativeFrom="page">
              <wp14:pctHeight>0</wp14:pctHeight>
            </wp14:sizeRelV>
          </wp:anchor>
        </w:drawing>
      </w:r>
    </w:p>
    <w:p w14:paraId="3DB76FC9" w14:textId="60226B67" w:rsidR="00935C69" w:rsidRPr="004D2065" w:rsidRDefault="00935C69"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b/>
          <w:bCs/>
          <w:i/>
          <w:iCs/>
          <w:kern w:val="0"/>
          <w:sz w:val="20"/>
          <w:szCs w:val="20"/>
        </w:rPr>
        <w:t xml:space="preserve">CUADRAGESIMO PRIMERO: </w:t>
      </w:r>
      <w:r w:rsidRPr="004D2065">
        <w:rPr>
          <w:rFonts w:cstheme="minorHAnsi"/>
          <w:i/>
          <w:iCs/>
          <w:kern w:val="0"/>
          <w:sz w:val="20"/>
          <w:szCs w:val="20"/>
        </w:rPr>
        <w:t>De acuerdo con lo anterior, mediante correo electrónico del 31 de julio de 2024 el</w:t>
      </w:r>
      <w:r w:rsidR="006A2717" w:rsidRPr="004D2065">
        <w:rPr>
          <w:rFonts w:cstheme="minorHAnsi"/>
          <w:i/>
          <w:iCs/>
          <w:kern w:val="0"/>
          <w:sz w:val="20"/>
          <w:szCs w:val="20"/>
        </w:rPr>
        <w:t xml:space="preserve"> </w:t>
      </w:r>
      <w:r w:rsidRPr="004D2065">
        <w:rPr>
          <w:rFonts w:cstheme="minorHAnsi"/>
          <w:i/>
          <w:iCs/>
          <w:kern w:val="0"/>
          <w:sz w:val="20"/>
          <w:szCs w:val="20"/>
        </w:rPr>
        <w:t>consultor PARALELO 621 remite rediseño con actualizaciones de cargas y actualización en cantidades, que</w:t>
      </w:r>
      <w:r w:rsidR="006A2717" w:rsidRPr="004D2065">
        <w:rPr>
          <w:rFonts w:cstheme="minorHAnsi"/>
          <w:i/>
          <w:iCs/>
          <w:kern w:val="0"/>
          <w:sz w:val="20"/>
          <w:szCs w:val="20"/>
        </w:rPr>
        <w:t xml:space="preserve"> </w:t>
      </w:r>
      <w:r w:rsidRPr="004D2065">
        <w:rPr>
          <w:rFonts w:cstheme="minorHAnsi"/>
          <w:i/>
          <w:iCs/>
          <w:kern w:val="0"/>
          <w:sz w:val="20"/>
          <w:szCs w:val="20"/>
        </w:rPr>
        <w:t>conforme con el anexo CANTIDADES VELÓDROMO 03-07-2024.xlxs, se puede evidenciar que generan un valor</w:t>
      </w:r>
      <w:r w:rsidR="006A2717" w:rsidRPr="004D2065">
        <w:rPr>
          <w:rFonts w:cstheme="minorHAnsi"/>
          <w:i/>
          <w:iCs/>
          <w:kern w:val="0"/>
          <w:sz w:val="20"/>
          <w:szCs w:val="20"/>
        </w:rPr>
        <w:t xml:space="preserve"> </w:t>
      </w:r>
      <w:r w:rsidRPr="004D2065">
        <w:rPr>
          <w:rFonts w:cstheme="minorHAnsi"/>
          <w:i/>
          <w:iCs/>
          <w:kern w:val="0"/>
          <w:sz w:val="20"/>
          <w:szCs w:val="20"/>
        </w:rPr>
        <w:t>adicional en el presupuesto para este componente de $ 2,493,151,890 costo directo(no se incluyen 21 items que</w:t>
      </w:r>
      <w:r w:rsidR="006A2717" w:rsidRPr="004D2065">
        <w:rPr>
          <w:rFonts w:cstheme="minorHAnsi"/>
          <w:i/>
          <w:iCs/>
          <w:kern w:val="0"/>
          <w:sz w:val="20"/>
          <w:szCs w:val="20"/>
        </w:rPr>
        <w:t xml:space="preserve"> </w:t>
      </w:r>
      <w:r w:rsidRPr="004D2065">
        <w:rPr>
          <w:rFonts w:cstheme="minorHAnsi"/>
          <w:i/>
          <w:iCs/>
          <w:kern w:val="0"/>
          <w:sz w:val="20"/>
          <w:szCs w:val="20"/>
        </w:rPr>
        <w:t>no cuentan con cotización), con relación al presupuesto remitido por la interventoría en medio magnético con el</w:t>
      </w:r>
      <w:r w:rsidR="001E2ACA">
        <w:rPr>
          <w:rFonts w:cstheme="minorHAnsi"/>
          <w:i/>
          <w:iCs/>
          <w:kern w:val="0"/>
          <w:sz w:val="20"/>
          <w:szCs w:val="20"/>
        </w:rPr>
        <w:t xml:space="preserve"> </w:t>
      </w:r>
      <w:r w:rsidRPr="004D2065">
        <w:rPr>
          <w:rFonts w:cstheme="minorHAnsi"/>
          <w:i/>
          <w:iCs/>
          <w:kern w:val="0"/>
          <w:sz w:val="20"/>
          <w:szCs w:val="20"/>
        </w:rPr>
        <w:t>radicado 20232100250152 del 21 de julio de 2023 y remitido en medio físico mediante radicado IDRD No.</w:t>
      </w:r>
      <w:r w:rsidR="006A2717" w:rsidRPr="004D2065">
        <w:rPr>
          <w:rFonts w:cstheme="minorHAnsi"/>
          <w:i/>
          <w:iCs/>
          <w:kern w:val="0"/>
          <w:sz w:val="20"/>
          <w:szCs w:val="20"/>
        </w:rPr>
        <w:t xml:space="preserve"> </w:t>
      </w:r>
      <w:r w:rsidRPr="004D2065">
        <w:rPr>
          <w:rFonts w:cstheme="minorHAnsi"/>
          <w:i/>
          <w:iCs/>
          <w:kern w:val="0"/>
          <w:sz w:val="20"/>
          <w:szCs w:val="20"/>
        </w:rPr>
        <w:t>20232100255632 del 27 de julio de 2023, se evidencia que no fue incluido en el presupuesto inicial. De acuerdo</w:t>
      </w:r>
      <w:r w:rsidR="006A2717" w:rsidRPr="004D2065">
        <w:rPr>
          <w:rFonts w:cstheme="minorHAnsi"/>
          <w:i/>
          <w:iCs/>
          <w:kern w:val="0"/>
          <w:sz w:val="20"/>
          <w:szCs w:val="20"/>
        </w:rPr>
        <w:t xml:space="preserve"> </w:t>
      </w:r>
      <w:r w:rsidRPr="004D2065">
        <w:rPr>
          <w:rFonts w:cstheme="minorHAnsi"/>
          <w:i/>
          <w:iCs/>
          <w:kern w:val="0"/>
          <w:sz w:val="20"/>
          <w:szCs w:val="20"/>
        </w:rPr>
        <w:t xml:space="preserve">con la información entregada por la consultoría, este valor no incluye 21 </w:t>
      </w:r>
      <w:r w:rsidR="001E2ACA" w:rsidRPr="004D2065">
        <w:rPr>
          <w:rFonts w:cstheme="minorHAnsi"/>
          <w:i/>
          <w:iCs/>
          <w:kern w:val="0"/>
          <w:sz w:val="20"/>
          <w:szCs w:val="20"/>
        </w:rPr>
        <w:t>ítems</w:t>
      </w:r>
      <w:r w:rsidRPr="004D2065">
        <w:rPr>
          <w:rFonts w:cstheme="minorHAnsi"/>
          <w:i/>
          <w:iCs/>
          <w:kern w:val="0"/>
          <w:sz w:val="20"/>
          <w:szCs w:val="20"/>
        </w:rPr>
        <w:t xml:space="preserve"> nuevos que no tienen cotización del</w:t>
      </w:r>
      <w:r w:rsidR="006A2717" w:rsidRPr="004D2065">
        <w:rPr>
          <w:rFonts w:cstheme="minorHAnsi"/>
          <w:i/>
          <w:iCs/>
          <w:kern w:val="0"/>
          <w:sz w:val="20"/>
          <w:szCs w:val="20"/>
        </w:rPr>
        <w:t xml:space="preserve"> </w:t>
      </w:r>
      <w:r w:rsidRPr="004D2065">
        <w:rPr>
          <w:rFonts w:cstheme="minorHAnsi"/>
          <w:i/>
          <w:iCs/>
          <w:kern w:val="0"/>
          <w:sz w:val="20"/>
          <w:szCs w:val="20"/>
        </w:rPr>
        <w:t>valor unitario.</w:t>
      </w:r>
    </w:p>
    <w:p w14:paraId="0B290467" w14:textId="3F9A9A1E" w:rsidR="00935C69" w:rsidRPr="004D2065" w:rsidRDefault="00935C69" w:rsidP="005D2CD6">
      <w:pPr>
        <w:autoSpaceDE w:val="0"/>
        <w:autoSpaceDN w:val="0"/>
        <w:adjustRightInd w:val="0"/>
        <w:spacing w:after="0" w:line="240" w:lineRule="auto"/>
        <w:jc w:val="both"/>
        <w:rPr>
          <w:rFonts w:cstheme="minorHAnsi"/>
          <w:kern w:val="0"/>
          <w:sz w:val="20"/>
          <w:szCs w:val="20"/>
        </w:rPr>
      </w:pPr>
    </w:p>
    <w:p w14:paraId="0C77FA19" w14:textId="71C25201" w:rsidR="0037708E" w:rsidRPr="004D2065" w:rsidRDefault="0037708E" w:rsidP="005D2CD6">
      <w:pPr>
        <w:autoSpaceDE w:val="0"/>
        <w:autoSpaceDN w:val="0"/>
        <w:adjustRightInd w:val="0"/>
        <w:spacing w:after="0" w:line="240" w:lineRule="auto"/>
        <w:jc w:val="both"/>
        <w:rPr>
          <w:rFonts w:cstheme="minorHAnsi"/>
          <w:kern w:val="0"/>
          <w:sz w:val="20"/>
          <w:szCs w:val="20"/>
        </w:rPr>
      </w:pPr>
    </w:p>
    <w:p w14:paraId="46D0EC68" w14:textId="5E181EC6" w:rsidR="0037708E" w:rsidRPr="004D2065" w:rsidRDefault="008A0FBA" w:rsidP="005D2CD6">
      <w:pPr>
        <w:autoSpaceDE w:val="0"/>
        <w:autoSpaceDN w:val="0"/>
        <w:adjustRightInd w:val="0"/>
        <w:spacing w:after="0" w:line="240" w:lineRule="auto"/>
        <w:jc w:val="both"/>
        <w:rPr>
          <w:rFonts w:cstheme="minorHAnsi"/>
          <w:kern w:val="0"/>
          <w:sz w:val="20"/>
          <w:szCs w:val="20"/>
        </w:rPr>
      </w:pPr>
      <w:r>
        <w:rPr>
          <w:rFonts w:cstheme="minorHAnsi"/>
          <w:kern w:val="0"/>
          <w:sz w:val="20"/>
          <w:szCs w:val="20"/>
        </w:rPr>
        <w:t>Sobre el particular se da</w:t>
      </w:r>
      <w:r w:rsidR="001E2ACA">
        <w:rPr>
          <w:rFonts w:cstheme="minorHAnsi"/>
          <w:kern w:val="0"/>
          <w:sz w:val="20"/>
          <w:szCs w:val="20"/>
        </w:rPr>
        <w:t xml:space="preserve"> respuesta a los numerales CUADRAG</w:t>
      </w:r>
      <w:r>
        <w:rPr>
          <w:rFonts w:cstheme="minorHAnsi"/>
          <w:kern w:val="0"/>
          <w:sz w:val="20"/>
          <w:szCs w:val="20"/>
        </w:rPr>
        <w:t>É</w:t>
      </w:r>
      <w:r w:rsidR="001E2ACA">
        <w:rPr>
          <w:rFonts w:cstheme="minorHAnsi"/>
          <w:kern w:val="0"/>
          <w:sz w:val="20"/>
          <w:szCs w:val="20"/>
        </w:rPr>
        <w:t>SIMO y CUADRAG</w:t>
      </w:r>
      <w:r>
        <w:rPr>
          <w:rFonts w:cstheme="minorHAnsi"/>
          <w:kern w:val="0"/>
          <w:sz w:val="20"/>
          <w:szCs w:val="20"/>
        </w:rPr>
        <w:t>É</w:t>
      </w:r>
      <w:r w:rsidR="001E2ACA">
        <w:rPr>
          <w:rFonts w:cstheme="minorHAnsi"/>
          <w:kern w:val="0"/>
          <w:sz w:val="20"/>
          <w:szCs w:val="20"/>
        </w:rPr>
        <w:t>SIMO PRIMERO</w:t>
      </w:r>
      <w:r w:rsidR="00416FFE">
        <w:rPr>
          <w:rFonts w:cstheme="minorHAnsi"/>
          <w:kern w:val="0"/>
          <w:sz w:val="20"/>
          <w:szCs w:val="20"/>
        </w:rPr>
        <w:t>, en los siguientes términos:</w:t>
      </w:r>
      <w:r w:rsidR="001E2ACA">
        <w:rPr>
          <w:rFonts w:cstheme="minorHAnsi"/>
          <w:kern w:val="0"/>
          <w:sz w:val="20"/>
          <w:szCs w:val="20"/>
        </w:rPr>
        <w:t xml:space="preserve"> Respecto</w:t>
      </w:r>
      <w:r w:rsidR="00416FFE">
        <w:rPr>
          <w:rFonts w:cstheme="minorHAnsi"/>
          <w:kern w:val="0"/>
          <w:sz w:val="20"/>
          <w:szCs w:val="20"/>
        </w:rPr>
        <w:t xml:space="preserve"> de</w:t>
      </w:r>
      <w:r w:rsidR="001E2ACA">
        <w:rPr>
          <w:rFonts w:cstheme="minorHAnsi"/>
          <w:kern w:val="0"/>
          <w:sz w:val="20"/>
          <w:szCs w:val="20"/>
        </w:rPr>
        <w:t xml:space="preserve"> a </w:t>
      </w:r>
      <w:r w:rsidR="000369F8" w:rsidRPr="004D2065">
        <w:rPr>
          <w:rFonts w:cstheme="minorHAnsi"/>
          <w:kern w:val="0"/>
          <w:sz w:val="20"/>
          <w:szCs w:val="20"/>
        </w:rPr>
        <w:t xml:space="preserve">los diseños planteados por </w:t>
      </w:r>
      <w:r w:rsidR="001E70AA" w:rsidRPr="004D2065">
        <w:rPr>
          <w:rFonts w:cstheme="minorHAnsi"/>
          <w:kern w:val="0"/>
          <w:sz w:val="20"/>
          <w:szCs w:val="20"/>
        </w:rPr>
        <w:t>l</w:t>
      </w:r>
      <w:r w:rsidR="000369F8" w:rsidRPr="004D2065">
        <w:rPr>
          <w:rFonts w:cstheme="minorHAnsi"/>
          <w:kern w:val="0"/>
          <w:sz w:val="20"/>
          <w:szCs w:val="20"/>
        </w:rPr>
        <w:t>a consultoría para el componente eléctrico</w:t>
      </w:r>
      <w:r w:rsidR="001E70AA" w:rsidRPr="004D2065">
        <w:rPr>
          <w:rFonts w:cstheme="minorHAnsi"/>
          <w:kern w:val="0"/>
          <w:sz w:val="20"/>
          <w:szCs w:val="20"/>
        </w:rPr>
        <w:t>,</w:t>
      </w:r>
      <w:r w:rsidR="000369F8" w:rsidRPr="004D2065">
        <w:rPr>
          <w:rFonts w:cstheme="minorHAnsi"/>
          <w:kern w:val="0"/>
          <w:sz w:val="20"/>
          <w:szCs w:val="20"/>
        </w:rPr>
        <w:t xml:space="preserve"> se </w:t>
      </w:r>
      <w:r w:rsidR="001E70AA" w:rsidRPr="004D2065">
        <w:rPr>
          <w:rFonts w:cstheme="minorHAnsi"/>
          <w:kern w:val="0"/>
          <w:sz w:val="20"/>
          <w:szCs w:val="20"/>
        </w:rPr>
        <w:t>presentó</w:t>
      </w:r>
      <w:r w:rsidR="000369F8" w:rsidRPr="004D2065">
        <w:rPr>
          <w:rFonts w:cstheme="minorHAnsi"/>
          <w:kern w:val="0"/>
          <w:sz w:val="20"/>
          <w:szCs w:val="20"/>
        </w:rPr>
        <w:t xml:space="preserve"> </w:t>
      </w:r>
      <w:r w:rsidR="00760ECB" w:rsidRPr="004D2065">
        <w:rPr>
          <w:rFonts w:cstheme="minorHAnsi"/>
          <w:kern w:val="0"/>
          <w:sz w:val="20"/>
          <w:szCs w:val="20"/>
        </w:rPr>
        <w:t>un transformador</w:t>
      </w:r>
      <w:r w:rsidR="000369F8" w:rsidRPr="004D2065">
        <w:rPr>
          <w:rFonts w:cstheme="minorHAnsi"/>
          <w:kern w:val="0"/>
          <w:sz w:val="20"/>
          <w:szCs w:val="20"/>
        </w:rPr>
        <w:t xml:space="preserve"> de 300 kva </w:t>
      </w:r>
      <w:r w:rsidR="00416FFE">
        <w:rPr>
          <w:rFonts w:cstheme="minorHAnsi"/>
          <w:kern w:val="0"/>
          <w:sz w:val="20"/>
          <w:szCs w:val="20"/>
        </w:rPr>
        <w:t xml:space="preserve">con funcionalidad acorde con </w:t>
      </w:r>
      <w:r w:rsidR="000369F8" w:rsidRPr="004D2065">
        <w:rPr>
          <w:rFonts w:cstheme="minorHAnsi"/>
          <w:kern w:val="0"/>
          <w:sz w:val="20"/>
          <w:szCs w:val="20"/>
        </w:rPr>
        <w:t>las necesidades y requerimientos solicitados</w:t>
      </w:r>
      <w:r w:rsidR="00416FFE">
        <w:rPr>
          <w:rFonts w:cstheme="minorHAnsi"/>
          <w:kern w:val="0"/>
          <w:sz w:val="20"/>
          <w:szCs w:val="20"/>
        </w:rPr>
        <w:t>.</w:t>
      </w:r>
      <w:r w:rsidR="000369F8" w:rsidRPr="004D2065">
        <w:rPr>
          <w:rFonts w:cstheme="minorHAnsi"/>
          <w:kern w:val="0"/>
          <w:sz w:val="20"/>
          <w:szCs w:val="20"/>
        </w:rPr>
        <w:t xml:space="preserve"> </w:t>
      </w:r>
      <w:r w:rsidR="00416FFE">
        <w:rPr>
          <w:rFonts w:cstheme="minorHAnsi"/>
          <w:kern w:val="0"/>
          <w:sz w:val="20"/>
          <w:szCs w:val="20"/>
        </w:rPr>
        <w:t>E</w:t>
      </w:r>
      <w:r w:rsidR="000369F8" w:rsidRPr="004D2065">
        <w:rPr>
          <w:rFonts w:cstheme="minorHAnsi"/>
          <w:kern w:val="0"/>
          <w:sz w:val="20"/>
          <w:szCs w:val="20"/>
        </w:rPr>
        <w:t>ste ítem fue</w:t>
      </w:r>
      <w:r w:rsidR="00416FFE">
        <w:rPr>
          <w:rFonts w:cstheme="minorHAnsi"/>
          <w:kern w:val="0"/>
          <w:sz w:val="20"/>
          <w:szCs w:val="20"/>
        </w:rPr>
        <w:t xml:space="preserve"> de conocimiento y aceptación</w:t>
      </w:r>
      <w:r w:rsidR="000369F8" w:rsidRPr="004D2065">
        <w:rPr>
          <w:rFonts w:cstheme="minorHAnsi"/>
          <w:kern w:val="0"/>
          <w:sz w:val="20"/>
          <w:szCs w:val="20"/>
        </w:rPr>
        <w:t xml:space="preserve"> tanto </w:t>
      </w:r>
      <w:r w:rsidR="00416FFE">
        <w:rPr>
          <w:rFonts w:cstheme="minorHAnsi"/>
          <w:kern w:val="0"/>
          <w:sz w:val="20"/>
          <w:szCs w:val="20"/>
        </w:rPr>
        <w:t xml:space="preserve">por </w:t>
      </w:r>
      <w:r w:rsidR="000369F8" w:rsidRPr="004D2065">
        <w:rPr>
          <w:rFonts w:cstheme="minorHAnsi"/>
          <w:kern w:val="0"/>
          <w:sz w:val="20"/>
          <w:szCs w:val="20"/>
        </w:rPr>
        <w:t xml:space="preserve">la interventoría </w:t>
      </w:r>
      <w:r w:rsidR="00416FFE">
        <w:rPr>
          <w:rFonts w:cstheme="minorHAnsi"/>
          <w:kern w:val="0"/>
          <w:sz w:val="20"/>
          <w:szCs w:val="20"/>
        </w:rPr>
        <w:t>como por el</w:t>
      </w:r>
      <w:r w:rsidR="00363762" w:rsidRPr="004D2065">
        <w:rPr>
          <w:rFonts w:cstheme="minorHAnsi"/>
          <w:kern w:val="0"/>
          <w:sz w:val="20"/>
          <w:szCs w:val="20"/>
        </w:rPr>
        <w:t xml:space="preserve"> supervisor</w:t>
      </w:r>
      <w:r w:rsidR="000369F8" w:rsidRPr="004D2065">
        <w:rPr>
          <w:rFonts w:cstheme="minorHAnsi"/>
          <w:kern w:val="0"/>
          <w:sz w:val="20"/>
          <w:szCs w:val="20"/>
        </w:rPr>
        <w:t xml:space="preserve"> </w:t>
      </w:r>
      <w:r w:rsidR="00052527" w:rsidRPr="00374691">
        <w:rPr>
          <w:rFonts w:cstheme="minorHAnsi"/>
          <w:b/>
          <w:bCs/>
          <w:kern w:val="0"/>
          <w:sz w:val="20"/>
          <w:szCs w:val="20"/>
        </w:rPr>
        <w:t>HERNAN DAVID CARRERO VANEGAS</w:t>
      </w:r>
      <w:r w:rsidR="00052527" w:rsidRPr="004D2065">
        <w:rPr>
          <w:rFonts w:cstheme="minorHAnsi"/>
          <w:kern w:val="0"/>
          <w:sz w:val="20"/>
          <w:szCs w:val="20"/>
        </w:rPr>
        <w:t xml:space="preserve"> </w:t>
      </w:r>
      <w:r w:rsidR="00052527">
        <w:rPr>
          <w:rFonts w:cstheme="minorHAnsi"/>
          <w:kern w:val="0"/>
          <w:sz w:val="20"/>
          <w:szCs w:val="20"/>
        </w:rPr>
        <w:t xml:space="preserve">designados por el </w:t>
      </w:r>
      <w:r w:rsidR="00416FFE" w:rsidRPr="004D2065">
        <w:rPr>
          <w:rFonts w:cstheme="minorHAnsi"/>
          <w:kern w:val="0"/>
          <w:sz w:val="20"/>
          <w:szCs w:val="20"/>
        </w:rPr>
        <w:t>IDRD</w:t>
      </w:r>
      <w:r w:rsidR="00052527">
        <w:rPr>
          <w:rFonts w:cstheme="minorHAnsi"/>
          <w:kern w:val="0"/>
          <w:sz w:val="20"/>
          <w:szCs w:val="20"/>
        </w:rPr>
        <w:t xml:space="preserve"> </w:t>
      </w:r>
      <w:r w:rsidR="000369F8" w:rsidRPr="004D2065">
        <w:rPr>
          <w:rFonts w:cstheme="minorHAnsi"/>
          <w:kern w:val="0"/>
          <w:sz w:val="20"/>
          <w:szCs w:val="20"/>
        </w:rPr>
        <w:t>y su apoyo</w:t>
      </w:r>
      <w:r w:rsidR="00052527">
        <w:rPr>
          <w:rFonts w:cstheme="minorHAnsi"/>
          <w:kern w:val="0"/>
          <w:sz w:val="20"/>
          <w:szCs w:val="20"/>
        </w:rPr>
        <w:t xml:space="preserve"> </w:t>
      </w:r>
      <w:r w:rsidR="000369F8" w:rsidRPr="004D2065">
        <w:rPr>
          <w:rFonts w:cstheme="minorHAnsi"/>
          <w:kern w:val="0"/>
          <w:sz w:val="20"/>
          <w:szCs w:val="20"/>
        </w:rPr>
        <w:t>técnico</w:t>
      </w:r>
      <w:r w:rsidR="00052527">
        <w:rPr>
          <w:rFonts w:cstheme="minorHAnsi"/>
          <w:kern w:val="0"/>
          <w:sz w:val="20"/>
          <w:szCs w:val="20"/>
        </w:rPr>
        <w:t xml:space="preserve">, el señor </w:t>
      </w:r>
      <w:r w:rsidR="00052527" w:rsidRPr="00374691">
        <w:rPr>
          <w:rFonts w:cstheme="minorHAnsi"/>
          <w:b/>
          <w:bCs/>
          <w:kern w:val="0"/>
          <w:sz w:val="20"/>
          <w:szCs w:val="20"/>
        </w:rPr>
        <w:t>JUAN PABLO SERNA</w:t>
      </w:r>
      <w:r w:rsidR="00052527">
        <w:rPr>
          <w:rFonts w:cstheme="minorHAnsi"/>
          <w:b/>
          <w:bCs/>
          <w:kern w:val="0"/>
          <w:sz w:val="20"/>
          <w:szCs w:val="20"/>
        </w:rPr>
        <w:t xml:space="preserve"> BUITRAGO</w:t>
      </w:r>
      <w:r w:rsidR="00416FFE">
        <w:rPr>
          <w:rFonts w:cstheme="minorHAnsi"/>
          <w:kern w:val="0"/>
          <w:sz w:val="20"/>
          <w:szCs w:val="20"/>
        </w:rPr>
        <w:t xml:space="preserve">, </w:t>
      </w:r>
      <w:r w:rsidR="00052527">
        <w:rPr>
          <w:rFonts w:cstheme="minorHAnsi"/>
          <w:kern w:val="0"/>
          <w:sz w:val="20"/>
          <w:szCs w:val="20"/>
        </w:rPr>
        <w:t>puesto que</w:t>
      </w:r>
      <w:r w:rsidR="001E70AA" w:rsidRPr="004D2065">
        <w:rPr>
          <w:rFonts w:cstheme="minorHAnsi"/>
          <w:kern w:val="0"/>
          <w:sz w:val="20"/>
          <w:szCs w:val="20"/>
        </w:rPr>
        <w:t xml:space="preserve"> se realizó la factibilidad </w:t>
      </w:r>
      <w:r w:rsidR="00052527">
        <w:rPr>
          <w:rFonts w:cstheme="minorHAnsi"/>
          <w:kern w:val="0"/>
          <w:sz w:val="20"/>
          <w:szCs w:val="20"/>
        </w:rPr>
        <w:t>la</w:t>
      </w:r>
      <w:r w:rsidR="001E70AA" w:rsidRPr="004D2065">
        <w:rPr>
          <w:rFonts w:cstheme="minorHAnsi"/>
          <w:kern w:val="0"/>
          <w:sz w:val="20"/>
          <w:szCs w:val="20"/>
        </w:rPr>
        <w:t xml:space="preserve"> disponibilidad del servicio ante </w:t>
      </w:r>
      <w:r w:rsidR="00DF33E7">
        <w:rPr>
          <w:rFonts w:cstheme="minorHAnsi"/>
          <w:kern w:val="0"/>
          <w:sz w:val="20"/>
          <w:szCs w:val="20"/>
        </w:rPr>
        <w:t>la empresa de energía de Bogotá y Cundinamarca -</w:t>
      </w:r>
      <w:r w:rsidR="001E70AA" w:rsidRPr="004D2065">
        <w:rPr>
          <w:rFonts w:cstheme="minorHAnsi"/>
          <w:kern w:val="0"/>
          <w:sz w:val="20"/>
          <w:szCs w:val="20"/>
        </w:rPr>
        <w:t>ENEL</w:t>
      </w:r>
      <w:r w:rsidR="00DF33E7">
        <w:rPr>
          <w:rFonts w:cstheme="minorHAnsi"/>
          <w:kern w:val="0"/>
          <w:sz w:val="20"/>
          <w:szCs w:val="20"/>
        </w:rPr>
        <w:t>-</w:t>
      </w:r>
      <w:r w:rsidR="001E70AA" w:rsidRPr="004D2065">
        <w:rPr>
          <w:rFonts w:cstheme="minorHAnsi"/>
          <w:kern w:val="0"/>
          <w:sz w:val="20"/>
          <w:szCs w:val="20"/>
        </w:rPr>
        <w:t xml:space="preserve"> Colombia, </w:t>
      </w:r>
      <w:r w:rsidR="000369F8" w:rsidRPr="004D2065">
        <w:rPr>
          <w:rFonts w:cstheme="minorHAnsi"/>
          <w:kern w:val="0"/>
          <w:sz w:val="20"/>
          <w:szCs w:val="20"/>
        </w:rPr>
        <w:t>previo al acta</w:t>
      </w:r>
      <w:r w:rsidR="00760ECB" w:rsidRPr="004D2065">
        <w:rPr>
          <w:rFonts w:cstheme="minorHAnsi"/>
          <w:kern w:val="0"/>
          <w:sz w:val="20"/>
          <w:szCs w:val="20"/>
        </w:rPr>
        <w:t xml:space="preserve"> de</w:t>
      </w:r>
      <w:r w:rsidR="000369F8" w:rsidRPr="004D2065">
        <w:rPr>
          <w:rFonts w:cstheme="minorHAnsi"/>
          <w:kern w:val="0"/>
          <w:sz w:val="20"/>
          <w:szCs w:val="20"/>
        </w:rPr>
        <w:t xml:space="preserve"> recibo y aprobación de los productos entregados del 27 de julio del 2023. </w:t>
      </w:r>
      <w:r w:rsidR="001E70AA" w:rsidRPr="004D2065">
        <w:rPr>
          <w:rFonts w:cstheme="minorHAnsi"/>
          <w:kern w:val="0"/>
          <w:sz w:val="20"/>
          <w:szCs w:val="20"/>
        </w:rPr>
        <w:t xml:space="preserve">Por </w:t>
      </w:r>
      <w:r w:rsidR="00DF33E7">
        <w:rPr>
          <w:rFonts w:cstheme="minorHAnsi"/>
          <w:kern w:val="0"/>
          <w:sz w:val="20"/>
          <w:szCs w:val="20"/>
        </w:rPr>
        <w:t xml:space="preserve">lo </w:t>
      </w:r>
      <w:r w:rsidR="001E2ACA" w:rsidRPr="004D2065">
        <w:rPr>
          <w:rFonts w:cstheme="minorHAnsi"/>
          <w:kern w:val="0"/>
          <w:sz w:val="20"/>
          <w:szCs w:val="20"/>
        </w:rPr>
        <w:t>tanto,</w:t>
      </w:r>
      <w:r w:rsidR="001E70AA" w:rsidRPr="004D2065">
        <w:rPr>
          <w:rFonts w:cstheme="minorHAnsi"/>
          <w:kern w:val="0"/>
          <w:sz w:val="20"/>
          <w:szCs w:val="20"/>
        </w:rPr>
        <w:t xml:space="preserve"> </w:t>
      </w:r>
      <w:r w:rsidR="00DF33E7">
        <w:rPr>
          <w:rFonts w:cstheme="minorHAnsi"/>
          <w:kern w:val="0"/>
          <w:sz w:val="20"/>
          <w:szCs w:val="20"/>
        </w:rPr>
        <w:t xml:space="preserve">dichos diseños eléctricos </w:t>
      </w:r>
      <w:r w:rsidR="001E70AA" w:rsidRPr="004D2065">
        <w:rPr>
          <w:rFonts w:cstheme="minorHAnsi"/>
          <w:kern w:val="0"/>
          <w:sz w:val="20"/>
          <w:szCs w:val="20"/>
        </w:rPr>
        <w:t xml:space="preserve">no pueden </w:t>
      </w:r>
      <w:r w:rsidR="00DF33E7">
        <w:rPr>
          <w:rFonts w:cstheme="minorHAnsi"/>
          <w:kern w:val="0"/>
          <w:sz w:val="20"/>
          <w:szCs w:val="20"/>
        </w:rPr>
        <w:t xml:space="preserve">ser desechados </w:t>
      </w:r>
      <w:r w:rsidR="001E70AA" w:rsidRPr="004D2065">
        <w:rPr>
          <w:rFonts w:cstheme="minorHAnsi"/>
          <w:kern w:val="0"/>
          <w:sz w:val="20"/>
          <w:szCs w:val="20"/>
        </w:rPr>
        <w:t xml:space="preserve">de manera arbitraria </w:t>
      </w:r>
      <w:r w:rsidR="00DF33E7">
        <w:rPr>
          <w:rFonts w:cstheme="minorHAnsi"/>
          <w:kern w:val="0"/>
          <w:sz w:val="20"/>
          <w:szCs w:val="20"/>
        </w:rPr>
        <w:t xml:space="preserve">dado que, el </w:t>
      </w:r>
      <w:r w:rsidR="001E70AA" w:rsidRPr="004D2065">
        <w:rPr>
          <w:rFonts w:cstheme="minorHAnsi"/>
          <w:kern w:val="0"/>
          <w:sz w:val="20"/>
          <w:szCs w:val="20"/>
        </w:rPr>
        <w:t xml:space="preserve">uso de dicho transformar surtió su aprobación ante una autoridad competente en este caso ENEL Colombia.  </w:t>
      </w:r>
    </w:p>
    <w:p w14:paraId="7F7D680D" w14:textId="318E0B89" w:rsidR="000369F8" w:rsidRDefault="000369F8" w:rsidP="005D2CD6">
      <w:pPr>
        <w:autoSpaceDE w:val="0"/>
        <w:autoSpaceDN w:val="0"/>
        <w:adjustRightInd w:val="0"/>
        <w:spacing w:after="0" w:line="240" w:lineRule="auto"/>
        <w:jc w:val="both"/>
        <w:rPr>
          <w:rFonts w:cstheme="minorHAnsi"/>
          <w:kern w:val="0"/>
          <w:sz w:val="20"/>
          <w:szCs w:val="20"/>
        </w:rPr>
      </w:pPr>
    </w:p>
    <w:p w14:paraId="315D4244" w14:textId="61C3E6B8" w:rsidR="00A95E02" w:rsidRDefault="00A95E02" w:rsidP="005D2CD6">
      <w:pPr>
        <w:autoSpaceDE w:val="0"/>
        <w:autoSpaceDN w:val="0"/>
        <w:adjustRightInd w:val="0"/>
        <w:spacing w:after="0" w:line="240" w:lineRule="auto"/>
        <w:jc w:val="both"/>
        <w:rPr>
          <w:rFonts w:cstheme="minorHAnsi"/>
          <w:kern w:val="0"/>
          <w:sz w:val="20"/>
          <w:szCs w:val="20"/>
        </w:rPr>
      </w:pPr>
    </w:p>
    <w:p w14:paraId="33770DA4" w14:textId="79531C86" w:rsidR="00A95E02" w:rsidRDefault="00A95E02" w:rsidP="005D2CD6">
      <w:pPr>
        <w:autoSpaceDE w:val="0"/>
        <w:autoSpaceDN w:val="0"/>
        <w:adjustRightInd w:val="0"/>
        <w:spacing w:after="0" w:line="240" w:lineRule="auto"/>
        <w:jc w:val="both"/>
        <w:rPr>
          <w:rFonts w:cstheme="minorHAnsi"/>
          <w:kern w:val="0"/>
          <w:sz w:val="20"/>
          <w:szCs w:val="20"/>
        </w:rPr>
      </w:pPr>
    </w:p>
    <w:p w14:paraId="047A399E" w14:textId="60011C77" w:rsidR="00A95E02" w:rsidRDefault="00A95E02" w:rsidP="005D2CD6">
      <w:pPr>
        <w:autoSpaceDE w:val="0"/>
        <w:autoSpaceDN w:val="0"/>
        <w:adjustRightInd w:val="0"/>
        <w:spacing w:after="0" w:line="240" w:lineRule="auto"/>
        <w:jc w:val="both"/>
        <w:rPr>
          <w:rFonts w:cstheme="minorHAnsi"/>
          <w:kern w:val="0"/>
          <w:sz w:val="20"/>
          <w:szCs w:val="20"/>
        </w:rPr>
      </w:pPr>
    </w:p>
    <w:p w14:paraId="25ADF8AB" w14:textId="1E298021" w:rsidR="00A95E02" w:rsidRDefault="00A95E02" w:rsidP="005D2CD6">
      <w:pPr>
        <w:autoSpaceDE w:val="0"/>
        <w:autoSpaceDN w:val="0"/>
        <w:adjustRightInd w:val="0"/>
        <w:spacing w:after="0" w:line="240" w:lineRule="auto"/>
        <w:jc w:val="both"/>
        <w:rPr>
          <w:rFonts w:cstheme="minorHAnsi"/>
          <w:kern w:val="0"/>
          <w:sz w:val="20"/>
          <w:szCs w:val="20"/>
        </w:rPr>
      </w:pPr>
    </w:p>
    <w:p w14:paraId="39253AD2" w14:textId="644E530B" w:rsidR="00A95E02" w:rsidRDefault="00A95E02" w:rsidP="005D2CD6">
      <w:pPr>
        <w:autoSpaceDE w:val="0"/>
        <w:autoSpaceDN w:val="0"/>
        <w:adjustRightInd w:val="0"/>
        <w:spacing w:after="0" w:line="240" w:lineRule="auto"/>
        <w:jc w:val="both"/>
        <w:rPr>
          <w:rFonts w:cstheme="minorHAnsi"/>
          <w:kern w:val="0"/>
          <w:sz w:val="20"/>
          <w:szCs w:val="20"/>
        </w:rPr>
      </w:pPr>
    </w:p>
    <w:p w14:paraId="2BD4B526" w14:textId="1A3638B7" w:rsidR="00A95E02" w:rsidRDefault="00A95E02" w:rsidP="005D2CD6">
      <w:pPr>
        <w:autoSpaceDE w:val="0"/>
        <w:autoSpaceDN w:val="0"/>
        <w:adjustRightInd w:val="0"/>
        <w:spacing w:after="0" w:line="240" w:lineRule="auto"/>
        <w:jc w:val="both"/>
        <w:rPr>
          <w:rFonts w:cstheme="minorHAnsi"/>
          <w:kern w:val="0"/>
          <w:sz w:val="20"/>
          <w:szCs w:val="20"/>
        </w:rPr>
      </w:pPr>
    </w:p>
    <w:p w14:paraId="2D2A8A04" w14:textId="77777777" w:rsidR="00A95E02" w:rsidRPr="004D2065" w:rsidRDefault="00A95E02" w:rsidP="005D2CD6">
      <w:pPr>
        <w:autoSpaceDE w:val="0"/>
        <w:autoSpaceDN w:val="0"/>
        <w:adjustRightInd w:val="0"/>
        <w:spacing w:after="0" w:line="240" w:lineRule="auto"/>
        <w:jc w:val="both"/>
        <w:rPr>
          <w:rFonts w:cstheme="minorHAnsi"/>
          <w:kern w:val="0"/>
          <w:sz w:val="20"/>
          <w:szCs w:val="20"/>
        </w:rPr>
      </w:pPr>
    </w:p>
    <w:p w14:paraId="4E5D997C" w14:textId="77D600A9" w:rsidR="00760ECB" w:rsidRPr="004D2065" w:rsidRDefault="00760ECB" w:rsidP="005D2CD6">
      <w:pPr>
        <w:autoSpaceDE w:val="0"/>
        <w:autoSpaceDN w:val="0"/>
        <w:adjustRightInd w:val="0"/>
        <w:spacing w:after="0" w:line="240" w:lineRule="auto"/>
        <w:jc w:val="both"/>
        <w:rPr>
          <w:rFonts w:cstheme="minorHAnsi"/>
          <w:kern w:val="0"/>
          <w:sz w:val="20"/>
          <w:szCs w:val="20"/>
        </w:rPr>
      </w:pPr>
    </w:p>
    <w:p w14:paraId="442675BA" w14:textId="1A459B46" w:rsidR="000369F8" w:rsidRDefault="00DF33E7" w:rsidP="005D2CD6">
      <w:pPr>
        <w:autoSpaceDE w:val="0"/>
        <w:autoSpaceDN w:val="0"/>
        <w:adjustRightInd w:val="0"/>
        <w:spacing w:after="0" w:line="240" w:lineRule="auto"/>
        <w:jc w:val="both"/>
        <w:rPr>
          <w:rFonts w:cstheme="minorHAnsi"/>
          <w:b/>
          <w:bCs/>
          <w:kern w:val="0"/>
          <w:sz w:val="20"/>
          <w:szCs w:val="20"/>
        </w:rPr>
      </w:pPr>
      <w:r>
        <w:rPr>
          <w:rFonts w:cstheme="minorHAnsi"/>
          <w:kern w:val="0"/>
          <w:sz w:val="20"/>
          <w:szCs w:val="20"/>
        </w:rPr>
        <w:t>Es importante aclarar aquí</w:t>
      </w:r>
      <w:r w:rsidR="00760ECB" w:rsidRPr="004D2065">
        <w:rPr>
          <w:rFonts w:cstheme="minorHAnsi"/>
          <w:kern w:val="0"/>
          <w:sz w:val="20"/>
          <w:szCs w:val="20"/>
        </w:rPr>
        <w:t xml:space="preserve"> </w:t>
      </w:r>
      <w:r>
        <w:rPr>
          <w:rFonts w:cstheme="minorHAnsi"/>
          <w:kern w:val="0"/>
          <w:sz w:val="20"/>
          <w:szCs w:val="20"/>
        </w:rPr>
        <w:t xml:space="preserve">que, </w:t>
      </w:r>
      <w:r w:rsidR="001E70AA" w:rsidRPr="004D2065">
        <w:rPr>
          <w:rFonts w:cstheme="minorHAnsi"/>
          <w:kern w:val="0"/>
          <w:sz w:val="20"/>
          <w:szCs w:val="20"/>
        </w:rPr>
        <w:t>siguiendo lo</w:t>
      </w:r>
      <w:r w:rsidR="00062976" w:rsidRPr="004D2065">
        <w:rPr>
          <w:rFonts w:cstheme="minorHAnsi"/>
          <w:kern w:val="0"/>
          <w:sz w:val="20"/>
          <w:szCs w:val="20"/>
        </w:rPr>
        <w:t>s</w:t>
      </w:r>
      <w:r w:rsidR="001E70AA" w:rsidRPr="004D2065">
        <w:rPr>
          <w:rFonts w:cstheme="minorHAnsi"/>
          <w:kern w:val="0"/>
          <w:sz w:val="20"/>
          <w:szCs w:val="20"/>
        </w:rPr>
        <w:t xml:space="preserve"> lineamiento</w:t>
      </w:r>
      <w:r w:rsidR="00062976" w:rsidRPr="004D2065">
        <w:rPr>
          <w:rFonts w:cstheme="minorHAnsi"/>
          <w:kern w:val="0"/>
          <w:sz w:val="20"/>
          <w:szCs w:val="20"/>
        </w:rPr>
        <w:t>s</w:t>
      </w:r>
      <w:r w:rsidR="001E70AA" w:rsidRPr="004D2065">
        <w:rPr>
          <w:rFonts w:cstheme="minorHAnsi"/>
          <w:kern w:val="0"/>
          <w:sz w:val="20"/>
          <w:szCs w:val="20"/>
        </w:rPr>
        <w:t xml:space="preserve"> económicos dados por el IDRD</w:t>
      </w:r>
      <w:r w:rsidR="001E2ACA">
        <w:rPr>
          <w:rFonts w:cstheme="minorHAnsi"/>
          <w:kern w:val="0"/>
          <w:sz w:val="20"/>
          <w:szCs w:val="20"/>
        </w:rPr>
        <w:t xml:space="preserve"> al inicio y durante la ejecución de</w:t>
      </w:r>
      <w:r>
        <w:rPr>
          <w:rFonts w:cstheme="minorHAnsi"/>
          <w:kern w:val="0"/>
          <w:sz w:val="20"/>
          <w:szCs w:val="20"/>
        </w:rPr>
        <w:t>l</w:t>
      </w:r>
      <w:r w:rsidR="001E2ACA">
        <w:rPr>
          <w:rFonts w:cstheme="minorHAnsi"/>
          <w:kern w:val="0"/>
          <w:sz w:val="20"/>
          <w:szCs w:val="20"/>
        </w:rPr>
        <w:t xml:space="preserve"> contrato</w:t>
      </w:r>
      <w:r>
        <w:rPr>
          <w:rFonts w:cstheme="minorHAnsi"/>
          <w:kern w:val="0"/>
          <w:sz w:val="20"/>
          <w:szCs w:val="20"/>
        </w:rPr>
        <w:t xml:space="preserve"> de consultoría</w:t>
      </w:r>
      <w:r w:rsidR="001E70AA" w:rsidRPr="004D2065">
        <w:rPr>
          <w:rFonts w:cstheme="minorHAnsi"/>
          <w:kern w:val="0"/>
          <w:sz w:val="20"/>
          <w:szCs w:val="20"/>
        </w:rPr>
        <w:t xml:space="preserve">, </w:t>
      </w:r>
      <w:r w:rsidR="00760ECB" w:rsidRPr="004D2065">
        <w:rPr>
          <w:rFonts w:cstheme="minorHAnsi"/>
          <w:kern w:val="0"/>
          <w:sz w:val="20"/>
          <w:szCs w:val="20"/>
        </w:rPr>
        <w:t xml:space="preserve">el diseño </w:t>
      </w:r>
      <w:r w:rsidR="00062976" w:rsidRPr="004D2065">
        <w:rPr>
          <w:rFonts w:cstheme="minorHAnsi"/>
          <w:kern w:val="0"/>
          <w:sz w:val="20"/>
          <w:szCs w:val="20"/>
        </w:rPr>
        <w:t>d</w:t>
      </w:r>
      <w:r w:rsidR="00760ECB" w:rsidRPr="004D2065">
        <w:rPr>
          <w:rFonts w:cstheme="minorHAnsi"/>
          <w:kern w:val="0"/>
          <w:sz w:val="20"/>
          <w:szCs w:val="20"/>
        </w:rPr>
        <w:t xml:space="preserve">el </w:t>
      </w:r>
      <w:r w:rsidR="00062976" w:rsidRPr="004D2065">
        <w:rPr>
          <w:rFonts w:cstheme="minorHAnsi"/>
          <w:kern w:val="0"/>
          <w:sz w:val="20"/>
          <w:szCs w:val="20"/>
        </w:rPr>
        <w:t>transformador</w:t>
      </w:r>
      <w:r>
        <w:rPr>
          <w:rFonts w:cstheme="minorHAnsi"/>
          <w:kern w:val="0"/>
          <w:sz w:val="20"/>
          <w:szCs w:val="20"/>
        </w:rPr>
        <w:t xml:space="preserve"> </w:t>
      </w:r>
      <w:r w:rsidRPr="004D2065">
        <w:rPr>
          <w:rFonts w:cstheme="minorHAnsi"/>
          <w:kern w:val="0"/>
          <w:sz w:val="20"/>
          <w:szCs w:val="20"/>
        </w:rPr>
        <w:t>se optimizó al máximo</w:t>
      </w:r>
      <w:r w:rsidR="00062976" w:rsidRPr="004D2065">
        <w:rPr>
          <w:rFonts w:cstheme="minorHAnsi"/>
          <w:kern w:val="0"/>
          <w:sz w:val="20"/>
          <w:szCs w:val="20"/>
        </w:rPr>
        <w:t xml:space="preserve"> y este cumplía</w:t>
      </w:r>
      <w:r>
        <w:rPr>
          <w:rFonts w:cstheme="minorHAnsi"/>
          <w:kern w:val="0"/>
          <w:sz w:val="20"/>
          <w:szCs w:val="20"/>
        </w:rPr>
        <w:t xml:space="preserve"> satisfactoria y adecuadamente</w:t>
      </w:r>
      <w:r w:rsidR="00062976" w:rsidRPr="004D2065">
        <w:rPr>
          <w:rFonts w:cstheme="minorHAnsi"/>
          <w:kern w:val="0"/>
          <w:sz w:val="20"/>
          <w:szCs w:val="20"/>
        </w:rPr>
        <w:t xml:space="preserve"> debido a que estaba</w:t>
      </w:r>
      <w:r w:rsidR="00760ECB" w:rsidRPr="004D2065">
        <w:rPr>
          <w:rFonts w:cstheme="minorHAnsi"/>
          <w:kern w:val="0"/>
          <w:sz w:val="20"/>
          <w:szCs w:val="20"/>
        </w:rPr>
        <w:t xml:space="preserve"> cargado al 107% con 300kVA, y como lo menciona el fabricante, esta sobrecarga la soporta el transformador sin problemas, incluso hasta un 110%, entendiendo que todas las cargas no van a mantenerse consumiendo continuamente por picos de más de 3 horas. Según lo anterior, técnicamente la solución era coherente </w:t>
      </w:r>
      <w:r w:rsidR="005B0F69">
        <w:rPr>
          <w:rFonts w:cstheme="minorHAnsi"/>
          <w:kern w:val="0"/>
          <w:sz w:val="20"/>
          <w:szCs w:val="20"/>
        </w:rPr>
        <w:t>con</w:t>
      </w:r>
      <w:r w:rsidR="00760ECB" w:rsidRPr="004D2065">
        <w:rPr>
          <w:rFonts w:cstheme="minorHAnsi"/>
          <w:kern w:val="0"/>
          <w:sz w:val="20"/>
          <w:szCs w:val="20"/>
        </w:rPr>
        <w:t xml:space="preserve"> el panorama</w:t>
      </w:r>
      <w:r w:rsidR="005B0F69">
        <w:rPr>
          <w:rFonts w:cstheme="minorHAnsi"/>
          <w:kern w:val="0"/>
          <w:sz w:val="20"/>
          <w:szCs w:val="20"/>
        </w:rPr>
        <w:t xml:space="preserve"> </w:t>
      </w:r>
      <w:r w:rsidR="005B0F69" w:rsidRPr="004D2065">
        <w:rPr>
          <w:rFonts w:cstheme="minorHAnsi"/>
          <w:kern w:val="0"/>
          <w:sz w:val="20"/>
          <w:szCs w:val="20"/>
        </w:rPr>
        <w:t>que se tenía</w:t>
      </w:r>
      <w:r w:rsidR="00760ECB" w:rsidRPr="004D2065">
        <w:rPr>
          <w:rFonts w:cstheme="minorHAnsi"/>
          <w:kern w:val="0"/>
          <w:sz w:val="20"/>
          <w:szCs w:val="20"/>
        </w:rPr>
        <w:t xml:space="preserve"> </w:t>
      </w:r>
      <w:r w:rsidR="005B0F69" w:rsidRPr="004D2065">
        <w:rPr>
          <w:rFonts w:cstheme="minorHAnsi"/>
          <w:kern w:val="0"/>
          <w:sz w:val="20"/>
          <w:szCs w:val="20"/>
        </w:rPr>
        <w:t>en ese momento</w:t>
      </w:r>
      <w:r w:rsidR="005B0F69">
        <w:rPr>
          <w:rFonts w:cstheme="minorHAnsi"/>
          <w:kern w:val="0"/>
          <w:sz w:val="20"/>
          <w:szCs w:val="20"/>
        </w:rPr>
        <w:t xml:space="preserve"> (realización de los eventos ciclísticos)</w:t>
      </w:r>
      <w:r w:rsidR="00062976" w:rsidRPr="004D2065">
        <w:rPr>
          <w:rFonts w:cstheme="minorHAnsi"/>
          <w:kern w:val="0"/>
          <w:sz w:val="20"/>
          <w:szCs w:val="20"/>
        </w:rPr>
        <w:t xml:space="preserve">, la cual fue aprobada y avalada </w:t>
      </w:r>
      <w:r w:rsidR="00A95E02">
        <w:rPr>
          <w:rFonts w:cstheme="minorHAnsi"/>
          <w:kern w:val="0"/>
          <w:sz w:val="20"/>
          <w:szCs w:val="20"/>
        </w:rPr>
        <w:t xml:space="preserve">para entonces </w:t>
      </w:r>
      <w:r w:rsidR="00062976" w:rsidRPr="004D2065">
        <w:rPr>
          <w:rFonts w:cstheme="minorHAnsi"/>
          <w:kern w:val="0"/>
          <w:sz w:val="20"/>
          <w:szCs w:val="20"/>
        </w:rPr>
        <w:t>tanto por la interventoría como por</w:t>
      </w:r>
      <w:r w:rsidR="005B0F69">
        <w:rPr>
          <w:rFonts w:cstheme="minorHAnsi"/>
          <w:kern w:val="0"/>
          <w:sz w:val="20"/>
          <w:szCs w:val="20"/>
        </w:rPr>
        <w:t xml:space="preserve"> el</w:t>
      </w:r>
      <w:r w:rsidR="005B0F69" w:rsidRPr="004D2065">
        <w:rPr>
          <w:rFonts w:cstheme="minorHAnsi"/>
          <w:kern w:val="0"/>
          <w:sz w:val="20"/>
          <w:szCs w:val="20"/>
        </w:rPr>
        <w:t xml:space="preserve"> supervisor </w:t>
      </w:r>
      <w:r w:rsidR="005B0F69" w:rsidRPr="00374691">
        <w:rPr>
          <w:rFonts w:cstheme="minorHAnsi"/>
          <w:b/>
          <w:bCs/>
          <w:kern w:val="0"/>
          <w:sz w:val="20"/>
          <w:szCs w:val="20"/>
        </w:rPr>
        <w:t>HERNAN DAVID CARRERO VANEGAS</w:t>
      </w:r>
      <w:r w:rsidR="005B0F69" w:rsidRPr="004D2065">
        <w:rPr>
          <w:rFonts w:cstheme="minorHAnsi"/>
          <w:kern w:val="0"/>
          <w:sz w:val="20"/>
          <w:szCs w:val="20"/>
        </w:rPr>
        <w:t xml:space="preserve"> </w:t>
      </w:r>
      <w:r w:rsidR="005B0F69">
        <w:rPr>
          <w:rFonts w:cstheme="minorHAnsi"/>
          <w:kern w:val="0"/>
          <w:sz w:val="20"/>
          <w:szCs w:val="20"/>
        </w:rPr>
        <w:t xml:space="preserve">designados por el </w:t>
      </w:r>
      <w:r w:rsidR="005B0F69" w:rsidRPr="004D2065">
        <w:rPr>
          <w:rFonts w:cstheme="minorHAnsi"/>
          <w:kern w:val="0"/>
          <w:sz w:val="20"/>
          <w:szCs w:val="20"/>
        </w:rPr>
        <w:t>IDRD</w:t>
      </w:r>
      <w:r w:rsidR="005B0F69">
        <w:rPr>
          <w:rFonts w:cstheme="minorHAnsi"/>
          <w:kern w:val="0"/>
          <w:sz w:val="20"/>
          <w:szCs w:val="20"/>
        </w:rPr>
        <w:t xml:space="preserve"> </w:t>
      </w:r>
      <w:r w:rsidR="005B0F69" w:rsidRPr="004D2065">
        <w:rPr>
          <w:rFonts w:cstheme="minorHAnsi"/>
          <w:kern w:val="0"/>
          <w:sz w:val="20"/>
          <w:szCs w:val="20"/>
        </w:rPr>
        <w:t>y su apoyo</w:t>
      </w:r>
      <w:r w:rsidR="005B0F69">
        <w:rPr>
          <w:rFonts w:cstheme="minorHAnsi"/>
          <w:kern w:val="0"/>
          <w:sz w:val="20"/>
          <w:szCs w:val="20"/>
        </w:rPr>
        <w:t xml:space="preserve"> </w:t>
      </w:r>
      <w:r w:rsidR="005B0F69" w:rsidRPr="004D2065">
        <w:rPr>
          <w:rFonts w:cstheme="minorHAnsi"/>
          <w:kern w:val="0"/>
          <w:sz w:val="20"/>
          <w:szCs w:val="20"/>
        </w:rPr>
        <w:t>técnico</w:t>
      </w:r>
      <w:r w:rsidR="005B0F69">
        <w:rPr>
          <w:rFonts w:cstheme="minorHAnsi"/>
          <w:kern w:val="0"/>
          <w:sz w:val="20"/>
          <w:szCs w:val="20"/>
        </w:rPr>
        <w:t xml:space="preserve">, el señor </w:t>
      </w:r>
      <w:r w:rsidR="005B0F69" w:rsidRPr="00374691">
        <w:rPr>
          <w:rFonts w:cstheme="minorHAnsi"/>
          <w:b/>
          <w:bCs/>
          <w:kern w:val="0"/>
          <w:sz w:val="20"/>
          <w:szCs w:val="20"/>
        </w:rPr>
        <w:t>JUAN PABLO SERNA</w:t>
      </w:r>
      <w:r w:rsidR="005B0F69">
        <w:rPr>
          <w:rFonts w:cstheme="minorHAnsi"/>
          <w:b/>
          <w:bCs/>
          <w:kern w:val="0"/>
          <w:sz w:val="20"/>
          <w:szCs w:val="20"/>
        </w:rPr>
        <w:t xml:space="preserve"> BUITRAGO.</w:t>
      </w:r>
    </w:p>
    <w:p w14:paraId="7B6290E9" w14:textId="0F5E3B99" w:rsidR="00A95E02" w:rsidRDefault="00A95E02" w:rsidP="005D2CD6">
      <w:pPr>
        <w:autoSpaceDE w:val="0"/>
        <w:autoSpaceDN w:val="0"/>
        <w:adjustRightInd w:val="0"/>
        <w:spacing w:after="0" w:line="240" w:lineRule="auto"/>
        <w:jc w:val="both"/>
        <w:rPr>
          <w:rFonts w:cstheme="minorHAnsi"/>
          <w:b/>
          <w:bCs/>
          <w:kern w:val="0"/>
          <w:sz w:val="20"/>
          <w:szCs w:val="20"/>
        </w:rPr>
      </w:pPr>
    </w:p>
    <w:p w14:paraId="403AB848" w14:textId="7B5F6B99" w:rsidR="00333255" w:rsidRDefault="00A95E02"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 xml:space="preserve">El constructor </w:t>
      </w:r>
      <w:r>
        <w:rPr>
          <w:rFonts w:cstheme="minorHAnsi"/>
          <w:kern w:val="0"/>
          <w:sz w:val="20"/>
          <w:szCs w:val="20"/>
        </w:rPr>
        <w:t xml:space="preserve">de obra, </w:t>
      </w:r>
      <w:r w:rsidRPr="004D2065">
        <w:rPr>
          <w:rFonts w:cstheme="minorHAnsi"/>
          <w:kern w:val="0"/>
          <w:sz w:val="20"/>
          <w:szCs w:val="20"/>
        </w:rPr>
        <w:t>solicit</w:t>
      </w:r>
      <w:r>
        <w:rPr>
          <w:rFonts w:cstheme="minorHAnsi"/>
          <w:kern w:val="0"/>
          <w:sz w:val="20"/>
          <w:szCs w:val="20"/>
        </w:rPr>
        <w:t>ó</w:t>
      </w:r>
      <w:r w:rsidRPr="004D2065">
        <w:rPr>
          <w:rFonts w:cstheme="minorHAnsi"/>
          <w:kern w:val="0"/>
          <w:sz w:val="20"/>
          <w:szCs w:val="20"/>
        </w:rPr>
        <w:t xml:space="preserve"> la ampliación de los KVA del transformador</w:t>
      </w:r>
      <w:r>
        <w:rPr>
          <w:rFonts w:cstheme="minorHAnsi"/>
          <w:kern w:val="0"/>
          <w:sz w:val="20"/>
          <w:szCs w:val="20"/>
        </w:rPr>
        <w:t>,</w:t>
      </w:r>
      <w:r w:rsidRPr="004D2065">
        <w:rPr>
          <w:rFonts w:cstheme="minorHAnsi"/>
          <w:kern w:val="0"/>
          <w:sz w:val="20"/>
          <w:szCs w:val="20"/>
        </w:rPr>
        <w:t xml:space="preserve"> proyectando futuros eventos de mayor magnitud</w:t>
      </w:r>
      <w:r>
        <w:rPr>
          <w:rFonts w:cstheme="minorHAnsi"/>
          <w:kern w:val="0"/>
          <w:sz w:val="20"/>
          <w:szCs w:val="20"/>
        </w:rPr>
        <w:t>,</w:t>
      </w:r>
      <w:r w:rsidRPr="004D2065">
        <w:rPr>
          <w:rFonts w:cstheme="minorHAnsi"/>
          <w:kern w:val="0"/>
          <w:sz w:val="20"/>
          <w:szCs w:val="20"/>
        </w:rPr>
        <w:t xml:space="preserve"> lo cual</w:t>
      </w:r>
      <w:r>
        <w:rPr>
          <w:rFonts w:cstheme="minorHAnsi"/>
          <w:kern w:val="0"/>
          <w:sz w:val="20"/>
          <w:szCs w:val="20"/>
        </w:rPr>
        <w:t>,</w:t>
      </w:r>
      <w:r w:rsidRPr="004D2065">
        <w:rPr>
          <w:rFonts w:cstheme="minorHAnsi"/>
          <w:kern w:val="0"/>
          <w:sz w:val="20"/>
          <w:szCs w:val="20"/>
        </w:rPr>
        <w:t xml:space="preserve"> para la consultoría de diseño no era necesario</w:t>
      </w:r>
      <w:r>
        <w:rPr>
          <w:rFonts w:cstheme="minorHAnsi"/>
          <w:kern w:val="0"/>
          <w:sz w:val="20"/>
          <w:szCs w:val="20"/>
        </w:rPr>
        <w:t>;</w:t>
      </w:r>
      <w:r w:rsidRPr="004D2065">
        <w:rPr>
          <w:rFonts w:cstheme="minorHAnsi"/>
          <w:kern w:val="0"/>
          <w:sz w:val="20"/>
          <w:szCs w:val="20"/>
        </w:rPr>
        <w:t xml:space="preserve"> sin embargo</w:t>
      </w:r>
      <w:r>
        <w:rPr>
          <w:rFonts w:cstheme="minorHAnsi"/>
          <w:kern w:val="0"/>
          <w:sz w:val="20"/>
          <w:szCs w:val="20"/>
        </w:rPr>
        <w:t>,</w:t>
      </w:r>
      <w:r w:rsidRPr="004D2065">
        <w:rPr>
          <w:rFonts w:cstheme="minorHAnsi"/>
          <w:kern w:val="0"/>
          <w:sz w:val="20"/>
          <w:szCs w:val="20"/>
        </w:rPr>
        <w:t xml:space="preserve"> el IDRD, la interventoría de obra y el constructor </w:t>
      </w:r>
      <w:r>
        <w:rPr>
          <w:rFonts w:cstheme="minorHAnsi"/>
          <w:kern w:val="0"/>
          <w:sz w:val="20"/>
          <w:szCs w:val="20"/>
        </w:rPr>
        <w:t xml:space="preserve">le </w:t>
      </w:r>
      <w:r w:rsidRPr="004D2065">
        <w:rPr>
          <w:rFonts w:cstheme="minorHAnsi"/>
          <w:kern w:val="0"/>
          <w:sz w:val="20"/>
          <w:szCs w:val="20"/>
        </w:rPr>
        <w:t xml:space="preserve">avalaron dicha modificación </w:t>
      </w:r>
      <w:r>
        <w:rPr>
          <w:rFonts w:cstheme="minorHAnsi"/>
          <w:kern w:val="0"/>
          <w:sz w:val="20"/>
          <w:szCs w:val="20"/>
        </w:rPr>
        <w:t>en el sentido de cambiar</w:t>
      </w:r>
      <w:r w:rsidRPr="004D2065">
        <w:rPr>
          <w:rFonts w:cstheme="minorHAnsi"/>
          <w:kern w:val="0"/>
          <w:sz w:val="20"/>
          <w:szCs w:val="20"/>
        </w:rPr>
        <w:t xml:space="preserve"> el transformador de 300 kva a 400 Kva</w:t>
      </w:r>
      <w:r w:rsidR="00333255">
        <w:rPr>
          <w:rFonts w:cstheme="minorHAnsi"/>
          <w:kern w:val="0"/>
          <w:sz w:val="20"/>
          <w:szCs w:val="20"/>
        </w:rPr>
        <w:t>. L</w:t>
      </w:r>
      <w:r w:rsidR="005B0F69">
        <w:rPr>
          <w:rFonts w:cstheme="minorHAnsi"/>
          <w:kern w:val="0"/>
          <w:sz w:val="20"/>
          <w:szCs w:val="20"/>
        </w:rPr>
        <w:t>os anteriores</w:t>
      </w:r>
      <w:r w:rsidR="000369F8" w:rsidRPr="004D2065">
        <w:rPr>
          <w:rFonts w:cstheme="minorHAnsi"/>
          <w:kern w:val="0"/>
          <w:sz w:val="20"/>
          <w:szCs w:val="20"/>
        </w:rPr>
        <w:t xml:space="preserve"> </w:t>
      </w:r>
      <w:r w:rsidR="00363762" w:rsidRPr="004D2065">
        <w:rPr>
          <w:rFonts w:cstheme="minorHAnsi"/>
          <w:kern w:val="0"/>
          <w:sz w:val="20"/>
          <w:szCs w:val="20"/>
        </w:rPr>
        <w:t>cambios</w:t>
      </w:r>
      <w:r w:rsidR="005B0F69">
        <w:rPr>
          <w:rFonts w:cstheme="minorHAnsi"/>
          <w:kern w:val="0"/>
          <w:sz w:val="20"/>
          <w:szCs w:val="20"/>
        </w:rPr>
        <w:t xml:space="preserve"> a los</w:t>
      </w:r>
      <w:r w:rsidR="005B0F69" w:rsidRPr="004D2065">
        <w:rPr>
          <w:rFonts w:cstheme="minorHAnsi"/>
          <w:kern w:val="0"/>
          <w:sz w:val="20"/>
          <w:szCs w:val="20"/>
        </w:rPr>
        <w:t xml:space="preserve"> diseños </w:t>
      </w:r>
      <w:r w:rsidR="005B0F69">
        <w:rPr>
          <w:rFonts w:cstheme="minorHAnsi"/>
          <w:kern w:val="0"/>
          <w:sz w:val="20"/>
          <w:szCs w:val="20"/>
        </w:rPr>
        <w:t>eléctricos fueron</w:t>
      </w:r>
      <w:r w:rsidR="00333255">
        <w:rPr>
          <w:rFonts w:cstheme="minorHAnsi"/>
          <w:kern w:val="0"/>
          <w:sz w:val="20"/>
          <w:szCs w:val="20"/>
        </w:rPr>
        <w:t xml:space="preserve"> solicitados a la empresa Paralelo 6/21 con posterioridad al 27 de julio de 2023</w:t>
      </w:r>
      <w:r w:rsidR="00333255" w:rsidRPr="004D2065">
        <w:rPr>
          <w:rFonts w:cstheme="minorHAnsi"/>
          <w:kern w:val="0"/>
          <w:sz w:val="20"/>
          <w:szCs w:val="20"/>
        </w:rPr>
        <w:t xml:space="preserve"> </w:t>
      </w:r>
      <w:r w:rsidR="00333255">
        <w:rPr>
          <w:rFonts w:cstheme="minorHAnsi"/>
          <w:kern w:val="0"/>
          <w:sz w:val="20"/>
          <w:szCs w:val="20"/>
        </w:rPr>
        <w:t>(</w:t>
      </w:r>
      <w:r w:rsidR="00333255" w:rsidRPr="004D2065">
        <w:rPr>
          <w:rFonts w:cstheme="minorHAnsi"/>
          <w:kern w:val="0"/>
          <w:sz w:val="20"/>
          <w:szCs w:val="20"/>
        </w:rPr>
        <w:t>fecha de recibo y entrega de los productos</w:t>
      </w:r>
      <w:r w:rsidR="00333255">
        <w:rPr>
          <w:rFonts w:cstheme="minorHAnsi"/>
          <w:kern w:val="0"/>
          <w:sz w:val="20"/>
          <w:szCs w:val="20"/>
        </w:rPr>
        <w:t>)</w:t>
      </w:r>
      <w:r w:rsidR="00333255" w:rsidRPr="004D2065">
        <w:rPr>
          <w:rFonts w:cstheme="minorHAnsi"/>
          <w:kern w:val="0"/>
          <w:sz w:val="20"/>
          <w:szCs w:val="20"/>
        </w:rPr>
        <w:t xml:space="preserve">, </w:t>
      </w:r>
      <w:r w:rsidR="00333255">
        <w:rPr>
          <w:rFonts w:cstheme="minorHAnsi"/>
          <w:kern w:val="0"/>
          <w:sz w:val="20"/>
          <w:szCs w:val="20"/>
        </w:rPr>
        <w:t xml:space="preserve">y muy a pesar de estar seguros de los diseños iniciales (transformador de 300 kVA) se accedió a ello en tanto persistía la coacción proveniente del mencionado supervisor </w:t>
      </w:r>
      <w:r w:rsidR="00333255" w:rsidRPr="00374691">
        <w:rPr>
          <w:rFonts w:cstheme="minorHAnsi"/>
          <w:b/>
          <w:bCs/>
          <w:kern w:val="0"/>
          <w:sz w:val="20"/>
          <w:szCs w:val="20"/>
        </w:rPr>
        <w:t>HERNAN DAVID CARRERO VANEGAS</w:t>
      </w:r>
      <w:r w:rsidR="00333255">
        <w:rPr>
          <w:rFonts w:cstheme="minorHAnsi"/>
          <w:kern w:val="0"/>
          <w:sz w:val="20"/>
          <w:szCs w:val="20"/>
        </w:rPr>
        <w:t xml:space="preserve">, de que, si no hacía de tal modo, no sería posible llevar a cabo la esperada liquidación. Este </w:t>
      </w:r>
      <w:r w:rsidR="00333255" w:rsidRPr="004D2065">
        <w:rPr>
          <w:rFonts w:cstheme="minorHAnsi"/>
          <w:kern w:val="0"/>
          <w:sz w:val="20"/>
          <w:szCs w:val="20"/>
        </w:rPr>
        <w:t>cambio implic</w:t>
      </w:r>
      <w:r w:rsidR="00333255">
        <w:rPr>
          <w:rFonts w:cstheme="minorHAnsi"/>
          <w:kern w:val="0"/>
          <w:sz w:val="20"/>
          <w:szCs w:val="20"/>
        </w:rPr>
        <w:t>ó</w:t>
      </w:r>
      <w:r w:rsidR="00333255" w:rsidRPr="004D2065">
        <w:rPr>
          <w:rFonts w:cstheme="minorHAnsi"/>
          <w:kern w:val="0"/>
          <w:sz w:val="20"/>
          <w:szCs w:val="20"/>
        </w:rPr>
        <w:t xml:space="preserve"> </w:t>
      </w:r>
      <w:r w:rsidR="00632D05" w:rsidRPr="004D2065">
        <w:rPr>
          <w:rFonts w:cstheme="minorHAnsi"/>
          <w:kern w:val="0"/>
          <w:sz w:val="20"/>
          <w:szCs w:val="20"/>
        </w:rPr>
        <w:t>modificacion</w:t>
      </w:r>
      <w:r w:rsidR="00632D05">
        <w:rPr>
          <w:rFonts w:cstheme="minorHAnsi"/>
          <w:kern w:val="0"/>
          <w:sz w:val="20"/>
          <w:szCs w:val="20"/>
        </w:rPr>
        <w:t>es</w:t>
      </w:r>
      <w:r w:rsidR="00333255" w:rsidRPr="004D2065">
        <w:rPr>
          <w:rFonts w:cstheme="minorHAnsi"/>
          <w:kern w:val="0"/>
          <w:sz w:val="20"/>
          <w:szCs w:val="20"/>
        </w:rPr>
        <w:t xml:space="preserve"> a los ítems presentados por la consultoría de diseño</w:t>
      </w:r>
      <w:r w:rsidR="00333255">
        <w:rPr>
          <w:rFonts w:cstheme="minorHAnsi"/>
          <w:kern w:val="0"/>
          <w:sz w:val="20"/>
          <w:szCs w:val="20"/>
        </w:rPr>
        <w:t xml:space="preserve"> y por consiguiente un incremento en su valor, el cual, no puede ser atribuido a la empresa Paralelo 6/21</w:t>
      </w:r>
      <w:r w:rsidR="00632D05">
        <w:rPr>
          <w:rFonts w:cstheme="minorHAnsi"/>
          <w:kern w:val="0"/>
          <w:sz w:val="20"/>
          <w:szCs w:val="20"/>
        </w:rPr>
        <w:t xml:space="preserve"> por las citadas razones. </w:t>
      </w:r>
    </w:p>
    <w:p w14:paraId="69C7F1CA" w14:textId="77777777" w:rsidR="001C7A0A" w:rsidRDefault="001C7A0A" w:rsidP="005D2CD6">
      <w:pPr>
        <w:autoSpaceDE w:val="0"/>
        <w:autoSpaceDN w:val="0"/>
        <w:adjustRightInd w:val="0"/>
        <w:spacing w:after="0" w:line="240" w:lineRule="auto"/>
        <w:jc w:val="both"/>
        <w:rPr>
          <w:rFonts w:cstheme="minorHAnsi"/>
          <w:kern w:val="0"/>
          <w:sz w:val="20"/>
          <w:szCs w:val="20"/>
        </w:rPr>
      </w:pPr>
    </w:p>
    <w:p w14:paraId="7E3FFA44" w14:textId="6094AB30" w:rsidR="00632D05" w:rsidRDefault="00632D05" w:rsidP="005D2CD6">
      <w:pPr>
        <w:autoSpaceDE w:val="0"/>
        <w:autoSpaceDN w:val="0"/>
        <w:adjustRightInd w:val="0"/>
        <w:spacing w:after="0" w:line="240" w:lineRule="auto"/>
        <w:jc w:val="both"/>
        <w:rPr>
          <w:rFonts w:cstheme="minorHAnsi"/>
          <w:kern w:val="0"/>
          <w:sz w:val="20"/>
          <w:szCs w:val="20"/>
        </w:rPr>
      </w:pPr>
      <w:r>
        <w:rPr>
          <w:rFonts w:cstheme="minorHAnsi"/>
          <w:kern w:val="0"/>
          <w:sz w:val="20"/>
          <w:szCs w:val="20"/>
        </w:rPr>
        <w:t xml:space="preserve">En cuanto a la afirmación: </w:t>
      </w:r>
    </w:p>
    <w:p w14:paraId="6B6717EE" w14:textId="7CF796BE" w:rsidR="006D383C" w:rsidRDefault="00632D05" w:rsidP="005D2CD6">
      <w:pPr>
        <w:autoSpaceDE w:val="0"/>
        <w:autoSpaceDN w:val="0"/>
        <w:adjustRightInd w:val="0"/>
        <w:spacing w:after="0" w:line="240" w:lineRule="auto"/>
        <w:jc w:val="both"/>
        <w:rPr>
          <w:rFonts w:cstheme="minorHAnsi"/>
          <w:kern w:val="0"/>
          <w:sz w:val="20"/>
          <w:szCs w:val="20"/>
        </w:rPr>
      </w:pPr>
      <w:r>
        <w:rPr>
          <w:noProof/>
        </w:rPr>
        <w:drawing>
          <wp:inline distT="0" distB="0" distL="0" distR="0" wp14:anchorId="0ED2BEBE" wp14:editId="74BD6146">
            <wp:extent cx="5612130" cy="582930"/>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582930"/>
                    </a:xfrm>
                    <a:prstGeom prst="rect">
                      <a:avLst/>
                    </a:prstGeom>
                  </pic:spPr>
                </pic:pic>
              </a:graphicData>
            </a:graphic>
          </wp:inline>
        </w:drawing>
      </w:r>
      <w:r>
        <w:rPr>
          <w:rFonts w:cstheme="minorHAnsi"/>
          <w:kern w:val="0"/>
          <w:sz w:val="20"/>
          <w:szCs w:val="20"/>
        </w:rPr>
        <w:t xml:space="preserve"> Se</w:t>
      </w:r>
      <w:r w:rsidR="001C7A0A">
        <w:rPr>
          <w:rFonts w:cstheme="minorHAnsi"/>
          <w:kern w:val="0"/>
          <w:sz w:val="20"/>
          <w:szCs w:val="20"/>
        </w:rPr>
        <w:t xml:space="preserve"> aclara que</w:t>
      </w:r>
      <w:r>
        <w:rPr>
          <w:rFonts w:cstheme="minorHAnsi"/>
          <w:kern w:val="0"/>
          <w:sz w:val="20"/>
          <w:szCs w:val="20"/>
        </w:rPr>
        <w:t>,</w:t>
      </w:r>
      <w:r w:rsidR="001C7A0A">
        <w:rPr>
          <w:rFonts w:cstheme="minorHAnsi"/>
          <w:kern w:val="0"/>
          <w:sz w:val="20"/>
          <w:szCs w:val="20"/>
        </w:rPr>
        <w:t xml:space="preserve"> </w:t>
      </w:r>
      <w:r>
        <w:rPr>
          <w:rFonts w:cstheme="minorHAnsi"/>
          <w:kern w:val="0"/>
          <w:sz w:val="20"/>
          <w:szCs w:val="20"/>
        </w:rPr>
        <w:t>los diseños</w:t>
      </w:r>
      <w:r w:rsidR="001C7A0A">
        <w:rPr>
          <w:rFonts w:cstheme="minorHAnsi"/>
          <w:kern w:val="0"/>
          <w:sz w:val="20"/>
          <w:szCs w:val="20"/>
        </w:rPr>
        <w:t xml:space="preserve"> </w:t>
      </w:r>
      <w:r>
        <w:rPr>
          <w:rFonts w:cstheme="minorHAnsi"/>
          <w:kern w:val="0"/>
          <w:sz w:val="20"/>
          <w:szCs w:val="20"/>
        </w:rPr>
        <w:t>de detección y extensión de incendios diseñado</w:t>
      </w:r>
      <w:r w:rsidR="00274911">
        <w:rPr>
          <w:rFonts w:cstheme="minorHAnsi"/>
          <w:kern w:val="0"/>
          <w:sz w:val="20"/>
          <w:szCs w:val="20"/>
        </w:rPr>
        <w:t>s</w:t>
      </w:r>
      <w:r>
        <w:rPr>
          <w:rFonts w:cstheme="minorHAnsi"/>
          <w:kern w:val="0"/>
          <w:sz w:val="20"/>
          <w:szCs w:val="20"/>
        </w:rPr>
        <w:t xml:space="preserve"> por Paralelo 6/21 </w:t>
      </w:r>
      <w:r w:rsidR="001C7A0A">
        <w:rPr>
          <w:rFonts w:cstheme="minorHAnsi"/>
          <w:kern w:val="0"/>
          <w:sz w:val="20"/>
          <w:szCs w:val="20"/>
        </w:rPr>
        <w:t>cumple</w:t>
      </w:r>
      <w:r>
        <w:rPr>
          <w:rFonts w:cstheme="minorHAnsi"/>
          <w:kern w:val="0"/>
          <w:sz w:val="20"/>
          <w:szCs w:val="20"/>
        </w:rPr>
        <w:t>n</w:t>
      </w:r>
      <w:r w:rsidR="001C7A0A">
        <w:rPr>
          <w:rFonts w:cstheme="minorHAnsi"/>
          <w:kern w:val="0"/>
          <w:sz w:val="20"/>
          <w:szCs w:val="20"/>
        </w:rPr>
        <w:t xml:space="preserve"> con</w:t>
      </w:r>
      <w:r w:rsidR="006D383C">
        <w:rPr>
          <w:rFonts w:cstheme="minorHAnsi"/>
          <w:kern w:val="0"/>
          <w:sz w:val="20"/>
          <w:szCs w:val="20"/>
        </w:rPr>
        <w:t xml:space="preserve"> la</w:t>
      </w:r>
      <w:r w:rsidR="001C7A0A">
        <w:rPr>
          <w:rFonts w:cstheme="minorHAnsi"/>
          <w:kern w:val="0"/>
          <w:sz w:val="20"/>
          <w:szCs w:val="20"/>
        </w:rPr>
        <w:t xml:space="preserve"> normativa NSR-10, títulos J y </w:t>
      </w:r>
      <w:r w:rsidR="006D383C">
        <w:rPr>
          <w:rFonts w:cstheme="minorHAnsi"/>
          <w:kern w:val="0"/>
          <w:sz w:val="20"/>
          <w:szCs w:val="20"/>
        </w:rPr>
        <w:t>K, tal</w:t>
      </w:r>
      <w:r w:rsidR="001C7A0A">
        <w:rPr>
          <w:rFonts w:cstheme="minorHAnsi"/>
          <w:kern w:val="0"/>
          <w:sz w:val="20"/>
          <w:szCs w:val="20"/>
        </w:rPr>
        <w:t xml:space="preserve"> </w:t>
      </w:r>
      <w:r w:rsidR="00274911">
        <w:rPr>
          <w:rFonts w:cstheme="minorHAnsi"/>
          <w:kern w:val="0"/>
          <w:sz w:val="20"/>
          <w:szCs w:val="20"/>
        </w:rPr>
        <w:t xml:space="preserve">y </w:t>
      </w:r>
      <w:r w:rsidR="001C7A0A">
        <w:rPr>
          <w:rFonts w:cstheme="minorHAnsi"/>
          <w:kern w:val="0"/>
          <w:sz w:val="20"/>
          <w:szCs w:val="20"/>
        </w:rPr>
        <w:t xml:space="preserve">como lo </w:t>
      </w:r>
      <w:r w:rsidR="00274911">
        <w:rPr>
          <w:rFonts w:cstheme="minorHAnsi"/>
          <w:kern w:val="0"/>
          <w:sz w:val="20"/>
          <w:szCs w:val="20"/>
        </w:rPr>
        <w:t>precis</w:t>
      </w:r>
      <w:r w:rsidR="00A50A5C">
        <w:rPr>
          <w:rFonts w:cstheme="minorHAnsi"/>
          <w:kern w:val="0"/>
          <w:sz w:val="20"/>
          <w:szCs w:val="20"/>
        </w:rPr>
        <w:t>ó</w:t>
      </w:r>
      <w:r w:rsidR="001C7A0A">
        <w:rPr>
          <w:rFonts w:cstheme="minorHAnsi"/>
          <w:kern w:val="0"/>
          <w:sz w:val="20"/>
          <w:szCs w:val="20"/>
        </w:rPr>
        <w:t xml:space="preserve"> el </w:t>
      </w:r>
      <w:r w:rsidR="00274911">
        <w:rPr>
          <w:rFonts w:cstheme="minorHAnsi"/>
          <w:kern w:val="0"/>
          <w:sz w:val="20"/>
          <w:szCs w:val="20"/>
        </w:rPr>
        <w:t>I</w:t>
      </w:r>
      <w:r w:rsidR="006D383C">
        <w:rPr>
          <w:rFonts w:cstheme="minorHAnsi"/>
          <w:kern w:val="0"/>
          <w:sz w:val="20"/>
          <w:szCs w:val="20"/>
        </w:rPr>
        <w:t xml:space="preserve">ngeniero </w:t>
      </w:r>
      <w:r w:rsidR="00274911">
        <w:rPr>
          <w:rFonts w:cstheme="minorHAnsi"/>
          <w:kern w:val="0"/>
          <w:sz w:val="20"/>
          <w:szCs w:val="20"/>
        </w:rPr>
        <w:t>M</w:t>
      </w:r>
      <w:r w:rsidR="006D383C">
        <w:rPr>
          <w:rFonts w:cstheme="minorHAnsi"/>
          <w:kern w:val="0"/>
          <w:sz w:val="20"/>
          <w:szCs w:val="20"/>
        </w:rPr>
        <w:t xml:space="preserve">ecánico </w:t>
      </w:r>
      <w:r w:rsidR="001C7A0A" w:rsidRPr="00274911">
        <w:rPr>
          <w:rFonts w:cstheme="minorHAnsi"/>
          <w:b/>
          <w:kern w:val="0"/>
          <w:sz w:val="20"/>
          <w:szCs w:val="20"/>
        </w:rPr>
        <w:t>MILLER ALEXANDER ORTIZ MOLANO</w:t>
      </w:r>
      <w:r w:rsidR="001C7A0A">
        <w:rPr>
          <w:rFonts w:cstheme="minorHAnsi"/>
          <w:kern w:val="0"/>
          <w:sz w:val="20"/>
          <w:szCs w:val="20"/>
        </w:rPr>
        <w:t xml:space="preserve">, especialista </w:t>
      </w:r>
      <w:r w:rsidR="006D383C">
        <w:rPr>
          <w:rFonts w:cstheme="minorHAnsi"/>
          <w:kern w:val="0"/>
          <w:sz w:val="20"/>
          <w:szCs w:val="20"/>
        </w:rPr>
        <w:t>en red de incendios y diseñador de las misma en el velódromo, el cual atendió dicho</w:t>
      </w:r>
      <w:r w:rsidR="001C7A0A">
        <w:rPr>
          <w:rFonts w:cstheme="minorHAnsi"/>
          <w:kern w:val="0"/>
          <w:sz w:val="20"/>
          <w:szCs w:val="20"/>
        </w:rPr>
        <w:t xml:space="preserve"> requerimiento</w:t>
      </w:r>
      <w:r w:rsidR="006D383C">
        <w:rPr>
          <w:rFonts w:cstheme="minorHAnsi"/>
          <w:kern w:val="0"/>
          <w:sz w:val="20"/>
          <w:szCs w:val="20"/>
        </w:rPr>
        <w:t xml:space="preserve"> de manera oportuna tal como lo muestra la mesa de detección de incendio, realizada el 28/10/2024 y avalada por los participantes en este caso, el mencionado ingeniero, el contratista de obra, la interventoría de obra y </w:t>
      </w:r>
      <w:r w:rsidR="00274911">
        <w:rPr>
          <w:rFonts w:cstheme="minorHAnsi"/>
          <w:kern w:val="0"/>
          <w:sz w:val="20"/>
          <w:szCs w:val="20"/>
        </w:rPr>
        <w:t>los profesionales</w:t>
      </w:r>
      <w:r w:rsidR="006D383C">
        <w:rPr>
          <w:rFonts w:cstheme="minorHAnsi"/>
          <w:kern w:val="0"/>
          <w:sz w:val="20"/>
          <w:szCs w:val="20"/>
        </w:rPr>
        <w:t xml:space="preserve"> </w:t>
      </w:r>
      <w:r w:rsidR="00274911">
        <w:rPr>
          <w:rFonts w:cstheme="minorHAnsi"/>
          <w:kern w:val="0"/>
          <w:sz w:val="20"/>
          <w:szCs w:val="20"/>
        </w:rPr>
        <w:t>designados por parte del IDRD, como se muestra en el acta que en imagen se plasma a continuación.</w:t>
      </w:r>
      <w:r w:rsidR="006D383C">
        <w:rPr>
          <w:rFonts w:cstheme="minorHAnsi"/>
          <w:kern w:val="0"/>
          <w:sz w:val="20"/>
          <w:szCs w:val="20"/>
        </w:rPr>
        <w:t xml:space="preserve"> </w:t>
      </w:r>
    </w:p>
    <w:p w14:paraId="4DFBAF54" w14:textId="77777777" w:rsidR="006D383C" w:rsidRDefault="006D383C" w:rsidP="005D2CD6">
      <w:pPr>
        <w:autoSpaceDE w:val="0"/>
        <w:autoSpaceDN w:val="0"/>
        <w:adjustRightInd w:val="0"/>
        <w:spacing w:after="0" w:line="240" w:lineRule="auto"/>
        <w:jc w:val="both"/>
        <w:rPr>
          <w:rFonts w:cstheme="minorHAnsi"/>
          <w:kern w:val="0"/>
          <w:sz w:val="20"/>
          <w:szCs w:val="20"/>
        </w:rPr>
      </w:pPr>
    </w:p>
    <w:p w14:paraId="2EAD70D3" w14:textId="480C278F" w:rsidR="006D383C" w:rsidRDefault="006D383C" w:rsidP="005D2CD6">
      <w:pPr>
        <w:autoSpaceDE w:val="0"/>
        <w:autoSpaceDN w:val="0"/>
        <w:adjustRightInd w:val="0"/>
        <w:spacing w:after="0" w:line="240" w:lineRule="auto"/>
        <w:jc w:val="both"/>
        <w:rPr>
          <w:rFonts w:cstheme="minorHAnsi"/>
          <w:kern w:val="0"/>
          <w:sz w:val="20"/>
          <w:szCs w:val="20"/>
        </w:rPr>
      </w:pPr>
      <w:r>
        <w:rPr>
          <w:noProof/>
        </w:rPr>
        <mc:AlternateContent>
          <mc:Choice Requires="wps">
            <w:drawing>
              <wp:anchor distT="0" distB="0" distL="114300" distR="114300" simplePos="0" relativeHeight="251699200" behindDoc="0" locked="0" layoutInCell="1" allowOverlap="1" wp14:anchorId="1556695A" wp14:editId="1B64E36C">
                <wp:simplePos x="0" y="0"/>
                <wp:positionH relativeFrom="column">
                  <wp:posOffset>24765</wp:posOffset>
                </wp:positionH>
                <wp:positionV relativeFrom="paragraph">
                  <wp:posOffset>4843780</wp:posOffset>
                </wp:positionV>
                <wp:extent cx="3552825" cy="1076325"/>
                <wp:effectExtent l="19050" t="19050" r="28575" b="28575"/>
                <wp:wrapNone/>
                <wp:docPr id="907519843" name="Rectángulo 6"/>
                <wp:cNvGraphicFramePr/>
                <a:graphic xmlns:a="http://schemas.openxmlformats.org/drawingml/2006/main">
                  <a:graphicData uri="http://schemas.microsoft.com/office/word/2010/wordprocessingShape">
                    <wps:wsp>
                      <wps:cNvSpPr/>
                      <wps:spPr>
                        <a:xfrm>
                          <a:off x="0" y="0"/>
                          <a:ext cx="3552825" cy="1076325"/>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ect w14:anchorId="0ACCDDE9" id="Rectángulo 6" o:spid="_x0000_s1026" style="position:absolute;margin-left:1.95pt;margin-top:381.4pt;width:279.75pt;height:84.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" filled="f" strokecolor="#e00" strokeweight="3pt"/>
            </w:pict>
          </mc:Fallback>
        </mc:AlternateContent>
      </w:r>
      <w:r>
        <w:rPr>
          <w:noProof/>
        </w:rPr>
        <w:drawing>
          <wp:inline distT="0" distB="0" distL="0" distR="0" wp14:anchorId="4B80CEC6" wp14:editId="40EE771C">
            <wp:extent cx="5612130" cy="7299960"/>
            <wp:effectExtent l="0" t="0" r="7620" b="0"/>
            <wp:docPr id="200729754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7299960"/>
                    </a:xfrm>
                    <a:prstGeom prst="rect">
                      <a:avLst/>
                    </a:prstGeom>
                    <a:noFill/>
                    <a:ln>
                      <a:noFill/>
                    </a:ln>
                  </pic:spPr>
                </pic:pic>
              </a:graphicData>
            </a:graphic>
          </wp:inline>
        </w:drawing>
      </w:r>
    </w:p>
    <w:p w14:paraId="1A68F6BA" w14:textId="47CE0820" w:rsidR="0037708E" w:rsidRPr="004D2065" w:rsidRDefault="0037708E" w:rsidP="005D2CD6">
      <w:pPr>
        <w:autoSpaceDE w:val="0"/>
        <w:autoSpaceDN w:val="0"/>
        <w:adjustRightInd w:val="0"/>
        <w:spacing w:after="0" w:line="240" w:lineRule="auto"/>
        <w:jc w:val="both"/>
        <w:rPr>
          <w:rFonts w:cstheme="minorHAnsi"/>
          <w:kern w:val="0"/>
          <w:sz w:val="20"/>
          <w:szCs w:val="20"/>
        </w:rPr>
      </w:pPr>
    </w:p>
    <w:p w14:paraId="461A8333" w14:textId="3BE9A8FA" w:rsidR="0037708E" w:rsidRDefault="0037708E" w:rsidP="005D2CD6">
      <w:pPr>
        <w:autoSpaceDE w:val="0"/>
        <w:autoSpaceDN w:val="0"/>
        <w:adjustRightInd w:val="0"/>
        <w:spacing w:after="0" w:line="240" w:lineRule="auto"/>
        <w:jc w:val="both"/>
        <w:rPr>
          <w:rFonts w:cstheme="minorHAnsi"/>
          <w:kern w:val="0"/>
          <w:sz w:val="20"/>
          <w:szCs w:val="20"/>
        </w:rPr>
      </w:pPr>
    </w:p>
    <w:p w14:paraId="04F83CC5" w14:textId="77777777" w:rsidR="006D383C" w:rsidRDefault="006D383C" w:rsidP="005D2CD6">
      <w:pPr>
        <w:autoSpaceDE w:val="0"/>
        <w:autoSpaceDN w:val="0"/>
        <w:adjustRightInd w:val="0"/>
        <w:spacing w:after="0" w:line="240" w:lineRule="auto"/>
        <w:jc w:val="both"/>
        <w:rPr>
          <w:rFonts w:cstheme="minorHAnsi"/>
          <w:kern w:val="0"/>
          <w:sz w:val="20"/>
          <w:szCs w:val="20"/>
        </w:rPr>
      </w:pPr>
    </w:p>
    <w:p w14:paraId="2D2DE73F" w14:textId="77777777" w:rsidR="006D383C" w:rsidRDefault="006D383C" w:rsidP="005D2CD6">
      <w:pPr>
        <w:autoSpaceDE w:val="0"/>
        <w:autoSpaceDN w:val="0"/>
        <w:adjustRightInd w:val="0"/>
        <w:spacing w:after="0" w:line="240" w:lineRule="auto"/>
        <w:jc w:val="both"/>
        <w:rPr>
          <w:rFonts w:cstheme="minorHAnsi"/>
          <w:kern w:val="0"/>
          <w:sz w:val="20"/>
          <w:szCs w:val="20"/>
        </w:rPr>
      </w:pPr>
    </w:p>
    <w:p w14:paraId="75B65F0B" w14:textId="77777777" w:rsidR="006D383C" w:rsidRPr="004D2065" w:rsidRDefault="006D383C" w:rsidP="005D2CD6">
      <w:pPr>
        <w:autoSpaceDE w:val="0"/>
        <w:autoSpaceDN w:val="0"/>
        <w:adjustRightInd w:val="0"/>
        <w:spacing w:after="0" w:line="240" w:lineRule="auto"/>
        <w:jc w:val="both"/>
        <w:rPr>
          <w:rFonts w:cstheme="minorHAnsi"/>
          <w:kern w:val="0"/>
          <w:sz w:val="20"/>
          <w:szCs w:val="20"/>
        </w:rPr>
      </w:pPr>
    </w:p>
    <w:p w14:paraId="0E04549E" w14:textId="572EE40D" w:rsidR="00062976" w:rsidRPr="004D2065" w:rsidRDefault="00062976" w:rsidP="005D2CD6">
      <w:pPr>
        <w:autoSpaceDE w:val="0"/>
        <w:autoSpaceDN w:val="0"/>
        <w:adjustRightInd w:val="0"/>
        <w:spacing w:after="0" w:line="240" w:lineRule="auto"/>
        <w:jc w:val="both"/>
        <w:rPr>
          <w:rFonts w:cstheme="minorHAnsi"/>
          <w:kern w:val="0"/>
          <w:sz w:val="20"/>
          <w:szCs w:val="20"/>
        </w:rPr>
      </w:pPr>
    </w:p>
    <w:p w14:paraId="5638CF49" w14:textId="5EF53300" w:rsidR="0037708E" w:rsidRPr="004D2065" w:rsidRDefault="0037708E" w:rsidP="005D2CD6">
      <w:pPr>
        <w:autoSpaceDE w:val="0"/>
        <w:autoSpaceDN w:val="0"/>
        <w:adjustRightInd w:val="0"/>
        <w:spacing w:after="0" w:line="240" w:lineRule="auto"/>
        <w:jc w:val="both"/>
        <w:rPr>
          <w:rFonts w:cstheme="minorHAnsi"/>
          <w:kern w:val="0"/>
          <w:sz w:val="20"/>
          <w:szCs w:val="20"/>
        </w:rPr>
      </w:pPr>
    </w:p>
    <w:p w14:paraId="7FB2657B" w14:textId="72D7F5E7" w:rsidR="00363762" w:rsidRPr="004D2065" w:rsidRDefault="00363762" w:rsidP="005D2CD6">
      <w:pPr>
        <w:autoSpaceDE w:val="0"/>
        <w:autoSpaceDN w:val="0"/>
        <w:adjustRightInd w:val="0"/>
        <w:spacing w:after="0" w:line="240" w:lineRule="auto"/>
        <w:ind w:left="1134"/>
        <w:jc w:val="both"/>
        <w:rPr>
          <w:rFonts w:cstheme="minorHAnsi"/>
          <w:i/>
          <w:iCs/>
          <w:kern w:val="0"/>
          <w:sz w:val="20"/>
          <w:szCs w:val="20"/>
        </w:rPr>
      </w:pPr>
      <w:r w:rsidRPr="004D2065">
        <w:rPr>
          <w:rFonts w:cstheme="minorHAnsi"/>
          <w:b/>
          <w:bCs/>
          <w:i/>
          <w:iCs/>
          <w:kern w:val="0"/>
          <w:sz w:val="20"/>
          <w:szCs w:val="20"/>
        </w:rPr>
        <w:t>VENTANERIA</w:t>
      </w:r>
    </w:p>
    <w:p w14:paraId="1139834E" w14:textId="666EFA49" w:rsidR="0037708E" w:rsidRPr="004D2065" w:rsidRDefault="0037708E" w:rsidP="005D2CD6">
      <w:pPr>
        <w:autoSpaceDE w:val="0"/>
        <w:autoSpaceDN w:val="0"/>
        <w:adjustRightInd w:val="0"/>
        <w:spacing w:after="0" w:line="240" w:lineRule="auto"/>
        <w:ind w:left="1134"/>
        <w:jc w:val="both"/>
        <w:rPr>
          <w:rFonts w:cstheme="minorHAnsi"/>
          <w:kern w:val="0"/>
          <w:sz w:val="20"/>
          <w:szCs w:val="20"/>
        </w:rPr>
      </w:pPr>
    </w:p>
    <w:p w14:paraId="062CD206" w14:textId="4E924DE1" w:rsidR="00247C9A" w:rsidRPr="004D2065" w:rsidRDefault="00247C9A"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Al numeral “</w:t>
      </w:r>
      <w:r w:rsidRPr="004D2065">
        <w:rPr>
          <w:rFonts w:cstheme="minorHAnsi"/>
          <w:b/>
          <w:bCs/>
          <w:i/>
          <w:iCs/>
          <w:kern w:val="0"/>
          <w:sz w:val="20"/>
          <w:szCs w:val="20"/>
        </w:rPr>
        <w:t>CUADRAGESIMO</w:t>
      </w:r>
      <w:r>
        <w:rPr>
          <w:rFonts w:cstheme="minorHAnsi"/>
          <w:b/>
          <w:bCs/>
          <w:i/>
          <w:iCs/>
          <w:kern w:val="0"/>
          <w:sz w:val="20"/>
          <w:szCs w:val="20"/>
        </w:rPr>
        <w:t xml:space="preserve"> SEGUNDO</w:t>
      </w:r>
      <w:r w:rsidRPr="004D2065">
        <w:rPr>
          <w:rFonts w:cstheme="minorHAnsi"/>
          <w:bCs/>
          <w:iCs/>
          <w:kern w:val="0"/>
          <w:sz w:val="20"/>
          <w:szCs w:val="20"/>
        </w:rPr>
        <w:t>”:</w:t>
      </w:r>
    </w:p>
    <w:p w14:paraId="4A84B024" w14:textId="5F6624F3" w:rsidR="0037708E" w:rsidRPr="004D2065" w:rsidRDefault="0037708E" w:rsidP="005D2CD6">
      <w:pPr>
        <w:autoSpaceDE w:val="0"/>
        <w:autoSpaceDN w:val="0"/>
        <w:adjustRightInd w:val="0"/>
        <w:spacing w:after="0" w:line="240" w:lineRule="auto"/>
        <w:ind w:left="1134"/>
        <w:jc w:val="both"/>
        <w:rPr>
          <w:rFonts w:cstheme="minorHAnsi"/>
          <w:i/>
          <w:iCs/>
          <w:kern w:val="0"/>
          <w:sz w:val="20"/>
          <w:szCs w:val="20"/>
        </w:rPr>
      </w:pPr>
    </w:p>
    <w:p w14:paraId="6CA4703E" w14:textId="48EA9402" w:rsidR="0037708E" w:rsidRPr="004D2065" w:rsidRDefault="00176FD8" w:rsidP="005D2CD6">
      <w:pPr>
        <w:autoSpaceDE w:val="0"/>
        <w:autoSpaceDN w:val="0"/>
        <w:adjustRightInd w:val="0"/>
        <w:spacing w:after="0" w:line="240" w:lineRule="auto"/>
        <w:ind w:left="1134"/>
        <w:jc w:val="both"/>
        <w:rPr>
          <w:rFonts w:cstheme="minorHAnsi"/>
          <w:i/>
          <w:iCs/>
          <w:kern w:val="0"/>
          <w:sz w:val="20"/>
          <w:szCs w:val="20"/>
        </w:rPr>
      </w:pPr>
      <w:r w:rsidRPr="004D2065">
        <w:rPr>
          <w:rFonts w:cstheme="minorHAnsi"/>
          <w:noProof/>
          <w:kern w:val="0"/>
          <w:sz w:val="20"/>
          <w:szCs w:val="20"/>
        </w:rPr>
        <w:drawing>
          <wp:anchor distT="0" distB="0" distL="114300" distR="114300" simplePos="0" relativeHeight="251693056" behindDoc="1" locked="0" layoutInCell="1" allowOverlap="1" wp14:anchorId="7798F2C7" wp14:editId="3B0AAED0">
            <wp:simplePos x="0" y="0"/>
            <wp:positionH relativeFrom="column">
              <wp:posOffset>-99060</wp:posOffset>
            </wp:positionH>
            <wp:positionV relativeFrom="paragraph">
              <wp:posOffset>696595</wp:posOffset>
            </wp:positionV>
            <wp:extent cx="5612130" cy="1104900"/>
            <wp:effectExtent l="0" t="0" r="7620" b="0"/>
            <wp:wrapTight wrapText="bothSides">
              <wp:wrapPolygon edited="0">
                <wp:start x="0" y="0"/>
                <wp:lineTo x="0" y="21228"/>
                <wp:lineTo x="21556" y="21228"/>
                <wp:lineTo x="21556"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14580" b="14945"/>
                    <a:stretch/>
                  </pic:blipFill>
                  <pic:spPr bwMode="auto">
                    <a:xfrm>
                      <a:off x="0" y="0"/>
                      <a:ext cx="5612130"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762" w:rsidRPr="004D2065">
        <w:rPr>
          <w:rFonts w:cstheme="minorHAnsi"/>
          <w:b/>
          <w:bCs/>
          <w:i/>
          <w:iCs/>
          <w:kern w:val="0"/>
          <w:sz w:val="20"/>
          <w:szCs w:val="20"/>
        </w:rPr>
        <w:t xml:space="preserve">CUADRAGESIMO SEGUNDO: </w:t>
      </w:r>
      <w:r w:rsidR="00363762" w:rsidRPr="004D2065">
        <w:rPr>
          <w:rFonts w:cstheme="minorHAnsi"/>
          <w:i/>
          <w:iCs/>
          <w:kern w:val="0"/>
          <w:sz w:val="20"/>
          <w:szCs w:val="20"/>
        </w:rPr>
        <w:t>Mediante comunicado con radicado IDRD 20242100441382 de 30-12-2024, remitido a la consultoría mediante correo electrónico del 14-01-2025, sin que a la fecha se tenga respuesta el constructor indica que:</w:t>
      </w:r>
    </w:p>
    <w:p w14:paraId="7CFB73ED" w14:textId="10E1FE6F" w:rsidR="00363762" w:rsidRPr="004D2065" w:rsidRDefault="00363762" w:rsidP="005D2CD6">
      <w:pPr>
        <w:autoSpaceDE w:val="0"/>
        <w:autoSpaceDN w:val="0"/>
        <w:adjustRightInd w:val="0"/>
        <w:spacing w:after="0" w:line="240" w:lineRule="auto"/>
        <w:rPr>
          <w:rFonts w:cstheme="minorHAnsi"/>
          <w:i/>
          <w:iCs/>
          <w:kern w:val="0"/>
          <w:sz w:val="20"/>
          <w:szCs w:val="20"/>
        </w:rPr>
      </w:pPr>
    </w:p>
    <w:p w14:paraId="6977BD84" w14:textId="0240C361" w:rsidR="0037708E" w:rsidRPr="004D2065" w:rsidRDefault="00363762"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i/>
          <w:iCs/>
          <w:kern w:val="0"/>
          <w:sz w:val="20"/>
          <w:szCs w:val="20"/>
        </w:rPr>
        <w:t>Ahora bien, verificado lo que indica el constructor el cuadro de áreas de los productos de diseño se evidencia en el plano D-702 una cantidad de 38 ventanas correspondientes a la ventana MPV-22, item E 10.5.53, frente a una (1) presupuestada en el producto de presupuesto.</w:t>
      </w:r>
    </w:p>
    <w:p w14:paraId="01198461" w14:textId="10325035" w:rsidR="00363762" w:rsidRPr="004D2065" w:rsidRDefault="00363762" w:rsidP="005D2CD6">
      <w:pPr>
        <w:autoSpaceDE w:val="0"/>
        <w:autoSpaceDN w:val="0"/>
        <w:adjustRightInd w:val="0"/>
        <w:spacing w:after="0" w:line="240" w:lineRule="auto"/>
        <w:jc w:val="both"/>
        <w:rPr>
          <w:rFonts w:cstheme="minorHAnsi"/>
          <w:kern w:val="0"/>
          <w:sz w:val="20"/>
          <w:szCs w:val="20"/>
        </w:rPr>
      </w:pPr>
    </w:p>
    <w:p w14:paraId="444E3571" w14:textId="693BB7D0" w:rsidR="00363762" w:rsidRPr="004D2065" w:rsidRDefault="00363762" w:rsidP="005D2CD6">
      <w:pPr>
        <w:autoSpaceDE w:val="0"/>
        <w:autoSpaceDN w:val="0"/>
        <w:adjustRightInd w:val="0"/>
        <w:spacing w:after="0" w:line="240" w:lineRule="auto"/>
        <w:jc w:val="both"/>
        <w:rPr>
          <w:rFonts w:cstheme="minorHAnsi"/>
          <w:kern w:val="0"/>
          <w:sz w:val="20"/>
          <w:szCs w:val="20"/>
        </w:rPr>
      </w:pPr>
      <w:r w:rsidRPr="004D2065">
        <w:rPr>
          <w:rFonts w:cstheme="minorHAnsi"/>
          <w:noProof/>
          <w:kern w:val="0"/>
          <w:sz w:val="20"/>
          <w:szCs w:val="20"/>
        </w:rPr>
        <w:drawing>
          <wp:anchor distT="0" distB="0" distL="114300" distR="114300" simplePos="0" relativeHeight="251694080" behindDoc="1" locked="0" layoutInCell="1" allowOverlap="1" wp14:anchorId="73306935" wp14:editId="4342D0AA">
            <wp:simplePos x="0" y="0"/>
            <wp:positionH relativeFrom="margin">
              <wp:align>left</wp:align>
            </wp:positionH>
            <wp:positionV relativeFrom="paragraph">
              <wp:posOffset>154349</wp:posOffset>
            </wp:positionV>
            <wp:extent cx="5612130" cy="1845945"/>
            <wp:effectExtent l="0" t="0" r="7620" b="1905"/>
            <wp:wrapTight wrapText="bothSides">
              <wp:wrapPolygon edited="0">
                <wp:start x="0" y="0"/>
                <wp:lineTo x="0" y="21399"/>
                <wp:lineTo x="21556" y="21399"/>
                <wp:lineTo x="21556"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612130" cy="1845945"/>
                    </a:xfrm>
                    <a:prstGeom prst="rect">
                      <a:avLst/>
                    </a:prstGeom>
                  </pic:spPr>
                </pic:pic>
              </a:graphicData>
            </a:graphic>
            <wp14:sizeRelH relativeFrom="page">
              <wp14:pctWidth>0</wp14:pctWidth>
            </wp14:sizeRelH>
            <wp14:sizeRelV relativeFrom="page">
              <wp14:pctHeight>0</wp14:pctHeight>
            </wp14:sizeRelV>
          </wp:anchor>
        </w:drawing>
      </w:r>
    </w:p>
    <w:p w14:paraId="62703E3B" w14:textId="4E452A82" w:rsidR="00363762" w:rsidRPr="004D2065" w:rsidRDefault="00363762" w:rsidP="005D2CD6">
      <w:pPr>
        <w:autoSpaceDE w:val="0"/>
        <w:autoSpaceDN w:val="0"/>
        <w:adjustRightInd w:val="0"/>
        <w:spacing w:after="0" w:line="240" w:lineRule="auto"/>
        <w:ind w:left="1134" w:right="616"/>
        <w:jc w:val="both"/>
        <w:rPr>
          <w:rFonts w:cstheme="minorHAnsi"/>
          <w:i/>
          <w:iCs/>
          <w:kern w:val="0"/>
          <w:sz w:val="20"/>
          <w:szCs w:val="20"/>
        </w:rPr>
      </w:pPr>
      <w:r w:rsidRPr="004D2065">
        <w:rPr>
          <w:rFonts w:cstheme="minorHAnsi"/>
          <w:i/>
          <w:iCs/>
          <w:kern w:val="0"/>
          <w:sz w:val="20"/>
          <w:szCs w:val="20"/>
        </w:rPr>
        <w:t>De acuerdo con lo anterior, y conforme la planimetría A-103 y A-104 y con lo reportado con el constructor son 28 ventanas de este ítem a nivel de plataforma, generando un déficit presupuestal de $ 5,510,354,954.58.</w:t>
      </w:r>
    </w:p>
    <w:p w14:paraId="194CAEBE" w14:textId="1E0AC815" w:rsidR="00363762" w:rsidRPr="004D2065" w:rsidRDefault="00363762" w:rsidP="005D2CD6">
      <w:pPr>
        <w:autoSpaceDE w:val="0"/>
        <w:autoSpaceDN w:val="0"/>
        <w:adjustRightInd w:val="0"/>
        <w:spacing w:after="0" w:line="240" w:lineRule="auto"/>
        <w:jc w:val="both"/>
        <w:rPr>
          <w:rFonts w:cstheme="minorHAnsi"/>
          <w:i/>
          <w:iCs/>
          <w:kern w:val="0"/>
          <w:sz w:val="20"/>
          <w:szCs w:val="20"/>
        </w:rPr>
      </w:pPr>
    </w:p>
    <w:p w14:paraId="22DF47E1" w14:textId="77777777" w:rsidR="00363762" w:rsidRPr="004D2065" w:rsidRDefault="00363762" w:rsidP="005D2CD6">
      <w:pPr>
        <w:autoSpaceDE w:val="0"/>
        <w:autoSpaceDN w:val="0"/>
        <w:adjustRightInd w:val="0"/>
        <w:spacing w:after="0" w:line="240" w:lineRule="auto"/>
        <w:jc w:val="both"/>
        <w:rPr>
          <w:rFonts w:cstheme="minorHAnsi"/>
          <w:kern w:val="0"/>
          <w:sz w:val="20"/>
          <w:szCs w:val="20"/>
        </w:rPr>
      </w:pPr>
    </w:p>
    <w:p w14:paraId="34D8936B" w14:textId="32A50F4C" w:rsidR="00240B8D" w:rsidRDefault="0056489B"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 xml:space="preserve">No es </w:t>
      </w:r>
      <w:r w:rsidR="00176FD8" w:rsidRPr="004D2065">
        <w:rPr>
          <w:rFonts w:cstheme="minorHAnsi"/>
          <w:kern w:val="0"/>
          <w:sz w:val="20"/>
          <w:szCs w:val="20"/>
        </w:rPr>
        <w:t>ciert</w:t>
      </w:r>
      <w:r w:rsidR="00176FD8">
        <w:rPr>
          <w:rFonts w:cstheme="minorHAnsi"/>
          <w:kern w:val="0"/>
          <w:sz w:val="20"/>
          <w:szCs w:val="20"/>
        </w:rPr>
        <w:t xml:space="preserve">o que, la propuesta de ventanería para el cerramiento del velódromo </w:t>
      </w:r>
      <w:r w:rsidR="00176FD8" w:rsidRPr="004D2065">
        <w:rPr>
          <w:rFonts w:cstheme="minorHAnsi"/>
          <w:kern w:val="0"/>
          <w:sz w:val="20"/>
          <w:szCs w:val="20"/>
        </w:rPr>
        <w:t>no</w:t>
      </w:r>
      <w:r w:rsidR="00176FD8">
        <w:rPr>
          <w:rFonts w:cstheme="minorHAnsi"/>
          <w:kern w:val="0"/>
          <w:sz w:val="20"/>
          <w:szCs w:val="20"/>
        </w:rPr>
        <w:t xml:space="preserve"> tuviera considerado aspectos bioclimáticos</w:t>
      </w:r>
      <w:r w:rsidR="0081791D">
        <w:rPr>
          <w:rFonts w:cstheme="minorHAnsi"/>
          <w:kern w:val="0"/>
          <w:sz w:val="20"/>
          <w:szCs w:val="20"/>
        </w:rPr>
        <w:t xml:space="preserve">, por cuanto </w:t>
      </w:r>
      <w:r w:rsidR="00176FD8">
        <w:rPr>
          <w:rFonts w:cstheme="minorHAnsi"/>
          <w:kern w:val="0"/>
          <w:sz w:val="20"/>
          <w:szCs w:val="20"/>
        </w:rPr>
        <w:t xml:space="preserve">en los </w:t>
      </w:r>
      <w:r w:rsidR="00AA7035" w:rsidRPr="004D2065">
        <w:rPr>
          <w:rFonts w:cstheme="minorHAnsi"/>
          <w:kern w:val="0"/>
          <w:sz w:val="20"/>
          <w:szCs w:val="20"/>
        </w:rPr>
        <w:t xml:space="preserve">estudios y diseños técnicos </w:t>
      </w:r>
      <w:r w:rsidR="00176FD8">
        <w:rPr>
          <w:rFonts w:cstheme="minorHAnsi"/>
          <w:kern w:val="0"/>
          <w:sz w:val="20"/>
          <w:szCs w:val="20"/>
        </w:rPr>
        <w:t xml:space="preserve">de la consultoría </w:t>
      </w:r>
      <w:r w:rsidR="00AA7035" w:rsidRPr="004D2065">
        <w:rPr>
          <w:rFonts w:cstheme="minorHAnsi"/>
          <w:kern w:val="0"/>
          <w:sz w:val="20"/>
          <w:szCs w:val="20"/>
        </w:rPr>
        <w:t xml:space="preserve">se </w:t>
      </w:r>
      <w:r w:rsidR="00176FD8">
        <w:rPr>
          <w:rFonts w:cstheme="minorHAnsi"/>
          <w:kern w:val="0"/>
          <w:sz w:val="20"/>
          <w:szCs w:val="20"/>
        </w:rPr>
        <w:t>cumplió con las exigencias que los anexos técnicos del contrato exigían.</w:t>
      </w:r>
      <w:r w:rsidR="00240B8D">
        <w:rPr>
          <w:rFonts w:cstheme="minorHAnsi"/>
          <w:kern w:val="0"/>
          <w:sz w:val="20"/>
          <w:szCs w:val="20"/>
        </w:rPr>
        <w:t xml:space="preserve"> </w:t>
      </w:r>
      <w:r w:rsidR="00176FD8">
        <w:rPr>
          <w:rFonts w:cstheme="minorHAnsi"/>
          <w:kern w:val="0"/>
          <w:sz w:val="20"/>
          <w:szCs w:val="20"/>
        </w:rPr>
        <w:t>El</w:t>
      </w:r>
      <w:r w:rsidR="00AA7035" w:rsidRPr="004D2065">
        <w:rPr>
          <w:rFonts w:cstheme="minorHAnsi"/>
          <w:kern w:val="0"/>
          <w:sz w:val="20"/>
          <w:szCs w:val="20"/>
        </w:rPr>
        <w:t xml:space="preserve"> tipo de ventaner</w:t>
      </w:r>
      <w:r w:rsidR="00176FD8">
        <w:rPr>
          <w:rFonts w:cstheme="minorHAnsi"/>
          <w:kern w:val="0"/>
          <w:sz w:val="20"/>
          <w:szCs w:val="20"/>
        </w:rPr>
        <w:t>ía propuesta cumple con</w:t>
      </w:r>
      <w:r w:rsidR="00AA7035" w:rsidRPr="004D2065">
        <w:rPr>
          <w:rFonts w:cstheme="minorHAnsi"/>
          <w:kern w:val="0"/>
          <w:sz w:val="20"/>
          <w:szCs w:val="20"/>
        </w:rPr>
        <w:t xml:space="preserve"> las recomendaciones técnicas para un buen </w:t>
      </w:r>
      <w:r w:rsidR="00240B8D" w:rsidRPr="004D2065">
        <w:rPr>
          <w:rFonts w:cstheme="minorHAnsi"/>
          <w:kern w:val="0"/>
          <w:sz w:val="20"/>
          <w:szCs w:val="20"/>
        </w:rPr>
        <w:t>desempeño,</w:t>
      </w:r>
      <w:r w:rsidR="00AA7035" w:rsidRPr="004D2065">
        <w:rPr>
          <w:rFonts w:cstheme="minorHAnsi"/>
          <w:kern w:val="0"/>
          <w:sz w:val="20"/>
          <w:szCs w:val="20"/>
        </w:rPr>
        <w:t xml:space="preserve"> confort térmico y </w:t>
      </w:r>
      <w:r w:rsidR="00760ECB" w:rsidRPr="004D2065">
        <w:rPr>
          <w:rFonts w:cstheme="minorHAnsi"/>
          <w:kern w:val="0"/>
          <w:sz w:val="20"/>
          <w:szCs w:val="20"/>
        </w:rPr>
        <w:t>acústico</w:t>
      </w:r>
      <w:r w:rsidR="00AA7035" w:rsidRPr="004D2065">
        <w:rPr>
          <w:rFonts w:cstheme="minorHAnsi"/>
          <w:kern w:val="0"/>
          <w:sz w:val="20"/>
          <w:szCs w:val="20"/>
        </w:rPr>
        <w:t xml:space="preserve"> del velódromo, </w:t>
      </w:r>
      <w:r w:rsidR="00240B8D">
        <w:rPr>
          <w:rFonts w:cstheme="minorHAnsi"/>
          <w:kern w:val="0"/>
          <w:sz w:val="20"/>
          <w:szCs w:val="20"/>
        </w:rPr>
        <w:t xml:space="preserve">después de haber realizado un análisis bioclimático completo, el cual fue avalado por la interventoría y la supervisión </w:t>
      </w:r>
      <w:r w:rsidR="00E506F0">
        <w:rPr>
          <w:rFonts w:cstheme="minorHAnsi"/>
          <w:kern w:val="0"/>
          <w:sz w:val="20"/>
          <w:szCs w:val="20"/>
        </w:rPr>
        <w:t xml:space="preserve">del </w:t>
      </w:r>
      <w:r w:rsidR="00240B8D">
        <w:rPr>
          <w:rFonts w:cstheme="minorHAnsi"/>
          <w:kern w:val="0"/>
          <w:sz w:val="20"/>
          <w:szCs w:val="20"/>
        </w:rPr>
        <w:t>IDRD</w:t>
      </w:r>
      <w:r w:rsidR="00E506F0">
        <w:rPr>
          <w:rFonts w:cstheme="minorHAnsi"/>
          <w:kern w:val="0"/>
          <w:sz w:val="20"/>
          <w:szCs w:val="20"/>
        </w:rPr>
        <w:t xml:space="preserve">, el señor </w:t>
      </w:r>
      <w:r w:rsidR="00E506F0" w:rsidRPr="00374691">
        <w:rPr>
          <w:rFonts w:cstheme="minorHAnsi"/>
          <w:b/>
          <w:bCs/>
          <w:kern w:val="0"/>
          <w:sz w:val="20"/>
          <w:szCs w:val="20"/>
        </w:rPr>
        <w:t>HERNAN DAVID CARRERO VANEGAS</w:t>
      </w:r>
      <w:r w:rsidR="00E506F0">
        <w:rPr>
          <w:rFonts w:cstheme="minorHAnsi"/>
          <w:b/>
          <w:bCs/>
          <w:kern w:val="0"/>
          <w:sz w:val="20"/>
          <w:szCs w:val="20"/>
        </w:rPr>
        <w:t>.</w:t>
      </w:r>
    </w:p>
    <w:p w14:paraId="4A287F7B" w14:textId="77777777" w:rsidR="00240B8D" w:rsidRDefault="00240B8D" w:rsidP="005D2CD6">
      <w:pPr>
        <w:autoSpaceDE w:val="0"/>
        <w:autoSpaceDN w:val="0"/>
        <w:adjustRightInd w:val="0"/>
        <w:spacing w:after="0" w:line="240" w:lineRule="auto"/>
        <w:jc w:val="both"/>
        <w:rPr>
          <w:rFonts w:cstheme="minorHAnsi"/>
          <w:kern w:val="0"/>
          <w:sz w:val="20"/>
          <w:szCs w:val="20"/>
        </w:rPr>
      </w:pPr>
    </w:p>
    <w:p w14:paraId="58370D9D" w14:textId="15B6F3EE" w:rsidR="00E506F0" w:rsidRDefault="00760ECB" w:rsidP="005D2CD6">
      <w:pPr>
        <w:autoSpaceDE w:val="0"/>
        <w:autoSpaceDN w:val="0"/>
        <w:adjustRightInd w:val="0"/>
        <w:spacing w:after="0" w:line="240" w:lineRule="auto"/>
        <w:jc w:val="both"/>
        <w:rPr>
          <w:rFonts w:cstheme="minorHAnsi"/>
          <w:kern w:val="0"/>
          <w:sz w:val="20"/>
          <w:szCs w:val="20"/>
        </w:rPr>
      </w:pPr>
      <w:r w:rsidRPr="004D2065">
        <w:rPr>
          <w:rFonts w:cstheme="minorHAnsi"/>
          <w:kern w:val="0"/>
          <w:sz w:val="20"/>
          <w:szCs w:val="20"/>
        </w:rPr>
        <w:t xml:space="preserve">En cuanto </w:t>
      </w:r>
      <w:r w:rsidR="00E506F0">
        <w:rPr>
          <w:rFonts w:cstheme="minorHAnsi"/>
          <w:kern w:val="0"/>
          <w:sz w:val="20"/>
          <w:szCs w:val="20"/>
        </w:rPr>
        <w:t>a las cantidades, si observamos los planos de los diseños arquitectónicos, allí claramente se aprecia e</w:t>
      </w:r>
      <w:r w:rsidR="00F622DC">
        <w:rPr>
          <w:rFonts w:cstheme="minorHAnsi"/>
          <w:kern w:val="0"/>
          <w:sz w:val="20"/>
          <w:szCs w:val="20"/>
        </w:rPr>
        <w:t>l</w:t>
      </w:r>
      <w:r w:rsidR="00E506F0">
        <w:rPr>
          <w:rFonts w:cstheme="minorHAnsi"/>
          <w:kern w:val="0"/>
          <w:sz w:val="20"/>
          <w:szCs w:val="20"/>
        </w:rPr>
        <w:t xml:space="preserve"> número correcto de ventana (38). Y si bien en el presupuesto, se hizo referencia a una sola ventana por alguna razón de error mecanográfico </w:t>
      </w:r>
      <w:r w:rsidR="00CA213D">
        <w:rPr>
          <w:rFonts w:cstheme="minorHAnsi"/>
          <w:kern w:val="0"/>
          <w:sz w:val="20"/>
          <w:szCs w:val="20"/>
        </w:rPr>
        <w:t>por parte de la empresa Paralelo 6/21, también lo es que</w:t>
      </w:r>
      <w:r w:rsidR="001D7DC7">
        <w:rPr>
          <w:rFonts w:cstheme="minorHAnsi"/>
          <w:kern w:val="0"/>
          <w:sz w:val="20"/>
          <w:szCs w:val="20"/>
        </w:rPr>
        <w:t>,</w:t>
      </w:r>
      <w:r w:rsidR="00CA213D">
        <w:rPr>
          <w:rFonts w:cstheme="minorHAnsi"/>
          <w:kern w:val="0"/>
          <w:sz w:val="20"/>
          <w:szCs w:val="20"/>
        </w:rPr>
        <w:t xml:space="preserve"> ese error pudo ser advertido por la interventoría y por el supervisor antes mencionado</w:t>
      </w:r>
      <w:r w:rsidR="00432B87">
        <w:rPr>
          <w:rFonts w:cstheme="minorHAnsi"/>
          <w:kern w:val="0"/>
          <w:sz w:val="20"/>
          <w:szCs w:val="20"/>
        </w:rPr>
        <w:t xml:space="preserve">; por lo que, la responsabilidad debe extenderse a la responsabilidad </w:t>
      </w:r>
      <w:r w:rsidR="00861EBA">
        <w:rPr>
          <w:rFonts w:cstheme="minorHAnsi"/>
          <w:kern w:val="0"/>
          <w:sz w:val="20"/>
          <w:szCs w:val="20"/>
        </w:rPr>
        <w:t xml:space="preserve">de los mencionados. </w:t>
      </w:r>
    </w:p>
    <w:p w14:paraId="7826FBAA" w14:textId="77777777" w:rsidR="00E506F0" w:rsidRDefault="00E506F0" w:rsidP="005D2CD6">
      <w:pPr>
        <w:autoSpaceDE w:val="0"/>
        <w:autoSpaceDN w:val="0"/>
        <w:adjustRightInd w:val="0"/>
        <w:spacing w:after="0" w:line="240" w:lineRule="auto"/>
        <w:jc w:val="both"/>
        <w:rPr>
          <w:rFonts w:cstheme="minorHAnsi"/>
          <w:kern w:val="0"/>
          <w:sz w:val="20"/>
          <w:szCs w:val="20"/>
        </w:rPr>
      </w:pPr>
    </w:p>
    <w:p w14:paraId="13D11477" w14:textId="28DD2485" w:rsidR="00E23391" w:rsidRPr="004D2065" w:rsidRDefault="00E23391" w:rsidP="005D2CD6">
      <w:pPr>
        <w:spacing w:after="0" w:line="240" w:lineRule="auto"/>
        <w:jc w:val="both"/>
        <w:rPr>
          <w:rFonts w:cstheme="minorHAnsi"/>
          <w:b/>
          <w:bCs/>
          <w:sz w:val="20"/>
          <w:szCs w:val="20"/>
          <w:lang w:val="es-ES"/>
        </w:rPr>
      </w:pPr>
      <w:r w:rsidRPr="004D2065">
        <w:rPr>
          <w:rFonts w:cstheme="minorHAnsi"/>
          <w:b/>
          <w:bCs/>
          <w:sz w:val="20"/>
          <w:szCs w:val="20"/>
          <w:lang w:val="es-ES"/>
        </w:rPr>
        <w:t>DESEQUILIBRO DEL CONTRATO DE CONSULTORIA PARA EL DISEÑO DEL VELODROMO</w:t>
      </w:r>
    </w:p>
    <w:p w14:paraId="570AC4D6" w14:textId="77777777" w:rsidR="00E23391" w:rsidRPr="004D2065" w:rsidRDefault="00E23391" w:rsidP="005D2CD6">
      <w:pPr>
        <w:spacing w:after="0" w:line="240" w:lineRule="auto"/>
        <w:jc w:val="both"/>
        <w:rPr>
          <w:rFonts w:cstheme="minorHAnsi"/>
          <w:sz w:val="20"/>
          <w:szCs w:val="20"/>
          <w:lang w:val="es-ES"/>
        </w:rPr>
      </w:pPr>
    </w:p>
    <w:p w14:paraId="532E3B01" w14:textId="522B8465" w:rsidR="00E23391" w:rsidRDefault="00FD3C2B" w:rsidP="005D2CD6">
      <w:pPr>
        <w:spacing w:after="0" w:line="240" w:lineRule="auto"/>
        <w:jc w:val="both"/>
        <w:rPr>
          <w:rFonts w:cstheme="minorHAnsi"/>
          <w:sz w:val="20"/>
          <w:szCs w:val="20"/>
          <w:lang w:val="es-ES"/>
        </w:rPr>
      </w:pPr>
      <w:r>
        <w:rPr>
          <w:rFonts w:cstheme="minorHAnsi"/>
          <w:sz w:val="20"/>
          <w:szCs w:val="20"/>
          <w:lang w:val="es-ES"/>
        </w:rPr>
        <w:t>Para</w:t>
      </w:r>
      <w:r w:rsidR="00150E76">
        <w:rPr>
          <w:rFonts w:cstheme="minorHAnsi"/>
          <w:sz w:val="20"/>
          <w:szCs w:val="20"/>
          <w:lang w:val="es-ES"/>
        </w:rPr>
        <w:t xml:space="preserve"> Paralelo 6/21</w:t>
      </w:r>
      <w:r>
        <w:rPr>
          <w:rFonts w:cstheme="minorHAnsi"/>
          <w:sz w:val="20"/>
          <w:szCs w:val="20"/>
          <w:lang w:val="es-ES"/>
        </w:rPr>
        <w:t xml:space="preserve"> es claro que, </w:t>
      </w:r>
      <w:r w:rsidR="00FA3701">
        <w:rPr>
          <w:rFonts w:cstheme="minorHAnsi"/>
          <w:sz w:val="20"/>
          <w:szCs w:val="20"/>
          <w:lang w:val="es-ES"/>
        </w:rPr>
        <w:t>el</w:t>
      </w:r>
      <w:r w:rsidR="00150E76">
        <w:rPr>
          <w:rFonts w:cstheme="minorHAnsi"/>
          <w:sz w:val="20"/>
          <w:szCs w:val="20"/>
          <w:lang w:val="es-ES"/>
        </w:rPr>
        <w:t xml:space="preserve"> presupuesto</w:t>
      </w:r>
      <w:r w:rsidR="00FA3701">
        <w:rPr>
          <w:rFonts w:cstheme="minorHAnsi"/>
          <w:sz w:val="20"/>
          <w:szCs w:val="20"/>
          <w:lang w:val="es-ES"/>
        </w:rPr>
        <w:t xml:space="preserve"> y otros productos, </w:t>
      </w:r>
      <w:r w:rsidR="00150E76">
        <w:rPr>
          <w:rFonts w:cstheme="minorHAnsi"/>
          <w:sz w:val="20"/>
          <w:szCs w:val="20"/>
          <w:lang w:val="es-ES"/>
        </w:rPr>
        <w:t>base para</w:t>
      </w:r>
      <w:r w:rsidR="00FA3701">
        <w:rPr>
          <w:rFonts w:cstheme="minorHAnsi"/>
          <w:sz w:val="20"/>
          <w:szCs w:val="20"/>
          <w:lang w:val="es-ES"/>
        </w:rPr>
        <w:t xml:space="preserve"> la </w:t>
      </w:r>
      <w:r w:rsidR="00D9252D">
        <w:rPr>
          <w:rFonts w:cstheme="minorHAnsi"/>
          <w:sz w:val="20"/>
          <w:szCs w:val="20"/>
          <w:lang w:val="es-ES"/>
        </w:rPr>
        <w:t>elaboración de</w:t>
      </w:r>
      <w:r w:rsidR="00FA3701">
        <w:rPr>
          <w:rFonts w:cstheme="minorHAnsi"/>
          <w:sz w:val="20"/>
          <w:szCs w:val="20"/>
          <w:lang w:val="es-ES"/>
        </w:rPr>
        <w:t xml:space="preserve"> </w:t>
      </w:r>
      <w:r w:rsidR="00150E76">
        <w:rPr>
          <w:rFonts w:cstheme="minorHAnsi"/>
          <w:sz w:val="20"/>
          <w:szCs w:val="20"/>
          <w:lang w:val="es-ES"/>
        </w:rPr>
        <w:t>la licitación de obra</w:t>
      </w:r>
      <w:r w:rsidR="00FA3701">
        <w:rPr>
          <w:rFonts w:cstheme="minorHAnsi"/>
          <w:sz w:val="20"/>
          <w:szCs w:val="20"/>
          <w:lang w:val="es-ES"/>
        </w:rPr>
        <w:t xml:space="preserve"> del proyecto</w:t>
      </w:r>
      <w:r>
        <w:rPr>
          <w:rFonts w:cstheme="minorHAnsi"/>
          <w:sz w:val="20"/>
          <w:szCs w:val="20"/>
          <w:lang w:val="es-ES"/>
        </w:rPr>
        <w:t>,</w:t>
      </w:r>
      <w:r w:rsidR="00150E76">
        <w:rPr>
          <w:rFonts w:cstheme="minorHAnsi"/>
          <w:sz w:val="20"/>
          <w:szCs w:val="20"/>
          <w:lang w:val="es-ES"/>
        </w:rPr>
        <w:t xml:space="preserve"> no tuvo retribución económica por parte del IDRD</w:t>
      </w:r>
      <w:r>
        <w:rPr>
          <w:rFonts w:cstheme="minorHAnsi"/>
          <w:sz w:val="20"/>
          <w:szCs w:val="20"/>
          <w:lang w:val="es-ES"/>
        </w:rPr>
        <w:t>, es decir que no se pag</w:t>
      </w:r>
      <w:r w:rsidR="00FA3701">
        <w:rPr>
          <w:rFonts w:cstheme="minorHAnsi"/>
          <w:sz w:val="20"/>
          <w:szCs w:val="20"/>
          <w:lang w:val="es-ES"/>
        </w:rPr>
        <w:t>aron</w:t>
      </w:r>
      <w:r>
        <w:rPr>
          <w:rFonts w:cstheme="minorHAnsi"/>
          <w:sz w:val="20"/>
          <w:szCs w:val="20"/>
          <w:lang w:val="es-ES"/>
        </w:rPr>
        <w:t xml:space="preserve">, </w:t>
      </w:r>
      <w:r w:rsidR="00150E76">
        <w:rPr>
          <w:rFonts w:cstheme="minorHAnsi"/>
          <w:sz w:val="20"/>
          <w:szCs w:val="20"/>
          <w:lang w:val="es-ES"/>
        </w:rPr>
        <w:t xml:space="preserve">y que su </w:t>
      </w:r>
      <w:r>
        <w:rPr>
          <w:rFonts w:cstheme="minorHAnsi"/>
          <w:sz w:val="20"/>
          <w:szCs w:val="20"/>
          <w:lang w:val="es-ES"/>
        </w:rPr>
        <w:t xml:space="preserve">obligatoriedad siempre fue exigida por la entidad, a pesar </w:t>
      </w:r>
      <w:r w:rsidR="001029AC">
        <w:rPr>
          <w:rFonts w:cstheme="minorHAnsi"/>
          <w:sz w:val="20"/>
          <w:szCs w:val="20"/>
          <w:lang w:val="es-ES"/>
        </w:rPr>
        <w:t xml:space="preserve">de </w:t>
      </w:r>
      <w:r>
        <w:rPr>
          <w:rFonts w:cstheme="minorHAnsi"/>
          <w:sz w:val="20"/>
          <w:szCs w:val="20"/>
          <w:lang w:val="es-ES"/>
        </w:rPr>
        <w:t xml:space="preserve">que </w:t>
      </w:r>
      <w:r w:rsidR="00D9252D">
        <w:rPr>
          <w:rFonts w:cstheme="minorHAnsi"/>
          <w:sz w:val="20"/>
          <w:szCs w:val="20"/>
          <w:lang w:val="es-ES"/>
        </w:rPr>
        <w:t>la supervisión</w:t>
      </w:r>
      <w:r>
        <w:rPr>
          <w:rFonts w:cstheme="minorHAnsi"/>
          <w:sz w:val="20"/>
          <w:szCs w:val="20"/>
          <w:lang w:val="es-ES"/>
        </w:rPr>
        <w:t xml:space="preserve"> del contrato estuvo enterada de </w:t>
      </w:r>
      <w:r w:rsidRPr="00C57B8C">
        <w:rPr>
          <w:rFonts w:cstheme="minorHAnsi"/>
          <w:sz w:val="20"/>
          <w:szCs w:val="20"/>
          <w:lang w:val="es-ES"/>
        </w:rPr>
        <w:t xml:space="preserve">dicha </w:t>
      </w:r>
      <w:r w:rsidR="00D9252D" w:rsidRPr="00C57B8C">
        <w:rPr>
          <w:rFonts w:cstheme="minorHAnsi"/>
          <w:sz w:val="20"/>
          <w:szCs w:val="20"/>
          <w:lang w:val="es-ES"/>
        </w:rPr>
        <w:t>omisión</w:t>
      </w:r>
      <w:r w:rsidR="00C57B8C" w:rsidRPr="00C57B8C">
        <w:rPr>
          <w:rFonts w:cstheme="minorHAnsi"/>
          <w:sz w:val="20"/>
          <w:szCs w:val="20"/>
          <w:lang w:val="es-ES"/>
        </w:rPr>
        <w:t xml:space="preserve"> [NO PAGO de la elaboración del presupuesto]</w:t>
      </w:r>
      <w:r w:rsidR="00D9252D" w:rsidRPr="00C57B8C">
        <w:rPr>
          <w:rFonts w:cstheme="minorHAnsi"/>
          <w:sz w:val="20"/>
          <w:szCs w:val="20"/>
          <w:lang w:val="es-ES"/>
        </w:rPr>
        <w:t xml:space="preserve"> como</w:t>
      </w:r>
      <w:r w:rsidRPr="00C57B8C">
        <w:rPr>
          <w:rFonts w:cstheme="minorHAnsi"/>
          <w:sz w:val="20"/>
          <w:szCs w:val="20"/>
          <w:lang w:val="es-ES"/>
        </w:rPr>
        <w:t xml:space="preserve"> </w:t>
      </w:r>
      <w:r w:rsidR="002D36D2" w:rsidRPr="00C57B8C">
        <w:rPr>
          <w:rFonts w:cstheme="minorHAnsi"/>
          <w:sz w:val="20"/>
          <w:szCs w:val="20"/>
          <w:lang w:val="es-ES"/>
        </w:rPr>
        <w:t>se le</w:t>
      </w:r>
      <w:r w:rsidRPr="00C57B8C">
        <w:rPr>
          <w:rFonts w:cstheme="minorHAnsi"/>
          <w:sz w:val="20"/>
          <w:szCs w:val="20"/>
          <w:lang w:val="es-ES"/>
        </w:rPr>
        <w:t>s</w:t>
      </w:r>
      <w:r w:rsidR="002D36D2" w:rsidRPr="00C57B8C">
        <w:rPr>
          <w:rFonts w:cstheme="minorHAnsi"/>
          <w:sz w:val="20"/>
          <w:szCs w:val="20"/>
          <w:lang w:val="es-ES"/>
        </w:rPr>
        <w:t xml:space="preserve"> hizo </w:t>
      </w:r>
      <w:r w:rsidR="00753C1D" w:rsidRPr="00C57B8C">
        <w:rPr>
          <w:rFonts w:cstheme="minorHAnsi"/>
          <w:sz w:val="20"/>
          <w:szCs w:val="20"/>
          <w:lang w:val="es-ES"/>
        </w:rPr>
        <w:t>saber</w:t>
      </w:r>
      <w:r w:rsidR="002D36D2" w:rsidRPr="00C57B8C">
        <w:rPr>
          <w:rFonts w:cstheme="minorHAnsi"/>
          <w:sz w:val="20"/>
          <w:szCs w:val="20"/>
          <w:lang w:val="es-ES"/>
        </w:rPr>
        <w:t xml:space="preserve"> en el INFORME PRELIMINAR del contrato</w:t>
      </w:r>
      <w:r w:rsidR="00FD4356">
        <w:rPr>
          <w:rFonts w:cstheme="minorHAnsi"/>
          <w:sz w:val="20"/>
          <w:szCs w:val="20"/>
          <w:lang w:val="es-ES"/>
        </w:rPr>
        <w:t>.</w:t>
      </w:r>
      <w:r w:rsidR="00FA3701">
        <w:rPr>
          <w:rFonts w:cstheme="minorHAnsi"/>
          <w:kern w:val="0"/>
          <w:sz w:val="20"/>
          <w:szCs w:val="20"/>
        </w:rPr>
        <w:t xml:space="preserve"> Por</w:t>
      </w:r>
      <w:r w:rsidR="00AA4B72">
        <w:rPr>
          <w:rFonts w:cstheme="minorHAnsi"/>
          <w:kern w:val="0"/>
          <w:sz w:val="20"/>
          <w:szCs w:val="20"/>
        </w:rPr>
        <w:t xml:space="preserve"> lo</w:t>
      </w:r>
      <w:r w:rsidR="00FA3701">
        <w:rPr>
          <w:rFonts w:cstheme="minorHAnsi"/>
          <w:kern w:val="0"/>
          <w:sz w:val="20"/>
          <w:szCs w:val="20"/>
        </w:rPr>
        <w:t xml:space="preserve"> </w:t>
      </w:r>
      <w:r w:rsidR="002E2362">
        <w:rPr>
          <w:rFonts w:cstheme="minorHAnsi"/>
          <w:kern w:val="0"/>
          <w:sz w:val="20"/>
          <w:szCs w:val="20"/>
        </w:rPr>
        <w:t>tanto,</w:t>
      </w:r>
      <w:r w:rsidR="00FA3701">
        <w:rPr>
          <w:rFonts w:cstheme="minorHAnsi"/>
          <w:kern w:val="0"/>
          <w:sz w:val="20"/>
          <w:szCs w:val="20"/>
        </w:rPr>
        <w:t xml:space="preserve"> la empresa Paralelo 6/21 sufrió desequilibrio económico como causa directa de las exigencias del IDRD al no tener pago</w:t>
      </w:r>
      <w:r w:rsidR="003F3D84">
        <w:rPr>
          <w:rFonts w:cstheme="minorHAnsi"/>
          <w:kern w:val="0"/>
          <w:sz w:val="20"/>
          <w:szCs w:val="20"/>
        </w:rPr>
        <w:t xml:space="preserve">, </w:t>
      </w:r>
      <w:r w:rsidR="00FA3701">
        <w:rPr>
          <w:rFonts w:cstheme="minorHAnsi"/>
          <w:kern w:val="0"/>
          <w:sz w:val="20"/>
          <w:szCs w:val="20"/>
        </w:rPr>
        <w:t xml:space="preserve"> o</w:t>
      </w:r>
      <w:r w:rsidR="00AA4B72">
        <w:rPr>
          <w:rFonts w:cstheme="minorHAnsi"/>
          <w:kern w:val="0"/>
          <w:sz w:val="20"/>
          <w:szCs w:val="20"/>
        </w:rPr>
        <w:t xml:space="preserve"> haber </w:t>
      </w:r>
      <w:r w:rsidR="003F3D84">
        <w:rPr>
          <w:rFonts w:cstheme="minorHAnsi"/>
          <w:kern w:val="0"/>
          <w:sz w:val="20"/>
          <w:szCs w:val="20"/>
        </w:rPr>
        <w:t>contemplado</w:t>
      </w:r>
      <w:r w:rsidR="00FA3701">
        <w:rPr>
          <w:rFonts w:cstheme="minorHAnsi"/>
          <w:kern w:val="0"/>
          <w:sz w:val="20"/>
          <w:szCs w:val="20"/>
        </w:rPr>
        <w:t xml:space="preserve"> </w:t>
      </w:r>
      <w:r w:rsidR="003F3D84">
        <w:rPr>
          <w:rFonts w:cstheme="minorHAnsi"/>
          <w:kern w:val="0"/>
          <w:sz w:val="20"/>
          <w:szCs w:val="20"/>
        </w:rPr>
        <w:t xml:space="preserve">para el contrato un valor </w:t>
      </w:r>
      <w:r w:rsidR="002E2362">
        <w:rPr>
          <w:rFonts w:cstheme="minorHAnsi"/>
          <w:kern w:val="0"/>
          <w:sz w:val="20"/>
          <w:szCs w:val="20"/>
        </w:rPr>
        <w:t xml:space="preserve"> por debajo de los costos de mercado</w:t>
      </w:r>
      <w:r w:rsidR="00FA3701">
        <w:rPr>
          <w:rFonts w:cstheme="minorHAnsi"/>
          <w:kern w:val="0"/>
          <w:sz w:val="20"/>
          <w:szCs w:val="20"/>
        </w:rPr>
        <w:t xml:space="preserve"> de los productos exigidos </w:t>
      </w:r>
      <w:r w:rsidR="002E2362">
        <w:rPr>
          <w:rFonts w:cstheme="minorHAnsi"/>
          <w:kern w:val="0"/>
          <w:sz w:val="20"/>
          <w:szCs w:val="20"/>
        </w:rPr>
        <w:t>en</w:t>
      </w:r>
      <w:r w:rsidR="00FA3701">
        <w:rPr>
          <w:rFonts w:cstheme="minorHAnsi"/>
          <w:kern w:val="0"/>
          <w:sz w:val="20"/>
          <w:szCs w:val="20"/>
        </w:rPr>
        <w:t xml:space="preserve"> el </w:t>
      </w:r>
      <w:r w:rsidR="003F3D84">
        <w:rPr>
          <w:rFonts w:cstheme="minorHAnsi"/>
          <w:kern w:val="0"/>
          <w:sz w:val="20"/>
          <w:szCs w:val="20"/>
        </w:rPr>
        <w:t xml:space="preserve">mismo. </w:t>
      </w:r>
      <w:r w:rsidR="00FA3701">
        <w:rPr>
          <w:rFonts w:cstheme="minorHAnsi"/>
          <w:kern w:val="0"/>
          <w:sz w:val="20"/>
          <w:szCs w:val="20"/>
        </w:rPr>
        <w:t xml:space="preserve">  </w:t>
      </w:r>
      <w:r w:rsidR="00FA3701" w:rsidRPr="00FA3701">
        <w:rPr>
          <w:rFonts w:cstheme="minorHAnsi"/>
          <w:kern w:val="0"/>
          <w:sz w:val="20"/>
          <w:szCs w:val="20"/>
          <w:highlight w:val="yellow"/>
        </w:rPr>
        <w:t xml:space="preserve"> </w:t>
      </w:r>
    </w:p>
    <w:p w14:paraId="38E4CEFB" w14:textId="77777777" w:rsidR="00150E76" w:rsidRDefault="00150E76" w:rsidP="005D2CD6">
      <w:pPr>
        <w:spacing w:after="0" w:line="240" w:lineRule="auto"/>
        <w:jc w:val="both"/>
        <w:rPr>
          <w:rFonts w:cstheme="minorHAnsi"/>
          <w:sz w:val="20"/>
          <w:szCs w:val="20"/>
          <w:lang w:val="es-ES"/>
        </w:rPr>
      </w:pPr>
    </w:p>
    <w:p w14:paraId="63A4F3CE" w14:textId="5569D885" w:rsidR="00FA3701" w:rsidRDefault="00FA3701" w:rsidP="005D2CD6">
      <w:pPr>
        <w:spacing w:after="0" w:line="240" w:lineRule="auto"/>
        <w:jc w:val="both"/>
        <w:rPr>
          <w:rFonts w:cstheme="minorHAnsi"/>
          <w:sz w:val="20"/>
          <w:szCs w:val="20"/>
          <w:lang w:val="es-ES"/>
        </w:rPr>
      </w:pPr>
      <w:r>
        <w:rPr>
          <w:rFonts w:cstheme="minorHAnsi"/>
          <w:sz w:val="20"/>
          <w:szCs w:val="20"/>
          <w:lang w:val="es-ES"/>
        </w:rPr>
        <w:t>Dicho INFORME</w:t>
      </w:r>
      <w:r w:rsidR="00FD3C2B">
        <w:rPr>
          <w:rFonts w:cstheme="minorHAnsi"/>
          <w:sz w:val="20"/>
          <w:szCs w:val="20"/>
          <w:lang w:val="es-ES"/>
        </w:rPr>
        <w:t xml:space="preserve"> PRELIMINAR</w:t>
      </w:r>
      <w:r>
        <w:rPr>
          <w:rFonts w:cstheme="minorHAnsi"/>
          <w:sz w:val="20"/>
          <w:szCs w:val="20"/>
          <w:lang w:val="es-ES"/>
        </w:rPr>
        <w:t xml:space="preserve"> </w:t>
      </w:r>
      <w:r w:rsidR="00FD3C2B">
        <w:rPr>
          <w:rFonts w:cstheme="minorHAnsi"/>
          <w:sz w:val="20"/>
          <w:szCs w:val="20"/>
          <w:lang w:val="es-ES"/>
        </w:rPr>
        <w:t>se envió el</w:t>
      </w:r>
      <w:r w:rsidR="00FD3C2B" w:rsidRPr="004D2065">
        <w:rPr>
          <w:rFonts w:cstheme="minorHAnsi"/>
          <w:sz w:val="20"/>
          <w:szCs w:val="20"/>
          <w:lang w:val="es-ES"/>
        </w:rPr>
        <w:t xml:space="preserve"> día 1</w:t>
      </w:r>
      <w:r w:rsidR="00FD3C2B">
        <w:rPr>
          <w:rFonts w:cstheme="minorHAnsi"/>
          <w:sz w:val="20"/>
          <w:szCs w:val="20"/>
          <w:lang w:val="es-ES"/>
        </w:rPr>
        <w:t>4</w:t>
      </w:r>
      <w:r w:rsidR="00FD3C2B" w:rsidRPr="004D2065">
        <w:rPr>
          <w:rFonts w:cstheme="minorHAnsi"/>
          <w:sz w:val="20"/>
          <w:szCs w:val="20"/>
          <w:lang w:val="es-ES"/>
        </w:rPr>
        <w:t xml:space="preserve"> de </w:t>
      </w:r>
      <w:r w:rsidR="00FD3C2B">
        <w:rPr>
          <w:rFonts w:cstheme="minorHAnsi"/>
          <w:sz w:val="20"/>
          <w:szCs w:val="20"/>
          <w:lang w:val="es-ES"/>
        </w:rPr>
        <w:t xml:space="preserve">junio </w:t>
      </w:r>
      <w:r w:rsidR="00FD3C2B" w:rsidRPr="004D2065">
        <w:rPr>
          <w:rFonts w:cstheme="minorHAnsi"/>
          <w:sz w:val="20"/>
          <w:szCs w:val="20"/>
          <w:lang w:val="es-ES"/>
        </w:rPr>
        <w:t>de 2022</w:t>
      </w:r>
      <w:r w:rsidR="00FD3C2B">
        <w:rPr>
          <w:rFonts w:cstheme="minorHAnsi"/>
          <w:sz w:val="20"/>
          <w:szCs w:val="20"/>
          <w:lang w:val="es-ES"/>
        </w:rPr>
        <w:t xml:space="preserve"> al apoyo de la supervisión del IDRD, el señor </w:t>
      </w:r>
      <w:r w:rsidR="00FD3C2B" w:rsidRPr="00374691">
        <w:rPr>
          <w:rFonts w:cstheme="minorHAnsi"/>
          <w:b/>
          <w:bCs/>
          <w:kern w:val="0"/>
          <w:sz w:val="20"/>
          <w:szCs w:val="20"/>
        </w:rPr>
        <w:t>JUAN PABLO SERNA</w:t>
      </w:r>
      <w:r w:rsidR="00FD3C2B">
        <w:rPr>
          <w:rFonts w:cstheme="minorHAnsi"/>
          <w:b/>
          <w:bCs/>
          <w:kern w:val="0"/>
          <w:sz w:val="20"/>
          <w:szCs w:val="20"/>
        </w:rPr>
        <w:t xml:space="preserve"> BUITRAGO </w:t>
      </w:r>
      <w:r w:rsidR="00FD3C2B" w:rsidRPr="00FD3C2B">
        <w:rPr>
          <w:rFonts w:cstheme="minorHAnsi"/>
          <w:bCs/>
          <w:kern w:val="0"/>
          <w:sz w:val="20"/>
          <w:szCs w:val="20"/>
        </w:rPr>
        <w:t xml:space="preserve">y de igual manera </w:t>
      </w:r>
      <w:r>
        <w:rPr>
          <w:rFonts w:cstheme="minorHAnsi"/>
          <w:bCs/>
          <w:kern w:val="0"/>
          <w:sz w:val="20"/>
          <w:szCs w:val="20"/>
        </w:rPr>
        <w:t xml:space="preserve">fue </w:t>
      </w:r>
      <w:r w:rsidR="00FD3C2B" w:rsidRPr="00FD3C2B">
        <w:rPr>
          <w:rFonts w:cstheme="minorHAnsi"/>
          <w:bCs/>
          <w:kern w:val="0"/>
          <w:sz w:val="20"/>
          <w:szCs w:val="20"/>
        </w:rPr>
        <w:t>enviado a la interventoría de la consu</w:t>
      </w:r>
      <w:r w:rsidR="00FD3C2B">
        <w:rPr>
          <w:rFonts w:cstheme="minorHAnsi"/>
          <w:bCs/>
          <w:kern w:val="0"/>
          <w:sz w:val="20"/>
          <w:szCs w:val="20"/>
        </w:rPr>
        <w:t>l</w:t>
      </w:r>
      <w:r w:rsidR="00FD3C2B" w:rsidRPr="00FD3C2B">
        <w:rPr>
          <w:rFonts w:cstheme="minorHAnsi"/>
          <w:bCs/>
          <w:kern w:val="0"/>
          <w:sz w:val="20"/>
          <w:szCs w:val="20"/>
        </w:rPr>
        <w:t>tor</w:t>
      </w:r>
      <w:r w:rsidR="00FD3C2B">
        <w:rPr>
          <w:rFonts w:cstheme="minorHAnsi"/>
          <w:bCs/>
          <w:kern w:val="0"/>
          <w:sz w:val="20"/>
          <w:szCs w:val="20"/>
        </w:rPr>
        <w:t>í</w:t>
      </w:r>
      <w:r w:rsidR="00FD3C2B" w:rsidRPr="00FD3C2B">
        <w:rPr>
          <w:rFonts w:cstheme="minorHAnsi"/>
          <w:bCs/>
          <w:kern w:val="0"/>
          <w:sz w:val="20"/>
          <w:szCs w:val="20"/>
        </w:rPr>
        <w:t>a</w:t>
      </w:r>
      <w:r w:rsidR="00FD3C2B">
        <w:rPr>
          <w:rFonts w:cstheme="minorHAnsi"/>
          <w:b/>
          <w:bCs/>
          <w:kern w:val="0"/>
          <w:sz w:val="20"/>
          <w:szCs w:val="20"/>
        </w:rPr>
        <w:t xml:space="preserve">, </w:t>
      </w:r>
      <w:r w:rsidR="00FD3C2B">
        <w:rPr>
          <w:rFonts w:cstheme="minorHAnsi"/>
          <w:sz w:val="20"/>
          <w:szCs w:val="20"/>
          <w:lang w:val="es-ES"/>
        </w:rPr>
        <w:t>c</w:t>
      </w:r>
      <w:r w:rsidR="002B07B7">
        <w:rPr>
          <w:rFonts w:cstheme="minorHAnsi"/>
          <w:sz w:val="20"/>
          <w:szCs w:val="20"/>
          <w:lang w:val="es-ES"/>
        </w:rPr>
        <w:t>omo parte de las actividades exigidas</w:t>
      </w:r>
      <w:r w:rsidR="00FD3C2B">
        <w:rPr>
          <w:rFonts w:cstheme="minorHAnsi"/>
          <w:sz w:val="20"/>
          <w:szCs w:val="20"/>
          <w:lang w:val="es-ES"/>
        </w:rPr>
        <w:t xml:space="preserve"> dentro del </w:t>
      </w:r>
      <w:r w:rsidR="00FD3C2B" w:rsidRPr="004D2065">
        <w:rPr>
          <w:rFonts w:cstheme="minorHAnsi"/>
          <w:sz w:val="20"/>
          <w:szCs w:val="20"/>
          <w:lang w:val="es-ES"/>
        </w:rPr>
        <w:t>contrato 2758</w:t>
      </w:r>
      <w:r w:rsidR="002B07B7">
        <w:rPr>
          <w:rFonts w:cstheme="minorHAnsi"/>
          <w:sz w:val="20"/>
          <w:szCs w:val="20"/>
          <w:lang w:val="es-ES"/>
        </w:rPr>
        <w:t>,</w:t>
      </w:r>
      <w:r w:rsidR="00E23391" w:rsidRPr="004D2065">
        <w:rPr>
          <w:rFonts w:cstheme="minorHAnsi"/>
          <w:sz w:val="20"/>
          <w:szCs w:val="20"/>
          <w:lang w:val="es-ES"/>
        </w:rPr>
        <w:t xml:space="preserve"> </w:t>
      </w:r>
      <w:r>
        <w:rPr>
          <w:rFonts w:cstheme="minorHAnsi"/>
          <w:sz w:val="20"/>
          <w:szCs w:val="20"/>
          <w:lang w:val="es-ES"/>
        </w:rPr>
        <w:t xml:space="preserve">sin que a la fecha hubiéramos tenido respuesta alguna al respecto. Como prueba de su envío se anexa la imagen siguiente: </w:t>
      </w:r>
    </w:p>
    <w:p w14:paraId="4DB762AB" w14:textId="77777777" w:rsidR="00FA3701" w:rsidRDefault="00FA3701" w:rsidP="005D2CD6">
      <w:pPr>
        <w:spacing w:after="0" w:line="240" w:lineRule="auto"/>
        <w:jc w:val="both"/>
        <w:rPr>
          <w:rFonts w:cstheme="minorHAnsi"/>
          <w:sz w:val="20"/>
          <w:szCs w:val="20"/>
          <w:lang w:val="es-ES"/>
        </w:rPr>
      </w:pPr>
    </w:p>
    <w:p w14:paraId="5432BDD8" w14:textId="58A4549C" w:rsidR="00E23391" w:rsidRPr="004D2065" w:rsidRDefault="00E23391" w:rsidP="005D2CD6">
      <w:pPr>
        <w:spacing w:after="0" w:line="240" w:lineRule="auto"/>
        <w:jc w:val="both"/>
        <w:rPr>
          <w:rFonts w:cstheme="minorHAnsi"/>
          <w:sz w:val="20"/>
          <w:szCs w:val="20"/>
          <w:lang w:val="es-ES"/>
        </w:rPr>
      </w:pPr>
    </w:p>
    <w:p w14:paraId="6094958E" w14:textId="77777777" w:rsidR="002B07B7" w:rsidRDefault="002B07B7" w:rsidP="005D2CD6">
      <w:pPr>
        <w:spacing w:after="0" w:line="240" w:lineRule="auto"/>
        <w:jc w:val="both"/>
        <w:rPr>
          <w:rFonts w:cstheme="minorHAnsi"/>
          <w:sz w:val="20"/>
          <w:szCs w:val="20"/>
          <w:lang w:val="es-ES"/>
        </w:rPr>
      </w:pPr>
      <w:r>
        <w:rPr>
          <w:rFonts w:cstheme="minorHAnsi"/>
          <w:sz w:val="20"/>
          <w:szCs w:val="20"/>
          <w:lang w:val="es-ES"/>
        </w:rPr>
        <w:t xml:space="preserve">              </w:t>
      </w:r>
    </w:p>
    <w:p w14:paraId="39A9EBB9" w14:textId="1A0888EA" w:rsidR="00E23391" w:rsidRPr="004D2065" w:rsidRDefault="002B07B7" w:rsidP="005D2CD6">
      <w:pPr>
        <w:spacing w:after="0" w:line="240" w:lineRule="auto"/>
        <w:jc w:val="both"/>
        <w:rPr>
          <w:rFonts w:cstheme="minorHAnsi"/>
          <w:sz w:val="20"/>
          <w:szCs w:val="20"/>
          <w:lang w:val="es-ES"/>
        </w:rPr>
      </w:pPr>
      <w:r>
        <w:rPr>
          <w:rFonts w:cstheme="minorHAnsi"/>
          <w:sz w:val="20"/>
          <w:szCs w:val="20"/>
          <w:lang w:val="es-ES"/>
        </w:rPr>
        <w:t xml:space="preserve">                          </w:t>
      </w:r>
      <w:r w:rsidR="00E23391" w:rsidRPr="004D2065">
        <w:rPr>
          <w:rFonts w:cstheme="minorHAnsi"/>
          <w:noProof/>
          <w:sz w:val="20"/>
          <w:szCs w:val="20"/>
        </w:rPr>
        <w:drawing>
          <wp:inline distT="0" distB="0" distL="0" distR="0" wp14:anchorId="3F624873" wp14:editId="29E4A3DF">
            <wp:extent cx="4196736" cy="3269894"/>
            <wp:effectExtent l="0" t="0" r="0" b="6985"/>
            <wp:docPr id="9413549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54928" name=""/>
                    <pic:cNvPicPr/>
                  </pic:nvPicPr>
                  <pic:blipFill>
                    <a:blip r:embed="rId23"/>
                    <a:stretch>
                      <a:fillRect/>
                    </a:stretch>
                  </pic:blipFill>
                  <pic:spPr>
                    <a:xfrm>
                      <a:off x="0" y="0"/>
                      <a:ext cx="4209501" cy="3279840"/>
                    </a:xfrm>
                    <a:prstGeom prst="rect">
                      <a:avLst/>
                    </a:prstGeom>
                  </pic:spPr>
                </pic:pic>
              </a:graphicData>
            </a:graphic>
          </wp:inline>
        </w:drawing>
      </w:r>
    </w:p>
    <w:p w14:paraId="46C4F365" w14:textId="77777777" w:rsidR="00E23391" w:rsidRPr="004D2065" w:rsidRDefault="00E23391" w:rsidP="005D2CD6">
      <w:pPr>
        <w:spacing w:after="0" w:line="240" w:lineRule="auto"/>
        <w:jc w:val="both"/>
        <w:rPr>
          <w:rFonts w:cstheme="minorHAnsi"/>
          <w:sz w:val="20"/>
          <w:szCs w:val="20"/>
          <w:lang w:val="es-ES"/>
        </w:rPr>
      </w:pPr>
    </w:p>
    <w:p w14:paraId="4791A352" w14:textId="5BA83452" w:rsidR="002E2362" w:rsidRPr="004D2065" w:rsidRDefault="002E2362" w:rsidP="005D2CD6">
      <w:pPr>
        <w:spacing w:after="0" w:line="240" w:lineRule="auto"/>
        <w:jc w:val="both"/>
        <w:rPr>
          <w:rFonts w:cstheme="minorHAnsi"/>
          <w:sz w:val="20"/>
          <w:szCs w:val="20"/>
          <w:lang w:val="es-ES"/>
        </w:rPr>
      </w:pPr>
      <w:r>
        <w:rPr>
          <w:rFonts w:cstheme="minorHAnsi"/>
          <w:sz w:val="20"/>
          <w:szCs w:val="20"/>
          <w:lang w:val="es-ES"/>
        </w:rPr>
        <w:t>En el numeral 17 del INFORME PRELIMINAR, se</w:t>
      </w:r>
      <w:r w:rsidRPr="004D2065">
        <w:rPr>
          <w:rFonts w:cstheme="minorHAnsi"/>
          <w:sz w:val="20"/>
          <w:szCs w:val="20"/>
          <w:lang w:val="es-ES"/>
        </w:rPr>
        <w:t xml:space="preserve"> </w:t>
      </w:r>
      <w:r>
        <w:rPr>
          <w:rFonts w:cstheme="minorHAnsi"/>
          <w:sz w:val="20"/>
          <w:szCs w:val="20"/>
          <w:lang w:val="es-ES"/>
        </w:rPr>
        <w:t>constata</w:t>
      </w:r>
      <w:r w:rsidRPr="004D2065">
        <w:rPr>
          <w:rFonts w:cstheme="minorHAnsi"/>
          <w:sz w:val="20"/>
          <w:szCs w:val="20"/>
          <w:lang w:val="es-ES"/>
        </w:rPr>
        <w:t xml:space="preserve"> </w:t>
      </w:r>
      <w:r>
        <w:rPr>
          <w:rFonts w:cstheme="minorHAnsi"/>
          <w:sz w:val="20"/>
          <w:szCs w:val="20"/>
          <w:lang w:val="es-ES"/>
        </w:rPr>
        <w:t>las</w:t>
      </w:r>
      <w:r w:rsidRPr="004D2065">
        <w:rPr>
          <w:rFonts w:cstheme="minorHAnsi"/>
          <w:sz w:val="20"/>
          <w:szCs w:val="20"/>
          <w:lang w:val="es-ES"/>
        </w:rPr>
        <w:t xml:space="preserve"> deficiencias en el cálculo de los honorarios p</w:t>
      </w:r>
      <w:r>
        <w:rPr>
          <w:rFonts w:cstheme="minorHAnsi"/>
          <w:sz w:val="20"/>
          <w:szCs w:val="20"/>
          <w:lang w:val="es-ES"/>
        </w:rPr>
        <w:t>ara</w:t>
      </w:r>
      <w:r w:rsidRPr="004D2065">
        <w:rPr>
          <w:rFonts w:cstheme="minorHAnsi"/>
          <w:sz w:val="20"/>
          <w:szCs w:val="20"/>
          <w:lang w:val="es-ES"/>
        </w:rPr>
        <w:t xml:space="preserve"> el diseño estructural y en el no pago de productos como la elaboración del presupuesto, diseño de gas y RCD</w:t>
      </w:r>
      <w:r>
        <w:rPr>
          <w:rFonts w:cstheme="minorHAnsi"/>
          <w:sz w:val="20"/>
          <w:szCs w:val="20"/>
          <w:lang w:val="es-ES"/>
        </w:rPr>
        <w:t xml:space="preserve">, </w:t>
      </w:r>
      <w:r w:rsidR="00B537C8">
        <w:rPr>
          <w:rFonts w:cstheme="minorHAnsi"/>
          <w:sz w:val="20"/>
          <w:szCs w:val="20"/>
          <w:lang w:val="es-ES"/>
        </w:rPr>
        <w:t>(</w:t>
      </w:r>
      <w:r>
        <w:rPr>
          <w:rFonts w:cstheme="minorHAnsi"/>
          <w:sz w:val="20"/>
          <w:szCs w:val="20"/>
          <w:lang w:val="es-ES"/>
        </w:rPr>
        <w:t xml:space="preserve">como se </w:t>
      </w:r>
      <w:r w:rsidR="00B537C8">
        <w:rPr>
          <w:rFonts w:cstheme="minorHAnsi"/>
          <w:sz w:val="20"/>
          <w:szCs w:val="20"/>
          <w:lang w:val="es-ES"/>
        </w:rPr>
        <w:t>muestra</w:t>
      </w:r>
      <w:r>
        <w:rPr>
          <w:rFonts w:cstheme="minorHAnsi"/>
          <w:sz w:val="20"/>
          <w:szCs w:val="20"/>
          <w:lang w:val="es-ES"/>
        </w:rPr>
        <w:t xml:space="preserve"> en la imagen siguiente</w:t>
      </w:r>
      <w:r w:rsidR="00B537C8">
        <w:rPr>
          <w:rFonts w:cstheme="minorHAnsi"/>
          <w:sz w:val="20"/>
          <w:szCs w:val="20"/>
          <w:lang w:val="es-ES"/>
        </w:rPr>
        <w:t>)</w:t>
      </w:r>
      <w:r>
        <w:rPr>
          <w:rFonts w:cstheme="minorHAnsi"/>
          <w:sz w:val="20"/>
          <w:szCs w:val="20"/>
          <w:lang w:val="es-ES"/>
        </w:rPr>
        <w:t>. Además, con p</w:t>
      </w:r>
      <w:r w:rsidRPr="004D2065">
        <w:rPr>
          <w:rFonts w:cstheme="minorHAnsi"/>
          <w:sz w:val="20"/>
          <w:szCs w:val="20"/>
          <w:lang w:val="es-ES"/>
        </w:rPr>
        <w:t>osterio</w:t>
      </w:r>
      <w:r>
        <w:rPr>
          <w:rFonts w:cstheme="minorHAnsi"/>
          <w:sz w:val="20"/>
          <w:szCs w:val="20"/>
          <w:lang w:val="es-ES"/>
        </w:rPr>
        <w:t>ridad</w:t>
      </w:r>
      <w:r w:rsidRPr="004D2065">
        <w:rPr>
          <w:rFonts w:cstheme="minorHAnsi"/>
          <w:sz w:val="20"/>
          <w:szCs w:val="20"/>
          <w:lang w:val="es-ES"/>
        </w:rPr>
        <w:t xml:space="preserve"> a la fecha </w:t>
      </w:r>
      <w:r>
        <w:rPr>
          <w:rFonts w:cstheme="minorHAnsi"/>
          <w:sz w:val="20"/>
          <w:szCs w:val="20"/>
          <w:lang w:val="es-ES"/>
        </w:rPr>
        <w:t xml:space="preserve">de envío del mencionado </w:t>
      </w:r>
      <w:r w:rsidRPr="004D2065">
        <w:rPr>
          <w:rFonts w:cstheme="minorHAnsi"/>
          <w:sz w:val="20"/>
          <w:szCs w:val="20"/>
          <w:lang w:val="es-ES"/>
        </w:rPr>
        <w:t>informe</w:t>
      </w:r>
      <w:r>
        <w:rPr>
          <w:rFonts w:cstheme="minorHAnsi"/>
          <w:sz w:val="20"/>
          <w:szCs w:val="20"/>
          <w:lang w:val="es-ES"/>
        </w:rPr>
        <w:t>,</w:t>
      </w:r>
      <w:r w:rsidRPr="004D2065">
        <w:rPr>
          <w:rFonts w:cstheme="minorHAnsi"/>
          <w:sz w:val="20"/>
          <w:szCs w:val="20"/>
          <w:lang w:val="es-ES"/>
        </w:rPr>
        <w:t xml:space="preserve"> se evidenci</w:t>
      </w:r>
      <w:r w:rsidR="00FD4356">
        <w:rPr>
          <w:rFonts w:cstheme="minorHAnsi"/>
          <w:sz w:val="20"/>
          <w:szCs w:val="20"/>
          <w:lang w:val="es-ES"/>
        </w:rPr>
        <w:t>ó</w:t>
      </w:r>
      <w:r w:rsidRPr="004D2065">
        <w:rPr>
          <w:rFonts w:cstheme="minorHAnsi"/>
          <w:sz w:val="20"/>
          <w:szCs w:val="20"/>
          <w:lang w:val="es-ES"/>
        </w:rPr>
        <w:t xml:space="preserve"> la deficiencia </w:t>
      </w:r>
      <w:r>
        <w:rPr>
          <w:rFonts w:cstheme="minorHAnsi"/>
          <w:sz w:val="20"/>
          <w:szCs w:val="20"/>
          <w:lang w:val="es-ES"/>
        </w:rPr>
        <w:t>y</w:t>
      </w:r>
      <w:r w:rsidRPr="004D2065">
        <w:rPr>
          <w:rFonts w:cstheme="minorHAnsi"/>
          <w:sz w:val="20"/>
          <w:szCs w:val="20"/>
          <w:lang w:val="es-ES"/>
        </w:rPr>
        <w:t xml:space="preserve"> NO PAGO del profesional encargado </w:t>
      </w:r>
      <w:r>
        <w:rPr>
          <w:rFonts w:cstheme="minorHAnsi"/>
          <w:sz w:val="20"/>
          <w:szCs w:val="20"/>
          <w:lang w:val="es-ES"/>
        </w:rPr>
        <w:t>para</w:t>
      </w:r>
      <w:r w:rsidRPr="004D2065">
        <w:rPr>
          <w:rFonts w:cstheme="minorHAnsi"/>
          <w:sz w:val="20"/>
          <w:szCs w:val="20"/>
          <w:lang w:val="es-ES"/>
        </w:rPr>
        <w:t xml:space="preserve"> hacer el análisis de seguridad humana según el titulo K y J de la NSR-10 y el cual fue requerido y exigido tanto por el IDRD como para tramitar la licencia de construcción</w:t>
      </w:r>
      <w:r>
        <w:rPr>
          <w:rFonts w:cstheme="minorHAnsi"/>
          <w:sz w:val="20"/>
          <w:szCs w:val="20"/>
          <w:lang w:val="es-ES"/>
        </w:rPr>
        <w:t xml:space="preserve"> en la Curaduría Segunda de Bogotá D.C.</w:t>
      </w:r>
      <w:r w:rsidRPr="004D2065">
        <w:rPr>
          <w:rFonts w:cstheme="minorHAnsi"/>
          <w:sz w:val="20"/>
          <w:szCs w:val="20"/>
          <w:lang w:val="es-ES"/>
        </w:rPr>
        <w:t xml:space="preserve">  </w:t>
      </w:r>
    </w:p>
    <w:p w14:paraId="6060F97C" w14:textId="365266C9" w:rsidR="00E23391" w:rsidRDefault="00E23391" w:rsidP="005D2CD6">
      <w:pPr>
        <w:spacing w:after="0" w:line="240" w:lineRule="auto"/>
        <w:jc w:val="both"/>
        <w:rPr>
          <w:rFonts w:cstheme="minorHAnsi"/>
          <w:sz w:val="20"/>
          <w:szCs w:val="20"/>
          <w:lang w:val="es-ES"/>
        </w:rPr>
      </w:pPr>
    </w:p>
    <w:p w14:paraId="034FE324" w14:textId="3E518805" w:rsidR="00E23391" w:rsidRPr="004D2065" w:rsidRDefault="002B07B7" w:rsidP="005D2CD6">
      <w:pPr>
        <w:spacing w:after="0" w:line="240" w:lineRule="auto"/>
        <w:jc w:val="both"/>
        <w:rPr>
          <w:rFonts w:cstheme="minorHAnsi"/>
          <w:sz w:val="20"/>
          <w:szCs w:val="20"/>
          <w:lang w:val="es-ES"/>
        </w:rPr>
      </w:pPr>
      <w:r>
        <w:rPr>
          <w:rFonts w:cstheme="minorHAnsi"/>
          <w:sz w:val="20"/>
          <w:szCs w:val="20"/>
          <w:lang w:val="es-ES"/>
        </w:rPr>
        <w:t xml:space="preserve">                               </w:t>
      </w:r>
      <w:r w:rsidR="00E23391" w:rsidRPr="004D2065">
        <w:rPr>
          <w:rFonts w:cstheme="minorHAnsi"/>
          <w:noProof/>
          <w:sz w:val="20"/>
          <w:szCs w:val="20"/>
        </w:rPr>
        <w:drawing>
          <wp:inline distT="0" distB="0" distL="0" distR="0" wp14:anchorId="74804ABA" wp14:editId="79B77A29">
            <wp:extent cx="4618978" cy="4102100"/>
            <wp:effectExtent l="0" t="0" r="0" b="0"/>
            <wp:docPr id="7618954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99324" name=""/>
                    <pic:cNvPicPr/>
                  </pic:nvPicPr>
                  <pic:blipFill>
                    <a:blip r:embed="rId24"/>
                    <a:stretch>
                      <a:fillRect/>
                    </a:stretch>
                  </pic:blipFill>
                  <pic:spPr>
                    <a:xfrm>
                      <a:off x="0" y="0"/>
                      <a:ext cx="4626694" cy="4108953"/>
                    </a:xfrm>
                    <a:prstGeom prst="rect">
                      <a:avLst/>
                    </a:prstGeom>
                  </pic:spPr>
                </pic:pic>
              </a:graphicData>
            </a:graphic>
          </wp:inline>
        </w:drawing>
      </w:r>
    </w:p>
    <w:p w14:paraId="337E4D85" w14:textId="77777777" w:rsidR="00BC216E" w:rsidRDefault="00BC216E" w:rsidP="005D2CD6">
      <w:pPr>
        <w:spacing w:after="0" w:line="240" w:lineRule="auto"/>
        <w:jc w:val="both"/>
        <w:rPr>
          <w:rFonts w:cstheme="minorHAnsi"/>
          <w:sz w:val="20"/>
          <w:szCs w:val="20"/>
          <w:lang w:val="es-ES"/>
        </w:rPr>
      </w:pPr>
    </w:p>
    <w:p w14:paraId="6B96238C" w14:textId="252E54B5" w:rsidR="00150E76" w:rsidRDefault="00150E76" w:rsidP="005D2CD6">
      <w:pPr>
        <w:spacing w:after="0" w:line="240" w:lineRule="auto"/>
        <w:jc w:val="both"/>
        <w:rPr>
          <w:rFonts w:cstheme="minorHAnsi"/>
          <w:sz w:val="20"/>
          <w:szCs w:val="20"/>
          <w:lang w:val="es-ES"/>
        </w:rPr>
      </w:pPr>
    </w:p>
    <w:p w14:paraId="56F64260" w14:textId="7EA2D46A" w:rsidR="002B07B7" w:rsidRDefault="002B07B7" w:rsidP="005D2CD6">
      <w:pPr>
        <w:spacing w:after="0" w:line="240" w:lineRule="auto"/>
        <w:jc w:val="both"/>
        <w:rPr>
          <w:rFonts w:cstheme="minorHAnsi"/>
          <w:sz w:val="20"/>
          <w:szCs w:val="20"/>
          <w:lang w:val="es-ES"/>
        </w:rPr>
      </w:pPr>
      <w:r>
        <w:rPr>
          <w:rFonts w:cstheme="minorHAnsi"/>
          <w:sz w:val="20"/>
          <w:szCs w:val="20"/>
          <w:lang w:val="es-ES"/>
        </w:rPr>
        <w:t xml:space="preserve">Ahora </w:t>
      </w:r>
      <w:r w:rsidR="009A65B9">
        <w:rPr>
          <w:rFonts w:cstheme="minorHAnsi"/>
          <w:sz w:val="20"/>
          <w:szCs w:val="20"/>
          <w:lang w:val="es-ES"/>
        </w:rPr>
        <w:t>bien,</w:t>
      </w:r>
      <w:r>
        <w:rPr>
          <w:rFonts w:cstheme="minorHAnsi"/>
          <w:sz w:val="20"/>
          <w:szCs w:val="20"/>
          <w:lang w:val="es-ES"/>
        </w:rPr>
        <w:t xml:space="preserve"> analizando los anexos del contrato </w:t>
      </w:r>
      <w:r w:rsidR="00B537C8">
        <w:rPr>
          <w:rFonts w:cstheme="minorHAnsi"/>
          <w:sz w:val="20"/>
          <w:szCs w:val="20"/>
          <w:lang w:val="es-ES"/>
        </w:rPr>
        <w:t>que se tomaron en cu</w:t>
      </w:r>
      <w:r w:rsidR="00414AC9">
        <w:rPr>
          <w:rFonts w:cstheme="minorHAnsi"/>
          <w:sz w:val="20"/>
          <w:szCs w:val="20"/>
          <w:lang w:val="es-ES"/>
        </w:rPr>
        <w:t>en</w:t>
      </w:r>
      <w:r w:rsidR="00B537C8">
        <w:rPr>
          <w:rFonts w:cstheme="minorHAnsi"/>
          <w:sz w:val="20"/>
          <w:szCs w:val="20"/>
          <w:lang w:val="es-ES"/>
        </w:rPr>
        <w:t xml:space="preserve">ta para la elaboración del INFORME </w:t>
      </w:r>
      <w:r w:rsidR="00414AC9">
        <w:rPr>
          <w:rFonts w:cstheme="minorHAnsi"/>
          <w:sz w:val="20"/>
          <w:szCs w:val="20"/>
          <w:lang w:val="es-ES"/>
        </w:rPr>
        <w:t>PRELIMINAR</w:t>
      </w:r>
      <w:r w:rsidR="00B537C8">
        <w:rPr>
          <w:rFonts w:cstheme="minorHAnsi"/>
          <w:sz w:val="20"/>
          <w:szCs w:val="20"/>
          <w:lang w:val="es-ES"/>
        </w:rPr>
        <w:t xml:space="preserve">, </w:t>
      </w:r>
      <w:r>
        <w:rPr>
          <w:rFonts w:cstheme="minorHAnsi"/>
          <w:sz w:val="20"/>
          <w:szCs w:val="20"/>
          <w:lang w:val="es-ES"/>
        </w:rPr>
        <w:t>tenemos</w:t>
      </w:r>
      <w:r w:rsidR="00150E76">
        <w:rPr>
          <w:rFonts w:cstheme="minorHAnsi"/>
          <w:sz w:val="20"/>
          <w:szCs w:val="20"/>
          <w:lang w:val="es-ES"/>
        </w:rPr>
        <w:t xml:space="preserve"> lo siguiente:</w:t>
      </w:r>
      <w:r>
        <w:rPr>
          <w:rFonts w:cstheme="minorHAnsi"/>
          <w:sz w:val="20"/>
          <w:szCs w:val="20"/>
          <w:lang w:val="es-ES"/>
        </w:rPr>
        <w:t xml:space="preserve"> </w:t>
      </w:r>
    </w:p>
    <w:p w14:paraId="585B9546" w14:textId="77777777" w:rsidR="009A65B9" w:rsidRDefault="009A65B9" w:rsidP="005D2CD6">
      <w:pPr>
        <w:spacing w:after="0" w:line="240" w:lineRule="auto"/>
        <w:jc w:val="both"/>
        <w:rPr>
          <w:rFonts w:cstheme="minorHAnsi"/>
          <w:sz w:val="20"/>
          <w:szCs w:val="20"/>
          <w:lang w:val="es-ES"/>
        </w:rPr>
      </w:pPr>
    </w:p>
    <w:p w14:paraId="179950F3" w14:textId="7D35B2FD" w:rsidR="00E23391" w:rsidRPr="004D2065" w:rsidRDefault="002B07B7" w:rsidP="005D2CD6">
      <w:pPr>
        <w:spacing w:after="0" w:line="240" w:lineRule="auto"/>
        <w:jc w:val="both"/>
        <w:rPr>
          <w:rFonts w:cstheme="minorHAnsi"/>
          <w:sz w:val="20"/>
          <w:szCs w:val="20"/>
          <w:lang w:val="es-ES"/>
        </w:rPr>
      </w:pPr>
      <w:r>
        <w:rPr>
          <w:rFonts w:cstheme="minorHAnsi"/>
          <w:sz w:val="20"/>
          <w:szCs w:val="20"/>
          <w:lang w:val="es-ES"/>
        </w:rPr>
        <w:t>E</w:t>
      </w:r>
      <w:r w:rsidR="00E23391" w:rsidRPr="004D2065">
        <w:rPr>
          <w:rFonts w:cstheme="minorHAnsi"/>
          <w:sz w:val="20"/>
          <w:szCs w:val="20"/>
          <w:lang w:val="es-ES"/>
        </w:rPr>
        <w:t>l anexo técnico del contrato: “CALCULOS DE CONSULTORIA” (pág. 5) muestra una tabla con un personal de CONSULTORIA – ESTUDIOS Y DISEÑOS – ARQUITECTURA, donde es de carácter general y no muestra dedicación en tiempo y cantidad del personal requerido, sin embargo, enuncia un personal profesional para el desarrollo del presupuesto y programación de obra sin que tenga valor fijado</w:t>
      </w:r>
      <w:r w:rsidR="002E2362">
        <w:rPr>
          <w:rFonts w:cstheme="minorHAnsi"/>
          <w:sz w:val="20"/>
          <w:szCs w:val="20"/>
          <w:lang w:val="es-ES"/>
        </w:rPr>
        <w:t xml:space="preserve">, </w:t>
      </w:r>
      <w:r w:rsidR="002E2362" w:rsidRPr="004D2065">
        <w:rPr>
          <w:rFonts w:cstheme="minorHAnsi"/>
          <w:sz w:val="20"/>
          <w:szCs w:val="20"/>
          <w:lang w:val="es-ES"/>
        </w:rPr>
        <w:t>como se muestra a continuación</w:t>
      </w:r>
      <w:r w:rsidR="002E2362">
        <w:rPr>
          <w:rFonts w:cstheme="minorHAnsi"/>
          <w:sz w:val="20"/>
          <w:szCs w:val="20"/>
          <w:lang w:val="es-ES"/>
        </w:rPr>
        <w:t xml:space="preserve"> en la imagen</w:t>
      </w:r>
      <w:r w:rsidR="00E23391" w:rsidRPr="004D2065">
        <w:rPr>
          <w:rFonts w:cstheme="minorHAnsi"/>
          <w:sz w:val="20"/>
          <w:szCs w:val="20"/>
          <w:lang w:val="es-ES"/>
        </w:rPr>
        <w:t xml:space="preserve">. </w:t>
      </w:r>
    </w:p>
    <w:p w14:paraId="6FC34A60" w14:textId="77777777" w:rsidR="00E23391" w:rsidRPr="004D2065" w:rsidRDefault="00E23391" w:rsidP="005D2CD6">
      <w:pPr>
        <w:spacing w:after="0" w:line="240" w:lineRule="auto"/>
        <w:jc w:val="both"/>
        <w:rPr>
          <w:rFonts w:cstheme="minorHAnsi"/>
          <w:sz w:val="20"/>
          <w:szCs w:val="20"/>
          <w:lang w:val="es-ES"/>
        </w:rPr>
      </w:pPr>
    </w:p>
    <w:p w14:paraId="32092562" w14:textId="77777777" w:rsidR="00E23391" w:rsidRPr="004D2065" w:rsidRDefault="00E23391" w:rsidP="005D2CD6">
      <w:pPr>
        <w:spacing w:after="0" w:line="240" w:lineRule="auto"/>
        <w:jc w:val="both"/>
        <w:rPr>
          <w:rFonts w:cstheme="minorHAnsi"/>
          <w:sz w:val="20"/>
          <w:szCs w:val="20"/>
          <w:lang w:val="es-ES"/>
        </w:rPr>
      </w:pPr>
      <w:r w:rsidRPr="004D2065">
        <w:rPr>
          <w:rFonts w:cstheme="minorHAnsi"/>
          <w:noProof/>
          <w:sz w:val="20"/>
          <w:szCs w:val="20"/>
        </w:rPr>
        <w:drawing>
          <wp:inline distT="0" distB="0" distL="0" distR="0" wp14:anchorId="6E31E96B" wp14:editId="0BD497C0">
            <wp:extent cx="5612130" cy="3487420"/>
            <wp:effectExtent l="0" t="0" r="7620" b="0"/>
            <wp:docPr id="681599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9969" name=""/>
                    <pic:cNvPicPr/>
                  </pic:nvPicPr>
                  <pic:blipFill>
                    <a:blip r:embed="rId25"/>
                    <a:stretch>
                      <a:fillRect/>
                    </a:stretch>
                  </pic:blipFill>
                  <pic:spPr>
                    <a:xfrm>
                      <a:off x="0" y="0"/>
                      <a:ext cx="5612130" cy="3487420"/>
                    </a:xfrm>
                    <a:prstGeom prst="rect">
                      <a:avLst/>
                    </a:prstGeom>
                  </pic:spPr>
                </pic:pic>
              </a:graphicData>
            </a:graphic>
          </wp:inline>
        </w:drawing>
      </w:r>
    </w:p>
    <w:p w14:paraId="23EBF8A5" w14:textId="77777777" w:rsidR="00E23391" w:rsidRPr="004D2065" w:rsidRDefault="00E23391" w:rsidP="005D2CD6">
      <w:pPr>
        <w:spacing w:after="0" w:line="240" w:lineRule="auto"/>
        <w:jc w:val="both"/>
        <w:rPr>
          <w:rFonts w:cstheme="minorHAnsi"/>
          <w:sz w:val="20"/>
          <w:szCs w:val="20"/>
          <w:lang w:val="es-ES"/>
        </w:rPr>
      </w:pPr>
    </w:p>
    <w:p w14:paraId="7AB6AF38" w14:textId="092A528A" w:rsidR="00E23391" w:rsidRDefault="00E23391" w:rsidP="005D2CD6">
      <w:pPr>
        <w:spacing w:after="0" w:line="240" w:lineRule="auto"/>
        <w:jc w:val="both"/>
        <w:rPr>
          <w:rFonts w:cstheme="minorHAnsi"/>
          <w:sz w:val="20"/>
          <w:szCs w:val="20"/>
          <w:lang w:val="es-ES"/>
        </w:rPr>
      </w:pPr>
      <w:r w:rsidRPr="004D2065">
        <w:rPr>
          <w:rFonts w:cstheme="minorHAnsi"/>
          <w:sz w:val="20"/>
          <w:szCs w:val="20"/>
          <w:lang w:val="es-ES"/>
        </w:rPr>
        <w:t xml:space="preserve">En la página 12 (final) del mismo anexo </w:t>
      </w:r>
      <w:r w:rsidR="00B537C8" w:rsidRPr="004D2065">
        <w:rPr>
          <w:rFonts w:cstheme="minorHAnsi"/>
          <w:sz w:val="20"/>
          <w:szCs w:val="20"/>
          <w:lang w:val="es-ES"/>
        </w:rPr>
        <w:t>“CALCULOS DE CONSULTORIA”</w:t>
      </w:r>
      <w:r w:rsidR="00B537C8">
        <w:rPr>
          <w:rFonts w:cstheme="minorHAnsi"/>
          <w:sz w:val="20"/>
          <w:szCs w:val="20"/>
          <w:lang w:val="es-ES"/>
        </w:rPr>
        <w:t xml:space="preserve">, </w:t>
      </w:r>
      <w:r w:rsidR="00B537C8" w:rsidRPr="004D2065">
        <w:rPr>
          <w:rFonts w:cstheme="minorHAnsi"/>
          <w:sz w:val="20"/>
          <w:szCs w:val="20"/>
          <w:lang w:val="es-ES"/>
        </w:rPr>
        <w:t>aclara</w:t>
      </w:r>
      <w:r w:rsidRPr="004D2065">
        <w:rPr>
          <w:rFonts w:cstheme="minorHAnsi"/>
          <w:sz w:val="20"/>
          <w:szCs w:val="20"/>
          <w:lang w:val="es-ES"/>
        </w:rPr>
        <w:t xml:space="preserve"> lo siguiente: </w:t>
      </w:r>
      <w:r w:rsidR="002B07B7">
        <w:rPr>
          <w:rFonts w:cstheme="minorHAnsi"/>
          <w:sz w:val="20"/>
          <w:szCs w:val="20"/>
          <w:lang w:val="es-ES"/>
        </w:rPr>
        <w:t xml:space="preserve"> </w:t>
      </w:r>
    </w:p>
    <w:p w14:paraId="0907F128" w14:textId="77777777" w:rsidR="002B07B7" w:rsidRPr="004D2065" w:rsidRDefault="002B07B7" w:rsidP="005D2CD6">
      <w:pPr>
        <w:spacing w:after="0" w:line="240" w:lineRule="auto"/>
        <w:jc w:val="both"/>
        <w:rPr>
          <w:rFonts w:cstheme="minorHAnsi"/>
          <w:sz w:val="20"/>
          <w:szCs w:val="20"/>
          <w:lang w:val="es-ES"/>
        </w:rPr>
      </w:pPr>
    </w:p>
    <w:p w14:paraId="4D6CE2F1" w14:textId="6B88F3C5" w:rsidR="00E23391" w:rsidRPr="004D2065" w:rsidRDefault="002B07B7" w:rsidP="005D2CD6">
      <w:pPr>
        <w:spacing w:after="0" w:line="240" w:lineRule="auto"/>
        <w:jc w:val="both"/>
        <w:rPr>
          <w:rFonts w:cstheme="minorHAnsi"/>
          <w:sz w:val="20"/>
          <w:szCs w:val="20"/>
          <w:lang w:val="es-ES"/>
        </w:rPr>
      </w:pPr>
      <w:r>
        <w:rPr>
          <w:rFonts w:cstheme="minorHAnsi"/>
          <w:sz w:val="20"/>
          <w:szCs w:val="20"/>
          <w:lang w:val="es-ES"/>
        </w:rPr>
        <w:t xml:space="preserve">           </w:t>
      </w:r>
      <w:r w:rsidR="00E23391" w:rsidRPr="004D2065">
        <w:rPr>
          <w:rFonts w:cstheme="minorHAnsi"/>
          <w:noProof/>
          <w:sz w:val="20"/>
          <w:szCs w:val="20"/>
        </w:rPr>
        <w:drawing>
          <wp:inline distT="0" distB="0" distL="0" distR="0" wp14:anchorId="75CE472F" wp14:editId="46C8E021">
            <wp:extent cx="5268316" cy="1981835"/>
            <wp:effectExtent l="0" t="0" r="8890" b="0"/>
            <wp:docPr id="15700153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15320" name=""/>
                    <pic:cNvPicPr/>
                  </pic:nvPicPr>
                  <pic:blipFill>
                    <a:blip r:embed="rId26"/>
                    <a:stretch>
                      <a:fillRect/>
                    </a:stretch>
                  </pic:blipFill>
                  <pic:spPr>
                    <a:xfrm>
                      <a:off x="0" y="0"/>
                      <a:ext cx="5271132" cy="1982894"/>
                    </a:xfrm>
                    <a:prstGeom prst="rect">
                      <a:avLst/>
                    </a:prstGeom>
                  </pic:spPr>
                </pic:pic>
              </a:graphicData>
            </a:graphic>
          </wp:inline>
        </w:drawing>
      </w:r>
    </w:p>
    <w:p w14:paraId="654B0B18" w14:textId="77777777" w:rsidR="00E23391" w:rsidRPr="004D2065" w:rsidRDefault="00E23391" w:rsidP="005D2CD6">
      <w:pPr>
        <w:spacing w:after="0" w:line="240" w:lineRule="auto"/>
        <w:jc w:val="both"/>
        <w:rPr>
          <w:rFonts w:cstheme="minorHAnsi"/>
          <w:sz w:val="20"/>
          <w:szCs w:val="20"/>
          <w:lang w:val="es-ES"/>
        </w:rPr>
      </w:pPr>
    </w:p>
    <w:p w14:paraId="081D4994" w14:textId="315D10F8" w:rsidR="00E23391" w:rsidRDefault="00E23391" w:rsidP="005D2CD6">
      <w:pPr>
        <w:spacing w:after="0" w:line="240" w:lineRule="auto"/>
        <w:jc w:val="both"/>
        <w:rPr>
          <w:rFonts w:cstheme="minorHAnsi"/>
          <w:sz w:val="20"/>
          <w:szCs w:val="20"/>
          <w:lang w:val="es-ES"/>
        </w:rPr>
      </w:pPr>
      <w:r w:rsidRPr="004D2065">
        <w:rPr>
          <w:rFonts w:cstheme="minorHAnsi"/>
          <w:sz w:val="20"/>
          <w:szCs w:val="20"/>
          <w:lang w:val="es-ES"/>
        </w:rPr>
        <w:t xml:space="preserve">Es decir que el valor de la </w:t>
      </w:r>
      <w:r w:rsidRPr="009A65B9">
        <w:rPr>
          <w:rFonts w:cstheme="minorHAnsi"/>
          <w:b/>
          <w:sz w:val="20"/>
          <w:szCs w:val="20"/>
          <w:lang w:val="es-ES"/>
        </w:rPr>
        <w:t>consultoría de estudios y diseños de arquitectura</w:t>
      </w:r>
      <w:r w:rsidRPr="004D2065">
        <w:rPr>
          <w:rFonts w:cstheme="minorHAnsi"/>
          <w:sz w:val="20"/>
          <w:szCs w:val="20"/>
          <w:lang w:val="es-ES"/>
        </w:rPr>
        <w:t xml:space="preserve">, es un valor fijo tomado de un cálculo realizado por la </w:t>
      </w:r>
      <w:r w:rsidR="00FB5FF6">
        <w:rPr>
          <w:rFonts w:cstheme="minorHAnsi"/>
          <w:sz w:val="20"/>
          <w:szCs w:val="20"/>
          <w:lang w:val="es-ES"/>
        </w:rPr>
        <w:t>Sociedad Colombiana de Arquitectos, Regional Bogotá D.C. y Cundinamarca (</w:t>
      </w:r>
      <w:r w:rsidRPr="004D2065">
        <w:rPr>
          <w:rFonts w:cstheme="minorHAnsi"/>
          <w:sz w:val="20"/>
          <w:szCs w:val="20"/>
          <w:lang w:val="es-ES"/>
        </w:rPr>
        <w:t>SCA</w:t>
      </w:r>
      <w:r w:rsidR="00FB5FF6">
        <w:rPr>
          <w:rFonts w:cstheme="minorHAnsi"/>
          <w:sz w:val="20"/>
          <w:szCs w:val="20"/>
          <w:lang w:val="es-ES"/>
        </w:rPr>
        <w:t>)</w:t>
      </w:r>
      <w:r w:rsidRPr="004D2065">
        <w:rPr>
          <w:rFonts w:cstheme="minorHAnsi"/>
          <w:sz w:val="20"/>
          <w:szCs w:val="20"/>
          <w:lang w:val="es-ES"/>
        </w:rPr>
        <w:t xml:space="preserve"> </w:t>
      </w:r>
      <w:r w:rsidR="002B07B7">
        <w:rPr>
          <w:rFonts w:cstheme="minorHAnsi"/>
          <w:sz w:val="20"/>
          <w:szCs w:val="20"/>
          <w:lang w:val="es-ES"/>
        </w:rPr>
        <w:t>sin que se tenga un desglose</w:t>
      </w:r>
      <w:r w:rsidR="002E2362">
        <w:rPr>
          <w:rFonts w:cstheme="minorHAnsi"/>
          <w:sz w:val="20"/>
          <w:szCs w:val="20"/>
          <w:lang w:val="es-ES"/>
        </w:rPr>
        <w:t xml:space="preserve"> o</w:t>
      </w:r>
      <w:r w:rsidR="002B07B7">
        <w:rPr>
          <w:rFonts w:cstheme="minorHAnsi"/>
          <w:sz w:val="20"/>
          <w:szCs w:val="20"/>
          <w:lang w:val="es-ES"/>
        </w:rPr>
        <w:t xml:space="preserve"> detalle de los costos </w:t>
      </w:r>
      <w:r w:rsidR="00B6716D">
        <w:rPr>
          <w:rFonts w:cstheme="minorHAnsi"/>
          <w:sz w:val="20"/>
          <w:szCs w:val="20"/>
          <w:lang w:val="es-ES"/>
        </w:rPr>
        <w:t xml:space="preserve">que a la actividad le corresponden. </w:t>
      </w:r>
    </w:p>
    <w:p w14:paraId="5790B2DF" w14:textId="77777777" w:rsidR="002B07B7" w:rsidRPr="004D2065" w:rsidRDefault="002B07B7" w:rsidP="005D2CD6">
      <w:pPr>
        <w:spacing w:after="0" w:line="240" w:lineRule="auto"/>
        <w:jc w:val="both"/>
        <w:rPr>
          <w:rFonts w:cstheme="minorHAnsi"/>
          <w:sz w:val="20"/>
          <w:szCs w:val="20"/>
          <w:lang w:val="es-ES"/>
        </w:rPr>
      </w:pPr>
    </w:p>
    <w:p w14:paraId="669C6185" w14:textId="485641A9" w:rsidR="00E23391" w:rsidRPr="004D2065" w:rsidRDefault="00E23391" w:rsidP="005D2CD6">
      <w:pPr>
        <w:spacing w:after="0" w:line="240" w:lineRule="auto"/>
        <w:jc w:val="both"/>
        <w:rPr>
          <w:rFonts w:cstheme="minorHAnsi"/>
          <w:sz w:val="20"/>
          <w:szCs w:val="20"/>
          <w:lang w:val="es-ES"/>
        </w:rPr>
      </w:pPr>
      <w:r w:rsidRPr="004D2065">
        <w:rPr>
          <w:rFonts w:cstheme="minorHAnsi"/>
          <w:sz w:val="20"/>
          <w:szCs w:val="20"/>
          <w:lang w:val="es-ES"/>
        </w:rPr>
        <w:t>Dado lo anterior y realiza</w:t>
      </w:r>
      <w:r w:rsidR="00F65153">
        <w:rPr>
          <w:rFonts w:cstheme="minorHAnsi"/>
          <w:sz w:val="20"/>
          <w:szCs w:val="20"/>
          <w:lang w:val="es-ES"/>
        </w:rPr>
        <w:t>da</w:t>
      </w:r>
      <w:r w:rsidRPr="004D2065">
        <w:rPr>
          <w:rFonts w:cstheme="minorHAnsi"/>
          <w:sz w:val="20"/>
          <w:szCs w:val="20"/>
          <w:lang w:val="es-ES"/>
        </w:rPr>
        <w:t xml:space="preserve"> </w:t>
      </w:r>
      <w:r w:rsidR="00F65153">
        <w:rPr>
          <w:rFonts w:cstheme="minorHAnsi"/>
          <w:sz w:val="20"/>
          <w:szCs w:val="20"/>
          <w:lang w:val="es-ES"/>
        </w:rPr>
        <w:t>la</w:t>
      </w:r>
      <w:r w:rsidRPr="004D2065">
        <w:rPr>
          <w:rFonts w:cstheme="minorHAnsi"/>
          <w:sz w:val="20"/>
          <w:szCs w:val="20"/>
          <w:lang w:val="es-ES"/>
        </w:rPr>
        <w:t xml:space="preserve"> búsqueda en el Secop del contrato N</w:t>
      </w:r>
      <w:r w:rsidR="00A97F62">
        <w:rPr>
          <w:rFonts w:cstheme="minorHAnsi"/>
          <w:sz w:val="20"/>
          <w:szCs w:val="20"/>
          <w:lang w:val="es-ES"/>
        </w:rPr>
        <w:t>°</w:t>
      </w:r>
      <w:r w:rsidRPr="004D2065">
        <w:rPr>
          <w:rFonts w:cstheme="minorHAnsi"/>
          <w:sz w:val="20"/>
          <w:szCs w:val="20"/>
          <w:lang w:val="es-ES"/>
        </w:rPr>
        <w:t xml:space="preserve"> 2439 celebrado entre el IDRD y la SCA no se encontró documento alguno donde se pueda analizar el cálculo de los honorarios, de igual forma dicho c</w:t>
      </w:r>
      <w:r w:rsidR="00A97F62">
        <w:rPr>
          <w:rFonts w:cstheme="minorHAnsi"/>
          <w:sz w:val="20"/>
          <w:szCs w:val="20"/>
          <w:lang w:val="es-ES"/>
        </w:rPr>
        <w:t>á</w:t>
      </w:r>
      <w:r w:rsidRPr="004D2065">
        <w:rPr>
          <w:rFonts w:cstheme="minorHAnsi"/>
          <w:sz w:val="20"/>
          <w:szCs w:val="20"/>
          <w:lang w:val="es-ES"/>
        </w:rPr>
        <w:t>lculo no se evidencia en el proceso del concurso arquitectónico</w:t>
      </w:r>
      <w:r w:rsidR="00B6716D">
        <w:rPr>
          <w:rFonts w:cstheme="minorHAnsi"/>
          <w:sz w:val="20"/>
          <w:szCs w:val="20"/>
          <w:lang w:val="es-ES"/>
        </w:rPr>
        <w:t xml:space="preserve"> para el diseño del velódromo, </w:t>
      </w:r>
      <w:r w:rsidRPr="004D2065">
        <w:rPr>
          <w:rFonts w:cstheme="minorHAnsi"/>
          <w:sz w:val="20"/>
          <w:szCs w:val="20"/>
          <w:lang w:val="es-ES"/>
        </w:rPr>
        <w:t xml:space="preserve">ni en sus bases ni en sus anexos, lo cual iría </w:t>
      </w:r>
      <w:r w:rsidR="00A97F62">
        <w:rPr>
          <w:rFonts w:cstheme="minorHAnsi"/>
          <w:sz w:val="20"/>
          <w:szCs w:val="20"/>
          <w:lang w:val="es-ES"/>
        </w:rPr>
        <w:t xml:space="preserve">en </w:t>
      </w:r>
      <w:proofErr w:type="gramStart"/>
      <w:r w:rsidR="00A97F62">
        <w:rPr>
          <w:rFonts w:cstheme="minorHAnsi"/>
          <w:sz w:val="20"/>
          <w:szCs w:val="20"/>
          <w:lang w:val="es-ES"/>
        </w:rPr>
        <w:t>contravía</w:t>
      </w:r>
      <w:r w:rsidR="00380861">
        <w:rPr>
          <w:rFonts w:cstheme="minorHAnsi"/>
          <w:sz w:val="20"/>
          <w:szCs w:val="20"/>
          <w:lang w:val="es-ES"/>
        </w:rPr>
        <w:t xml:space="preserve"> </w:t>
      </w:r>
      <w:r w:rsidRPr="004D2065">
        <w:rPr>
          <w:rFonts w:cstheme="minorHAnsi"/>
          <w:sz w:val="20"/>
          <w:szCs w:val="20"/>
          <w:lang w:val="es-ES"/>
        </w:rPr>
        <w:t xml:space="preserve"> </w:t>
      </w:r>
      <w:r w:rsidR="00380861">
        <w:rPr>
          <w:rFonts w:cstheme="minorHAnsi"/>
          <w:sz w:val="20"/>
          <w:szCs w:val="20"/>
          <w:lang w:val="es-ES"/>
        </w:rPr>
        <w:t>el</w:t>
      </w:r>
      <w:r w:rsidRPr="004D2065">
        <w:rPr>
          <w:rFonts w:cstheme="minorHAnsi"/>
          <w:sz w:val="20"/>
          <w:szCs w:val="20"/>
          <w:lang w:val="es-ES"/>
        </w:rPr>
        <w:t>l</w:t>
      </w:r>
      <w:proofErr w:type="gramEnd"/>
      <w:r w:rsidRPr="004D2065">
        <w:rPr>
          <w:rFonts w:cstheme="minorHAnsi"/>
          <w:sz w:val="20"/>
          <w:szCs w:val="20"/>
          <w:lang w:val="es-ES"/>
        </w:rPr>
        <w:t xml:space="preserve"> principio de transparencia consagrado en el </w:t>
      </w:r>
      <w:r w:rsidR="00B6716D" w:rsidRPr="004D2065">
        <w:rPr>
          <w:rFonts w:cstheme="minorHAnsi"/>
          <w:sz w:val="20"/>
          <w:szCs w:val="20"/>
          <w:lang w:val="es-ES"/>
        </w:rPr>
        <w:t>artículo</w:t>
      </w:r>
      <w:r w:rsidRPr="004D2065">
        <w:rPr>
          <w:rFonts w:cstheme="minorHAnsi"/>
          <w:sz w:val="20"/>
          <w:szCs w:val="20"/>
          <w:lang w:val="es-ES"/>
        </w:rPr>
        <w:t xml:space="preserve"> 24 de la ley 80 de 1993.</w:t>
      </w:r>
    </w:p>
    <w:p w14:paraId="18561258" w14:textId="77777777" w:rsidR="00E23391" w:rsidRPr="004D2065" w:rsidRDefault="00E23391" w:rsidP="005D2CD6">
      <w:pPr>
        <w:spacing w:after="0" w:line="240" w:lineRule="auto"/>
        <w:jc w:val="both"/>
        <w:rPr>
          <w:rFonts w:cstheme="minorHAnsi"/>
          <w:sz w:val="20"/>
          <w:szCs w:val="20"/>
          <w:lang w:val="es-ES"/>
        </w:rPr>
      </w:pPr>
    </w:p>
    <w:p w14:paraId="390A8A71" w14:textId="51EB6469" w:rsidR="00E23391" w:rsidRPr="004D2065" w:rsidRDefault="00E23391" w:rsidP="005D2CD6">
      <w:pPr>
        <w:spacing w:after="0" w:line="240" w:lineRule="auto"/>
        <w:jc w:val="both"/>
        <w:rPr>
          <w:rFonts w:cstheme="minorHAnsi"/>
          <w:sz w:val="20"/>
          <w:szCs w:val="20"/>
          <w:lang w:val="es-ES"/>
        </w:rPr>
      </w:pPr>
      <w:r w:rsidRPr="004D2065">
        <w:rPr>
          <w:rFonts w:cstheme="minorHAnsi"/>
          <w:sz w:val="20"/>
          <w:szCs w:val="20"/>
          <w:lang w:val="es-ES"/>
        </w:rPr>
        <w:t xml:space="preserve">Adicional a </w:t>
      </w:r>
      <w:r w:rsidR="00380861">
        <w:rPr>
          <w:rFonts w:cstheme="minorHAnsi"/>
          <w:sz w:val="20"/>
          <w:szCs w:val="20"/>
          <w:lang w:val="es-ES"/>
        </w:rPr>
        <w:t>lo anterior</w:t>
      </w:r>
      <w:r w:rsidRPr="004D2065">
        <w:rPr>
          <w:rFonts w:cstheme="minorHAnsi"/>
          <w:sz w:val="20"/>
          <w:szCs w:val="20"/>
          <w:lang w:val="es-ES"/>
        </w:rPr>
        <w:t xml:space="preserve"> </w:t>
      </w:r>
      <w:r w:rsidR="002E2362">
        <w:rPr>
          <w:rFonts w:cstheme="minorHAnsi"/>
          <w:sz w:val="20"/>
          <w:szCs w:val="20"/>
          <w:lang w:val="es-ES"/>
        </w:rPr>
        <w:t>en</w:t>
      </w:r>
      <w:r w:rsidRPr="004D2065">
        <w:rPr>
          <w:rFonts w:cstheme="minorHAnsi"/>
          <w:sz w:val="20"/>
          <w:szCs w:val="20"/>
          <w:lang w:val="es-ES"/>
        </w:rPr>
        <w:t xml:space="preserve"> el anexo 23 “PERSONAL MINIMO CONSULTORIA VELODROMO” no se evidencia que se tenga contemplado personal alguno para la elaboración del presupuesto del proyecto, donde claramente se diferencian dos tipos de consultoría tal como lo hace el anexo “CALCULOS DE CONSULTORIA” es decir: </w:t>
      </w:r>
      <w:r w:rsidRPr="00B6716D">
        <w:rPr>
          <w:rFonts w:cstheme="minorHAnsi"/>
          <w:b/>
          <w:sz w:val="20"/>
          <w:szCs w:val="20"/>
          <w:lang w:val="es-ES"/>
        </w:rPr>
        <w:t>consultoría para diseños de arquitectura y consultoría para diseños de ingeniería</w:t>
      </w:r>
      <w:r w:rsidRPr="004D2065">
        <w:rPr>
          <w:rFonts w:cstheme="minorHAnsi"/>
          <w:sz w:val="20"/>
          <w:szCs w:val="20"/>
          <w:lang w:val="es-ES"/>
        </w:rPr>
        <w:t xml:space="preserve">. </w:t>
      </w:r>
      <w:r w:rsidR="00B537C8">
        <w:rPr>
          <w:rFonts w:cstheme="minorHAnsi"/>
          <w:sz w:val="20"/>
          <w:szCs w:val="20"/>
          <w:lang w:val="es-ES"/>
        </w:rPr>
        <w:t xml:space="preserve">Resaltamos entonces que </w:t>
      </w:r>
      <w:r w:rsidRPr="004D2065">
        <w:rPr>
          <w:rFonts w:cstheme="minorHAnsi"/>
          <w:sz w:val="20"/>
          <w:szCs w:val="20"/>
          <w:lang w:val="es-ES"/>
        </w:rPr>
        <w:t xml:space="preserve">entre ambos anexos no tienen los mismos profesionales contemplados, </w:t>
      </w:r>
      <w:r w:rsidR="00B537C8">
        <w:rPr>
          <w:rFonts w:cstheme="minorHAnsi"/>
          <w:sz w:val="20"/>
          <w:szCs w:val="20"/>
          <w:lang w:val="es-ES"/>
        </w:rPr>
        <w:t xml:space="preserve">porque en </w:t>
      </w:r>
      <w:r w:rsidR="00B537C8" w:rsidRPr="004D2065">
        <w:rPr>
          <w:rFonts w:cstheme="minorHAnsi"/>
          <w:sz w:val="20"/>
          <w:szCs w:val="20"/>
          <w:lang w:val="es-ES"/>
        </w:rPr>
        <w:t xml:space="preserve">el anexo 23 </w:t>
      </w:r>
      <w:r w:rsidR="00B537C8">
        <w:rPr>
          <w:rFonts w:cstheme="minorHAnsi"/>
          <w:sz w:val="20"/>
          <w:szCs w:val="20"/>
          <w:lang w:val="es-ES"/>
        </w:rPr>
        <w:t xml:space="preserve">se </w:t>
      </w:r>
      <w:r w:rsidRPr="004D2065">
        <w:rPr>
          <w:rFonts w:cstheme="minorHAnsi"/>
          <w:sz w:val="20"/>
          <w:szCs w:val="20"/>
          <w:lang w:val="es-ES"/>
        </w:rPr>
        <w:t>excluye justamente al profesional encargado de realizar el presupuesto</w:t>
      </w:r>
      <w:r w:rsidR="00D9252D">
        <w:rPr>
          <w:rFonts w:cstheme="minorHAnsi"/>
          <w:sz w:val="20"/>
          <w:szCs w:val="20"/>
          <w:lang w:val="es-ES"/>
        </w:rPr>
        <w:t xml:space="preserve">, como se muestra a continuación: </w:t>
      </w:r>
    </w:p>
    <w:p w14:paraId="5D11BB6D" w14:textId="0C50306C" w:rsidR="0042312D" w:rsidRDefault="0042312D" w:rsidP="005D2CD6">
      <w:pPr>
        <w:spacing w:after="0" w:line="240" w:lineRule="auto"/>
        <w:jc w:val="both"/>
        <w:rPr>
          <w:rFonts w:cstheme="minorHAnsi"/>
          <w:sz w:val="20"/>
          <w:szCs w:val="20"/>
          <w:lang w:val="es-ES"/>
        </w:rPr>
      </w:pPr>
    </w:p>
    <w:p w14:paraId="7B5E6151" w14:textId="3A7F0A08" w:rsidR="0042312D" w:rsidRDefault="0042312D" w:rsidP="005D2CD6">
      <w:pPr>
        <w:spacing w:after="0" w:line="240" w:lineRule="auto"/>
        <w:jc w:val="both"/>
        <w:rPr>
          <w:rFonts w:cstheme="minorHAnsi"/>
          <w:sz w:val="20"/>
          <w:szCs w:val="20"/>
          <w:lang w:val="es-ES"/>
        </w:rPr>
      </w:pPr>
      <w:r>
        <w:rPr>
          <w:noProof/>
        </w:rPr>
        <w:drawing>
          <wp:inline distT="0" distB="0" distL="0" distR="0" wp14:anchorId="36B0A647" wp14:editId="1C4AD1C3">
            <wp:extent cx="6564461" cy="3643952"/>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94429" cy="3660587"/>
                    </a:xfrm>
                    <a:prstGeom prst="rect">
                      <a:avLst/>
                    </a:prstGeom>
                  </pic:spPr>
                </pic:pic>
              </a:graphicData>
            </a:graphic>
          </wp:inline>
        </w:drawing>
      </w:r>
    </w:p>
    <w:p w14:paraId="19608487" w14:textId="26C900A4" w:rsidR="0042312D" w:rsidRDefault="0042312D" w:rsidP="005D2CD6">
      <w:pPr>
        <w:spacing w:after="0" w:line="240" w:lineRule="auto"/>
        <w:jc w:val="both"/>
        <w:rPr>
          <w:rFonts w:cstheme="minorHAnsi"/>
          <w:sz w:val="20"/>
          <w:szCs w:val="20"/>
          <w:lang w:val="es-ES"/>
        </w:rPr>
      </w:pPr>
    </w:p>
    <w:p w14:paraId="082A6601" w14:textId="1461774C" w:rsidR="0042312D" w:rsidRDefault="0042312D" w:rsidP="005D2CD6">
      <w:pPr>
        <w:spacing w:after="0" w:line="240" w:lineRule="auto"/>
        <w:jc w:val="both"/>
        <w:rPr>
          <w:rFonts w:cstheme="minorHAnsi"/>
          <w:sz w:val="20"/>
          <w:szCs w:val="20"/>
          <w:lang w:val="es-ES"/>
        </w:rPr>
      </w:pPr>
      <w:r>
        <w:rPr>
          <w:noProof/>
        </w:rPr>
        <w:drawing>
          <wp:inline distT="0" distB="0" distL="0" distR="0" wp14:anchorId="7A2A566D" wp14:editId="02DF5915">
            <wp:extent cx="6489511" cy="3632452"/>
            <wp:effectExtent l="0" t="0" r="698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07964" cy="3642781"/>
                    </a:xfrm>
                    <a:prstGeom prst="rect">
                      <a:avLst/>
                    </a:prstGeom>
                  </pic:spPr>
                </pic:pic>
              </a:graphicData>
            </a:graphic>
          </wp:inline>
        </w:drawing>
      </w:r>
    </w:p>
    <w:p w14:paraId="16D0CE4C" w14:textId="6386E90A" w:rsidR="0042312D" w:rsidRDefault="0042312D" w:rsidP="005D2CD6">
      <w:pPr>
        <w:spacing w:after="0" w:line="240" w:lineRule="auto"/>
        <w:jc w:val="both"/>
        <w:rPr>
          <w:rFonts w:cstheme="minorHAnsi"/>
          <w:sz w:val="20"/>
          <w:szCs w:val="20"/>
          <w:lang w:val="es-ES"/>
        </w:rPr>
      </w:pPr>
    </w:p>
    <w:p w14:paraId="6851B911" w14:textId="08B203CC" w:rsidR="00E23391" w:rsidRPr="004D2065" w:rsidRDefault="00E23391" w:rsidP="005D2CD6">
      <w:pPr>
        <w:spacing w:after="0" w:line="240" w:lineRule="auto"/>
        <w:jc w:val="both"/>
        <w:rPr>
          <w:rFonts w:cstheme="minorHAnsi"/>
          <w:sz w:val="20"/>
          <w:szCs w:val="20"/>
          <w:lang w:val="es-ES"/>
        </w:rPr>
      </w:pPr>
      <w:r w:rsidRPr="004D2065">
        <w:rPr>
          <w:rFonts w:cstheme="minorHAnsi"/>
          <w:sz w:val="20"/>
          <w:szCs w:val="20"/>
          <w:lang w:val="es-ES"/>
        </w:rPr>
        <w:t xml:space="preserve">No obstante, y según el anexo 23, </w:t>
      </w:r>
      <w:r w:rsidR="00B537C8">
        <w:rPr>
          <w:rFonts w:cstheme="minorHAnsi"/>
          <w:sz w:val="20"/>
          <w:szCs w:val="20"/>
          <w:lang w:val="es-ES"/>
        </w:rPr>
        <w:t xml:space="preserve">se aclara que, </w:t>
      </w:r>
      <w:r w:rsidRPr="004D2065">
        <w:rPr>
          <w:rFonts w:cstheme="minorHAnsi"/>
          <w:sz w:val="20"/>
          <w:szCs w:val="20"/>
          <w:lang w:val="es-ES"/>
        </w:rPr>
        <w:t>el hecho que nos pued</w:t>
      </w:r>
      <w:r w:rsidR="00B6716D">
        <w:rPr>
          <w:rFonts w:cstheme="minorHAnsi"/>
          <w:sz w:val="20"/>
          <w:szCs w:val="20"/>
          <w:lang w:val="es-ES"/>
        </w:rPr>
        <w:t>an</w:t>
      </w:r>
      <w:r w:rsidRPr="004D2065">
        <w:rPr>
          <w:rFonts w:cstheme="minorHAnsi"/>
          <w:sz w:val="20"/>
          <w:szCs w:val="20"/>
          <w:lang w:val="es-ES"/>
        </w:rPr>
        <w:t xml:space="preserve"> exigir un personal adicional al mínimo exigido, no quiere decir que tienen que ser a costa económica de </w:t>
      </w:r>
      <w:r w:rsidR="0042312D">
        <w:rPr>
          <w:rFonts w:cstheme="minorHAnsi"/>
          <w:sz w:val="20"/>
          <w:szCs w:val="20"/>
          <w:lang w:val="es-ES"/>
        </w:rPr>
        <w:t>P</w:t>
      </w:r>
      <w:r w:rsidRPr="004D2065">
        <w:rPr>
          <w:rFonts w:cstheme="minorHAnsi"/>
          <w:sz w:val="20"/>
          <w:szCs w:val="20"/>
          <w:lang w:val="es-ES"/>
        </w:rPr>
        <w:t xml:space="preserve">aralelo 6/21, </w:t>
      </w:r>
      <w:r w:rsidR="00DC2C35">
        <w:rPr>
          <w:rFonts w:cstheme="minorHAnsi"/>
          <w:sz w:val="20"/>
          <w:szCs w:val="20"/>
          <w:lang w:val="es-ES"/>
        </w:rPr>
        <w:t xml:space="preserve">puesto que </w:t>
      </w:r>
      <w:r w:rsidRPr="004D2065">
        <w:rPr>
          <w:rFonts w:cstheme="minorHAnsi"/>
          <w:sz w:val="20"/>
          <w:szCs w:val="20"/>
          <w:lang w:val="es-ES"/>
        </w:rPr>
        <w:t xml:space="preserve">el estado no se puede enriquecer </w:t>
      </w:r>
      <w:r w:rsidR="00DC2C35">
        <w:rPr>
          <w:rFonts w:cstheme="minorHAnsi"/>
          <w:sz w:val="20"/>
          <w:szCs w:val="20"/>
          <w:lang w:val="es-ES"/>
        </w:rPr>
        <w:t>en detrimento económico del contratista</w:t>
      </w:r>
      <w:r w:rsidRPr="004D2065">
        <w:rPr>
          <w:rFonts w:cstheme="minorHAnsi"/>
          <w:sz w:val="20"/>
          <w:szCs w:val="20"/>
          <w:lang w:val="es-ES"/>
        </w:rPr>
        <w:t xml:space="preserve">. </w:t>
      </w:r>
    </w:p>
    <w:p w14:paraId="2235AD4D" w14:textId="77777777" w:rsidR="00E23391" w:rsidRPr="004D2065" w:rsidRDefault="00E23391" w:rsidP="005D2CD6">
      <w:pPr>
        <w:spacing w:after="0" w:line="240" w:lineRule="auto"/>
        <w:jc w:val="both"/>
        <w:rPr>
          <w:rFonts w:cstheme="minorHAnsi"/>
          <w:sz w:val="20"/>
          <w:szCs w:val="20"/>
          <w:lang w:val="es-ES"/>
        </w:rPr>
      </w:pPr>
    </w:p>
    <w:p w14:paraId="00461A93" w14:textId="58DCAC14" w:rsidR="00E23391" w:rsidRPr="004D2065" w:rsidRDefault="00E23391" w:rsidP="005D2CD6">
      <w:pPr>
        <w:spacing w:after="0" w:line="240" w:lineRule="auto"/>
        <w:jc w:val="both"/>
        <w:rPr>
          <w:rFonts w:cstheme="minorHAnsi"/>
          <w:sz w:val="20"/>
          <w:szCs w:val="20"/>
        </w:rPr>
      </w:pPr>
      <w:r w:rsidRPr="004D2065">
        <w:rPr>
          <w:rFonts w:cstheme="minorHAnsi"/>
          <w:sz w:val="20"/>
          <w:szCs w:val="20"/>
          <w:lang w:val="es-ES"/>
        </w:rPr>
        <w:t>En cuanto al</w:t>
      </w:r>
      <w:r w:rsidR="00B537C8">
        <w:rPr>
          <w:rFonts w:cstheme="minorHAnsi"/>
          <w:sz w:val="20"/>
          <w:szCs w:val="20"/>
          <w:lang w:val="es-ES"/>
        </w:rPr>
        <w:t xml:space="preserve"> cálculo del </w:t>
      </w:r>
      <w:r w:rsidRPr="004D2065">
        <w:rPr>
          <w:rFonts w:cstheme="minorHAnsi"/>
          <w:sz w:val="20"/>
          <w:szCs w:val="20"/>
          <w:lang w:val="es-ES"/>
        </w:rPr>
        <w:t xml:space="preserve">valor de la consultoría que la SCA realizó, se deben tener las siguientes consideraciones del decreto 2090 de 1989, norma que </w:t>
      </w:r>
      <w:r w:rsidRPr="004D2065">
        <w:rPr>
          <w:rFonts w:cstheme="minorHAnsi"/>
          <w:sz w:val="20"/>
          <w:szCs w:val="20"/>
        </w:rPr>
        <w:t>reglamenta los honorarios para los trabajos de arquitectura y actividades afines a la construcción</w:t>
      </w:r>
      <w:r w:rsidR="00B6716D">
        <w:rPr>
          <w:rFonts w:cstheme="minorHAnsi"/>
          <w:sz w:val="20"/>
          <w:szCs w:val="20"/>
        </w:rPr>
        <w:t xml:space="preserve"> y cuyo decreto es invocado para calcular nuestro valor por el servicio dado</w:t>
      </w:r>
      <w:r w:rsidR="0042312D">
        <w:rPr>
          <w:rFonts w:cstheme="minorHAnsi"/>
          <w:sz w:val="20"/>
          <w:szCs w:val="20"/>
        </w:rPr>
        <w:t xml:space="preserve"> en los diseños de arquitectura</w:t>
      </w:r>
      <w:r w:rsidRPr="004D2065">
        <w:rPr>
          <w:rFonts w:cstheme="minorHAnsi"/>
          <w:sz w:val="20"/>
          <w:szCs w:val="20"/>
        </w:rPr>
        <w:t xml:space="preserve">: </w:t>
      </w:r>
    </w:p>
    <w:p w14:paraId="1C762457" w14:textId="77777777" w:rsidR="00E23391" w:rsidRPr="004D2065" w:rsidRDefault="00E23391" w:rsidP="005D2CD6">
      <w:pPr>
        <w:spacing w:after="0" w:line="240" w:lineRule="auto"/>
        <w:jc w:val="both"/>
        <w:rPr>
          <w:rFonts w:cstheme="minorHAnsi"/>
          <w:sz w:val="20"/>
          <w:szCs w:val="20"/>
        </w:rPr>
      </w:pPr>
    </w:p>
    <w:p w14:paraId="7B5CD427" w14:textId="4F19950A" w:rsidR="00E23391" w:rsidRPr="004D2065" w:rsidRDefault="00E23391" w:rsidP="005D2CD6">
      <w:pPr>
        <w:spacing w:after="0" w:line="240" w:lineRule="auto"/>
        <w:ind w:right="49"/>
        <w:jc w:val="both"/>
        <w:rPr>
          <w:rFonts w:cstheme="minorHAnsi"/>
          <w:sz w:val="20"/>
          <w:szCs w:val="20"/>
        </w:rPr>
      </w:pPr>
      <w:r w:rsidRPr="004D2065">
        <w:rPr>
          <w:rFonts w:cstheme="minorHAnsi"/>
          <w:b/>
          <w:bCs/>
          <w:sz w:val="20"/>
          <w:szCs w:val="20"/>
        </w:rPr>
        <w:t>A.</w:t>
      </w:r>
      <w:r w:rsidRPr="004D2065">
        <w:rPr>
          <w:rFonts w:cstheme="minorHAnsi"/>
          <w:sz w:val="20"/>
          <w:szCs w:val="20"/>
        </w:rPr>
        <w:t xml:space="preserve"> </w:t>
      </w:r>
      <w:r w:rsidRPr="004D2065">
        <w:rPr>
          <w:rFonts w:cstheme="minorHAnsi"/>
          <w:sz w:val="20"/>
          <w:szCs w:val="20"/>
        </w:rPr>
        <w:tab/>
        <w:t xml:space="preserve">El </w:t>
      </w:r>
      <w:r w:rsidR="00DC2C35" w:rsidRPr="004D2065">
        <w:rPr>
          <w:rFonts w:cstheme="minorHAnsi"/>
          <w:sz w:val="20"/>
          <w:szCs w:val="20"/>
        </w:rPr>
        <w:t>DECRETO</w:t>
      </w:r>
      <w:r w:rsidRPr="004D2065">
        <w:rPr>
          <w:rFonts w:cstheme="minorHAnsi"/>
          <w:sz w:val="20"/>
          <w:szCs w:val="20"/>
        </w:rPr>
        <w:t xml:space="preserve"> 2090 de </w:t>
      </w:r>
      <w:r w:rsidR="0098431B" w:rsidRPr="004D2065">
        <w:rPr>
          <w:rFonts w:cstheme="minorHAnsi"/>
          <w:sz w:val="20"/>
          <w:szCs w:val="20"/>
        </w:rPr>
        <w:t>1989 no</w:t>
      </w:r>
      <w:r w:rsidRPr="004D2065">
        <w:rPr>
          <w:rFonts w:cstheme="minorHAnsi"/>
          <w:sz w:val="20"/>
          <w:szCs w:val="20"/>
        </w:rPr>
        <w:t xml:space="preserve"> solo reglamenta aspectos de diseño</w:t>
      </w:r>
      <w:r w:rsidR="00B537C8">
        <w:rPr>
          <w:rFonts w:cstheme="minorHAnsi"/>
          <w:sz w:val="20"/>
          <w:szCs w:val="20"/>
        </w:rPr>
        <w:t xml:space="preserve"> arquitectónico</w:t>
      </w:r>
      <w:r w:rsidR="00B6716D">
        <w:rPr>
          <w:rFonts w:cstheme="minorHAnsi"/>
          <w:sz w:val="20"/>
          <w:szCs w:val="20"/>
        </w:rPr>
        <w:t>, también lo hace para</w:t>
      </w:r>
      <w:r w:rsidR="00B537C8">
        <w:rPr>
          <w:rFonts w:cstheme="minorHAnsi"/>
          <w:sz w:val="20"/>
          <w:szCs w:val="20"/>
        </w:rPr>
        <w:t xml:space="preserve"> otras</w:t>
      </w:r>
      <w:r w:rsidR="00B6716D">
        <w:rPr>
          <w:rFonts w:cstheme="minorHAnsi"/>
          <w:sz w:val="20"/>
          <w:szCs w:val="20"/>
        </w:rPr>
        <w:t xml:space="preserve"> labores</w:t>
      </w:r>
      <w:r w:rsidRPr="004D2065">
        <w:rPr>
          <w:rFonts w:cstheme="minorHAnsi"/>
          <w:sz w:val="20"/>
          <w:szCs w:val="20"/>
        </w:rPr>
        <w:t xml:space="preserve"> </w:t>
      </w:r>
      <w:r w:rsidR="00B537C8">
        <w:rPr>
          <w:rFonts w:cstheme="minorHAnsi"/>
          <w:sz w:val="20"/>
          <w:szCs w:val="20"/>
        </w:rPr>
        <w:t xml:space="preserve">de </w:t>
      </w:r>
      <w:r w:rsidR="00B6716D">
        <w:rPr>
          <w:rFonts w:cstheme="minorHAnsi"/>
          <w:sz w:val="20"/>
          <w:szCs w:val="20"/>
        </w:rPr>
        <w:t>la actividad edilicia</w:t>
      </w:r>
      <w:r w:rsidR="00B537C8">
        <w:rPr>
          <w:rFonts w:cstheme="minorHAnsi"/>
          <w:sz w:val="20"/>
          <w:szCs w:val="20"/>
        </w:rPr>
        <w:t>,</w:t>
      </w:r>
      <w:r w:rsidR="0042312D">
        <w:rPr>
          <w:rFonts w:cstheme="minorHAnsi"/>
          <w:sz w:val="20"/>
          <w:szCs w:val="20"/>
        </w:rPr>
        <w:t xml:space="preserve"> como se extrae y muestra a continuación</w:t>
      </w:r>
      <w:r w:rsidRPr="004D2065">
        <w:rPr>
          <w:rFonts w:cstheme="minorHAnsi"/>
          <w:sz w:val="20"/>
          <w:szCs w:val="20"/>
        </w:rPr>
        <w:t>:</w:t>
      </w:r>
    </w:p>
    <w:p w14:paraId="3343CD63" w14:textId="77777777" w:rsidR="00E23391" w:rsidRPr="004D2065" w:rsidRDefault="00E23391" w:rsidP="005D2CD6">
      <w:pPr>
        <w:spacing w:after="0" w:line="240" w:lineRule="auto"/>
        <w:ind w:left="1134" w:right="616"/>
        <w:jc w:val="both"/>
        <w:rPr>
          <w:rFonts w:cstheme="minorHAnsi"/>
          <w:sz w:val="20"/>
          <w:szCs w:val="20"/>
        </w:rPr>
      </w:pPr>
    </w:p>
    <w:p w14:paraId="4B2B1420" w14:textId="77777777" w:rsidR="00E23391" w:rsidRPr="004D2065" w:rsidRDefault="00E23391" w:rsidP="005D2CD6">
      <w:pPr>
        <w:spacing w:after="0" w:line="240" w:lineRule="auto"/>
        <w:ind w:left="1134" w:right="616"/>
        <w:jc w:val="both"/>
        <w:rPr>
          <w:rFonts w:cstheme="minorHAnsi"/>
          <w:b/>
          <w:bCs/>
          <w:i/>
          <w:iCs/>
          <w:sz w:val="20"/>
          <w:szCs w:val="20"/>
          <w:lang w:val="es-ES"/>
        </w:rPr>
      </w:pPr>
      <w:r w:rsidRPr="004D2065">
        <w:rPr>
          <w:rFonts w:cstheme="minorHAnsi"/>
          <w:b/>
          <w:bCs/>
          <w:i/>
          <w:iCs/>
          <w:sz w:val="20"/>
          <w:szCs w:val="20"/>
          <w:lang w:val="es-ES"/>
        </w:rPr>
        <w:t xml:space="preserve">1. </w:t>
      </w:r>
      <w:r w:rsidRPr="004D2065">
        <w:rPr>
          <w:rFonts w:cstheme="minorHAnsi"/>
          <w:b/>
          <w:bCs/>
          <w:i/>
          <w:iCs/>
          <w:sz w:val="20"/>
          <w:szCs w:val="20"/>
        </w:rPr>
        <w:t>Esquema básico, anteproyecto, proyecto y supervisión arquitectónica</w:t>
      </w:r>
    </w:p>
    <w:p w14:paraId="4EAFDC33" w14:textId="77777777" w:rsidR="00E23391" w:rsidRPr="004D2065" w:rsidRDefault="00E23391" w:rsidP="005D2CD6">
      <w:pPr>
        <w:spacing w:after="0" w:line="240" w:lineRule="auto"/>
        <w:ind w:left="1134" w:right="616"/>
        <w:jc w:val="both"/>
        <w:rPr>
          <w:rFonts w:cstheme="minorHAnsi"/>
          <w:i/>
          <w:iCs/>
          <w:sz w:val="20"/>
          <w:szCs w:val="20"/>
          <w:lang w:val="es-ES"/>
        </w:rPr>
      </w:pPr>
      <w:r w:rsidRPr="004D2065">
        <w:rPr>
          <w:rFonts w:cstheme="minorHAnsi"/>
          <w:i/>
          <w:iCs/>
          <w:sz w:val="20"/>
          <w:szCs w:val="20"/>
          <w:lang w:val="es-ES"/>
        </w:rPr>
        <w:t>1.2 HONORARIOS</w:t>
      </w:r>
    </w:p>
    <w:p w14:paraId="4B9F82CB" w14:textId="77777777" w:rsidR="00E23391" w:rsidRPr="004D2065" w:rsidRDefault="00E23391" w:rsidP="005D2CD6">
      <w:pPr>
        <w:spacing w:after="0" w:line="240" w:lineRule="auto"/>
        <w:ind w:left="1134" w:right="616"/>
        <w:jc w:val="both"/>
        <w:rPr>
          <w:rFonts w:cstheme="minorHAnsi"/>
          <w:i/>
          <w:iCs/>
          <w:sz w:val="20"/>
          <w:szCs w:val="20"/>
          <w:lang w:val="es-ES"/>
        </w:rPr>
      </w:pPr>
      <w:r w:rsidRPr="004D2065">
        <w:rPr>
          <w:rFonts w:cstheme="minorHAnsi"/>
          <w:i/>
          <w:iCs/>
          <w:sz w:val="20"/>
          <w:szCs w:val="20"/>
          <w:lang w:val="es-ES"/>
        </w:rPr>
        <w:t>1.2.1 Honorario básico</w:t>
      </w:r>
    </w:p>
    <w:p w14:paraId="41697FA9" w14:textId="77777777" w:rsidR="00E23391" w:rsidRPr="004D2065" w:rsidRDefault="00E23391" w:rsidP="005D2CD6">
      <w:pPr>
        <w:spacing w:after="0" w:line="240" w:lineRule="auto"/>
        <w:ind w:left="1134" w:right="616"/>
        <w:jc w:val="both"/>
        <w:rPr>
          <w:rFonts w:cstheme="minorHAnsi"/>
          <w:i/>
          <w:iCs/>
          <w:sz w:val="20"/>
          <w:szCs w:val="20"/>
          <w:lang w:val="es-ES"/>
        </w:rPr>
      </w:pPr>
      <w:r w:rsidRPr="004D2065">
        <w:rPr>
          <w:rFonts w:cstheme="minorHAnsi"/>
          <w:i/>
          <w:iCs/>
          <w:sz w:val="20"/>
          <w:szCs w:val="20"/>
          <w:lang w:val="es-ES"/>
        </w:rPr>
        <w:t>1.2.2 Honorario de esquema básico</w:t>
      </w:r>
    </w:p>
    <w:p w14:paraId="07534F0A" w14:textId="77777777" w:rsidR="00E23391" w:rsidRPr="004D2065" w:rsidRDefault="00E23391" w:rsidP="005D2CD6">
      <w:pPr>
        <w:spacing w:after="0" w:line="240" w:lineRule="auto"/>
        <w:ind w:left="1134" w:right="616"/>
        <w:jc w:val="both"/>
        <w:rPr>
          <w:rFonts w:cstheme="minorHAnsi"/>
          <w:i/>
          <w:iCs/>
          <w:sz w:val="20"/>
          <w:szCs w:val="20"/>
          <w:lang w:val="es-ES"/>
        </w:rPr>
      </w:pPr>
      <w:r w:rsidRPr="004D2065">
        <w:rPr>
          <w:rFonts w:cstheme="minorHAnsi"/>
          <w:i/>
          <w:iCs/>
          <w:sz w:val="20"/>
          <w:szCs w:val="20"/>
          <w:lang w:val="es-ES"/>
        </w:rPr>
        <w:t>1.2.3 Honorario de anteproyecto</w:t>
      </w:r>
    </w:p>
    <w:p w14:paraId="220BE18A" w14:textId="77777777" w:rsidR="00E23391" w:rsidRPr="004D2065" w:rsidRDefault="00E23391" w:rsidP="005D2CD6">
      <w:pPr>
        <w:spacing w:after="0" w:line="240" w:lineRule="auto"/>
        <w:ind w:left="1134" w:right="616"/>
        <w:jc w:val="both"/>
        <w:rPr>
          <w:rFonts w:cstheme="minorHAnsi"/>
          <w:i/>
          <w:iCs/>
          <w:sz w:val="20"/>
          <w:szCs w:val="20"/>
          <w:lang w:val="es-ES"/>
        </w:rPr>
      </w:pPr>
      <w:r w:rsidRPr="004D2065">
        <w:rPr>
          <w:rFonts w:cstheme="minorHAnsi"/>
          <w:i/>
          <w:iCs/>
          <w:sz w:val="20"/>
          <w:szCs w:val="20"/>
          <w:lang w:val="es-ES"/>
        </w:rPr>
        <w:t>1.2.5 Honorario de supervisión arquitectónica</w:t>
      </w:r>
    </w:p>
    <w:p w14:paraId="3CD839BC" w14:textId="77777777" w:rsidR="00E23391" w:rsidRPr="004D2065" w:rsidRDefault="00E23391" w:rsidP="005D2CD6">
      <w:pPr>
        <w:spacing w:after="0" w:line="240" w:lineRule="auto"/>
        <w:ind w:left="1134" w:right="616"/>
        <w:jc w:val="both"/>
        <w:rPr>
          <w:rFonts w:cstheme="minorHAnsi"/>
          <w:sz w:val="20"/>
          <w:szCs w:val="20"/>
          <w:lang w:val="es-ES"/>
        </w:rPr>
      </w:pPr>
    </w:p>
    <w:p w14:paraId="4E2BA987" w14:textId="77777777" w:rsidR="00E23391" w:rsidRPr="004D2065" w:rsidRDefault="00E23391" w:rsidP="005D2CD6">
      <w:pPr>
        <w:spacing w:after="0" w:line="240" w:lineRule="auto"/>
        <w:ind w:left="1134" w:right="616"/>
        <w:jc w:val="both"/>
        <w:rPr>
          <w:rFonts w:cstheme="minorHAnsi"/>
          <w:b/>
          <w:bCs/>
          <w:i/>
          <w:iCs/>
          <w:sz w:val="20"/>
          <w:szCs w:val="20"/>
          <w:lang w:val="es-ES"/>
        </w:rPr>
      </w:pPr>
      <w:r w:rsidRPr="004D2065">
        <w:rPr>
          <w:rFonts w:cstheme="minorHAnsi"/>
          <w:b/>
          <w:bCs/>
          <w:i/>
          <w:iCs/>
          <w:sz w:val="20"/>
          <w:szCs w:val="20"/>
          <w:lang w:val="es-ES"/>
        </w:rPr>
        <w:t xml:space="preserve">2. </w:t>
      </w:r>
      <w:r w:rsidRPr="004D2065">
        <w:rPr>
          <w:rFonts w:cstheme="minorHAnsi"/>
          <w:b/>
          <w:bCs/>
          <w:i/>
          <w:iCs/>
          <w:sz w:val="20"/>
          <w:szCs w:val="20"/>
        </w:rPr>
        <w:t>Urbanizaciones, anteproyecto y proyecto.</w:t>
      </w:r>
    </w:p>
    <w:p w14:paraId="7C137DC6" w14:textId="77777777" w:rsidR="00E23391" w:rsidRPr="004D2065" w:rsidRDefault="00E23391" w:rsidP="005D2CD6">
      <w:pPr>
        <w:spacing w:after="0" w:line="240" w:lineRule="auto"/>
        <w:ind w:left="1134" w:right="616"/>
        <w:jc w:val="both"/>
        <w:rPr>
          <w:rFonts w:cstheme="minorHAnsi"/>
          <w:i/>
          <w:iCs/>
          <w:sz w:val="20"/>
          <w:szCs w:val="20"/>
          <w:lang w:val="es-ES"/>
        </w:rPr>
      </w:pPr>
    </w:p>
    <w:p w14:paraId="12CD1E0D" w14:textId="77777777" w:rsidR="00E23391" w:rsidRPr="004D2065" w:rsidRDefault="00E23391" w:rsidP="005D2CD6">
      <w:pPr>
        <w:spacing w:after="0" w:line="240" w:lineRule="auto"/>
        <w:ind w:left="1134" w:right="616"/>
        <w:jc w:val="both"/>
        <w:rPr>
          <w:rFonts w:cstheme="minorHAnsi"/>
          <w:b/>
          <w:bCs/>
          <w:i/>
          <w:iCs/>
          <w:sz w:val="20"/>
          <w:szCs w:val="20"/>
          <w:lang w:val="es-ES"/>
        </w:rPr>
      </w:pPr>
      <w:r w:rsidRPr="004D2065">
        <w:rPr>
          <w:rFonts w:cstheme="minorHAnsi"/>
          <w:b/>
          <w:bCs/>
          <w:i/>
          <w:iCs/>
          <w:sz w:val="20"/>
          <w:szCs w:val="20"/>
          <w:lang w:val="es-ES"/>
        </w:rPr>
        <w:t>3. Presupuesto</w:t>
      </w:r>
    </w:p>
    <w:p w14:paraId="62069BC8" w14:textId="77777777" w:rsidR="00E23391" w:rsidRPr="004D2065" w:rsidRDefault="00E23391" w:rsidP="005D2CD6">
      <w:pPr>
        <w:spacing w:after="0" w:line="240" w:lineRule="auto"/>
        <w:ind w:left="1134" w:right="616"/>
        <w:jc w:val="both"/>
        <w:rPr>
          <w:rFonts w:cstheme="minorHAnsi"/>
          <w:i/>
          <w:iCs/>
          <w:sz w:val="20"/>
          <w:szCs w:val="20"/>
          <w:lang w:val="es-ES"/>
        </w:rPr>
      </w:pPr>
    </w:p>
    <w:p w14:paraId="3293374D"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3.1. Descripción del trabajo.</w:t>
      </w:r>
    </w:p>
    <w:p w14:paraId="54BD512C" w14:textId="77777777" w:rsidR="00E23391" w:rsidRPr="00DA1B13"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 xml:space="preserve">El trabajo </w:t>
      </w:r>
      <w:r w:rsidRPr="00DA1B13">
        <w:rPr>
          <w:rFonts w:cstheme="minorHAnsi"/>
          <w:i/>
          <w:iCs/>
          <w:sz w:val="20"/>
          <w:szCs w:val="20"/>
        </w:rPr>
        <w:t xml:space="preserve">de preparación del presupuesto tiene por objeto ofrecer la información suficiente para </w:t>
      </w:r>
      <w:r w:rsidRPr="00DA1B13">
        <w:rPr>
          <w:rFonts w:cstheme="minorHAnsi"/>
          <w:b/>
          <w:bCs/>
          <w:i/>
          <w:iCs/>
          <w:sz w:val="20"/>
          <w:szCs w:val="20"/>
        </w:rPr>
        <w:t>conocer el costo estimado de la construcción</w:t>
      </w:r>
      <w:r w:rsidRPr="00DA1B13">
        <w:rPr>
          <w:rFonts w:cstheme="minorHAnsi"/>
          <w:i/>
          <w:iCs/>
          <w:sz w:val="20"/>
          <w:szCs w:val="20"/>
        </w:rPr>
        <w:t xml:space="preserve"> según lo definido en el numeral 0.9.</w:t>
      </w:r>
    </w:p>
    <w:p w14:paraId="7DDFFAC5" w14:textId="77777777" w:rsidR="00E23391" w:rsidRPr="00DA1B13" w:rsidRDefault="00E23391" w:rsidP="005D2CD6">
      <w:pPr>
        <w:spacing w:after="0" w:line="240" w:lineRule="auto"/>
        <w:ind w:left="1134" w:right="616"/>
        <w:jc w:val="both"/>
        <w:rPr>
          <w:rFonts w:cstheme="minorHAnsi"/>
          <w:i/>
          <w:iCs/>
          <w:sz w:val="20"/>
          <w:szCs w:val="20"/>
          <w:lang w:val="es-ES"/>
        </w:rPr>
      </w:pPr>
    </w:p>
    <w:p w14:paraId="14A44617" w14:textId="77777777" w:rsidR="00E23391" w:rsidRPr="00DA1B13" w:rsidRDefault="00E23391" w:rsidP="005D2CD6">
      <w:pPr>
        <w:spacing w:after="0" w:line="240" w:lineRule="auto"/>
        <w:ind w:left="1134" w:right="616"/>
        <w:jc w:val="both"/>
        <w:rPr>
          <w:rFonts w:cstheme="minorHAnsi"/>
          <w:i/>
          <w:iCs/>
          <w:sz w:val="20"/>
          <w:szCs w:val="20"/>
          <w:lang w:val="es-ES"/>
        </w:rPr>
      </w:pPr>
    </w:p>
    <w:p w14:paraId="7D2190D5" w14:textId="77777777" w:rsidR="00E23391" w:rsidRPr="00DA1B13" w:rsidRDefault="00E23391" w:rsidP="005D2CD6">
      <w:pPr>
        <w:spacing w:after="0" w:line="240" w:lineRule="auto"/>
        <w:ind w:left="1134" w:right="616"/>
        <w:jc w:val="both"/>
        <w:rPr>
          <w:rFonts w:cstheme="minorHAnsi"/>
          <w:b/>
          <w:bCs/>
          <w:i/>
          <w:iCs/>
          <w:sz w:val="20"/>
          <w:szCs w:val="20"/>
          <w:lang w:val="es-ES"/>
        </w:rPr>
      </w:pPr>
      <w:r w:rsidRPr="00DA1B13">
        <w:rPr>
          <w:rFonts w:cstheme="minorHAnsi"/>
          <w:b/>
          <w:bCs/>
          <w:i/>
          <w:iCs/>
          <w:sz w:val="20"/>
          <w:szCs w:val="20"/>
          <w:lang w:val="es-ES"/>
        </w:rPr>
        <w:t>4. Control de costos</w:t>
      </w:r>
    </w:p>
    <w:p w14:paraId="0BBE293A" w14:textId="77777777" w:rsidR="00E23391" w:rsidRPr="00DA1B13" w:rsidRDefault="00E23391" w:rsidP="005D2CD6">
      <w:pPr>
        <w:spacing w:after="0" w:line="240" w:lineRule="auto"/>
        <w:ind w:left="1134" w:right="616"/>
        <w:jc w:val="both"/>
        <w:rPr>
          <w:rFonts w:cstheme="minorHAnsi"/>
          <w:i/>
          <w:iCs/>
          <w:sz w:val="20"/>
          <w:szCs w:val="20"/>
          <w:lang w:val="es-ES"/>
        </w:rPr>
      </w:pPr>
    </w:p>
    <w:p w14:paraId="194054A3" w14:textId="77777777" w:rsidR="00E23391" w:rsidRPr="004D2065" w:rsidRDefault="00E23391" w:rsidP="005D2CD6">
      <w:pPr>
        <w:spacing w:after="0" w:line="240" w:lineRule="auto"/>
        <w:ind w:left="1134" w:right="616"/>
        <w:jc w:val="both"/>
        <w:rPr>
          <w:rFonts w:cstheme="minorHAnsi"/>
          <w:i/>
          <w:iCs/>
          <w:sz w:val="20"/>
          <w:szCs w:val="20"/>
        </w:rPr>
      </w:pPr>
      <w:r w:rsidRPr="00DA1B13">
        <w:rPr>
          <w:rFonts w:cstheme="minorHAnsi"/>
          <w:i/>
          <w:iCs/>
          <w:sz w:val="20"/>
          <w:szCs w:val="20"/>
        </w:rPr>
        <w:t xml:space="preserve">4.1. Descripción del trabajo. </w:t>
      </w:r>
      <w:r w:rsidRPr="00DA1B13">
        <w:rPr>
          <w:rFonts w:cstheme="minorHAnsi"/>
          <w:b/>
          <w:i/>
          <w:iCs/>
          <w:sz w:val="20"/>
          <w:szCs w:val="20"/>
        </w:rPr>
        <w:t>con base en el presupuesto de la obra y mediante la continua confrontación de éste con las cantidades de obra, los precios básicos, las compras, contratos, rendimientos de mano de obra y análisis de los demás factores que inciden en los costos, se procura mantener una información más real y actualizada para permitirle a la entidad contratante tener la visualización oportuna durante el proceso de la obra sobre los costos finales previstos</w:t>
      </w:r>
      <w:r w:rsidRPr="00DA1B13">
        <w:rPr>
          <w:rFonts w:cstheme="minorHAnsi"/>
          <w:i/>
          <w:iCs/>
          <w:sz w:val="20"/>
          <w:szCs w:val="20"/>
        </w:rPr>
        <w:t xml:space="preserve">, </w:t>
      </w:r>
      <w:r w:rsidRPr="00DA1B13">
        <w:rPr>
          <w:rFonts w:cstheme="minorHAnsi"/>
          <w:b/>
          <w:i/>
          <w:iCs/>
          <w:sz w:val="20"/>
          <w:szCs w:val="20"/>
        </w:rPr>
        <w:t>las variaciones que se produzcan a los estimativos iniciales</w:t>
      </w:r>
      <w:r w:rsidRPr="00DA1B13">
        <w:rPr>
          <w:rFonts w:cstheme="minorHAnsi"/>
          <w:i/>
          <w:iCs/>
          <w:sz w:val="20"/>
          <w:szCs w:val="20"/>
        </w:rPr>
        <w:t>, una</w:t>
      </w:r>
      <w:r w:rsidRPr="004D2065">
        <w:rPr>
          <w:rFonts w:cstheme="minorHAnsi"/>
          <w:i/>
          <w:iCs/>
          <w:sz w:val="20"/>
          <w:szCs w:val="20"/>
        </w:rPr>
        <w:t xml:space="preserve"> idea de las razones por las cuales se producen estas variaciones y de las medidas correctivas que se puedan tomar. El control de costos incluye además la actualización periódica de los flujos de fondos.</w:t>
      </w:r>
    </w:p>
    <w:p w14:paraId="53FBBE64" w14:textId="77777777" w:rsidR="00E23391" w:rsidRPr="004D2065" w:rsidRDefault="00E23391" w:rsidP="005D2CD6">
      <w:pPr>
        <w:spacing w:after="0" w:line="240" w:lineRule="auto"/>
        <w:ind w:left="1134" w:right="616"/>
        <w:jc w:val="both"/>
        <w:rPr>
          <w:rFonts w:cstheme="minorHAnsi"/>
          <w:i/>
          <w:iCs/>
          <w:sz w:val="20"/>
          <w:szCs w:val="20"/>
          <w:lang w:val="es-ES"/>
        </w:rPr>
      </w:pPr>
    </w:p>
    <w:p w14:paraId="7BC3DF9C" w14:textId="77777777" w:rsidR="00E23391" w:rsidRPr="004D2065" w:rsidRDefault="00E23391" w:rsidP="005D2CD6">
      <w:pPr>
        <w:spacing w:after="0" w:line="240" w:lineRule="auto"/>
        <w:ind w:left="1134" w:right="616"/>
        <w:jc w:val="both"/>
        <w:rPr>
          <w:rFonts w:cstheme="minorHAnsi"/>
          <w:b/>
          <w:bCs/>
          <w:i/>
          <w:iCs/>
          <w:sz w:val="20"/>
          <w:szCs w:val="20"/>
          <w:lang w:val="es-ES"/>
        </w:rPr>
      </w:pPr>
      <w:r w:rsidRPr="004D2065">
        <w:rPr>
          <w:rFonts w:cstheme="minorHAnsi"/>
          <w:b/>
          <w:bCs/>
          <w:i/>
          <w:iCs/>
          <w:sz w:val="20"/>
          <w:szCs w:val="20"/>
          <w:lang w:val="es-ES"/>
        </w:rPr>
        <w:t>5. Programación y control</w:t>
      </w:r>
    </w:p>
    <w:p w14:paraId="24666959" w14:textId="77777777" w:rsidR="00E23391" w:rsidRPr="004D2065" w:rsidRDefault="00E23391" w:rsidP="005D2CD6">
      <w:pPr>
        <w:spacing w:after="0" w:line="240" w:lineRule="auto"/>
        <w:ind w:left="1134" w:right="616"/>
        <w:jc w:val="both"/>
        <w:rPr>
          <w:rFonts w:cstheme="minorHAnsi"/>
          <w:b/>
          <w:bCs/>
          <w:i/>
          <w:iCs/>
          <w:sz w:val="20"/>
          <w:szCs w:val="20"/>
          <w:lang w:val="es-ES"/>
        </w:rPr>
      </w:pPr>
    </w:p>
    <w:p w14:paraId="07E4309C" w14:textId="77777777" w:rsidR="00E23391" w:rsidRPr="004D2065" w:rsidRDefault="00E23391" w:rsidP="005D2CD6">
      <w:pPr>
        <w:spacing w:after="0" w:line="240" w:lineRule="auto"/>
        <w:ind w:left="1134" w:right="616"/>
        <w:jc w:val="both"/>
        <w:rPr>
          <w:rFonts w:cstheme="minorHAnsi"/>
          <w:b/>
          <w:bCs/>
          <w:i/>
          <w:iCs/>
          <w:sz w:val="20"/>
          <w:szCs w:val="20"/>
          <w:lang w:val="es-ES"/>
        </w:rPr>
      </w:pPr>
      <w:r w:rsidRPr="004D2065">
        <w:rPr>
          <w:rFonts w:cstheme="minorHAnsi"/>
          <w:b/>
          <w:bCs/>
          <w:i/>
          <w:iCs/>
          <w:sz w:val="20"/>
          <w:szCs w:val="20"/>
          <w:lang w:val="es-ES"/>
        </w:rPr>
        <w:t xml:space="preserve">6. Interventoría </w:t>
      </w:r>
    </w:p>
    <w:p w14:paraId="582989C4" w14:textId="77777777" w:rsidR="00E23391" w:rsidRPr="004D2065" w:rsidRDefault="00E23391" w:rsidP="005D2CD6">
      <w:pPr>
        <w:spacing w:after="0" w:line="240" w:lineRule="auto"/>
        <w:ind w:left="1134" w:right="616"/>
        <w:jc w:val="both"/>
        <w:rPr>
          <w:rFonts w:cstheme="minorHAnsi"/>
          <w:b/>
          <w:bCs/>
          <w:sz w:val="20"/>
          <w:szCs w:val="20"/>
          <w:lang w:val="es-ES"/>
        </w:rPr>
      </w:pPr>
    </w:p>
    <w:p w14:paraId="4C970DC7" w14:textId="77777777" w:rsidR="00E23391" w:rsidRPr="004D2065" w:rsidRDefault="00E23391" w:rsidP="005D2CD6">
      <w:pPr>
        <w:spacing w:after="0" w:line="240" w:lineRule="auto"/>
        <w:ind w:left="1134" w:right="616"/>
        <w:jc w:val="both"/>
        <w:rPr>
          <w:rFonts w:cstheme="minorHAnsi"/>
          <w:b/>
          <w:bCs/>
          <w:i/>
          <w:iCs/>
          <w:sz w:val="20"/>
          <w:szCs w:val="20"/>
          <w:lang w:val="es-ES"/>
        </w:rPr>
      </w:pPr>
      <w:r w:rsidRPr="004D2065">
        <w:rPr>
          <w:rFonts w:cstheme="minorHAnsi"/>
          <w:b/>
          <w:bCs/>
          <w:i/>
          <w:iCs/>
          <w:sz w:val="20"/>
          <w:szCs w:val="20"/>
          <w:lang w:val="es-ES"/>
        </w:rPr>
        <w:t>7. Construcción</w:t>
      </w:r>
    </w:p>
    <w:p w14:paraId="59F86282" w14:textId="77777777" w:rsidR="00E23391" w:rsidRPr="004D2065" w:rsidRDefault="00E23391" w:rsidP="005D2CD6">
      <w:pPr>
        <w:spacing w:after="0" w:line="240" w:lineRule="auto"/>
        <w:ind w:left="1134" w:right="616"/>
        <w:jc w:val="both"/>
        <w:rPr>
          <w:rFonts w:cstheme="minorHAnsi"/>
          <w:b/>
          <w:bCs/>
          <w:i/>
          <w:iCs/>
          <w:sz w:val="20"/>
          <w:szCs w:val="20"/>
          <w:lang w:val="es-ES"/>
        </w:rPr>
      </w:pPr>
    </w:p>
    <w:p w14:paraId="28E7FF8D" w14:textId="77777777" w:rsidR="00E23391" w:rsidRPr="004D2065" w:rsidRDefault="00E23391" w:rsidP="005D2CD6">
      <w:pPr>
        <w:spacing w:after="0" w:line="240" w:lineRule="auto"/>
        <w:ind w:left="1134" w:right="616"/>
        <w:jc w:val="both"/>
        <w:rPr>
          <w:rFonts w:cstheme="minorHAnsi"/>
          <w:b/>
          <w:bCs/>
          <w:i/>
          <w:iCs/>
          <w:sz w:val="20"/>
          <w:szCs w:val="20"/>
          <w:lang w:val="es-ES"/>
        </w:rPr>
      </w:pPr>
      <w:r w:rsidRPr="004D2065">
        <w:rPr>
          <w:rFonts w:cstheme="minorHAnsi"/>
          <w:b/>
          <w:bCs/>
          <w:i/>
          <w:iCs/>
          <w:sz w:val="20"/>
          <w:szCs w:val="20"/>
          <w:lang w:val="es-ES"/>
        </w:rPr>
        <w:t>8. Trabajos Varios</w:t>
      </w:r>
    </w:p>
    <w:p w14:paraId="67439465" w14:textId="77777777" w:rsidR="00E23391" w:rsidRPr="004D2065" w:rsidRDefault="00E23391" w:rsidP="005D2CD6">
      <w:pPr>
        <w:spacing w:after="0" w:line="240" w:lineRule="auto"/>
        <w:ind w:left="1134" w:right="616"/>
        <w:jc w:val="both"/>
        <w:rPr>
          <w:rFonts w:cstheme="minorHAnsi"/>
          <w:b/>
          <w:bCs/>
          <w:i/>
          <w:iCs/>
          <w:sz w:val="20"/>
          <w:szCs w:val="20"/>
          <w:lang w:val="es-ES"/>
        </w:rPr>
      </w:pPr>
    </w:p>
    <w:p w14:paraId="26A0CE2B" w14:textId="77777777" w:rsidR="00E23391" w:rsidRPr="004D2065" w:rsidRDefault="00E23391" w:rsidP="005D2CD6">
      <w:pPr>
        <w:spacing w:after="0" w:line="240" w:lineRule="auto"/>
        <w:ind w:left="1134" w:right="616"/>
        <w:jc w:val="both"/>
        <w:rPr>
          <w:rFonts w:cstheme="minorHAnsi"/>
          <w:b/>
          <w:bCs/>
          <w:i/>
          <w:iCs/>
          <w:sz w:val="20"/>
          <w:szCs w:val="20"/>
          <w:lang w:val="es-ES"/>
        </w:rPr>
      </w:pPr>
      <w:r w:rsidRPr="004D2065">
        <w:rPr>
          <w:rFonts w:cstheme="minorHAnsi"/>
          <w:b/>
          <w:bCs/>
          <w:i/>
          <w:iCs/>
          <w:sz w:val="20"/>
          <w:szCs w:val="20"/>
          <w:lang w:val="es-ES"/>
        </w:rPr>
        <w:t>9. Gerencia de proyectos</w:t>
      </w:r>
    </w:p>
    <w:p w14:paraId="02121B8B" w14:textId="77777777" w:rsidR="00E23391" w:rsidRPr="004D2065" w:rsidRDefault="00E23391" w:rsidP="005D2CD6">
      <w:pPr>
        <w:spacing w:after="0" w:line="240" w:lineRule="auto"/>
        <w:ind w:left="1134" w:right="616"/>
        <w:jc w:val="both"/>
        <w:rPr>
          <w:rFonts w:cstheme="minorHAnsi"/>
          <w:sz w:val="20"/>
          <w:szCs w:val="20"/>
        </w:rPr>
      </w:pPr>
    </w:p>
    <w:p w14:paraId="0BB767C2" w14:textId="77777777" w:rsidR="00E23391" w:rsidRPr="004D2065" w:rsidRDefault="00E23391" w:rsidP="005D2CD6">
      <w:pPr>
        <w:spacing w:after="0" w:line="240" w:lineRule="auto"/>
        <w:ind w:left="1134" w:right="49"/>
        <w:jc w:val="both"/>
        <w:rPr>
          <w:rFonts w:cstheme="minorHAnsi"/>
          <w:sz w:val="20"/>
          <w:szCs w:val="20"/>
        </w:rPr>
      </w:pPr>
    </w:p>
    <w:p w14:paraId="1614432A" w14:textId="77777777" w:rsidR="00E23391" w:rsidRPr="004D2065" w:rsidRDefault="00E23391" w:rsidP="005D2CD6">
      <w:pPr>
        <w:spacing w:after="0" w:line="240" w:lineRule="auto"/>
        <w:ind w:right="49"/>
        <w:jc w:val="both"/>
        <w:rPr>
          <w:rFonts w:cstheme="minorHAnsi"/>
          <w:b/>
          <w:bCs/>
          <w:sz w:val="20"/>
          <w:szCs w:val="20"/>
        </w:rPr>
      </w:pPr>
      <w:r w:rsidRPr="004D2065">
        <w:rPr>
          <w:rFonts w:cstheme="minorHAnsi"/>
          <w:b/>
          <w:bCs/>
          <w:sz w:val="20"/>
          <w:szCs w:val="20"/>
        </w:rPr>
        <w:t xml:space="preserve">B. </w:t>
      </w:r>
      <w:r w:rsidRPr="004D2065">
        <w:rPr>
          <w:rFonts w:cstheme="minorHAnsi"/>
          <w:sz w:val="20"/>
          <w:szCs w:val="20"/>
        </w:rPr>
        <w:t>Como base para realizar los cálculos de honorarios se establecen las siguientes categorías según la complejidad de las edificaciones:</w:t>
      </w:r>
      <w:r w:rsidRPr="004D2065">
        <w:rPr>
          <w:rFonts w:cstheme="minorHAnsi"/>
          <w:b/>
          <w:bCs/>
          <w:sz w:val="20"/>
          <w:szCs w:val="20"/>
        </w:rPr>
        <w:t xml:space="preserve"> </w:t>
      </w:r>
    </w:p>
    <w:p w14:paraId="226169E2" w14:textId="77777777" w:rsidR="00E23391" w:rsidRPr="004D2065" w:rsidRDefault="00E23391" w:rsidP="005D2CD6">
      <w:pPr>
        <w:spacing w:after="0" w:line="240" w:lineRule="auto"/>
        <w:ind w:left="1134" w:right="616"/>
        <w:jc w:val="both"/>
        <w:rPr>
          <w:rFonts w:cstheme="minorHAnsi"/>
          <w:sz w:val="20"/>
          <w:szCs w:val="20"/>
        </w:rPr>
      </w:pPr>
    </w:p>
    <w:p w14:paraId="0E27C035"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0.4. Categorías. Para efecto de la liquidación de honorarios, los trabajos se clasifican en las siguientes categorías.</w:t>
      </w:r>
    </w:p>
    <w:p w14:paraId="26057CD2" w14:textId="77777777" w:rsidR="00E23391" w:rsidRPr="004D2065" w:rsidRDefault="00E23391" w:rsidP="005D2CD6">
      <w:pPr>
        <w:spacing w:after="0" w:line="240" w:lineRule="auto"/>
        <w:ind w:left="1134" w:right="616"/>
        <w:jc w:val="both"/>
        <w:rPr>
          <w:rFonts w:cstheme="minorHAnsi"/>
          <w:i/>
          <w:iCs/>
          <w:sz w:val="20"/>
          <w:szCs w:val="20"/>
        </w:rPr>
      </w:pPr>
    </w:p>
    <w:p w14:paraId="3B925207"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 xml:space="preserve">0.4.1. </w:t>
      </w:r>
      <w:r w:rsidRPr="0098431B">
        <w:rPr>
          <w:rFonts w:cstheme="minorHAnsi"/>
          <w:b/>
          <w:i/>
          <w:iCs/>
          <w:sz w:val="20"/>
          <w:szCs w:val="20"/>
        </w:rPr>
        <w:t>Categoría "A":</w:t>
      </w:r>
      <w:r w:rsidRPr="004D2065">
        <w:rPr>
          <w:rFonts w:cstheme="minorHAnsi"/>
          <w:i/>
          <w:iCs/>
          <w:sz w:val="20"/>
          <w:szCs w:val="20"/>
        </w:rPr>
        <w:t xml:space="preserve"> Proyectos de construcciones simples con instalaciones mínimas.</w:t>
      </w:r>
    </w:p>
    <w:p w14:paraId="7761AE8B"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Educación: Aulas de clase.</w:t>
      </w:r>
    </w:p>
    <w:p w14:paraId="7972047A"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Trabajo: Hangares, galpones y bodegas sin instalaciones especiales.</w:t>
      </w:r>
    </w:p>
    <w:p w14:paraId="2622B16F"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Transporte: Estacionamientos descubiertos o cubiertos con estructura liviana.</w:t>
      </w:r>
    </w:p>
    <w:p w14:paraId="1BFDC592"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Varios: Campamentos.</w:t>
      </w:r>
    </w:p>
    <w:p w14:paraId="71912822" w14:textId="77777777" w:rsidR="00E23391" w:rsidRPr="004D2065" w:rsidRDefault="00E23391" w:rsidP="005D2CD6">
      <w:pPr>
        <w:spacing w:after="0" w:line="240" w:lineRule="auto"/>
        <w:ind w:left="1134" w:right="616"/>
        <w:jc w:val="both"/>
        <w:rPr>
          <w:rFonts w:cstheme="minorHAnsi"/>
          <w:i/>
          <w:iCs/>
          <w:sz w:val="20"/>
          <w:szCs w:val="20"/>
        </w:rPr>
      </w:pPr>
    </w:p>
    <w:p w14:paraId="68BDA619" w14:textId="77777777" w:rsidR="00E23391" w:rsidRPr="004D2065" w:rsidRDefault="00E23391" w:rsidP="005D2CD6">
      <w:pPr>
        <w:spacing w:after="0" w:line="240" w:lineRule="auto"/>
        <w:ind w:left="1134" w:right="616"/>
        <w:jc w:val="both"/>
        <w:rPr>
          <w:rFonts w:cstheme="minorHAnsi"/>
          <w:i/>
          <w:iCs/>
          <w:sz w:val="20"/>
          <w:szCs w:val="20"/>
        </w:rPr>
      </w:pPr>
      <w:r w:rsidRPr="00DA1B13">
        <w:rPr>
          <w:rFonts w:cstheme="minorHAnsi"/>
          <w:i/>
          <w:iCs/>
          <w:sz w:val="20"/>
          <w:szCs w:val="20"/>
        </w:rPr>
        <w:t xml:space="preserve">0.4.2. </w:t>
      </w:r>
      <w:r w:rsidRPr="00DA1B13">
        <w:rPr>
          <w:rFonts w:cstheme="minorHAnsi"/>
          <w:b/>
          <w:i/>
          <w:iCs/>
          <w:sz w:val="20"/>
          <w:szCs w:val="20"/>
        </w:rPr>
        <w:t>Categoría "B":</w:t>
      </w:r>
      <w:r w:rsidRPr="00DA1B13">
        <w:rPr>
          <w:rFonts w:cstheme="minorHAnsi"/>
          <w:i/>
          <w:iCs/>
          <w:sz w:val="20"/>
          <w:szCs w:val="20"/>
        </w:rPr>
        <w:t xml:space="preserve"> Proyectos de construcciones sencillas.</w:t>
      </w:r>
    </w:p>
    <w:p w14:paraId="4E99EFC3"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Educación: Escuelas y colegios sin vivienda y sin instalaciones especiales (aulas típicas en categoría A).</w:t>
      </w:r>
    </w:p>
    <w:p w14:paraId="028FEE26"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Trabajo: Construcciones comerciales sencillas con repetición de locales sin uso específico; fábricas o talleres cuando el proceso industrial y la localización de las máquinas o equipos no sean factor preponderante en el proyecto.</w:t>
      </w:r>
    </w:p>
    <w:p w14:paraId="66AFE744"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Transporte: Estacionamientos en edificios o edificios exclusivos para este uso; estaciones de servicio.</w:t>
      </w:r>
    </w:p>
    <w:p w14:paraId="05481624"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Paisajismo: De proyectos que no sean especialmente complejos.</w:t>
      </w:r>
    </w:p>
    <w:p w14:paraId="398625EA" w14:textId="77777777" w:rsidR="00E23391" w:rsidRPr="004D2065" w:rsidRDefault="00E23391" w:rsidP="005D2CD6">
      <w:pPr>
        <w:spacing w:after="0" w:line="240" w:lineRule="auto"/>
        <w:ind w:left="1134" w:right="616"/>
        <w:jc w:val="both"/>
        <w:rPr>
          <w:rFonts w:cstheme="minorHAnsi"/>
          <w:sz w:val="20"/>
          <w:szCs w:val="20"/>
        </w:rPr>
      </w:pPr>
    </w:p>
    <w:p w14:paraId="6A695CBE"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 xml:space="preserve">0.4.3. </w:t>
      </w:r>
      <w:r w:rsidRPr="0098431B">
        <w:rPr>
          <w:rFonts w:cstheme="minorHAnsi"/>
          <w:b/>
          <w:i/>
          <w:iCs/>
          <w:sz w:val="20"/>
          <w:szCs w:val="20"/>
        </w:rPr>
        <w:t>Categoría "C":</w:t>
      </w:r>
      <w:r w:rsidRPr="004D2065">
        <w:rPr>
          <w:rFonts w:cstheme="minorHAnsi"/>
          <w:i/>
          <w:iCs/>
          <w:sz w:val="20"/>
          <w:szCs w:val="20"/>
        </w:rPr>
        <w:t xml:space="preserve"> Proyectos de construcciones complejas.</w:t>
      </w:r>
    </w:p>
    <w:p w14:paraId="6717E3F3"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Vivienda: Edificios donde se repiten las unidades o los pisos que los constituyen, como apartamentos, cuarteles, internados, asilos, albergues infantiles, ancianatos, centros de reposo, centros de reclusión, cárceles, conventos, monasterios.</w:t>
      </w:r>
    </w:p>
    <w:p w14:paraId="1A90D5F1"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Educación: Colegios, universidades y centros educativos con instalaciones especializadas diversas como laboratorios, aulas múltiples y gimnasios; salas de exposición, institutos científicos y técnicos.</w:t>
      </w:r>
    </w:p>
    <w:p w14:paraId="416C5146"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Trabajo: Edificios de oficinas sin destinación específica, centrales de abastecimiento, plazas de mercado, talleres y plantas industriales específicas donde el proceso industrial y la localización de las máquinas y equipos sea factor preponderante en el proyecto; centros comerciales sin destinación específica.</w:t>
      </w:r>
    </w:p>
    <w:p w14:paraId="7376B248"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Varios: Capillas, iglesias y centros parroquiales.</w:t>
      </w:r>
    </w:p>
    <w:p w14:paraId="2BA27BC7"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Paisajismo: Para aquellos proyectos cuya importancia y complejidad exigen estudios especiales de arquitectura en este campo, caso en el cual se requiere concepto de la comisión del ejercicio profesional.</w:t>
      </w:r>
    </w:p>
    <w:p w14:paraId="13735271" w14:textId="77777777" w:rsidR="00E23391" w:rsidRPr="004D2065" w:rsidRDefault="00E23391" w:rsidP="005D2CD6">
      <w:pPr>
        <w:spacing w:after="0" w:line="240" w:lineRule="auto"/>
        <w:ind w:left="1134" w:right="616"/>
        <w:jc w:val="both"/>
        <w:rPr>
          <w:rFonts w:cstheme="minorHAnsi"/>
          <w:i/>
          <w:iCs/>
          <w:sz w:val="20"/>
          <w:szCs w:val="20"/>
        </w:rPr>
      </w:pPr>
    </w:p>
    <w:p w14:paraId="4A2E8806" w14:textId="77777777" w:rsidR="00E23391" w:rsidRPr="004D2065" w:rsidRDefault="00E23391" w:rsidP="005D2CD6">
      <w:pPr>
        <w:spacing w:after="0" w:line="240" w:lineRule="auto"/>
        <w:ind w:left="1134" w:right="616"/>
        <w:jc w:val="both"/>
        <w:rPr>
          <w:rFonts w:cstheme="minorHAnsi"/>
          <w:i/>
          <w:iCs/>
          <w:sz w:val="20"/>
          <w:szCs w:val="20"/>
        </w:rPr>
      </w:pPr>
      <w:r w:rsidRPr="00DA1B13">
        <w:rPr>
          <w:rFonts w:cstheme="minorHAnsi"/>
          <w:i/>
          <w:iCs/>
          <w:sz w:val="20"/>
          <w:szCs w:val="20"/>
        </w:rPr>
        <w:t xml:space="preserve">0.4.4. </w:t>
      </w:r>
      <w:r w:rsidRPr="00DA1B13">
        <w:rPr>
          <w:rFonts w:cstheme="minorHAnsi"/>
          <w:b/>
          <w:i/>
          <w:iCs/>
          <w:sz w:val="20"/>
          <w:szCs w:val="20"/>
        </w:rPr>
        <w:t>Categoría "D":</w:t>
      </w:r>
      <w:r w:rsidRPr="00DA1B13">
        <w:rPr>
          <w:rFonts w:cstheme="minorHAnsi"/>
          <w:i/>
          <w:iCs/>
          <w:sz w:val="20"/>
          <w:szCs w:val="20"/>
        </w:rPr>
        <w:t xml:space="preserve"> </w:t>
      </w:r>
      <w:bookmarkStart w:id="0" w:name="_Hlk199337946"/>
      <w:r w:rsidRPr="00DA1B13">
        <w:rPr>
          <w:rFonts w:cstheme="minorHAnsi"/>
          <w:i/>
          <w:iCs/>
          <w:sz w:val="20"/>
          <w:szCs w:val="20"/>
        </w:rPr>
        <w:t>Proyectos de construcciones que se caracterizan por su especial complejidad</w:t>
      </w:r>
      <w:bookmarkEnd w:id="0"/>
      <w:r w:rsidRPr="00DA1B13">
        <w:rPr>
          <w:rFonts w:cstheme="minorHAnsi"/>
          <w:i/>
          <w:iCs/>
          <w:sz w:val="20"/>
          <w:szCs w:val="20"/>
        </w:rPr>
        <w:t>.</w:t>
      </w:r>
    </w:p>
    <w:p w14:paraId="76253940"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Vivienda: Habitación temporal como hoteles, moteles y paradores.</w:t>
      </w:r>
    </w:p>
    <w:p w14:paraId="0D123BBF"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Trabajo: Edificios administrativos con destinación específica, bancos, cajas de ahorro, aduanas e instalaciones que por su funcionamiento puedan asimilarse a estas instituciones.</w:t>
      </w:r>
    </w:p>
    <w:p w14:paraId="0F8ACCA8"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Transporte: Aeropuertos, estaciones de ferrocarril, centrales de transporte y puertos.</w:t>
      </w:r>
    </w:p>
    <w:p w14:paraId="5AD9FA55"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 xml:space="preserve">Recreación: Teatros, cines, museos, bibliotecas, planetarios, centros de radio y televisión; clubes sociales, culturales y deportivos; estadios, pistas atléticas, piscinas, </w:t>
      </w:r>
      <w:r w:rsidRPr="004D2065">
        <w:rPr>
          <w:rFonts w:cstheme="minorHAnsi"/>
          <w:b/>
          <w:bCs/>
          <w:i/>
          <w:iCs/>
          <w:sz w:val="20"/>
          <w:szCs w:val="20"/>
        </w:rPr>
        <w:t>velódromos e instalaciones deportivas con graderías y dependencias auxiliares</w:t>
      </w:r>
      <w:r w:rsidRPr="004D2065">
        <w:rPr>
          <w:rFonts w:cstheme="minorHAnsi"/>
          <w:i/>
          <w:iCs/>
          <w:sz w:val="20"/>
          <w:szCs w:val="20"/>
        </w:rPr>
        <w:t>; coliseos y canchas deportivas cubiertas.</w:t>
      </w:r>
    </w:p>
    <w:p w14:paraId="77657CA5"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Salud: Puestos y centros de salud, clínicas y hospitales, consultorios médicos y odontológicos.</w:t>
      </w:r>
    </w:p>
    <w:p w14:paraId="0B6BCA1E" w14:textId="77777777" w:rsidR="00E23391" w:rsidRPr="004D2065" w:rsidRDefault="00E23391" w:rsidP="005D2CD6">
      <w:pPr>
        <w:spacing w:after="0" w:line="240" w:lineRule="auto"/>
        <w:ind w:left="1134" w:right="616"/>
        <w:jc w:val="both"/>
        <w:rPr>
          <w:rFonts w:cstheme="minorHAnsi"/>
          <w:i/>
          <w:iCs/>
          <w:sz w:val="20"/>
          <w:szCs w:val="20"/>
        </w:rPr>
      </w:pPr>
    </w:p>
    <w:p w14:paraId="4135A442"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 xml:space="preserve">0.4.5. </w:t>
      </w:r>
      <w:r w:rsidRPr="0098431B">
        <w:rPr>
          <w:rFonts w:cstheme="minorHAnsi"/>
          <w:b/>
          <w:i/>
          <w:iCs/>
          <w:sz w:val="20"/>
          <w:szCs w:val="20"/>
        </w:rPr>
        <w:t>Categoría "E":</w:t>
      </w:r>
      <w:r w:rsidRPr="004D2065">
        <w:rPr>
          <w:rFonts w:cstheme="minorHAnsi"/>
          <w:i/>
          <w:iCs/>
          <w:sz w:val="20"/>
          <w:szCs w:val="20"/>
        </w:rPr>
        <w:t xml:space="preserve"> Proyectos de residencias o viviendas unifamiliares, bifamiliares o trifamiliares.</w:t>
      </w:r>
    </w:p>
    <w:p w14:paraId="41EB5D21" w14:textId="77777777" w:rsidR="00E23391" w:rsidRPr="004D2065" w:rsidRDefault="00E23391" w:rsidP="005D2CD6">
      <w:pPr>
        <w:spacing w:after="0" w:line="240" w:lineRule="auto"/>
        <w:ind w:left="1134" w:right="616"/>
        <w:jc w:val="both"/>
        <w:rPr>
          <w:rFonts w:cstheme="minorHAnsi"/>
          <w:i/>
          <w:iCs/>
          <w:sz w:val="20"/>
          <w:szCs w:val="20"/>
        </w:rPr>
      </w:pPr>
    </w:p>
    <w:p w14:paraId="7D609D11"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 xml:space="preserve">0.4.6. </w:t>
      </w:r>
      <w:r w:rsidRPr="0098431B">
        <w:rPr>
          <w:rFonts w:cstheme="minorHAnsi"/>
          <w:b/>
          <w:i/>
          <w:iCs/>
          <w:sz w:val="20"/>
          <w:szCs w:val="20"/>
        </w:rPr>
        <w:t>Categoría "F":</w:t>
      </w:r>
      <w:r w:rsidRPr="004D2065">
        <w:rPr>
          <w:rFonts w:cstheme="minorHAnsi"/>
          <w:i/>
          <w:iCs/>
          <w:sz w:val="20"/>
          <w:szCs w:val="20"/>
        </w:rPr>
        <w:t xml:space="preserve"> Proyectos de construcción en serie.</w:t>
      </w:r>
    </w:p>
    <w:p w14:paraId="7E768C75"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Se entiende por construcción en serie la repetición de unidades iguales para ser construidas en un mismo globo de terreno de acuerdo con un planteamiento general.</w:t>
      </w:r>
    </w:p>
    <w:p w14:paraId="24F76B4D" w14:textId="77777777" w:rsidR="00E23391" w:rsidRPr="004D2065" w:rsidRDefault="00E23391" w:rsidP="005D2CD6">
      <w:pPr>
        <w:spacing w:after="0" w:line="240" w:lineRule="auto"/>
        <w:ind w:left="1134" w:right="616"/>
        <w:jc w:val="both"/>
        <w:rPr>
          <w:rFonts w:cstheme="minorHAnsi"/>
          <w:i/>
          <w:iCs/>
          <w:sz w:val="20"/>
          <w:szCs w:val="20"/>
        </w:rPr>
      </w:pPr>
    </w:p>
    <w:p w14:paraId="42DC3A1F"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 xml:space="preserve">0.4.7. </w:t>
      </w:r>
      <w:r w:rsidRPr="0098431B">
        <w:rPr>
          <w:rFonts w:cstheme="minorHAnsi"/>
          <w:b/>
          <w:i/>
          <w:iCs/>
          <w:sz w:val="20"/>
          <w:szCs w:val="20"/>
        </w:rPr>
        <w:t xml:space="preserve">Categoría "G": </w:t>
      </w:r>
      <w:r w:rsidRPr="004D2065">
        <w:rPr>
          <w:rFonts w:cstheme="minorHAnsi"/>
          <w:i/>
          <w:iCs/>
          <w:sz w:val="20"/>
          <w:szCs w:val="20"/>
        </w:rPr>
        <w:t>Proyectos de edificios mixtos.</w:t>
      </w:r>
    </w:p>
    <w:p w14:paraId="15AE863D"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Se entiende por edificio mixto aquel que consta de diferentes partes dentro de la misma estructura, consideradas en dos o más de las categorías, siempre y cuando ninguna de las partes exceda el 70% del área total, caso en el cual todo el edificio se considerará dentro de la categoría del área mayoritaria para la liquidación de honorarios. Ejemplo de edificio mixto: edificio de apartamentos con locales comerciaIes en los primeros pisos; edificio de oficinas con sucursal bancaria en los primeros pisos.</w:t>
      </w:r>
    </w:p>
    <w:p w14:paraId="636096DE" w14:textId="77777777" w:rsidR="00E23391" w:rsidRPr="004D2065" w:rsidRDefault="00E23391" w:rsidP="005D2CD6">
      <w:pPr>
        <w:spacing w:after="0" w:line="240" w:lineRule="auto"/>
        <w:ind w:left="1134" w:right="616"/>
        <w:jc w:val="both"/>
        <w:rPr>
          <w:rFonts w:cstheme="minorHAnsi"/>
          <w:i/>
          <w:iCs/>
          <w:sz w:val="20"/>
          <w:szCs w:val="20"/>
        </w:rPr>
      </w:pPr>
    </w:p>
    <w:p w14:paraId="0B88B225"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 xml:space="preserve">0.4.8. </w:t>
      </w:r>
      <w:r w:rsidRPr="0098431B">
        <w:rPr>
          <w:rFonts w:cstheme="minorHAnsi"/>
          <w:b/>
          <w:i/>
          <w:iCs/>
          <w:sz w:val="20"/>
          <w:szCs w:val="20"/>
        </w:rPr>
        <w:t>Categoría "H":</w:t>
      </w:r>
      <w:r w:rsidRPr="004D2065">
        <w:rPr>
          <w:rFonts w:cstheme="minorHAnsi"/>
          <w:i/>
          <w:iCs/>
          <w:sz w:val="20"/>
          <w:szCs w:val="20"/>
        </w:rPr>
        <w:t xml:space="preserve"> Proyectos de restauración.</w:t>
      </w:r>
    </w:p>
    <w:p w14:paraId="1626F3B6"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Se entiende por restauración un trabajo que tiene como fin preservar y relevar los valores estéticos e históricos de la edificación o monumento y se basa en el respeto de la sustancia de su época y de los documentos auténticos. de allí en adelante, cualquier trabajo complementario o reconocido como indispensable respetará la composición arquitectónica. En los proyectos de restauración deben obedecerse las leyes y normas vigentes sobre defensa y conservación del patrimonio histórico y artístico de la Nación.</w:t>
      </w:r>
    </w:p>
    <w:p w14:paraId="6F603E6B" w14:textId="77777777" w:rsidR="00E23391" w:rsidRPr="004D2065" w:rsidRDefault="00E23391" w:rsidP="005D2CD6">
      <w:pPr>
        <w:spacing w:after="0" w:line="240" w:lineRule="auto"/>
        <w:ind w:left="1134" w:right="616"/>
        <w:jc w:val="both"/>
        <w:rPr>
          <w:rFonts w:cstheme="minorHAnsi"/>
          <w:i/>
          <w:iCs/>
          <w:sz w:val="20"/>
          <w:szCs w:val="20"/>
        </w:rPr>
      </w:pPr>
    </w:p>
    <w:p w14:paraId="5A477CA4"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 xml:space="preserve">0.4.9. </w:t>
      </w:r>
      <w:r w:rsidRPr="0098431B">
        <w:rPr>
          <w:rFonts w:cstheme="minorHAnsi"/>
          <w:b/>
          <w:i/>
          <w:iCs/>
          <w:sz w:val="20"/>
          <w:szCs w:val="20"/>
        </w:rPr>
        <w:t>Categoría "I"</w:t>
      </w:r>
      <w:r w:rsidRPr="004D2065">
        <w:rPr>
          <w:rFonts w:cstheme="minorHAnsi"/>
          <w:i/>
          <w:iCs/>
          <w:sz w:val="20"/>
          <w:szCs w:val="20"/>
        </w:rPr>
        <w:t>: Proyectos de reparaciones, reformas y ampliaciones.</w:t>
      </w:r>
    </w:p>
    <w:p w14:paraId="03857D78"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Se entiende por reparación: El arreglo de un inmueble deteriorado u obsoleto, sin aumentar su área construida.</w:t>
      </w:r>
    </w:p>
    <w:p w14:paraId="332B088F"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Se entiende por reforma: El cambio o mejoramiento de la distribución o el uso de una edificación, sin aumentar su área construida.</w:t>
      </w:r>
    </w:p>
    <w:p w14:paraId="14F436FC"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Se entiende por ampliación: El aumento del área de construcción cuando esta se desarrolla sobre la misma estructura (edificación) existente.</w:t>
      </w:r>
    </w:p>
    <w:p w14:paraId="77EE1DA3" w14:textId="77777777" w:rsidR="00E23391" w:rsidRPr="004D2065" w:rsidRDefault="00E23391" w:rsidP="005D2CD6">
      <w:pPr>
        <w:spacing w:after="0" w:line="240" w:lineRule="auto"/>
        <w:ind w:left="1134" w:right="616"/>
        <w:jc w:val="both"/>
        <w:rPr>
          <w:rFonts w:cstheme="minorHAnsi"/>
          <w:i/>
          <w:iCs/>
          <w:sz w:val="20"/>
          <w:szCs w:val="20"/>
        </w:rPr>
      </w:pPr>
    </w:p>
    <w:p w14:paraId="04F3E9FC"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0.4.10. Proyectos incluidos en trabajos varios: En algunos tipos de proyectos no es claro o no es posible referirse a metros cuadrados de construcción y por lo tanto el cálculo de honorarios se hará de acuerdo al capítulo 8 "trabajos varios".</w:t>
      </w:r>
    </w:p>
    <w:p w14:paraId="1C640E17"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Transporte: Estacionamientos descubiertos.</w:t>
      </w:r>
    </w:p>
    <w:p w14:paraId="457D3BE8"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Recreación: Canchas deportivas al aire libre, sin graderías o instalaciones adicionales, parques, jardines.</w:t>
      </w:r>
    </w:p>
    <w:p w14:paraId="70700BEB" w14:textId="77777777" w:rsidR="00E23391" w:rsidRPr="004D2065" w:rsidRDefault="00E23391" w:rsidP="005D2CD6">
      <w:pPr>
        <w:spacing w:after="0" w:line="240" w:lineRule="auto"/>
        <w:ind w:left="1134" w:right="616"/>
        <w:jc w:val="both"/>
        <w:rPr>
          <w:rFonts w:cstheme="minorHAnsi"/>
          <w:i/>
          <w:iCs/>
          <w:sz w:val="20"/>
          <w:szCs w:val="20"/>
        </w:rPr>
      </w:pPr>
      <w:r w:rsidRPr="004D2065">
        <w:rPr>
          <w:rFonts w:cstheme="minorHAnsi"/>
          <w:i/>
          <w:iCs/>
          <w:sz w:val="20"/>
          <w:szCs w:val="20"/>
        </w:rPr>
        <w:t>Varios: cementerios.</w:t>
      </w:r>
    </w:p>
    <w:p w14:paraId="15863201" w14:textId="77777777" w:rsidR="00E23391" w:rsidRPr="004D2065" w:rsidRDefault="00E23391" w:rsidP="005D2CD6">
      <w:pPr>
        <w:spacing w:after="0" w:line="240" w:lineRule="auto"/>
        <w:ind w:left="1134" w:right="616"/>
        <w:jc w:val="both"/>
        <w:rPr>
          <w:rFonts w:cstheme="minorHAnsi"/>
          <w:i/>
          <w:iCs/>
          <w:sz w:val="20"/>
          <w:szCs w:val="20"/>
        </w:rPr>
      </w:pPr>
    </w:p>
    <w:p w14:paraId="58391F1D" w14:textId="77777777" w:rsidR="00E23391" w:rsidRPr="004D2065" w:rsidRDefault="00E23391" w:rsidP="005D2CD6">
      <w:pPr>
        <w:spacing w:after="0" w:line="240" w:lineRule="auto"/>
        <w:ind w:left="1134" w:right="616"/>
        <w:jc w:val="both"/>
        <w:rPr>
          <w:rFonts w:cstheme="minorHAnsi"/>
          <w:i/>
          <w:iCs/>
          <w:sz w:val="20"/>
          <w:szCs w:val="20"/>
        </w:rPr>
      </w:pPr>
    </w:p>
    <w:p w14:paraId="226B71B4" w14:textId="77777777" w:rsidR="00E23391" w:rsidRPr="004D2065" w:rsidRDefault="00E23391" w:rsidP="005D2CD6">
      <w:pPr>
        <w:spacing w:after="0" w:line="240" w:lineRule="auto"/>
        <w:ind w:left="1134" w:right="616"/>
        <w:jc w:val="both"/>
        <w:rPr>
          <w:rFonts w:cstheme="minorHAnsi"/>
          <w:sz w:val="20"/>
          <w:szCs w:val="20"/>
        </w:rPr>
      </w:pPr>
    </w:p>
    <w:p w14:paraId="0EF5DBE3" w14:textId="7C5CBCAD" w:rsidR="00E23391" w:rsidRPr="004D2065" w:rsidRDefault="00E23391" w:rsidP="005D2CD6">
      <w:pPr>
        <w:spacing w:after="0" w:line="240" w:lineRule="auto"/>
        <w:ind w:right="616"/>
        <w:rPr>
          <w:rFonts w:cstheme="minorHAnsi"/>
          <w:sz w:val="20"/>
          <w:szCs w:val="20"/>
        </w:rPr>
      </w:pPr>
      <w:r w:rsidRPr="004D2065">
        <w:rPr>
          <w:rFonts w:cstheme="minorHAnsi"/>
          <w:b/>
          <w:bCs/>
          <w:sz w:val="20"/>
          <w:szCs w:val="20"/>
        </w:rPr>
        <w:t>C</w:t>
      </w:r>
      <w:r w:rsidRPr="004D2065">
        <w:rPr>
          <w:rFonts w:cstheme="minorHAnsi"/>
          <w:sz w:val="20"/>
          <w:szCs w:val="20"/>
        </w:rPr>
        <w:t xml:space="preserve">. Los honorarios se liquidan con base a la categoría </w:t>
      </w:r>
      <w:r w:rsidR="0098431B">
        <w:rPr>
          <w:rFonts w:cstheme="minorHAnsi"/>
          <w:sz w:val="20"/>
          <w:szCs w:val="20"/>
        </w:rPr>
        <w:t xml:space="preserve">anteriormente descritas, </w:t>
      </w:r>
      <w:r w:rsidRPr="004D2065">
        <w:rPr>
          <w:rFonts w:cstheme="minorHAnsi"/>
          <w:sz w:val="20"/>
          <w:szCs w:val="20"/>
        </w:rPr>
        <w:t xml:space="preserve">sobre los siguientes montos: </w:t>
      </w:r>
    </w:p>
    <w:p w14:paraId="0901509C" w14:textId="54584E64" w:rsidR="00E23391" w:rsidRPr="004D2065" w:rsidRDefault="007524E6" w:rsidP="005D2CD6">
      <w:pPr>
        <w:spacing w:after="0" w:line="240" w:lineRule="auto"/>
        <w:jc w:val="both"/>
        <w:rPr>
          <w:rFonts w:cstheme="minorHAnsi"/>
          <w:sz w:val="20"/>
          <w:szCs w:val="20"/>
        </w:rPr>
      </w:pPr>
      <w:r>
        <w:rPr>
          <w:rFonts w:cstheme="minorHAnsi"/>
          <w:sz w:val="20"/>
          <w:szCs w:val="20"/>
        </w:rPr>
        <w:t xml:space="preserve"> </w:t>
      </w:r>
    </w:p>
    <w:p w14:paraId="127E2C8B" w14:textId="6AE15223" w:rsidR="00E23391" w:rsidRPr="004D2065" w:rsidRDefault="007524E6" w:rsidP="005D2CD6">
      <w:pPr>
        <w:spacing w:after="0" w:line="240" w:lineRule="auto"/>
        <w:jc w:val="both"/>
        <w:rPr>
          <w:rFonts w:cstheme="minorHAnsi"/>
          <w:sz w:val="20"/>
          <w:szCs w:val="20"/>
        </w:rPr>
      </w:pPr>
      <w:r w:rsidRPr="004D2065">
        <w:rPr>
          <w:rFonts w:cstheme="minorHAnsi"/>
          <w:noProof/>
          <w:sz w:val="20"/>
          <w:szCs w:val="20"/>
        </w:rPr>
        <mc:AlternateContent>
          <mc:Choice Requires="wps">
            <w:drawing>
              <wp:anchor distT="0" distB="0" distL="114300" distR="114300" simplePos="0" relativeHeight="251697152" behindDoc="0" locked="0" layoutInCell="1" allowOverlap="1" wp14:anchorId="649805D8" wp14:editId="174A1AE5">
                <wp:simplePos x="0" y="0"/>
                <wp:positionH relativeFrom="margin">
                  <wp:posOffset>532765</wp:posOffset>
                </wp:positionH>
                <wp:positionV relativeFrom="paragraph">
                  <wp:posOffset>421640</wp:posOffset>
                </wp:positionV>
                <wp:extent cx="2032635" cy="212725"/>
                <wp:effectExtent l="19050" t="19050" r="24765" b="15875"/>
                <wp:wrapNone/>
                <wp:docPr id="1655042323" name="Rectángulo 2"/>
                <wp:cNvGraphicFramePr/>
                <a:graphic xmlns:a="http://schemas.openxmlformats.org/drawingml/2006/main">
                  <a:graphicData uri="http://schemas.microsoft.com/office/word/2010/wordprocessingShape">
                    <wps:wsp>
                      <wps:cNvSpPr/>
                      <wps:spPr>
                        <a:xfrm>
                          <a:off x="0" y="0"/>
                          <a:ext cx="2032635" cy="212725"/>
                        </a:xfrm>
                        <a:prstGeom prst="rect">
                          <a:avLst/>
                        </a:prstGeom>
                        <a:noFill/>
                        <a:ln w="381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0DD4F85" id="Rectángulo 2" o:spid="_x0000_s1026" style="position:absolute;margin-left:41.95pt;margin-top:33.2pt;width:160.05pt;height:16.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" filled="f" strokecolor="#ffc000" strokeweight="3pt">
                <w10:wrap anchorx="margin"/>
              </v:rect>
            </w:pict>
          </mc:Fallback>
        </mc:AlternateContent>
      </w:r>
      <w:r w:rsidRPr="004D2065">
        <w:rPr>
          <w:rFonts w:cstheme="minorHAnsi"/>
          <w:noProof/>
          <w:sz w:val="20"/>
          <w:szCs w:val="20"/>
        </w:rPr>
        <mc:AlternateContent>
          <mc:Choice Requires="wps">
            <w:drawing>
              <wp:anchor distT="0" distB="0" distL="114300" distR="114300" simplePos="0" relativeHeight="251698176" behindDoc="0" locked="0" layoutInCell="1" allowOverlap="1" wp14:anchorId="2E6D8770" wp14:editId="5F203629">
                <wp:simplePos x="0" y="0"/>
                <wp:positionH relativeFrom="margin">
                  <wp:posOffset>511810</wp:posOffset>
                </wp:positionH>
                <wp:positionV relativeFrom="paragraph">
                  <wp:posOffset>873760</wp:posOffset>
                </wp:positionV>
                <wp:extent cx="2054225" cy="212090"/>
                <wp:effectExtent l="19050" t="19050" r="22225" b="16510"/>
                <wp:wrapNone/>
                <wp:docPr id="1655797673" name="Rectángulo 2"/>
                <wp:cNvGraphicFramePr/>
                <a:graphic xmlns:a="http://schemas.openxmlformats.org/drawingml/2006/main">
                  <a:graphicData uri="http://schemas.microsoft.com/office/word/2010/wordprocessingShape">
                    <wps:wsp>
                      <wps:cNvSpPr/>
                      <wps:spPr>
                        <a:xfrm>
                          <a:off x="0" y="0"/>
                          <a:ext cx="2054225" cy="212090"/>
                        </a:xfrm>
                        <a:prstGeom prst="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F9EE87E" id="Rectángulo 2" o:spid="_x0000_s1026" style="position:absolute;margin-left:40.3pt;margin-top:68.8pt;width:161.75pt;height:16.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" filled="f" strokecolor="#00b050" strokeweight="3pt">
                <w10:wrap anchorx="margin"/>
              </v:rect>
            </w:pict>
          </mc:Fallback>
        </mc:AlternateContent>
      </w:r>
      <w:r>
        <w:rPr>
          <w:rFonts w:cstheme="minorHAnsi"/>
          <w:sz w:val="20"/>
          <w:szCs w:val="20"/>
        </w:rPr>
        <w:t xml:space="preserve">                         </w:t>
      </w:r>
      <w:r w:rsidR="00E23391" w:rsidRPr="004D2065">
        <w:rPr>
          <w:rFonts w:cstheme="minorHAnsi"/>
          <w:noProof/>
          <w:sz w:val="20"/>
          <w:szCs w:val="20"/>
          <w:highlight w:val="yellow"/>
        </w:rPr>
        <w:drawing>
          <wp:inline distT="0" distB="0" distL="0" distR="0" wp14:anchorId="236FC709" wp14:editId="6C5F4226">
            <wp:extent cx="4885990" cy="1606550"/>
            <wp:effectExtent l="0" t="0" r="0" b="0"/>
            <wp:docPr id="2572102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10241" name=""/>
                    <pic:cNvPicPr/>
                  </pic:nvPicPr>
                  <pic:blipFill>
                    <a:blip r:embed="rId29"/>
                    <a:stretch>
                      <a:fillRect/>
                    </a:stretch>
                  </pic:blipFill>
                  <pic:spPr>
                    <a:xfrm>
                      <a:off x="0" y="0"/>
                      <a:ext cx="4906452" cy="1613278"/>
                    </a:xfrm>
                    <a:prstGeom prst="rect">
                      <a:avLst/>
                    </a:prstGeom>
                  </pic:spPr>
                </pic:pic>
              </a:graphicData>
            </a:graphic>
          </wp:inline>
        </w:drawing>
      </w:r>
    </w:p>
    <w:p w14:paraId="0D7F88FF" w14:textId="77777777" w:rsidR="00E23391" w:rsidRPr="004D2065" w:rsidRDefault="00E23391" w:rsidP="005D2CD6">
      <w:pPr>
        <w:spacing w:after="0" w:line="240" w:lineRule="auto"/>
        <w:jc w:val="both"/>
        <w:rPr>
          <w:rFonts w:cstheme="minorHAnsi"/>
          <w:sz w:val="20"/>
          <w:szCs w:val="20"/>
        </w:rPr>
      </w:pPr>
    </w:p>
    <w:p w14:paraId="70B75076" w14:textId="4113FC76" w:rsidR="00E23391" w:rsidRPr="004D2065" w:rsidRDefault="00DC2C35" w:rsidP="005D2CD6">
      <w:pPr>
        <w:spacing w:after="0" w:line="240" w:lineRule="auto"/>
        <w:jc w:val="both"/>
        <w:rPr>
          <w:rFonts w:cstheme="minorHAnsi"/>
          <w:sz w:val="20"/>
          <w:szCs w:val="20"/>
          <w:lang w:val="es-ES"/>
        </w:rPr>
      </w:pPr>
      <w:r>
        <w:rPr>
          <w:rFonts w:cstheme="minorHAnsi"/>
          <w:sz w:val="20"/>
          <w:szCs w:val="20"/>
          <w:lang w:val="es-ES"/>
        </w:rPr>
        <w:t>Teniendo</w:t>
      </w:r>
      <w:r w:rsidR="00E23391" w:rsidRPr="004D2065">
        <w:rPr>
          <w:rFonts w:cstheme="minorHAnsi"/>
          <w:sz w:val="20"/>
          <w:szCs w:val="20"/>
          <w:lang w:val="es-ES"/>
        </w:rPr>
        <w:t xml:space="preserve"> presentes los</w:t>
      </w:r>
      <w:r w:rsidR="00B6716D">
        <w:rPr>
          <w:rFonts w:cstheme="minorHAnsi"/>
          <w:sz w:val="20"/>
          <w:szCs w:val="20"/>
          <w:lang w:val="es-ES"/>
        </w:rPr>
        <w:t xml:space="preserve"> </w:t>
      </w:r>
      <w:r w:rsidR="00753C1D">
        <w:rPr>
          <w:rFonts w:cstheme="minorHAnsi"/>
          <w:sz w:val="20"/>
          <w:szCs w:val="20"/>
          <w:lang w:val="es-ES"/>
        </w:rPr>
        <w:t xml:space="preserve">anteriores </w:t>
      </w:r>
      <w:r w:rsidR="00753C1D" w:rsidRPr="004D2065">
        <w:rPr>
          <w:rFonts w:cstheme="minorHAnsi"/>
          <w:sz w:val="20"/>
          <w:szCs w:val="20"/>
          <w:lang w:val="es-ES"/>
        </w:rPr>
        <w:t>puntos</w:t>
      </w:r>
      <w:r w:rsidR="00E23391" w:rsidRPr="004D2065">
        <w:rPr>
          <w:rFonts w:cstheme="minorHAnsi"/>
          <w:sz w:val="20"/>
          <w:szCs w:val="20"/>
          <w:lang w:val="es-ES"/>
        </w:rPr>
        <w:t xml:space="preserve"> A, B y </w:t>
      </w:r>
      <w:r w:rsidR="00753C1D" w:rsidRPr="004D2065">
        <w:rPr>
          <w:rFonts w:cstheme="minorHAnsi"/>
          <w:sz w:val="20"/>
          <w:szCs w:val="20"/>
          <w:lang w:val="es-ES"/>
        </w:rPr>
        <w:t>C, extraídos</w:t>
      </w:r>
      <w:r w:rsidR="00E23391" w:rsidRPr="004D2065">
        <w:rPr>
          <w:rFonts w:cstheme="minorHAnsi"/>
          <w:sz w:val="20"/>
          <w:szCs w:val="20"/>
          <w:lang w:val="es-ES"/>
        </w:rPr>
        <w:t xml:space="preserve"> del </w:t>
      </w:r>
      <w:r>
        <w:rPr>
          <w:rFonts w:cstheme="minorHAnsi"/>
          <w:sz w:val="20"/>
          <w:szCs w:val="20"/>
          <w:lang w:val="es-ES"/>
        </w:rPr>
        <w:t>D</w:t>
      </w:r>
      <w:r w:rsidR="00E23391" w:rsidRPr="004D2065">
        <w:rPr>
          <w:rFonts w:cstheme="minorHAnsi"/>
          <w:sz w:val="20"/>
          <w:szCs w:val="20"/>
          <w:lang w:val="es-ES"/>
        </w:rPr>
        <w:t xml:space="preserve">ecreto 2090 de 1989, consideramos que los honorarios fueron </w:t>
      </w:r>
      <w:r>
        <w:rPr>
          <w:rFonts w:cstheme="minorHAnsi"/>
          <w:sz w:val="20"/>
          <w:szCs w:val="20"/>
          <w:lang w:val="es-ES"/>
        </w:rPr>
        <w:t>inadecuadamente</w:t>
      </w:r>
      <w:r w:rsidR="00E23391" w:rsidRPr="004D2065">
        <w:rPr>
          <w:rFonts w:cstheme="minorHAnsi"/>
          <w:sz w:val="20"/>
          <w:szCs w:val="20"/>
          <w:lang w:val="es-ES"/>
        </w:rPr>
        <w:t xml:space="preserve"> liquidados y que no se </w:t>
      </w:r>
      <w:r w:rsidR="00B6716D" w:rsidRPr="004D2065">
        <w:rPr>
          <w:rFonts w:cstheme="minorHAnsi"/>
          <w:sz w:val="20"/>
          <w:szCs w:val="20"/>
          <w:lang w:val="es-ES"/>
        </w:rPr>
        <w:t>incluyó</w:t>
      </w:r>
      <w:r w:rsidR="00E23391" w:rsidRPr="004D2065">
        <w:rPr>
          <w:rFonts w:cstheme="minorHAnsi"/>
          <w:sz w:val="20"/>
          <w:szCs w:val="20"/>
          <w:lang w:val="es-ES"/>
        </w:rPr>
        <w:t xml:space="preserve"> los costos de la elaboración de los presupuestos entre otros productos exigidos por el IDRD, </w:t>
      </w:r>
      <w:r>
        <w:rPr>
          <w:rFonts w:cstheme="minorHAnsi"/>
          <w:sz w:val="20"/>
          <w:szCs w:val="20"/>
          <w:lang w:val="es-ES"/>
        </w:rPr>
        <w:t xml:space="preserve">como se advirtió en el INFORME PRELIMINAR atrás referido, </w:t>
      </w:r>
      <w:r w:rsidR="00E63C6D">
        <w:rPr>
          <w:rFonts w:cstheme="minorHAnsi"/>
          <w:sz w:val="20"/>
          <w:szCs w:val="20"/>
          <w:lang w:val="es-ES"/>
        </w:rPr>
        <w:t>(</w:t>
      </w:r>
      <w:r>
        <w:rPr>
          <w:rFonts w:cstheme="minorHAnsi"/>
          <w:sz w:val="20"/>
          <w:szCs w:val="20"/>
          <w:lang w:val="es-ES"/>
        </w:rPr>
        <w:t>de lo cual se reitera, nunca se obtuvo respuesta)</w:t>
      </w:r>
      <w:r w:rsidR="00E63C6D">
        <w:rPr>
          <w:rFonts w:cstheme="minorHAnsi"/>
          <w:sz w:val="20"/>
          <w:szCs w:val="20"/>
          <w:lang w:val="es-ES"/>
        </w:rPr>
        <w:t>, como se explica a continuación</w:t>
      </w:r>
      <w:r w:rsidR="00E23391" w:rsidRPr="004D2065">
        <w:rPr>
          <w:rFonts w:cstheme="minorHAnsi"/>
          <w:sz w:val="20"/>
          <w:szCs w:val="20"/>
          <w:lang w:val="es-ES"/>
        </w:rPr>
        <w:t xml:space="preserve">: </w:t>
      </w:r>
    </w:p>
    <w:p w14:paraId="4396B70D" w14:textId="77777777" w:rsidR="00E23391" w:rsidRPr="004D2065" w:rsidRDefault="00E23391" w:rsidP="005D2CD6">
      <w:pPr>
        <w:spacing w:after="0" w:line="240" w:lineRule="auto"/>
        <w:jc w:val="both"/>
        <w:rPr>
          <w:rFonts w:cstheme="minorHAnsi"/>
          <w:sz w:val="20"/>
          <w:szCs w:val="20"/>
          <w:lang w:val="es-ES"/>
        </w:rPr>
      </w:pPr>
    </w:p>
    <w:p w14:paraId="07F9550D" w14:textId="00696E9C" w:rsidR="00E23391" w:rsidRPr="004D2065" w:rsidRDefault="00E23391" w:rsidP="005D2CD6">
      <w:pPr>
        <w:spacing w:after="0" w:line="240" w:lineRule="auto"/>
        <w:jc w:val="both"/>
        <w:rPr>
          <w:rFonts w:cstheme="minorHAnsi"/>
          <w:sz w:val="20"/>
          <w:szCs w:val="20"/>
          <w:lang w:val="es-ES"/>
        </w:rPr>
      </w:pPr>
      <w:r w:rsidRPr="004D2065">
        <w:rPr>
          <w:rFonts w:cstheme="minorHAnsi"/>
          <w:b/>
          <w:bCs/>
          <w:sz w:val="20"/>
          <w:szCs w:val="20"/>
          <w:lang w:val="es-ES"/>
        </w:rPr>
        <w:t>1.</w:t>
      </w:r>
      <w:r w:rsidRPr="004D2065">
        <w:rPr>
          <w:rFonts w:cstheme="minorHAnsi"/>
          <w:sz w:val="20"/>
          <w:szCs w:val="20"/>
          <w:lang w:val="es-ES"/>
        </w:rPr>
        <w:t xml:space="preserve"> En la página 12 del anexo “CALCULOS DE CONSULTORIA” se dice claramente que, la base para los costos de los estudios corresponde al 70% de los honorarios de diseño, lo cual si se compara con el </w:t>
      </w:r>
      <w:r w:rsidR="0042312D" w:rsidRPr="004D2065">
        <w:rPr>
          <w:rFonts w:cstheme="minorHAnsi"/>
          <w:sz w:val="20"/>
          <w:szCs w:val="20"/>
          <w:lang w:val="es-ES"/>
        </w:rPr>
        <w:t>número</w:t>
      </w:r>
      <w:r w:rsidRPr="004D2065">
        <w:rPr>
          <w:rFonts w:cstheme="minorHAnsi"/>
          <w:sz w:val="20"/>
          <w:szCs w:val="20"/>
          <w:lang w:val="es-ES"/>
        </w:rPr>
        <w:t xml:space="preserve"> 1.2.4 del decreto 2090 de 1989 este porcentaje corresponde a la categoría B y no a la categoría D, que es donde debe estar categorizado el proyecto por su complejidad tal como lo describe el numeral 0.4.4 del mismo decreto, es decir que hay un desfase del 30% de los honorarios. </w:t>
      </w:r>
      <w:r w:rsidR="00E63C6D">
        <w:rPr>
          <w:rFonts w:cstheme="minorHAnsi"/>
          <w:sz w:val="20"/>
          <w:szCs w:val="20"/>
          <w:lang w:val="es-ES"/>
        </w:rPr>
        <w:t>Señala entonces el citado anexo:</w:t>
      </w:r>
    </w:p>
    <w:p w14:paraId="034099B6" w14:textId="77777777" w:rsidR="00E23391" w:rsidRPr="004D2065" w:rsidRDefault="00E23391" w:rsidP="005D2CD6">
      <w:pPr>
        <w:spacing w:after="0" w:line="240" w:lineRule="auto"/>
        <w:jc w:val="both"/>
        <w:rPr>
          <w:rFonts w:cstheme="minorHAnsi"/>
          <w:sz w:val="20"/>
          <w:szCs w:val="20"/>
          <w:lang w:val="es-ES"/>
        </w:rPr>
      </w:pPr>
    </w:p>
    <w:p w14:paraId="60558141" w14:textId="28D731BA" w:rsidR="00E23391" w:rsidRPr="004D2065" w:rsidRDefault="00E63C6D" w:rsidP="005D2CD6">
      <w:pPr>
        <w:spacing w:after="0" w:line="240" w:lineRule="auto"/>
        <w:jc w:val="both"/>
        <w:rPr>
          <w:rFonts w:cstheme="minorHAnsi"/>
          <w:sz w:val="20"/>
          <w:szCs w:val="20"/>
          <w:lang w:val="es-ES"/>
        </w:rPr>
      </w:pPr>
      <w:r>
        <w:rPr>
          <w:rFonts w:cstheme="minorHAnsi"/>
          <w:sz w:val="20"/>
          <w:szCs w:val="20"/>
          <w:lang w:val="es-ES"/>
        </w:rPr>
        <w:t xml:space="preserve">                     </w:t>
      </w:r>
      <w:r w:rsidR="00E23391" w:rsidRPr="004D2065">
        <w:rPr>
          <w:rFonts w:cstheme="minorHAnsi"/>
          <w:noProof/>
          <w:sz w:val="20"/>
          <w:szCs w:val="20"/>
        </w:rPr>
        <w:drawing>
          <wp:inline distT="0" distB="0" distL="0" distR="0" wp14:anchorId="5AE47C14" wp14:editId="35F8A808">
            <wp:extent cx="4973137" cy="499273"/>
            <wp:effectExtent l="0" t="0" r="0" b="0"/>
            <wp:docPr id="20142971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15320" name=""/>
                    <pic:cNvPicPr/>
                  </pic:nvPicPr>
                  <pic:blipFill rotWithShape="1">
                    <a:blip r:embed="rId26"/>
                    <a:srcRect t="38096" b="33474"/>
                    <a:stretch/>
                  </pic:blipFill>
                  <pic:spPr bwMode="auto">
                    <a:xfrm>
                      <a:off x="0" y="0"/>
                      <a:ext cx="5057393" cy="507732"/>
                    </a:xfrm>
                    <a:prstGeom prst="rect">
                      <a:avLst/>
                    </a:prstGeom>
                    <a:ln>
                      <a:noFill/>
                    </a:ln>
                    <a:extLst>
                      <a:ext uri="{53640926-AAD7-44D8-BBD7-CCE9431645EC}">
                        <a14:shadowObscured xmlns:a14="http://schemas.microsoft.com/office/drawing/2010/main"/>
                      </a:ext>
                    </a:extLst>
                  </pic:spPr>
                </pic:pic>
              </a:graphicData>
            </a:graphic>
          </wp:inline>
        </w:drawing>
      </w:r>
    </w:p>
    <w:p w14:paraId="4B4C85EA" w14:textId="77777777" w:rsidR="00E23391" w:rsidRPr="004D2065" w:rsidRDefault="00E23391" w:rsidP="005D2CD6">
      <w:pPr>
        <w:spacing w:after="0" w:line="240" w:lineRule="auto"/>
        <w:jc w:val="both"/>
        <w:rPr>
          <w:rFonts w:cstheme="minorHAnsi"/>
          <w:sz w:val="20"/>
          <w:szCs w:val="20"/>
          <w:lang w:val="es-ES"/>
        </w:rPr>
      </w:pPr>
    </w:p>
    <w:p w14:paraId="51BA30AF" w14:textId="0CBF4438" w:rsidR="00E23391" w:rsidRPr="004D2065" w:rsidRDefault="00E23391" w:rsidP="005D2CD6">
      <w:pPr>
        <w:spacing w:after="0" w:line="240" w:lineRule="auto"/>
        <w:jc w:val="both"/>
        <w:rPr>
          <w:rFonts w:cstheme="minorHAnsi"/>
          <w:b/>
          <w:bCs/>
          <w:i/>
          <w:iCs/>
          <w:sz w:val="20"/>
          <w:szCs w:val="20"/>
        </w:rPr>
      </w:pPr>
      <w:r w:rsidRPr="004D2065">
        <w:rPr>
          <w:rFonts w:cstheme="minorHAnsi"/>
          <w:sz w:val="20"/>
          <w:szCs w:val="20"/>
          <w:lang w:val="es-ES"/>
        </w:rPr>
        <w:t xml:space="preserve">De tal modo </w:t>
      </w:r>
      <w:r w:rsidR="00B6716D">
        <w:rPr>
          <w:rFonts w:cstheme="minorHAnsi"/>
          <w:sz w:val="20"/>
          <w:szCs w:val="20"/>
          <w:lang w:val="es-ES"/>
        </w:rPr>
        <w:t xml:space="preserve">se verifica </w:t>
      </w:r>
      <w:r w:rsidRPr="004D2065">
        <w:rPr>
          <w:rFonts w:cstheme="minorHAnsi"/>
          <w:sz w:val="20"/>
          <w:szCs w:val="20"/>
          <w:lang w:val="es-ES"/>
        </w:rPr>
        <w:t xml:space="preserve">que, la categoría “B” es para proyectos de construcción sencillas y la categoría “D” es para </w:t>
      </w:r>
      <w:r w:rsidRPr="004D2065">
        <w:rPr>
          <w:rFonts w:cstheme="minorHAnsi"/>
          <w:sz w:val="20"/>
          <w:szCs w:val="20"/>
        </w:rPr>
        <w:t>proyectos de construcciones que se caracterizan por su especial complejidad, entre las cuales describe de manera inequívoca; “</w:t>
      </w:r>
      <w:r w:rsidRPr="004D2065">
        <w:rPr>
          <w:rFonts w:cstheme="minorHAnsi"/>
          <w:b/>
          <w:bCs/>
          <w:i/>
          <w:iCs/>
          <w:sz w:val="20"/>
          <w:szCs w:val="20"/>
        </w:rPr>
        <w:t>velódromos e instalaciones deportivas con graderías y dependencias auxiliares”.</w:t>
      </w:r>
    </w:p>
    <w:p w14:paraId="6EEA78C5" w14:textId="77777777" w:rsidR="00E23391" w:rsidRPr="004D2065" w:rsidRDefault="00E23391" w:rsidP="005D2CD6">
      <w:pPr>
        <w:spacing w:after="0" w:line="240" w:lineRule="auto"/>
        <w:jc w:val="both"/>
        <w:rPr>
          <w:rFonts w:cstheme="minorHAnsi"/>
          <w:b/>
          <w:bCs/>
          <w:i/>
          <w:iCs/>
          <w:sz w:val="20"/>
          <w:szCs w:val="20"/>
        </w:rPr>
      </w:pPr>
    </w:p>
    <w:p w14:paraId="34281D8C" w14:textId="3FD823D7" w:rsidR="00E23391" w:rsidRPr="004D2065" w:rsidRDefault="00E23391" w:rsidP="005D2CD6">
      <w:pPr>
        <w:spacing w:after="0" w:line="240" w:lineRule="auto"/>
        <w:jc w:val="both"/>
        <w:rPr>
          <w:rFonts w:cstheme="minorHAnsi"/>
          <w:b/>
          <w:bCs/>
          <w:sz w:val="20"/>
          <w:szCs w:val="20"/>
        </w:rPr>
      </w:pPr>
      <w:r w:rsidRPr="004D2065">
        <w:rPr>
          <w:rFonts w:cstheme="minorHAnsi"/>
          <w:sz w:val="20"/>
          <w:szCs w:val="20"/>
        </w:rPr>
        <w:t xml:space="preserve">Por </w:t>
      </w:r>
      <w:r w:rsidR="00E63C6D">
        <w:rPr>
          <w:rFonts w:cstheme="minorHAnsi"/>
          <w:sz w:val="20"/>
          <w:szCs w:val="20"/>
        </w:rPr>
        <w:t xml:space="preserve">lo </w:t>
      </w:r>
      <w:r w:rsidRPr="004D2065">
        <w:rPr>
          <w:rFonts w:cstheme="minorHAnsi"/>
          <w:sz w:val="20"/>
          <w:szCs w:val="20"/>
        </w:rPr>
        <w:t xml:space="preserve">tanto, se puede deducir que el valor </w:t>
      </w:r>
      <w:r w:rsidR="002212E2">
        <w:rPr>
          <w:rFonts w:cstheme="minorHAnsi"/>
          <w:sz w:val="20"/>
          <w:szCs w:val="20"/>
        </w:rPr>
        <w:t>del contrato para los diseños de arquitectura</w:t>
      </w:r>
      <w:r w:rsidRPr="004D2065">
        <w:rPr>
          <w:rFonts w:cstheme="minorHAnsi"/>
          <w:sz w:val="20"/>
          <w:szCs w:val="20"/>
        </w:rPr>
        <w:t xml:space="preserve"> de </w:t>
      </w:r>
      <w:r w:rsidRPr="004D2065">
        <w:rPr>
          <w:rFonts w:cstheme="minorHAnsi"/>
          <w:b/>
          <w:bCs/>
          <w:sz w:val="20"/>
          <w:szCs w:val="20"/>
        </w:rPr>
        <w:t xml:space="preserve">$952.106.794 </w:t>
      </w:r>
      <w:r w:rsidRPr="004D2065">
        <w:rPr>
          <w:rFonts w:cstheme="minorHAnsi"/>
          <w:sz w:val="20"/>
          <w:szCs w:val="20"/>
        </w:rPr>
        <w:t>y liquidado</w:t>
      </w:r>
      <w:r w:rsidR="00E63C6D">
        <w:rPr>
          <w:rFonts w:cstheme="minorHAnsi"/>
          <w:sz w:val="20"/>
          <w:szCs w:val="20"/>
        </w:rPr>
        <w:t xml:space="preserve"> con</w:t>
      </w:r>
      <w:r w:rsidRPr="004D2065">
        <w:rPr>
          <w:rFonts w:cstheme="minorHAnsi"/>
          <w:sz w:val="20"/>
          <w:szCs w:val="20"/>
        </w:rPr>
        <w:t xml:space="preserve"> base </w:t>
      </w:r>
      <w:r w:rsidR="00E63C6D">
        <w:rPr>
          <w:rFonts w:cstheme="minorHAnsi"/>
          <w:sz w:val="20"/>
          <w:szCs w:val="20"/>
        </w:rPr>
        <w:t>en el</w:t>
      </w:r>
      <w:r w:rsidRPr="004D2065">
        <w:rPr>
          <w:rFonts w:cstheme="minorHAnsi"/>
          <w:sz w:val="20"/>
          <w:szCs w:val="20"/>
        </w:rPr>
        <w:t xml:space="preserve"> 70% de los honorarios</w:t>
      </w:r>
      <w:r w:rsidR="00E63C6D">
        <w:rPr>
          <w:rFonts w:cstheme="minorHAnsi"/>
          <w:sz w:val="20"/>
          <w:szCs w:val="20"/>
        </w:rPr>
        <w:t xml:space="preserve"> arroja u</w:t>
      </w:r>
      <w:r w:rsidRPr="004D2065">
        <w:rPr>
          <w:rFonts w:cstheme="minorHAnsi"/>
          <w:sz w:val="20"/>
          <w:szCs w:val="20"/>
        </w:rPr>
        <w:t xml:space="preserve">n desfase del 30%, es decir </w:t>
      </w:r>
      <w:r w:rsidRPr="00E63C6D">
        <w:rPr>
          <w:rFonts w:cstheme="minorHAnsi"/>
          <w:b/>
          <w:sz w:val="20"/>
          <w:szCs w:val="20"/>
        </w:rPr>
        <w:t>$</w:t>
      </w:r>
      <w:r w:rsidRPr="004D2065">
        <w:rPr>
          <w:rFonts w:cstheme="minorHAnsi"/>
          <w:b/>
          <w:bCs/>
          <w:sz w:val="20"/>
          <w:szCs w:val="20"/>
        </w:rPr>
        <w:t>408.045.769</w:t>
      </w:r>
      <w:r w:rsidRPr="004D2065">
        <w:rPr>
          <w:rFonts w:cstheme="minorHAnsi"/>
          <w:sz w:val="20"/>
          <w:szCs w:val="20"/>
        </w:rPr>
        <w:t xml:space="preserve">, </w:t>
      </w:r>
      <w:r w:rsidR="00E63C6D">
        <w:rPr>
          <w:rFonts w:cstheme="minorHAnsi"/>
          <w:sz w:val="20"/>
          <w:szCs w:val="20"/>
        </w:rPr>
        <w:t xml:space="preserve">puesto que </w:t>
      </w:r>
      <w:r w:rsidRPr="004D2065">
        <w:rPr>
          <w:rFonts w:cstheme="minorHAnsi"/>
          <w:sz w:val="20"/>
          <w:szCs w:val="20"/>
        </w:rPr>
        <w:t xml:space="preserve">debió </w:t>
      </w:r>
      <w:r w:rsidR="00E63C6D">
        <w:rPr>
          <w:rFonts w:cstheme="minorHAnsi"/>
          <w:sz w:val="20"/>
          <w:szCs w:val="20"/>
        </w:rPr>
        <w:t>ser</w:t>
      </w:r>
      <w:r w:rsidRPr="004D2065">
        <w:rPr>
          <w:rFonts w:cstheme="minorHAnsi"/>
          <w:sz w:val="20"/>
          <w:szCs w:val="20"/>
        </w:rPr>
        <w:t xml:space="preserve"> liquidado</w:t>
      </w:r>
      <w:r w:rsidR="00E63C6D">
        <w:rPr>
          <w:rFonts w:cstheme="minorHAnsi"/>
          <w:sz w:val="20"/>
          <w:szCs w:val="20"/>
        </w:rPr>
        <w:t xml:space="preserve"> con</w:t>
      </w:r>
      <w:r w:rsidRPr="004D2065">
        <w:rPr>
          <w:rFonts w:cstheme="minorHAnsi"/>
          <w:sz w:val="20"/>
          <w:szCs w:val="20"/>
        </w:rPr>
        <w:t xml:space="preserve"> base </w:t>
      </w:r>
      <w:r w:rsidR="00E63C6D">
        <w:rPr>
          <w:rFonts w:cstheme="minorHAnsi"/>
          <w:sz w:val="20"/>
          <w:szCs w:val="20"/>
        </w:rPr>
        <w:t xml:space="preserve">en el </w:t>
      </w:r>
      <w:r w:rsidRPr="004D2065">
        <w:rPr>
          <w:rFonts w:cstheme="minorHAnsi"/>
          <w:sz w:val="20"/>
          <w:szCs w:val="20"/>
        </w:rPr>
        <w:t>100%</w:t>
      </w:r>
      <w:r w:rsidR="00E63C6D">
        <w:rPr>
          <w:rFonts w:cstheme="minorHAnsi"/>
          <w:sz w:val="20"/>
          <w:szCs w:val="20"/>
        </w:rPr>
        <w:t>;</w:t>
      </w:r>
      <w:r w:rsidRPr="004D2065">
        <w:rPr>
          <w:rFonts w:cstheme="minorHAnsi"/>
          <w:sz w:val="20"/>
          <w:szCs w:val="20"/>
        </w:rPr>
        <w:t xml:space="preserve"> por lo tanto, el contrato </w:t>
      </w:r>
      <w:r w:rsidR="00E63C6D">
        <w:rPr>
          <w:rFonts w:cstheme="minorHAnsi"/>
          <w:sz w:val="20"/>
          <w:szCs w:val="20"/>
        </w:rPr>
        <w:t xml:space="preserve">de </w:t>
      </w:r>
      <w:r w:rsidR="00B6716D" w:rsidRPr="00B6716D">
        <w:rPr>
          <w:rFonts w:cstheme="minorHAnsi"/>
          <w:b/>
          <w:sz w:val="20"/>
          <w:szCs w:val="20"/>
          <w:lang w:val="es-ES"/>
        </w:rPr>
        <w:t xml:space="preserve">consultoría para diseños de arquitectura </w:t>
      </w:r>
      <w:r w:rsidRPr="004D2065">
        <w:rPr>
          <w:rFonts w:cstheme="minorHAnsi"/>
          <w:sz w:val="20"/>
          <w:szCs w:val="20"/>
        </w:rPr>
        <w:t xml:space="preserve">tuvo que haber costado </w:t>
      </w:r>
      <w:r w:rsidRPr="004D2065">
        <w:rPr>
          <w:rFonts w:cstheme="minorHAnsi"/>
          <w:b/>
          <w:bCs/>
          <w:sz w:val="20"/>
          <w:szCs w:val="20"/>
        </w:rPr>
        <w:t>$1.360.152.563</w:t>
      </w:r>
      <w:r w:rsidR="00FB5FF6">
        <w:rPr>
          <w:rFonts w:cstheme="minorHAnsi"/>
          <w:b/>
          <w:bCs/>
          <w:sz w:val="20"/>
          <w:szCs w:val="20"/>
        </w:rPr>
        <w:t xml:space="preserve">, </w:t>
      </w:r>
      <w:r w:rsidR="00FB5FF6" w:rsidRPr="00FB5FF6">
        <w:rPr>
          <w:rFonts w:cstheme="minorHAnsi"/>
          <w:bCs/>
          <w:sz w:val="20"/>
          <w:szCs w:val="20"/>
        </w:rPr>
        <w:t>sin incluir la elaboración del presupuesto, su seguimiento y control</w:t>
      </w:r>
      <w:r w:rsidR="00FB5FF6">
        <w:rPr>
          <w:rFonts w:cstheme="minorHAnsi"/>
          <w:bCs/>
          <w:sz w:val="20"/>
          <w:szCs w:val="20"/>
        </w:rPr>
        <w:t xml:space="preserve">, </w:t>
      </w:r>
      <w:r w:rsidR="00E63C6D">
        <w:rPr>
          <w:rFonts w:cstheme="minorHAnsi"/>
          <w:bCs/>
          <w:sz w:val="20"/>
          <w:szCs w:val="20"/>
        </w:rPr>
        <w:t>porque</w:t>
      </w:r>
      <w:r w:rsidR="00FB5FF6">
        <w:rPr>
          <w:rFonts w:cstheme="minorHAnsi"/>
          <w:bCs/>
          <w:sz w:val="20"/>
          <w:szCs w:val="20"/>
        </w:rPr>
        <w:t xml:space="preserve"> dichas labores se calculan </w:t>
      </w:r>
      <w:r w:rsidR="00E63C6D">
        <w:rPr>
          <w:rFonts w:cstheme="minorHAnsi"/>
          <w:bCs/>
          <w:sz w:val="20"/>
          <w:szCs w:val="20"/>
        </w:rPr>
        <w:t>mediante</w:t>
      </w:r>
      <w:r w:rsidR="00FB5FF6">
        <w:rPr>
          <w:rFonts w:cstheme="minorHAnsi"/>
          <w:bCs/>
          <w:sz w:val="20"/>
          <w:szCs w:val="20"/>
        </w:rPr>
        <w:t xml:space="preserve"> otras fórmulas diferentes a la anteriormente mencionadas. </w:t>
      </w:r>
      <w:r w:rsidR="00FB5FF6">
        <w:rPr>
          <w:rFonts w:cstheme="minorHAnsi"/>
          <w:b/>
          <w:bCs/>
          <w:sz w:val="20"/>
          <w:szCs w:val="20"/>
        </w:rPr>
        <w:t xml:space="preserve"> </w:t>
      </w:r>
    </w:p>
    <w:p w14:paraId="2B761FE1" w14:textId="77777777" w:rsidR="00E23391" w:rsidRPr="004D2065" w:rsidRDefault="00E23391" w:rsidP="005D2CD6">
      <w:pPr>
        <w:spacing w:after="0" w:line="240" w:lineRule="auto"/>
        <w:jc w:val="both"/>
        <w:rPr>
          <w:rFonts w:cstheme="minorHAnsi"/>
          <w:b/>
          <w:bCs/>
          <w:i/>
          <w:iCs/>
          <w:sz w:val="20"/>
          <w:szCs w:val="20"/>
        </w:rPr>
      </w:pPr>
    </w:p>
    <w:p w14:paraId="73C86415" w14:textId="05460ACD" w:rsidR="00D44A21" w:rsidRDefault="00E23391" w:rsidP="005D2CD6">
      <w:pPr>
        <w:spacing w:after="0" w:line="240" w:lineRule="auto"/>
        <w:jc w:val="both"/>
        <w:rPr>
          <w:rFonts w:cstheme="minorHAnsi"/>
          <w:sz w:val="20"/>
          <w:szCs w:val="20"/>
        </w:rPr>
      </w:pPr>
      <w:r w:rsidRPr="004D2065">
        <w:rPr>
          <w:rFonts w:cstheme="minorHAnsi"/>
          <w:b/>
          <w:bCs/>
          <w:i/>
          <w:iCs/>
          <w:sz w:val="20"/>
          <w:szCs w:val="20"/>
        </w:rPr>
        <w:t xml:space="preserve">2. </w:t>
      </w:r>
      <w:r w:rsidRPr="004D2065">
        <w:rPr>
          <w:rFonts w:cstheme="minorHAnsi"/>
          <w:sz w:val="20"/>
          <w:szCs w:val="20"/>
        </w:rPr>
        <w:t xml:space="preserve">El </w:t>
      </w:r>
      <w:r w:rsidR="00E63C6D">
        <w:rPr>
          <w:rFonts w:cstheme="minorHAnsi"/>
          <w:sz w:val="20"/>
          <w:szCs w:val="20"/>
        </w:rPr>
        <w:t>D</w:t>
      </w:r>
      <w:r w:rsidRPr="004D2065">
        <w:rPr>
          <w:rFonts w:cstheme="minorHAnsi"/>
          <w:sz w:val="20"/>
          <w:szCs w:val="20"/>
        </w:rPr>
        <w:t xml:space="preserve">ecreto 2090 de 1989 no solo contempla los honorarios para diseño arquitectónico, sino que incluye otras actividades tan diversas como; interventorías, construcción y gerencia de obras, actividades claramente no desarrolladas en el alcance de este contrato de consultoría. Por </w:t>
      </w:r>
      <w:r w:rsidR="00E63C6D">
        <w:rPr>
          <w:rFonts w:cstheme="minorHAnsi"/>
          <w:sz w:val="20"/>
          <w:szCs w:val="20"/>
        </w:rPr>
        <w:t xml:space="preserve">lo </w:t>
      </w:r>
      <w:r w:rsidRPr="004D2065">
        <w:rPr>
          <w:rFonts w:cstheme="minorHAnsi"/>
          <w:sz w:val="20"/>
          <w:szCs w:val="20"/>
        </w:rPr>
        <w:t xml:space="preserve">tanto, no se puede incluir dentro de los honorarios de arquitectura la elaboración de los presupuestos, porque </w:t>
      </w:r>
      <w:r w:rsidR="00D44A21">
        <w:rPr>
          <w:rFonts w:cstheme="minorHAnsi"/>
          <w:sz w:val="20"/>
          <w:szCs w:val="20"/>
        </w:rPr>
        <w:t xml:space="preserve">que de ser así, cabria cualquier otra actividad y en el presente caso no es clara la manera como se realizaron los cálculos. Lo que si se tiene claro es que en el contrato de consultoría de Paralelo 6/21 se presentó un desequilibrio económico que como antes se anunció fue dado a conocer a la entidad publica mediante el INFORME PRELIMINAR, frente a lo cual se reitera el IDRD guardo y guarda aún silencio. </w:t>
      </w:r>
    </w:p>
    <w:p w14:paraId="6B191AE9" w14:textId="3D2A3E94" w:rsidR="00D44A21" w:rsidRDefault="00D44A21" w:rsidP="005D2CD6">
      <w:pPr>
        <w:spacing w:after="0" w:line="240" w:lineRule="auto"/>
        <w:jc w:val="both"/>
        <w:rPr>
          <w:rFonts w:cstheme="minorHAnsi"/>
          <w:sz w:val="20"/>
          <w:szCs w:val="20"/>
        </w:rPr>
      </w:pPr>
    </w:p>
    <w:p w14:paraId="18AF76D4" w14:textId="16C33BD3" w:rsidR="00D44A21" w:rsidRDefault="00D44A21" w:rsidP="005D2CD6">
      <w:pPr>
        <w:spacing w:after="0" w:line="240" w:lineRule="auto"/>
        <w:jc w:val="both"/>
        <w:rPr>
          <w:rFonts w:cstheme="minorHAnsi"/>
          <w:sz w:val="20"/>
          <w:szCs w:val="20"/>
        </w:rPr>
      </w:pPr>
      <w:r>
        <w:rPr>
          <w:rFonts w:cstheme="minorHAnsi"/>
          <w:sz w:val="20"/>
          <w:szCs w:val="20"/>
        </w:rPr>
        <w:t>Lo anterior para significar que los reparos que se están haciendo en este momento, en este escenario a la consultoría Paralelo 6/21, referidos al desfase que alega la entidad en lo que refiere a la elaboración del presupuesto igual situación se presento con la Sociedad Colombiana de Arquitectos, Regional Bogotá D.C. y Cundinamarca, sin embargo a esta no se le adelanto proceso alguno de incumplimiento a sabiendas de que el presupuesto se quedó corto para el trámite contractual que resultó adjudicado a la empresa consulto</w:t>
      </w:r>
      <w:r w:rsidR="00CF3418">
        <w:rPr>
          <w:rFonts w:cstheme="minorHAnsi"/>
          <w:sz w:val="20"/>
          <w:szCs w:val="20"/>
        </w:rPr>
        <w:t>ra</w:t>
      </w:r>
      <w:r>
        <w:rPr>
          <w:rFonts w:cstheme="minorHAnsi"/>
          <w:sz w:val="20"/>
          <w:szCs w:val="20"/>
        </w:rPr>
        <w:t xml:space="preserve"> Para</w:t>
      </w:r>
      <w:r w:rsidR="00CF3418">
        <w:rPr>
          <w:rFonts w:cstheme="minorHAnsi"/>
          <w:sz w:val="20"/>
          <w:szCs w:val="20"/>
        </w:rPr>
        <w:t xml:space="preserve">lelo 6/21 y que a pesar de dicha omisión por parte de la SCA, el IDRD la ha obligado a realizar dicha actividad (elaboración de presupuesto) sin obtener retribución económica como antes se anotó. </w:t>
      </w:r>
    </w:p>
    <w:p w14:paraId="374A77B6" w14:textId="0FA08F3A" w:rsidR="00B12BB8" w:rsidRDefault="00CF3418" w:rsidP="005D2CD6">
      <w:pPr>
        <w:spacing w:after="0" w:line="240" w:lineRule="auto"/>
        <w:jc w:val="both"/>
        <w:rPr>
          <w:rFonts w:cstheme="minorHAnsi"/>
          <w:sz w:val="20"/>
          <w:szCs w:val="20"/>
        </w:rPr>
      </w:pPr>
      <w:r>
        <w:rPr>
          <w:rFonts w:cstheme="minorHAnsi"/>
          <w:sz w:val="20"/>
          <w:szCs w:val="20"/>
        </w:rPr>
        <w:t xml:space="preserve">Así que, lo justo en el presente caso, es llevar a cabo un análisis técnico general del costo total de la consultoría para los diseños y de este modo concluir de acuerdo con las actividades </w:t>
      </w:r>
      <w:r w:rsidR="00B12BB8">
        <w:rPr>
          <w:rFonts w:cstheme="minorHAnsi"/>
          <w:sz w:val="20"/>
          <w:szCs w:val="20"/>
        </w:rPr>
        <w:t xml:space="preserve">contractuales </w:t>
      </w:r>
      <w:r>
        <w:rPr>
          <w:rFonts w:cstheme="minorHAnsi"/>
          <w:sz w:val="20"/>
          <w:szCs w:val="20"/>
        </w:rPr>
        <w:t>realizadas</w:t>
      </w:r>
      <w:r w:rsidR="00B12BB8">
        <w:rPr>
          <w:rFonts w:cstheme="minorHAnsi"/>
          <w:sz w:val="20"/>
          <w:szCs w:val="20"/>
        </w:rPr>
        <w:t>,</w:t>
      </w:r>
      <w:r>
        <w:rPr>
          <w:rFonts w:cstheme="minorHAnsi"/>
          <w:sz w:val="20"/>
          <w:szCs w:val="20"/>
        </w:rPr>
        <w:t xml:space="preserve"> </w:t>
      </w:r>
      <w:r w:rsidR="00B12BB8">
        <w:rPr>
          <w:rFonts w:cstheme="minorHAnsi"/>
          <w:sz w:val="20"/>
          <w:szCs w:val="20"/>
        </w:rPr>
        <w:t>el valor final y proceder a liquidar el contrato; en cuyo análisis técnico se llegara necesariamente a la conclusión de que, la actividad de elaboración del presupuesto de obra no estaba contemplado en el presupuesto elaborado para la consultoría y si bien se hizo el mayor esfuerzo en elaborar el presupuesto a pesar del no pago, no puede venir ahora el IDRD a aplicar algún tipo de sanción a la empresa frente a una actividad no contemplada en el valor del contrato.</w:t>
      </w:r>
    </w:p>
    <w:p w14:paraId="4D044694" w14:textId="77777777" w:rsidR="00466E11" w:rsidRDefault="00466E11" w:rsidP="005D2CD6">
      <w:pPr>
        <w:autoSpaceDE w:val="0"/>
        <w:autoSpaceDN w:val="0"/>
        <w:adjustRightInd w:val="0"/>
        <w:spacing w:after="0" w:line="240" w:lineRule="auto"/>
        <w:jc w:val="both"/>
        <w:rPr>
          <w:rFonts w:cstheme="minorHAnsi"/>
          <w:b/>
          <w:bCs/>
          <w:kern w:val="0"/>
          <w:sz w:val="20"/>
          <w:szCs w:val="20"/>
        </w:rPr>
      </w:pPr>
    </w:p>
    <w:p w14:paraId="048BC600" w14:textId="77777777" w:rsidR="00466E11" w:rsidRDefault="00466E11" w:rsidP="005D2CD6">
      <w:pPr>
        <w:autoSpaceDE w:val="0"/>
        <w:autoSpaceDN w:val="0"/>
        <w:adjustRightInd w:val="0"/>
        <w:spacing w:after="0" w:line="240" w:lineRule="auto"/>
        <w:jc w:val="both"/>
        <w:rPr>
          <w:rFonts w:cstheme="minorHAnsi"/>
          <w:b/>
          <w:bCs/>
          <w:kern w:val="0"/>
          <w:sz w:val="20"/>
          <w:szCs w:val="20"/>
        </w:rPr>
      </w:pPr>
    </w:p>
    <w:p w14:paraId="504B110D" w14:textId="0137A8AC" w:rsidR="002E658F" w:rsidRPr="00AE2652" w:rsidRDefault="00AE2652" w:rsidP="005D2CD6">
      <w:pPr>
        <w:autoSpaceDE w:val="0"/>
        <w:autoSpaceDN w:val="0"/>
        <w:adjustRightInd w:val="0"/>
        <w:spacing w:after="0" w:line="240" w:lineRule="auto"/>
        <w:jc w:val="both"/>
        <w:rPr>
          <w:rFonts w:cstheme="minorHAnsi"/>
          <w:b/>
          <w:bCs/>
          <w:kern w:val="0"/>
          <w:sz w:val="20"/>
          <w:szCs w:val="20"/>
        </w:rPr>
      </w:pPr>
      <w:r w:rsidRPr="00AE2652">
        <w:rPr>
          <w:rFonts w:cstheme="minorHAnsi"/>
          <w:b/>
          <w:bCs/>
          <w:kern w:val="0"/>
          <w:sz w:val="20"/>
          <w:szCs w:val="20"/>
        </w:rPr>
        <w:t>CONCLUSIONES</w:t>
      </w:r>
    </w:p>
    <w:p w14:paraId="3C43D5C1" w14:textId="77777777" w:rsidR="00AE2652" w:rsidRDefault="00AE2652" w:rsidP="005D2CD6">
      <w:pPr>
        <w:autoSpaceDE w:val="0"/>
        <w:autoSpaceDN w:val="0"/>
        <w:adjustRightInd w:val="0"/>
        <w:spacing w:after="0" w:line="240" w:lineRule="auto"/>
        <w:jc w:val="both"/>
        <w:rPr>
          <w:rFonts w:cstheme="minorHAnsi"/>
          <w:kern w:val="0"/>
          <w:sz w:val="20"/>
          <w:szCs w:val="20"/>
        </w:rPr>
      </w:pPr>
    </w:p>
    <w:p w14:paraId="62C76B67" w14:textId="49033E8C" w:rsidR="00204DA1" w:rsidRDefault="00847788" w:rsidP="005D2CD6">
      <w:pPr>
        <w:autoSpaceDE w:val="0"/>
        <w:autoSpaceDN w:val="0"/>
        <w:adjustRightInd w:val="0"/>
        <w:spacing w:after="0" w:line="240" w:lineRule="auto"/>
        <w:jc w:val="both"/>
        <w:rPr>
          <w:rFonts w:cstheme="minorHAnsi"/>
          <w:kern w:val="0"/>
          <w:sz w:val="20"/>
          <w:szCs w:val="20"/>
        </w:rPr>
      </w:pPr>
      <w:r>
        <w:rPr>
          <w:rFonts w:cstheme="minorHAnsi"/>
          <w:kern w:val="0"/>
          <w:sz w:val="20"/>
          <w:szCs w:val="20"/>
        </w:rPr>
        <w:t>La labor de la empresa consultora Paralelo 6/21</w:t>
      </w:r>
      <w:r w:rsidR="00FC5455">
        <w:rPr>
          <w:rFonts w:cstheme="minorHAnsi"/>
          <w:kern w:val="0"/>
          <w:sz w:val="20"/>
          <w:szCs w:val="20"/>
        </w:rPr>
        <w:t>,</w:t>
      </w:r>
      <w:r w:rsidR="00647AA2">
        <w:rPr>
          <w:rFonts w:cstheme="minorHAnsi"/>
          <w:kern w:val="0"/>
          <w:sz w:val="20"/>
          <w:szCs w:val="20"/>
        </w:rPr>
        <w:t xml:space="preserve"> para el desarrollo y cumplimiento del contrato 2758 de 2021</w:t>
      </w:r>
      <w:r>
        <w:rPr>
          <w:rFonts w:cstheme="minorHAnsi"/>
          <w:kern w:val="0"/>
          <w:sz w:val="20"/>
          <w:szCs w:val="20"/>
        </w:rPr>
        <w:t xml:space="preserve">, siempre </w:t>
      </w:r>
      <w:r w:rsidR="00FC5455">
        <w:rPr>
          <w:rFonts w:cstheme="minorHAnsi"/>
          <w:kern w:val="0"/>
          <w:sz w:val="20"/>
          <w:szCs w:val="20"/>
        </w:rPr>
        <w:t>actuó</w:t>
      </w:r>
      <w:r>
        <w:rPr>
          <w:rFonts w:cstheme="minorHAnsi"/>
          <w:kern w:val="0"/>
          <w:sz w:val="20"/>
          <w:szCs w:val="20"/>
        </w:rPr>
        <w:t xml:space="preserve"> con</w:t>
      </w:r>
      <w:r w:rsidR="005B14F2">
        <w:rPr>
          <w:rFonts w:cstheme="minorHAnsi"/>
          <w:kern w:val="0"/>
          <w:sz w:val="20"/>
          <w:szCs w:val="20"/>
        </w:rPr>
        <w:t xml:space="preserve"> profesionalismo, con</w:t>
      </w:r>
      <w:r>
        <w:rPr>
          <w:rFonts w:cstheme="minorHAnsi"/>
          <w:kern w:val="0"/>
          <w:sz w:val="20"/>
          <w:szCs w:val="20"/>
        </w:rPr>
        <w:t xml:space="preserve"> la mejor </w:t>
      </w:r>
      <w:r w:rsidR="009A783D">
        <w:rPr>
          <w:rFonts w:cstheme="minorHAnsi"/>
          <w:kern w:val="0"/>
          <w:sz w:val="20"/>
          <w:szCs w:val="20"/>
        </w:rPr>
        <w:t>disposición</w:t>
      </w:r>
      <w:r w:rsidR="005B14F2">
        <w:rPr>
          <w:rFonts w:cstheme="minorHAnsi"/>
          <w:kern w:val="0"/>
          <w:sz w:val="20"/>
          <w:szCs w:val="20"/>
        </w:rPr>
        <w:t xml:space="preserve"> y</w:t>
      </w:r>
      <w:r w:rsidR="008B5550">
        <w:rPr>
          <w:rFonts w:cstheme="minorHAnsi"/>
          <w:kern w:val="0"/>
          <w:sz w:val="20"/>
          <w:szCs w:val="20"/>
        </w:rPr>
        <w:t xml:space="preserve"> actuando </w:t>
      </w:r>
      <w:r w:rsidR="005B14F2">
        <w:rPr>
          <w:rFonts w:cstheme="minorHAnsi"/>
          <w:kern w:val="0"/>
          <w:sz w:val="20"/>
          <w:szCs w:val="20"/>
        </w:rPr>
        <w:t xml:space="preserve">siempre </w:t>
      </w:r>
      <w:r w:rsidR="008B5550">
        <w:rPr>
          <w:rFonts w:cstheme="minorHAnsi"/>
          <w:kern w:val="0"/>
          <w:sz w:val="20"/>
          <w:szCs w:val="20"/>
        </w:rPr>
        <w:t xml:space="preserve">de buena fe, en cada uno de las labores </w:t>
      </w:r>
      <w:r w:rsidR="005B14F2">
        <w:rPr>
          <w:rFonts w:cstheme="minorHAnsi"/>
          <w:kern w:val="0"/>
          <w:sz w:val="20"/>
          <w:szCs w:val="20"/>
        </w:rPr>
        <w:t>encomendad</w:t>
      </w:r>
      <w:r w:rsidR="00ED7A8B">
        <w:rPr>
          <w:rFonts w:cstheme="minorHAnsi"/>
          <w:kern w:val="0"/>
          <w:sz w:val="20"/>
          <w:szCs w:val="20"/>
        </w:rPr>
        <w:t>as</w:t>
      </w:r>
      <w:r w:rsidR="005B14F2">
        <w:rPr>
          <w:rFonts w:cstheme="minorHAnsi"/>
          <w:kern w:val="0"/>
          <w:sz w:val="20"/>
          <w:szCs w:val="20"/>
        </w:rPr>
        <w:t xml:space="preserve"> </w:t>
      </w:r>
      <w:r w:rsidR="008B5550">
        <w:rPr>
          <w:rFonts w:cstheme="minorHAnsi"/>
          <w:kern w:val="0"/>
          <w:sz w:val="20"/>
          <w:szCs w:val="20"/>
        </w:rPr>
        <w:t>y productos e</w:t>
      </w:r>
      <w:r w:rsidR="005B14F2">
        <w:rPr>
          <w:rFonts w:cstheme="minorHAnsi"/>
          <w:kern w:val="0"/>
          <w:sz w:val="20"/>
          <w:szCs w:val="20"/>
        </w:rPr>
        <w:t>xigidos</w:t>
      </w:r>
      <w:r w:rsidR="008B5550">
        <w:rPr>
          <w:rFonts w:cstheme="minorHAnsi"/>
          <w:kern w:val="0"/>
          <w:sz w:val="20"/>
          <w:szCs w:val="20"/>
        </w:rPr>
        <w:t xml:space="preserve">, incluido la </w:t>
      </w:r>
      <w:r w:rsidR="009A783D">
        <w:rPr>
          <w:rFonts w:cstheme="minorHAnsi"/>
          <w:kern w:val="0"/>
          <w:sz w:val="20"/>
          <w:szCs w:val="20"/>
        </w:rPr>
        <w:t>elaboración del presupuesto</w:t>
      </w:r>
      <w:r w:rsidR="008B5550">
        <w:rPr>
          <w:rFonts w:cstheme="minorHAnsi"/>
          <w:kern w:val="0"/>
          <w:sz w:val="20"/>
          <w:szCs w:val="20"/>
        </w:rPr>
        <w:t>,</w:t>
      </w:r>
      <w:r w:rsidR="009A783D">
        <w:rPr>
          <w:rFonts w:cstheme="minorHAnsi"/>
          <w:kern w:val="0"/>
          <w:sz w:val="20"/>
          <w:szCs w:val="20"/>
        </w:rPr>
        <w:t xml:space="preserve"> aun cuando </w:t>
      </w:r>
      <w:r w:rsidR="00ED7A8B">
        <w:rPr>
          <w:rFonts w:cstheme="minorHAnsi"/>
          <w:kern w:val="0"/>
          <w:sz w:val="20"/>
          <w:szCs w:val="20"/>
        </w:rPr>
        <w:t xml:space="preserve">el valor del mismo no estaba incluido en el valor del contrato de consultoría para los diseños. </w:t>
      </w:r>
    </w:p>
    <w:p w14:paraId="2E5AA8A0" w14:textId="1C834BF1" w:rsidR="009A783D" w:rsidRDefault="009A783D" w:rsidP="005D2CD6">
      <w:pPr>
        <w:autoSpaceDE w:val="0"/>
        <w:autoSpaceDN w:val="0"/>
        <w:adjustRightInd w:val="0"/>
        <w:spacing w:after="0" w:line="240" w:lineRule="auto"/>
        <w:jc w:val="both"/>
        <w:rPr>
          <w:rFonts w:cstheme="minorHAnsi"/>
          <w:kern w:val="0"/>
          <w:sz w:val="20"/>
          <w:szCs w:val="20"/>
        </w:rPr>
      </w:pPr>
    </w:p>
    <w:p w14:paraId="19540D54" w14:textId="5E243653" w:rsidR="009A783D" w:rsidRDefault="00ED7A8B" w:rsidP="005D2CD6">
      <w:pPr>
        <w:autoSpaceDE w:val="0"/>
        <w:autoSpaceDN w:val="0"/>
        <w:adjustRightInd w:val="0"/>
        <w:spacing w:after="0" w:line="240" w:lineRule="auto"/>
        <w:jc w:val="both"/>
        <w:rPr>
          <w:rFonts w:cstheme="minorHAnsi"/>
          <w:kern w:val="0"/>
          <w:sz w:val="20"/>
          <w:szCs w:val="20"/>
        </w:rPr>
      </w:pPr>
      <w:r>
        <w:rPr>
          <w:rFonts w:cstheme="minorHAnsi"/>
          <w:kern w:val="0"/>
          <w:sz w:val="20"/>
          <w:szCs w:val="20"/>
        </w:rPr>
        <w:t xml:space="preserve">Es importante que el Despacho tenga en cuenta la </w:t>
      </w:r>
      <w:r w:rsidR="009A783D">
        <w:rPr>
          <w:rFonts w:cstheme="minorHAnsi"/>
          <w:kern w:val="0"/>
          <w:sz w:val="20"/>
          <w:szCs w:val="20"/>
        </w:rPr>
        <w:t xml:space="preserve">siguiente conceptualización sobre </w:t>
      </w:r>
      <w:r>
        <w:rPr>
          <w:rFonts w:cstheme="minorHAnsi"/>
          <w:kern w:val="0"/>
          <w:sz w:val="20"/>
          <w:szCs w:val="20"/>
        </w:rPr>
        <w:t xml:space="preserve">lo que implica la </w:t>
      </w:r>
      <w:r w:rsidR="009A783D">
        <w:rPr>
          <w:rFonts w:cstheme="minorHAnsi"/>
          <w:kern w:val="0"/>
          <w:sz w:val="20"/>
          <w:szCs w:val="20"/>
        </w:rPr>
        <w:t>realización de los presupuestos, su alcance y aplicación a los contratos públicos:</w:t>
      </w:r>
    </w:p>
    <w:p w14:paraId="1878AEAD" w14:textId="436C3F6F" w:rsidR="00145D59" w:rsidRDefault="00145D59" w:rsidP="005D2CD6">
      <w:pPr>
        <w:autoSpaceDE w:val="0"/>
        <w:autoSpaceDN w:val="0"/>
        <w:adjustRightInd w:val="0"/>
        <w:spacing w:after="0" w:line="240" w:lineRule="auto"/>
        <w:jc w:val="both"/>
        <w:rPr>
          <w:rFonts w:cstheme="minorHAnsi"/>
          <w:kern w:val="0"/>
          <w:sz w:val="20"/>
          <w:szCs w:val="20"/>
        </w:rPr>
      </w:pPr>
    </w:p>
    <w:p w14:paraId="2FDEB512" w14:textId="0DD54896" w:rsidR="00145D59" w:rsidRPr="00145D59" w:rsidRDefault="00145D59" w:rsidP="005D2CD6">
      <w:pPr>
        <w:autoSpaceDE w:val="0"/>
        <w:autoSpaceDN w:val="0"/>
        <w:adjustRightInd w:val="0"/>
        <w:spacing w:after="0" w:line="240" w:lineRule="auto"/>
        <w:jc w:val="both"/>
        <w:rPr>
          <w:rFonts w:cstheme="minorHAnsi"/>
          <w:kern w:val="0"/>
          <w:sz w:val="20"/>
          <w:szCs w:val="20"/>
        </w:rPr>
      </w:pPr>
      <w:r w:rsidRPr="00145D59">
        <w:rPr>
          <w:rFonts w:cstheme="minorHAnsi"/>
          <w:b/>
          <w:kern w:val="0"/>
          <w:sz w:val="20"/>
          <w:szCs w:val="20"/>
        </w:rPr>
        <w:t>1.</w:t>
      </w:r>
      <w:r>
        <w:rPr>
          <w:rFonts w:cstheme="minorHAnsi"/>
          <w:kern w:val="0"/>
          <w:sz w:val="20"/>
          <w:szCs w:val="20"/>
        </w:rPr>
        <w:t xml:space="preserve"> </w:t>
      </w:r>
      <w:r w:rsidRPr="00145D59">
        <w:rPr>
          <w:rFonts w:cstheme="minorHAnsi"/>
          <w:kern w:val="0"/>
          <w:sz w:val="20"/>
          <w:szCs w:val="20"/>
        </w:rPr>
        <w:t xml:space="preserve">Dentro de las normas vigentes colombianas que reglamente la contratación pública tenemos lo siguiente: </w:t>
      </w:r>
    </w:p>
    <w:p w14:paraId="1FB31D4F" w14:textId="77777777" w:rsidR="0098431B" w:rsidRDefault="0098431B" w:rsidP="005D2CD6">
      <w:pPr>
        <w:autoSpaceDE w:val="0"/>
        <w:autoSpaceDN w:val="0"/>
        <w:adjustRightInd w:val="0"/>
        <w:spacing w:after="0" w:line="240" w:lineRule="auto"/>
        <w:jc w:val="both"/>
        <w:rPr>
          <w:rFonts w:cstheme="minorHAnsi"/>
          <w:kern w:val="0"/>
          <w:sz w:val="20"/>
          <w:szCs w:val="20"/>
        </w:rPr>
      </w:pPr>
    </w:p>
    <w:p w14:paraId="352C817A" w14:textId="3E9C10F6" w:rsidR="00647AA2" w:rsidRDefault="001C52F9" w:rsidP="005D2CD6">
      <w:pPr>
        <w:autoSpaceDE w:val="0"/>
        <w:autoSpaceDN w:val="0"/>
        <w:adjustRightInd w:val="0"/>
        <w:spacing w:after="0" w:line="240" w:lineRule="auto"/>
        <w:ind w:left="1134" w:right="616"/>
        <w:jc w:val="both"/>
        <w:rPr>
          <w:rFonts w:cstheme="minorHAnsi"/>
          <w:b/>
          <w:i/>
          <w:kern w:val="0"/>
          <w:sz w:val="20"/>
          <w:szCs w:val="20"/>
        </w:rPr>
      </w:pPr>
      <w:r w:rsidRPr="009A65B9">
        <w:rPr>
          <w:rFonts w:cstheme="minorHAnsi"/>
          <w:b/>
          <w:i/>
          <w:kern w:val="0"/>
          <w:sz w:val="20"/>
          <w:szCs w:val="20"/>
        </w:rPr>
        <w:t>LEY 80 DE 1993</w:t>
      </w:r>
      <w:r>
        <w:rPr>
          <w:rFonts w:cstheme="minorHAnsi"/>
          <w:b/>
          <w:i/>
          <w:kern w:val="0"/>
          <w:sz w:val="20"/>
          <w:szCs w:val="20"/>
        </w:rPr>
        <w:t xml:space="preserve"> </w:t>
      </w:r>
      <w:r w:rsidR="00647AA2">
        <w:rPr>
          <w:rFonts w:cstheme="minorHAnsi"/>
          <w:b/>
          <w:i/>
          <w:kern w:val="0"/>
          <w:sz w:val="20"/>
          <w:szCs w:val="20"/>
        </w:rPr>
        <w:t>“</w:t>
      </w:r>
      <w:r w:rsidR="00647AA2" w:rsidRPr="00647AA2">
        <w:rPr>
          <w:rFonts w:cstheme="minorHAnsi"/>
          <w:b/>
          <w:i/>
          <w:kern w:val="0"/>
          <w:sz w:val="20"/>
          <w:szCs w:val="20"/>
        </w:rPr>
        <w:t>Por la cual se expide el Estatuto General de Contratación de la Administración PÚBLICA</w:t>
      </w:r>
      <w:r w:rsidR="00647AA2">
        <w:rPr>
          <w:rFonts w:cstheme="minorHAnsi"/>
          <w:b/>
          <w:i/>
          <w:kern w:val="0"/>
          <w:sz w:val="20"/>
          <w:szCs w:val="20"/>
        </w:rPr>
        <w:t>”</w:t>
      </w:r>
    </w:p>
    <w:p w14:paraId="5DDF045A" w14:textId="77777777" w:rsidR="00647AA2" w:rsidRDefault="00647AA2" w:rsidP="005D2CD6">
      <w:pPr>
        <w:autoSpaceDE w:val="0"/>
        <w:autoSpaceDN w:val="0"/>
        <w:adjustRightInd w:val="0"/>
        <w:spacing w:after="0" w:line="240" w:lineRule="auto"/>
        <w:ind w:left="1134" w:right="616"/>
        <w:jc w:val="both"/>
        <w:rPr>
          <w:rFonts w:cstheme="minorHAnsi"/>
          <w:b/>
          <w:i/>
          <w:kern w:val="0"/>
          <w:sz w:val="20"/>
          <w:szCs w:val="20"/>
        </w:rPr>
      </w:pPr>
    </w:p>
    <w:p w14:paraId="72AB4744" w14:textId="54FE270A" w:rsidR="0098431B" w:rsidRPr="009A65B9" w:rsidRDefault="0098431B" w:rsidP="005D2CD6">
      <w:pPr>
        <w:autoSpaceDE w:val="0"/>
        <w:autoSpaceDN w:val="0"/>
        <w:adjustRightInd w:val="0"/>
        <w:spacing w:after="0" w:line="240" w:lineRule="auto"/>
        <w:ind w:left="1134" w:right="616"/>
        <w:jc w:val="both"/>
        <w:rPr>
          <w:rFonts w:cstheme="minorHAnsi"/>
          <w:b/>
          <w:i/>
          <w:kern w:val="0"/>
          <w:sz w:val="20"/>
          <w:szCs w:val="20"/>
        </w:rPr>
      </w:pPr>
      <w:r w:rsidRPr="009A65B9">
        <w:rPr>
          <w:rFonts w:cstheme="minorHAnsi"/>
          <w:b/>
          <w:i/>
          <w:kern w:val="0"/>
          <w:sz w:val="20"/>
          <w:szCs w:val="20"/>
        </w:rPr>
        <w:t>Articulo 24</w:t>
      </w:r>
    </w:p>
    <w:p w14:paraId="2FD9EC9F" w14:textId="77777777" w:rsidR="0098431B" w:rsidRPr="009A65B9" w:rsidRDefault="0098431B" w:rsidP="005D2CD6">
      <w:pPr>
        <w:autoSpaceDE w:val="0"/>
        <w:autoSpaceDN w:val="0"/>
        <w:adjustRightInd w:val="0"/>
        <w:spacing w:after="0" w:line="240" w:lineRule="auto"/>
        <w:ind w:left="1134" w:right="616"/>
        <w:jc w:val="both"/>
        <w:rPr>
          <w:rFonts w:cstheme="minorHAnsi"/>
          <w:i/>
          <w:kern w:val="0"/>
          <w:sz w:val="20"/>
          <w:szCs w:val="20"/>
        </w:rPr>
      </w:pPr>
    </w:p>
    <w:p w14:paraId="56575F69" w14:textId="0D9C5AC3" w:rsidR="0098431B" w:rsidRDefault="0098431B" w:rsidP="005D2CD6">
      <w:pPr>
        <w:autoSpaceDE w:val="0"/>
        <w:autoSpaceDN w:val="0"/>
        <w:adjustRightInd w:val="0"/>
        <w:spacing w:after="0" w:line="240" w:lineRule="auto"/>
        <w:ind w:left="1134" w:right="616"/>
        <w:jc w:val="both"/>
        <w:rPr>
          <w:rFonts w:cstheme="minorHAnsi"/>
          <w:b/>
          <w:i/>
          <w:kern w:val="0"/>
          <w:sz w:val="20"/>
          <w:szCs w:val="20"/>
        </w:rPr>
      </w:pPr>
      <w:r w:rsidRPr="00647AA2">
        <w:rPr>
          <w:rFonts w:cstheme="minorHAnsi"/>
          <w:b/>
          <w:i/>
          <w:kern w:val="0"/>
          <w:sz w:val="20"/>
          <w:szCs w:val="20"/>
        </w:rPr>
        <w:t>Numeral 14.</w:t>
      </w:r>
      <w:r w:rsidRPr="009A65B9">
        <w:rPr>
          <w:rFonts w:cstheme="minorHAnsi"/>
          <w:i/>
          <w:kern w:val="0"/>
          <w:sz w:val="20"/>
          <w:szCs w:val="20"/>
        </w:rPr>
        <w:t xml:space="preserve"> Las entidades </w:t>
      </w:r>
      <w:r w:rsidRPr="009A65B9">
        <w:rPr>
          <w:rFonts w:cstheme="minorHAnsi"/>
          <w:b/>
          <w:i/>
          <w:kern w:val="0"/>
          <w:sz w:val="20"/>
          <w:szCs w:val="20"/>
        </w:rPr>
        <w:t>incluirán en sus presupuestos anuales una apropiación global destinada a cubrir los costos imprevistos</w:t>
      </w:r>
      <w:r w:rsidRPr="009A65B9">
        <w:rPr>
          <w:rFonts w:cstheme="minorHAnsi"/>
          <w:i/>
          <w:kern w:val="0"/>
          <w:sz w:val="20"/>
          <w:szCs w:val="20"/>
        </w:rPr>
        <w:t xml:space="preserve"> ocasionados por los retardos en los pagos, así como los que se originen en la</w:t>
      </w:r>
      <w:r w:rsidRPr="009A65B9">
        <w:rPr>
          <w:rFonts w:cstheme="minorHAnsi"/>
          <w:b/>
          <w:i/>
          <w:kern w:val="0"/>
          <w:sz w:val="20"/>
          <w:szCs w:val="20"/>
        </w:rPr>
        <w:t xml:space="preserve"> revisión de los precios pactados por razón de los cambios o alteraciones en las condiciones iniciales de los contratos por ellas celebrados.</w:t>
      </w:r>
    </w:p>
    <w:p w14:paraId="2C7F035E" w14:textId="6C961D6E" w:rsidR="00647AA2" w:rsidRDefault="00647AA2" w:rsidP="005D2CD6">
      <w:pPr>
        <w:autoSpaceDE w:val="0"/>
        <w:autoSpaceDN w:val="0"/>
        <w:adjustRightInd w:val="0"/>
        <w:spacing w:after="0" w:line="240" w:lineRule="auto"/>
        <w:ind w:left="1134" w:right="616"/>
        <w:jc w:val="both"/>
        <w:rPr>
          <w:rFonts w:cstheme="minorHAnsi"/>
          <w:b/>
          <w:i/>
          <w:kern w:val="0"/>
          <w:sz w:val="20"/>
          <w:szCs w:val="20"/>
        </w:rPr>
      </w:pPr>
    </w:p>
    <w:p w14:paraId="51C3E3BF" w14:textId="391FD653" w:rsidR="003E6AAC" w:rsidRDefault="001C52F9" w:rsidP="005D2CD6">
      <w:pPr>
        <w:autoSpaceDE w:val="0"/>
        <w:autoSpaceDN w:val="0"/>
        <w:adjustRightInd w:val="0"/>
        <w:spacing w:after="0" w:line="240" w:lineRule="auto"/>
        <w:ind w:right="49"/>
        <w:jc w:val="both"/>
        <w:rPr>
          <w:rFonts w:cstheme="minorHAnsi"/>
          <w:kern w:val="0"/>
          <w:sz w:val="20"/>
          <w:szCs w:val="20"/>
        </w:rPr>
      </w:pPr>
      <w:r>
        <w:rPr>
          <w:rFonts w:cstheme="minorHAnsi"/>
          <w:kern w:val="0"/>
          <w:sz w:val="20"/>
          <w:szCs w:val="20"/>
        </w:rPr>
        <w:t xml:space="preserve">Teniendo en cuenta que la construcción del Velódromo conlleva varios años de labor </w:t>
      </w:r>
      <w:r w:rsidR="008B5550">
        <w:rPr>
          <w:rFonts w:cstheme="minorHAnsi"/>
          <w:kern w:val="0"/>
          <w:sz w:val="20"/>
          <w:szCs w:val="20"/>
        </w:rPr>
        <w:t>y,</w:t>
      </w:r>
      <w:r>
        <w:rPr>
          <w:rFonts w:cstheme="minorHAnsi"/>
          <w:kern w:val="0"/>
          <w:sz w:val="20"/>
          <w:szCs w:val="20"/>
        </w:rPr>
        <w:t xml:space="preserve"> por tanto</w:t>
      </w:r>
      <w:r w:rsidR="00491690">
        <w:rPr>
          <w:rFonts w:cstheme="minorHAnsi"/>
          <w:kern w:val="0"/>
          <w:sz w:val="20"/>
          <w:szCs w:val="20"/>
        </w:rPr>
        <w:t>,</w:t>
      </w:r>
      <w:r>
        <w:rPr>
          <w:rFonts w:cstheme="minorHAnsi"/>
          <w:kern w:val="0"/>
          <w:sz w:val="20"/>
          <w:szCs w:val="20"/>
        </w:rPr>
        <w:t xml:space="preserve"> es </w:t>
      </w:r>
      <w:r w:rsidR="00145D59">
        <w:rPr>
          <w:rFonts w:cstheme="minorHAnsi"/>
          <w:kern w:val="0"/>
          <w:sz w:val="20"/>
          <w:szCs w:val="20"/>
        </w:rPr>
        <w:t>seguro</w:t>
      </w:r>
      <w:r>
        <w:rPr>
          <w:rFonts w:cstheme="minorHAnsi"/>
          <w:kern w:val="0"/>
          <w:sz w:val="20"/>
          <w:szCs w:val="20"/>
        </w:rPr>
        <w:t xml:space="preserve"> que</w:t>
      </w:r>
      <w:r w:rsidR="008B5550">
        <w:rPr>
          <w:rFonts w:cstheme="minorHAnsi"/>
          <w:kern w:val="0"/>
          <w:sz w:val="20"/>
          <w:szCs w:val="20"/>
        </w:rPr>
        <w:t xml:space="preserve"> y</w:t>
      </w:r>
      <w:r>
        <w:rPr>
          <w:rFonts w:cstheme="minorHAnsi"/>
          <w:kern w:val="0"/>
          <w:sz w:val="20"/>
          <w:szCs w:val="20"/>
        </w:rPr>
        <w:t xml:space="preserve"> ajeno al producto entregado por Paralelo 6/</w:t>
      </w:r>
      <w:r w:rsidR="008B5550">
        <w:rPr>
          <w:rFonts w:cstheme="minorHAnsi"/>
          <w:kern w:val="0"/>
          <w:sz w:val="20"/>
          <w:szCs w:val="20"/>
        </w:rPr>
        <w:t>21, el</w:t>
      </w:r>
      <w:r>
        <w:rPr>
          <w:rFonts w:cstheme="minorHAnsi"/>
          <w:kern w:val="0"/>
          <w:sz w:val="20"/>
          <w:szCs w:val="20"/>
        </w:rPr>
        <w:t xml:space="preserve"> presupuesto final varié </w:t>
      </w:r>
      <w:r w:rsidR="00491690">
        <w:rPr>
          <w:rFonts w:cstheme="minorHAnsi"/>
          <w:kern w:val="0"/>
          <w:sz w:val="20"/>
          <w:szCs w:val="20"/>
        </w:rPr>
        <w:t xml:space="preserve">una vez concluida la obra </w:t>
      </w:r>
      <w:r>
        <w:rPr>
          <w:rFonts w:cstheme="minorHAnsi"/>
          <w:kern w:val="0"/>
          <w:sz w:val="20"/>
          <w:szCs w:val="20"/>
        </w:rPr>
        <w:t xml:space="preserve">y </w:t>
      </w:r>
      <w:r w:rsidR="00491690">
        <w:rPr>
          <w:rFonts w:cstheme="minorHAnsi"/>
          <w:kern w:val="0"/>
          <w:sz w:val="20"/>
          <w:szCs w:val="20"/>
        </w:rPr>
        <w:t>así</w:t>
      </w:r>
      <w:r>
        <w:rPr>
          <w:rFonts w:cstheme="minorHAnsi"/>
          <w:kern w:val="0"/>
          <w:sz w:val="20"/>
          <w:szCs w:val="20"/>
        </w:rPr>
        <w:t xml:space="preserve"> su valor</w:t>
      </w:r>
      <w:r w:rsidR="00837603">
        <w:rPr>
          <w:rFonts w:cstheme="minorHAnsi"/>
          <w:kern w:val="0"/>
          <w:sz w:val="20"/>
          <w:szCs w:val="20"/>
        </w:rPr>
        <w:t xml:space="preserve">, </w:t>
      </w:r>
      <w:r w:rsidR="008B5550">
        <w:rPr>
          <w:rFonts w:cstheme="minorHAnsi"/>
          <w:kern w:val="0"/>
          <w:sz w:val="20"/>
          <w:szCs w:val="20"/>
        </w:rPr>
        <w:t xml:space="preserve">por tanto, </w:t>
      </w:r>
      <w:r w:rsidR="00837603">
        <w:rPr>
          <w:rFonts w:cstheme="minorHAnsi"/>
          <w:kern w:val="0"/>
          <w:sz w:val="20"/>
          <w:szCs w:val="20"/>
        </w:rPr>
        <w:t>la</w:t>
      </w:r>
      <w:r>
        <w:rPr>
          <w:rFonts w:cstheme="minorHAnsi"/>
          <w:kern w:val="0"/>
          <w:sz w:val="20"/>
          <w:szCs w:val="20"/>
        </w:rPr>
        <w:t xml:space="preserve"> entidad </w:t>
      </w:r>
      <w:r w:rsidR="00407A69">
        <w:rPr>
          <w:rFonts w:cstheme="minorHAnsi"/>
          <w:kern w:val="0"/>
          <w:sz w:val="20"/>
          <w:szCs w:val="20"/>
        </w:rPr>
        <w:t>está</w:t>
      </w:r>
      <w:r>
        <w:rPr>
          <w:rFonts w:cstheme="minorHAnsi"/>
          <w:kern w:val="0"/>
          <w:sz w:val="20"/>
          <w:szCs w:val="20"/>
        </w:rPr>
        <w:t xml:space="preserve"> facultada por ley a realizar los ajustes que </w:t>
      </w:r>
      <w:r w:rsidR="00837603">
        <w:rPr>
          <w:rFonts w:cstheme="minorHAnsi"/>
          <w:kern w:val="0"/>
          <w:sz w:val="20"/>
          <w:szCs w:val="20"/>
        </w:rPr>
        <w:t>consideré</w:t>
      </w:r>
      <w:r>
        <w:rPr>
          <w:rFonts w:cstheme="minorHAnsi"/>
          <w:kern w:val="0"/>
          <w:sz w:val="20"/>
          <w:szCs w:val="20"/>
        </w:rPr>
        <w:t xml:space="preserve"> pertinentes con el fin de solventar las alteraciones que se present</w:t>
      </w:r>
      <w:r w:rsidR="00722579">
        <w:rPr>
          <w:rFonts w:cstheme="minorHAnsi"/>
          <w:kern w:val="0"/>
          <w:sz w:val="20"/>
          <w:szCs w:val="20"/>
        </w:rPr>
        <w:t>en</w:t>
      </w:r>
      <w:r>
        <w:rPr>
          <w:rFonts w:cstheme="minorHAnsi"/>
          <w:kern w:val="0"/>
          <w:sz w:val="20"/>
          <w:szCs w:val="20"/>
        </w:rPr>
        <w:t xml:space="preserve"> en la ejecución del contrato</w:t>
      </w:r>
      <w:r w:rsidR="00837603">
        <w:rPr>
          <w:rFonts w:cstheme="minorHAnsi"/>
          <w:kern w:val="0"/>
          <w:sz w:val="20"/>
          <w:szCs w:val="20"/>
        </w:rPr>
        <w:t xml:space="preserve"> de obra</w:t>
      </w:r>
      <w:r w:rsidR="00722579">
        <w:rPr>
          <w:rFonts w:cstheme="minorHAnsi"/>
          <w:kern w:val="0"/>
          <w:sz w:val="20"/>
          <w:szCs w:val="20"/>
        </w:rPr>
        <w:t xml:space="preserve">; tanto es así que las mismas disposiciones legales en materia contractual </w:t>
      </w:r>
      <w:r w:rsidR="003E6AAC">
        <w:rPr>
          <w:rFonts w:cstheme="minorHAnsi"/>
          <w:kern w:val="0"/>
          <w:sz w:val="20"/>
          <w:szCs w:val="20"/>
        </w:rPr>
        <w:t>al referirse al tema de presupuesto utiliza la expresión “</w:t>
      </w:r>
      <w:r w:rsidR="003E6AAC" w:rsidRPr="003E6AAC">
        <w:rPr>
          <w:rFonts w:cstheme="minorHAnsi"/>
          <w:b/>
          <w:kern w:val="0"/>
          <w:sz w:val="20"/>
          <w:szCs w:val="20"/>
        </w:rPr>
        <w:t>valor estimado del contrato</w:t>
      </w:r>
      <w:r w:rsidR="003E6AAC">
        <w:rPr>
          <w:rFonts w:cstheme="minorHAnsi"/>
          <w:kern w:val="0"/>
          <w:sz w:val="20"/>
          <w:szCs w:val="20"/>
        </w:rPr>
        <w:t>” particularmente las siguientes</w:t>
      </w:r>
    </w:p>
    <w:p w14:paraId="1836A129" w14:textId="77777777" w:rsidR="003E6AAC" w:rsidRDefault="003E6AAC" w:rsidP="005D2CD6">
      <w:pPr>
        <w:autoSpaceDE w:val="0"/>
        <w:autoSpaceDN w:val="0"/>
        <w:adjustRightInd w:val="0"/>
        <w:spacing w:after="0" w:line="240" w:lineRule="auto"/>
        <w:ind w:right="49"/>
        <w:jc w:val="both"/>
        <w:rPr>
          <w:rFonts w:cstheme="minorHAnsi"/>
          <w:kern w:val="0"/>
          <w:sz w:val="20"/>
          <w:szCs w:val="20"/>
        </w:rPr>
      </w:pPr>
    </w:p>
    <w:p w14:paraId="1EA8C27D" w14:textId="2169B5F4" w:rsidR="00647AA2" w:rsidRPr="003E6AAC" w:rsidRDefault="001C52F9" w:rsidP="005D2CD6">
      <w:pPr>
        <w:autoSpaceDE w:val="0"/>
        <w:autoSpaceDN w:val="0"/>
        <w:adjustRightInd w:val="0"/>
        <w:spacing w:after="0" w:line="240" w:lineRule="auto"/>
        <w:ind w:left="1134" w:right="616"/>
        <w:jc w:val="both"/>
        <w:rPr>
          <w:rFonts w:cstheme="minorHAnsi"/>
          <w:kern w:val="0"/>
          <w:sz w:val="20"/>
          <w:szCs w:val="20"/>
        </w:rPr>
      </w:pPr>
      <w:r>
        <w:rPr>
          <w:rFonts w:cstheme="minorHAnsi"/>
          <w:b/>
          <w:i/>
          <w:kern w:val="0"/>
          <w:sz w:val="20"/>
          <w:szCs w:val="20"/>
        </w:rPr>
        <w:t xml:space="preserve">DECRETO 734 DE 2012 </w:t>
      </w:r>
      <w:r w:rsidR="00647AA2">
        <w:rPr>
          <w:rFonts w:cstheme="minorHAnsi"/>
          <w:b/>
          <w:i/>
          <w:kern w:val="0"/>
          <w:sz w:val="20"/>
          <w:szCs w:val="20"/>
        </w:rPr>
        <w:t>“</w:t>
      </w:r>
      <w:r w:rsidR="00647AA2" w:rsidRPr="00647AA2">
        <w:rPr>
          <w:rFonts w:cstheme="minorHAnsi"/>
          <w:b/>
          <w:i/>
          <w:kern w:val="0"/>
          <w:sz w:val="20"/>
          <w:szCs w:val="20"/>
        </w:rPr>
        <w:t>Por el cual se reglamenta el Estatuto General de Contratación de la Administración Pública y se dictan otras disposiciones</w:t>
      </w:r>
      <w:r w:rsidR="00647AA2">
        <w:rPr>
          <w:rFonts w:cstheme="minorHAnsi"/>
          <w:b/>
          <w:i/>
          <w:kern w:val="0"/>
          <w:sz w:val="20"/>
          <w:szCs w:val="20"/>
        </w:rPr>
        <w:t>”</w:t>
      </w:r>
      <w:r w:rsidR="003E6AAC">
        <w:rPr>
          <w:rFonts w:cstheme="minorHAnsi"/>
          <w:b/>
          <w:i/>
          <w:kern w:val="0"/>
          <w:sz w:val="20"/>
          <w:szCs w:val="20"/>
        </w:rPr>
        <w:t xml:space="preserve"> .</w:t>
      </w:r>
    </w:p>
    <w:p w14:paraId="236FA0BB" w14:textId="77777777" w:rsidR="00647AA2" w:rsidRDefault="00647AA2" w:rsidP="005D2CD6">
      <w:pPr>
        <w:autoSpaceDE w:val="0"/>
        <w:autoSpaceDN w:val="0"/>
        <w:adjustRightInd w:val="0"/>
        <w:spacing w:after="0" w:line="240" w:lineRule="auto"/>
        <w:ind w:left="1134" w:right="616"/>
        <w:jc w:val="both"/>
        <w:rPr>
          <w:rFonts w:cstheme="minorHAnsi"/>
          <w:b/>
          <w:i/>
          <w:kern w:val="0"/>
          <w:sz w:val="20"/>
          <w:szCs w:val="20"/>
        </w:rPr>
      </w:pPr>
    </w:p>
    <w:p w14:paraId="0CAA149D" w14:textId="1391AFFE" w:rsidR="00647AA2" w:rsidRPr="00647AA2" w:rsidRDefault="00647AA2" w:rsidP="005D2CD6">
      <w:pPr>
        <w:autoSpaceDE w:val="0"/>
        <w:autoSpaceDN w:val="0"/>
        <w:adjustRightInd w:val="0"/>
        <w:spacing w:after="0" w:line="240" w:lineRule="auto"/>
        <w:ind w:left="1134" w:right="616"/>
        <w:jc w:val="both"/>
        <w:rPr>
          <w:rFonts w:cstheme="minorHAnsi"/>
          <w:i/>
          <w:kern w:val="0"/>
          <w:sz w:val="20"/>
          <w:szCs w:val="20"/>
        </w:rPr>
      </w:pPr>
      <w:r w:rsidRPr="00647AA2">
        <w:rPr>
          <w:rFonts w:cstheme="minorHAnsi"/>
          <w:b/>
          <w:i/>
          <w:kern w:val="0"/>
          <w:sz w:val="20"/>
          <w:szCs w:val="20"/>
        </w:rPr>
        <w:t xml:space="preserve">Artículo 2.1.1. </w:t>
      </w:r>
      <w:r w:rsidRPr="00647AA2">
        <w:rPr>
          <w:rFonts w:cstheme="minorHAnsi"/>
          <w:i/>
          <w:kern w:val="0"/>
          <w:sz w:val="20"/>
          <w:szCs w:val="20"/>
        </w:rPr>
        <w:t>Estudios y documentos previos. En desarrollo de lo señalado en el numeral 12 del artículo 25 de la Ley 80 de 1993, los estudios y documentos previos estarán conformados por los documentos definitivos que sirvan de soporte para la elaboración del proyecto de pliego de condiciones o del contrato, de manera que los proponentes o el eventual contratista respectivamente, puedan valorar adecuadamente el alcance de lo requerido por la entidad, así como la distribución de riesgos que la misma propone.</w:t>
      </w:r>
    </w:p>
    <w:p w14:paraId="73E58C12" w14:textId="77777777" w:rsidR="00647AA2" w:rsidRPr="00647AA2" w:rsidRDefault="00647AA2" w:rsidP="005D2CD6">
      <w:pPr>
        <w:autoSpaceDE w:val="0"/>
        <w:autoSpaceDN w:val="0"/>
        <w:adjustRightInd w:val="0"/>
        <w:spacing w:after="0" w:line="240" w:lineRule="auto"/>
        <w:ind w:left="1134" w:right="616"/>
        <w:jc w:val="both"/>
        <w:rPr>
          <w:rFonts w:cstheme="minorHAnsi"/>
          <w:i/>
          <w:kern w:val="0"/>
          <w:sz w:val="20"/>
          <w:szCs w:val="20"/>
        </w:rPr>
      </w:pPr>
    </w:p>
    <w:p w14:paraId="071BF4A4" w14:textId="27803AA6" w:rsidR="00647AA2" w:rsidRDefault="00647AA2" w:rsidP="005D2CD6">
      <w:pPr>
        <w:autoSpaceDE w:val="0"/>
        <w:autoSpaceDN w:val="0"/>
        <w:adjustRightInd w:val="0"/>
        <w:spacing w:after="0" w:line="240" w:lineRule="auto"/>
        <w:ind w:left="1134" w:right="616"/>
        <w:jc w:val="both"/>
        <w:rPr>
          <w:rFonts w:cstheme="minorHAnsi"/>
          <w:i/>
          <w:kern w:val="0"/>
          <w:sz w:val="20"/>
          <w:szCs w:val="20"/>
        </w:rPr>
      </w:pPr>
      <w:r w:rsidRPr="00647AA2">
        <w:rPr>
          <w:rFonts w:cstheme="minorHAnsi"/>
          <w:i/>
          <w:kern w:val="0"/>
          <w:sz w:val="20"/>
          <w:szCs w:val="20"/>
        </w:rPr>
        <w:t>Los estudios y documentos previos se pondrán a disposición de los interesados de manera simultánea con el proyecto de pliego de condiciones y deberán contener, como mínimo, los siguientes elementos:</w:t>
      </w:r>
    </w:p>
    <w:p w14:paraId="6B8AE390" w14:textId="77777777" w:rsidR="00647AA2" w:rsidRDefault="00647AA2" w:rsidP="005D2CD6">
      <w:pPr>
        <w:autoSpaceDE w:val="0"/>
        <w:autoSpaceDN w:val="0"/>
        <w:adjustRightInd w:val="0"/>
        <w:spacing w:after="0" w:line="240" w:lineRule="auto"/>
        <w:ind w:left="1134" w:right="616"/>
        <w:jc w:val="both"/>
        <w:rPr>
          <w:rFonts w:cstheme="minorHAnsi"/>
          <w:i/>
          <w:kern w:val="0"/>
          <w:sz w:val="20"/>
          <w:szCs w:val="20"/>
        </w:rPr>
      </w:pPr>
    </w:p>
    <w:p w14:paraId="255DE68D" w14:textId="5BE8BA09" w:rsidR="00647AA2" w:rsidRPr="00647AA2" w:rsidRDefault="00647AA2" w:rsidP="005D2CD6">
      <w:pPr>
        <w:autoSpaceDE w:val="0"/>
        <w:autoSpaceDN w:val="0"/>
        <w:adjustRightInd w:val="0"/>
        <w:spacing w:after="0" w:line="240" w:lineRule="auto"/>
        <w:ind w:left="1134" w:right="616"/>
        <w:jc w:val="both"/>
        <w:rPr>
          <w:rFonts w:cstheme="minorHAnsi"/>
          <w:i/>
          <w:kern w:val="0"/>
          <w:sz w:val="20"/>
          <w:szCs w:val="20"/>
        </w:rPr>
      </w:pPr>
      <w:r w:rsidRPr="00647AA2">
        <w:rPr>
          <w:rFonts w:cstheme="minorHAnsi"/>
          <w:b/>
          <w:i/>
          <w:kern w:val="0"/>
          <w:sz w:val="20"/>
          <w:szCs w:val="20"/>
        </w:rPr>
        <w:t>Numeral 4.</w:t>
      </w:r>
      <w:r>
        <w:rPr>
          <w:rFonts w:cstheme="minorHAnsi"/>
          <w:i/>
          <w:kern w:val="0"/>
          <w:sz w:val="20"/>
          <w:szCs w:val="20"/>
        </w:rPr>
        <w:t xml:space="preserve"> </w:t>
      </w:r>
      <w:r w:rsidRPr="00647AA2">
        <w:rPr>
          <w:rFonts w:cstheme="minorHAnsi"/>
          <w:i/>
          <w:kern w:val="0"/>
          <w:sz w:val="20"/>
          <w:szCs w:val="20"/>
        </w:rPr>
        <w:t xml:space="preserve">El </w:t>
      </w:r>
      <w:r w:rsidRPr="00647AA2">
        <w:rPr>
          <w:rFonts w:cstheme="minorHAnsi"/>
          <w:b/>
          <w:i/>
          <w:kern w:val="0"/>
          <w:sz w:val="20"/>
          <w:szCs w:val="20"/>
        </w:rPr>
        <w:t>valor estimado del contrato</w:t>
      </w:r>
      <w:r w:rsidRPr="00647AA2">
        <w:rPr>
          <w:rFonts w:cstheme="minorHAnsi"/>
          <w:i/>
          <w:kern w:val="0"/>
          <w:sz w:val="20"/>
          <w:szCs w:val="20"/>
        </w:rPr>
        <w:t xml:space="preserve">, indicando las variables utilizadas para calcular el presupuesto de la contratación y los rubros que lo componen. </w:t>
      </w:r>
      <w:r w:rsidRPr="00647AA2">
        <w:rPr>
          <w:rFonts w:cstheme="minorHAnsi"/>
          <w:b/>
          <w:i/>
          <w:kern w:val="0"/>
          <w:sz w:val="20"/>
          <w:szCs w:val="20"/>
        </w:rPr>
        <w:t>Cuando el valor del contrato sea determinado por precios unitarios, la entidad contratante deberá incluir la forma como los calculó para establecer el presupuesto y soportar sus cálculos de presupuesto en la estimación de aquellos.</w:t>
      </w:r>
      <w:r w:rsidRPr="00647AA2">
        <w:rPr>
          <w:rFonts w:cstheme="minorHAnsi"/>
          <w:i/>
          <w:kern w:val="0"/>
          <w:sz w:val="20"/>
          <w:szCs w:val="20"/>
        </w:rPr>
        <w:t xml:space="preserve"> En el caso del concurso de méritos, la entidad contratante no publicará las variables utilizadas para calcular el valor estimado del contrato y en el caso de las concesiones, la entidad contratante no publicará el modelo financiero utilizado en su estructuración.</w:t>
      </w:r>
    </w:p>
    <w:p w14:paraId="41906848" w14:textId="77777777" w:rsidR="00647AA2" w:rsidRPr="009A65B9" w:rsidRDefault="00647AA2" w:rsidP="005D2CD6">
      <w:pPr>
        <w:autoSpaceDE w:val="0"/>
        <w:autoSpaceDN w:val="0"/>
        <w:adjustRightInd w:val="0"/>
        <w:spacing w:after="0" w:line="240" w:lineRule="auto"/>
        <w:ind w:left="1134" w:right="616"/>
        <w:jc w:val="both"/>
        <w:rPr>
          <w:rFonts w:cstheme="minorHAnsi"/>
          <w:b/>
          <w:i/>
          <w:kern w:val="0"/>
          <w:sz w:val="20"/>
          <w:szCs w:val="20"/>
        </w:rPr>
      </w:pPr>
    </w:p>
    <w:p w14:paraId="1D8D0D9B" w14:textId="474FBDDD" w:rsidR="00647AA2" w:rsidRDefault="00647AA2" w:rsidP="005D2CD6">
      <w:pPr>
        <w:autoSpaceDE w:val="0"/>
        <w:autoSpaceDN w:val="0"/>
        <w:adjustRightInd w:val="0"/>
        <w:spacing w:after="0" w:line="240" w:lineRule="auto"/>
        <w:jc w:val="both"/>
        <w:rPr>
          <w:rFonts w:cstheme="minorHAnsi"/>
          <w:kern w:val="0"/>
          <w:sz w:val="20"/>
          <w:szCs w:val="20"/>
        </w:rPr>
      </w:pPr>
    </w:p>
    <w:p w14:paraId="2B2F4C04" w14:textId="2E02C9CA" w:rsidR="00647AA2" w:rsidRDefault="001C52F9" w:rsidP="005D2CD6">
      <w:pPr>
        <w:autoSpaceDE w:val="0"/>
        <w:autoSpaceDN w:val="0"/>
        <w:adjustRightInd w:val="0"/>
        <w:spacing w:after="0" w:line="240" w:lineRule="auto"/>
        <w:ind w:left="1134" w:right="616"/>
        <w:jc w:val="both"/>
        <w:rPr>
          <w:rFonts w:cstheme="minorHAnsi"/>
          <w:b/>
          <w:i/>
          <w:kern w:val="0"/>
          <w:sz w:val="20"/>
          <w:szCs w:val="20"/>
        </w:rPr>
      </w:pPr>
      <w:r w:rsidRPr="001C52F9">
        <w:rPr>
          <w:rFonts w:cstheme="minorHAnsi"/>
          <w:b/>
          <w:i/>
          <w:kern w:val="0"/>
          <w:sz w:val="20"/>
          <w:szCs w:val="20"/>
        </w:rPr>
        <w:t>DECRETO 1082 DE 2015, Por medio del cual se expide el decreto único reglamentario del sector Administrativo de Planeación Nacional</w:t>
      </w:r>
      <w:r w:rsidR="00647AA2">
        <w:rPr>
          <w:rFonts w:cstheme="minorHAnsi"/>
          <w:b/>
          <w:i/>
          <w:kern w:val="0"/>
          <w:sz w:val="20"/>
          <w:szCs w:val="20"/>
        </w:rPr>
        <w:t>”</w:t>
      </w:r>
    </w:p>
    <w:p w14:paraId="508403FA" w14:textId="77777777" w:rsidR="00647AA2" w:rsidRDefault="00647AA2" w:rsidP="005D2CD6">
      <w:pPr>
        <w:autoSpaceDE w:val="0"/>
        <w:autoSpaceDN w:val="0"/>
        <w:adjustRightInd w:val="0"/>
        <w:spacing w:after="0" w:line="240" w:lineRule="auto"/>
        <w:ind w:left="1134" w:right="616"/>
        <w:jc w:val="both"/>
        <w:rPr>
          <w:rFonts w:cstheme="minorHAnsi"/>
          <w:b/>
          <w:i/>
          <w:kern w:val="0"/>
          <w:sz w:val="20"/>
          <w:szCs w:val="20"/>
        </w:rPr>
      </w:pPr>
    </w:p>
    <w:p w14:paraId="4181D199" w14:textId="15D8395B" w:rsidR="00647AA2" w:rsidRDefault="001C52F9" w:rsidP="005D2CD6">
      <w:pPr>
        <w:autoSpaceDE w:val="0"/>
        <w:autoSpaceDN w:val="0"/>
        <w:adjustRightInd w:val="0"/>
        <w:spacing w:after="0" w:line="240" w:lineRule="auto"/>
        <w:ind w:left="1134" w:right="616"/>
        <w:jc w:val="both"/>
        <w:rPr>
          <w:rFonts w:cstheme="minorHAnsi"/>
          <w:i/>
          <w:kern w:val="0"/>
          <w:sz w:val="20"/>
          <w:szCs w:val="20"/>
        </w:rPr>
      </w:pPr>
      <w:r w:rsidRPr="001C52F9">
        <w:rPr>
          <w:rFonts w:cstheme="minorHAnsi"/>
          <w:b/>
          <w:i/>
          <w:kern w:val="0"/>
          <w:sz w:val="20"/>
          <w:szCs w:val="20"/>
        </w:rPr>
        <w:t xml:space="preserve">ARTÍCULO 2.2.1.1.1.4.1. </w:t>
      </w:r>
      <w:r w:rsidRPr="001C52F9">
        <w:rPr>
          <w:rFonts w:cstheme="minorHAnsi"/>
          <w:i/>
          <w:kern w:val="0"/>
          <w:sz w:val="20"/>
          <w:szCs w:val="20"/>
        </w:rPr>
        <w:t xml:space="preserve">Plan Anual de Adquisiciones. Las entidades estatales deben elaborar un Plan Anual de Adquisiciones, el cual debe contener la lista de bienes, obras y servicios que pretenden adquirir durante el año. En el Plan Anual de Adquisiciones, la Entidad Estatal debe señalar como mínimo la necesidad y cuando conoce el bien, obra o servicio que satisface esa necesidad debe identificarlo utilizando el Clasificador de Bienes y Servicios, </w:t>
      </w:r>
      <w:r w:rsidRPr="001C52F9">
        <w:rPr>
          <w:rFonts w:cstheme="minorHAnsi"/>
          <w:b/>
          <w:i/>
          <w:kern w:val="0"/>
          <w:sz w:val="20"/>
          <w:szCs w:val="20"/>
        </w:rPr>
        <w:t>e indicar el valor estimado del contrato</w:t>
      </w:r>
      <w:r w:rsidRPr="001C52F9">
        <w:rPr>
          <w:rFonts w:cstheme="minorHAnsi"/>
          <w:i/>
          <w:kern w:val="0"/>
          <w:sz w:val="20"/>
          <w:szCs w:val="20"/>
        </w:rPr>
        <w:t>, el tipo de recursos con cargo a los cuales la· entidad estatal pagará el bien, obra o servicio, la modalidad de selección del contratista, y la fecha aproximada en la cual la entidad estatal iniciará el Proceso de Contratación.</w:t>
      </w:r>
    </w:p>
    <w:p w14:paraId="231D09BD" w14:textId="5584F869" w:rsidR="001C52F9" w:rsidRDefault="001C52F9" w:rsidP="005D2CD6">
      <w:pPr>
        <w:autoSpaceDE w:val="0"/>
        <w:autoSpaceDN w:val="0"/>
        <w:adjustRightInd w:val="0"/>
        <w:spacing w:after="0" w:line="240" w:lineRule="auto"/>
        <w:ind w:left="1134" w:right="616"/>
        <w:jc w:val="both"/>
        <w:rPr>
          <w:rFonts w:cstheme="minorHAnsi"/>
          <w:i/>
          <w:kern w:val="0"/>
          <w:sz w:val="20"/>
          <w:szCs w:val="20"/>
        </w:rPr>
      </w:pPr>
    </w:p>
    <w:p w14:paraId="693AA7B0" w14:textId="435591AC" w:rsidR="001C52F9" w:rsidRDefault="001C52F9" w:rsidP="005D2CD6">
      <w:pPr>
        <w:autoSpaceDE w:val="0"/>
        <w:autoSpaceDN w:val="0"/>
        <w:adjustRightInd w:val="0"/>
        <w:spacing w:after="0" w:line="240" w:lineRule="auto"/>
        <w:ind w:left="1134" w:right="616"/>
        <w:jc w:val="both"/>
        <w:rPr>
          <w:rFonts w:cstheme="minorHAnsi"/>
          <w:i/>
          <w:kern w:val="0"/>
          <w:sz w:val="20"/>
          <w:szCs w:val="20"/>
        </w:rPr>
      </w:pPr>
      <w:r w:rsidRPr="001C52F9">
        <w:rPr>
          <w:rFonts w:cstheme="minorHAnsi"/>
          <w:b/>
          <w:i/>
          <w:kern w:val="0"/>
          <w:sz w:val="20"/>
          <w:szCs w:val="20"/>
        </w:rPr>
        <w:t>ARTÍCULO 2.2.1.1.2.1.1.</w:t>
      </w:r>
      <w:r w:rsidRPr="001C52F9">
        <w:rPr>
          <w:rFonts w:cstheme="minorHAnsi"/>
          <w:i/>
          <w:kern w:val="0"/>
          <w:sz w:val="20"/>
          <w:szCs w:val="20"/>
        </w:rPr>
        <w:t xml:space="preserve"> Estudios y documentos previos. Los estudios y documentos previos son el soporte para elaborar el proyecto de pliegos, los pliegos de condiciones y el contrato. </w:t>
      </w:r>
      <w:r w:rsidRPr="007E3503">
        <w:rPr>
          <w:rFonts w:cstheme="minorHAnsi"/>
          <w:b/>
          <w:i/>
          <w:kern w:val="0"/>
          <w:sz w:val="20"/>
          <w:szCs w:val="20"/>
        </w:rPr>
        <w:t>Estos deben permanecer a disposición del público durante el desarrollo del Proceso de Contratación</w:t>
      </w:r>
      <w:r w:rsidRPr="001C52F9">
        <w:rPr>
          <w:rFonts w:cstheme="minorHAnsi"/>
          <w:i/>
          <w:kern w:val="0"/>
          <w:sz w:val="20"/>
          <w:szCs w:val="20"/>
        </w:rPr>
        <w:t xml:space="preserve"> y contener los siguientes elementos, además de los indicados para cada modalidad de selección:</w:t>
      </w:r>
    </w:p>
    <w:p w14:paraId="44C25856" w14:textId="6EC3C7D0" w:rsidR="001C52F9" w:rsidRDefault="001C52F9" w:rsidP="005D2CD6">
      <w:pPr>
        <w:autoSpaceDE w:val="0"/>
        <w:autoSpaceDN w:val="0"/>
        <w:adjustRightInd w:val="0"/>
        <w:spacing w:after="0" w:line="240" w:lineRule="auto"/>
        <w:ind w:left="1134" w:right="616"/>
        <w:jc w:val="both"/>
        <w:rPr>
          <w:rFonts w:cstheme="minorHAnsi"/>
          <w:i/>
          <w:kern w:val="0"/>
          <w:sz w:val="20"/>
          <w:szCs w:val="20"/>
        </w:rPr>
      </w:pPr>
    </w:p>
    <w:p w14:paraId="67D557F8" w14:textId="3C4B3090" w:rsidR="001C52F9" w:rsidRDefault="001C52F9" w:rsidP="005D2CD6">
      <w:pPr>
        <w:autoSpaceDE w:val="0"/>
        <w:autoSpaceDN w:val="0"/>
        <w:adjustRightInd w:val="0"/>
        <w:spacing w:after="0" w:line="240" w:lineRule="auto"/>
        <w:ind w:left="1134" w:right="616"/>
        <w:jc w:val="both"/>
        <w:rPr>
          <w:rFonts w:cstheme="minorHAnsi"/>
          <w:i/>
          <w:kern w:val="0"/>
          <w:sz w:val="20"/>
          <w:szCs w:val="20"/>
        </w:rPr>
      </w:pPr>
      <w:r w:rsidRPr="001C52F9">
        <w:rPr>
          <w:rFonts w:cstheme="minorHAnsi"/>
          <w:b/>
          <w:i/>
          <w:kern w:val="0"/>
          <w:sz w:val="20"/>
          <w:szCs w:val="20"/>
        </w:rPr>
        <w:t>Numeral 4.</w:t>
      </w:r>
      <w:r w:rsidRPr="001C52F9">
        <w:rPr>
          <w:rFonts w:cstheme="minorHAnsi"/>
          <w:i/>
          <w:kern w:val="0"/>
          <w:sz w:val="20"/>
          <w:szCs w:val="20"/>
        </w:rPr>
        <w:t xml:space="preserve"> El </w:t>
      </w:r>
      <w:r w:rsidRPr="001C52F9">
        <w:rPr>
          <w:rFonts w:cstheme="minorHAnsi"/>
          <w:b/>
          <w:i/>
          <w:kern w:val="0"/>
          <w:sz w:val="20"/>
          <w:szCs w:val="20"/>
        </w:rPr>
        <w:t>valor estimado del contrato</w:t>
      </w:r>
      <w:r w:rsidRPr="001C52F9">
        <w:rPr>
          <w:rFonts w:cstheme="minorHAnsi"/>
          <w:i/>
          <w:kern w:val="0"/>
          <w:sz w:val="20"/>
          <w:szCs w:val="20"/>
        </w:rPr>
        <w:t xml:space="preserve"> y la justificación del mismo. </w:t>
      </w:r>
      <w:r w:rsidRPr="001C52F9">
        <w:rPr>
          <w:rFonts w:cstheme="minorHAnsi"/>
          <w:b/>
          <w:i/>
          <w:kern w:val="0"/>
          <w:sz w:val="20"/>
          <w:szCs w:val="20"/>
        </w:rPr>
        <w:t>Cuando el valor del contrato esté determinado por precios unitarios, la Entidad Estatal debe incluir la forma como los calculó y soportar sus cálculos presupuestales en la estimación de aquellos.</w:t>
      </w:r>
      <w:r w:rsidRPr="001C52F9">
        <w:rPr>
          <w:rFonts w:cstheme="minorHAnsi"/>
          <w:i/>
          <w:kern w:val="0"/>
          <w:sz w:val="20"/>
          <w:szCs w:val="20"/>
        </w:rPr>
        <w:t xml:space="preserve"> Si el contrato es de concesión, la Entidad Estatal no debe publicar el modelo financiero utilizado en su estructuración.</w:t>
      </w:r>
    </w:p>
    <w:p w14:paraId="476AA0F0" w14:textId="77777777" w:rsidR="001C52F9" w:rsidRDefault="001C52F9" w:rsidP="00A334A5">
      <w:pPr>
        <w:autoSpaceDE w:val="0"/>
        <w:autoSpaceDN w:val="0"/>
        <w:adjustRightInd w:val="0"/>
        <w:spacing w:after="0" w:line="240" w:lineRule="auto"/>
        <w:ind w:right="616"/>
        <w:jc w:val="both"/>
        <w:rPr>
          <w:rFonts w:cstheme="minorHAnsi"/>
          <w:b/>
          <w:i/>
          <w:kern w:val="0"/>
          <w:sz w:val="20"/>
          <w:szCs w:val="20"/>
        </w:rPr>
      </w:pPr>
    </w:p>
    <w:p w14:paraId="64207CCD" w14:textId="141CCC74" w:rsidR="001C52F9" w:rsidRDefault="001C52F9" w:rsidP="005D2CD6">
      <w:pPr>
        <w:autoSpaceDE w:val="0"/>
        <w:autoSpaceDN w:val="0"/>
        <w:adjustRightInd w:val="0"/>
        <w:spacing w:after="0" w:line="240" w:lineRule="auto"/>
        <w:ind w:left="1134" w:right="616"/>
        <w:jc w:val="both"/>
        <w:rPr>
          <w:rFonts w:cstheme="minorHAnsi"/>
          <w:b/>
          <w:i/>
          <w:kern w:val="0"/>
          <w:sz w:val="20"/>
          <w:szCs w:val="20"/>
        </w:rPr>
      </w:pPr>
      <w:r>
        <w:rPr>
          <w:rFonts w:cstheme="minorHAnsi"/>
          <w:b/>
          <w:i/>
          <w:kern w:val="0"/>
          <w:sz w:val="20"/>
          <w:szCs w:val="20"/>
        </w:rPr>
        <w:t xml:space="preserve">DECRETO 399 </w:t>
      </w:r>
      <w:r w:rsidR="007E3503">
        <w:rPr>
          <w:rFonts w:cstheme="minorHAnsi"/>
          <w:b/>
          <w:i/>
          <w:kern w:val="0"/>
          <w:sz w:val="20"/>
          <w:szCs w:val="20"/>
        </w:rPr>
        <w:t>DE</w:t>
      </w:r>
      <w:r>
        <w:rPr>
          <w:rFonts w:cstheme="minorHAnsi"/>
          <w:b/>
          <w:i/>
          <w:kern w:val="0"/>
          <w:sz w:val="20"/>
          <w:szCs w:val="20"/>
        </w:rPr>
        <w:t xml:space="preserve"> 2021 </w:t>
      </w:r>
      <w:r w:rsidRPr="001C52F9">
        <w:rPr>
          <w:rFonts w:cstheme="minorHAnsi"/>
          <w:b/>
          <w:i/>
          <w:kern w:val="0"/>
          <w:sz w:val="20"/>
          <w:szCs w:val="20"/>
        </w:rPr>
        <w:t>"Por el cual se modifican los artículos 2.2.1.1.2.1.1., 2.2.1.2.1.3.2. y 2.2.1.2.3.1.14., y se adicionan unos parágrafos transitorios a los artículos 2.2.1.1.1.5.2., 2.2.1.1.1.5.6. y 2.2.1.1.1.6.2. del Decreto 1082 de 2015, Único Reglamentario del Sector Administrativo de Planeación Nacional".</w:t>
      </w:r>
    </w:p>
    <w:p w14:paraId="29408DF5" w14:textId="77777777" w:rsidR="001C52F9" w:rsidRDefault="001C52F9" w:rsidP="005D2CD6">
      <w:pPr>
        <w:autoSpaceDE w:val="0"/>
        <w:autoSpaceDN w:val="0"/>
        <w:adjustRightInd w:val="0"/>
        <w:spacing w:after="0" w:line="240" w:lineRule="auto"/>
        <w:ind w:left="1134" w:right="616"/>
        <w:jc w:val="both"/>
        <w:rPr>
          <w:rFonts w:cstheme="minorHAnsi"/>
          <w:b/>
          <w:i/>
          <w:kern w:val="0"/>
          <w:sz w:val="20"/>
          <w:szCs w:val="20"/>
        </w:rPr>
      </w:pPr>
    </w:p>
    <w:p w14:paraId="04C13DCB" w14:textId="4D60B53D" w:rsidR="001C52F9" w:rsidRDefault="001C52F9" w:rsidP="005D2CD6">
      <w:pPr>
        <w:autoSpaceDE w:val="0"/>
        <w:autoSpaceDN w:val="0"/>
        <w:adjustRightInd w:val="0"/>
        <w:spacing w:after="0" w:line="240" w:lineRule="auto"/>
        <w:ind w:left="1134" w:right="616"/>
        <w:jc w:val="both"/>
        <w:rPr>
          <w:rFonts w:cstheme="minorHAnsi"/>
          <w:i/>
          <w:kern w:val="0"/>
          <w:sz w:val="20"/>
          <w:szCs w:val="20"/>
        </w:rPr>
      </w:pPr>
      <w:r w:rsidRPr="001C52F9">
        <w:rPr>
          <w:rFonts w:cstheme="minorHAnsi"/>
          <w:b/>
          <w:i/>
          <w:kern w:val="0"/>
          <w:sz w:val="20"/>
          <w:szCs w:val="20"/>
        </w:rPr>
        <w:t>ARTÍCULO  1.</w:t>
      </w:r>
      <w:r w:rsidRPr="001C52F9">
        <w:rPr>
          <w:rFonts w:cstheme="minorHAnsi"/>
          <w:i/>
          <w:kern w:val="0"/>
          <w:sz w:val="20"/>
          <w:szCs w:val="20"/>
        </w:rPr>
        <w:t xml:space="preserve"> Modificación del artículo 2.2.1.1.2.1.1. del Decreto 1082 de 2015, único Reglamentario del Sector Administrativo de Planeación Nacional. Modifíquese el artículo 2.2.1.1.2.1.1. de la Subsección 1 de la Sección 2 del Capítulo 1 del Título 1 de la Parte 2 del Libro 2 del Decreto 1082 de 2015, Único Reglamentario del Sector Administrativo de Planeación Nacional, el cual quedará así:</w:t>
      </w:r>
    </w:p>
    <w:p w14:paraId="1215CD2A" w14:textId="696C7C3A" w:rsidR="001C52F9" w:rsidRDefault="001C52F9" w:rsidP="005D2CD6">
      <w:pPr>
        <w:autoSpaceDE w:val="0"/>
        <w:autoSpaceDN w:val="0"/>
        <w:adjustRightInd w:val="0"/>
        <w:spacing w:after="0" w:line="240" w:lineRule="auto"/>
        <w:ind w:left="1134" w:right="616"/>
        <w:jc w:val="both"/>
        <w:rPr>
          <w:rFonts w:cstheme="minorHAnsi"/>
          <w:i/>
          <w:kern w:val="0"/>
          <w:sz w:val="20"/>
          <w:szCs w:val="20"/>
        </w:rPr>
      </w:pPr>
    </w:p>
    <w:p w14:paraId="01E6B137" w14:textId="3B13D2C5" w:rsidR="001C52F9" w:rsidRDefault="001C52F9" w:rsidP="005D2CD6">
      <w:pPr>
        <w:autoSpaceDE w:val="0"/>
        <w:autoSpaceDN w:val="0"/>
        <w:adjustRightInd w:val="0"/>
        <w:spacing w:after="0" w:line="240" w:lineRule="auto"/>
        <w:ind w:left="1134" w:right="616"/>
        <w:jc w:val="both"/>
        <w:rPr>
          <w:rFonts w:cstheme="minorHAnsi"/>
          <w:i/>
          <w:kern w:val="0"/>
          <w:sz w:val="20"/>
          <w:szCs w:val="20"/>
        </w:rPr>
      </w:pPr>
      <w:r w:rsidRPr="001C52F9">
        <w:rPr>
          <w:rFonts w:cstheme="minorHAnsi"/>
          <w:b/>
          <w:i/>
          <w:kern w:val="0"/>
          <w:sz w:val="20"/>
          <w:szCs w:val="20"/>
        </w:rPr>
        <w:t>"ARTÍCULO 2.2.1.1.2.1.1.</w:t>
      </w:r>
      <w:r w:rsidRPr="001C52F9">
        <w:rPr>
          <w:rFonts w:cstheme="minorHAnsi"/>
          <w:i/>
          <w:kern w:val="0"/>
          <w:sz w:val="20"/>
          <w:szCs w:val="20"/>
        </w:rPr>
        <w:t xml:space="preserve"> Estudios y documentos previos. Los estudios y documentos previos son el soporte para elaborar el proyecto de pliegos, los pliegos de condiciones y el contrato. </w:t>
      </w:r>
      <w:r w:rsidRPr="007E3503">
        <w:rPr>
          <w:rFonts w:cstheme="minorHAnsi"/>
          <w:b/>
          <w:i/>
          <w:kern w:val="0"/>
          <w:sz w:val="20"/>
          <w:szCs w:val="20"/>
        </w:rPr>
        <w:t>Estos deben permanecer a disposición del público durante el desarrollo del Proceso de Contratación</w:t>
      </w:r>
      <w:r w:rsidRPr="001C52F9">
        <w:rPr>
          <w:rFonts w:cstheme="minorHAnsi"/>
          <w:i/>
          <w:kern w:val="0"/>
          <w:sz w:val="20"/>
          <w:szCs w:val="20"/>
        </w:rPr>
        <w:t xml:space="preserve"> y contener los siguientes elementos, además de los indicados para cada modalidad de selección:</w:t>
      </w:r>
    </w:p>
    <w:p w14:paraId="02899375" w14:textId="72EA9258" w:rsidR="001C52F9" w:rsidRDefault="001C52F9" w:rsidP="005D2CD6">
      <w:pPr>
        <w:autoSpaceDE w:val="0"/>
        <w:autoSpaceDN w:val="0"/>
        <w:adjustRightInd w:val="0"/>
        <w:spacing w:after="0" w:line="240" w:lineRule="auto"/>
        <w:ind w:left="1134" w:right="616"/>
        <w:jc w:val="both"/>
        <w:rPr>
          <w:rFonts w:cstheme="minorHAnsi"/>
          <w:i/>
          <w:kern w:val="0"/>
          <w:sz w:val="20"/>
          <w:szCs w:val="20"/>
        </w:rPr>
      </w:pPr>
    </w:p>
    <w:p w14:paraId="2BFD2592" w14:textId="102EC065" w:rsidR="001C52F9" w:rsidRDefault="001C52F9" w:rsidP="005D2CD6">
      <w:pPr>
        <w:autoSpaceDE w:val="0"/>
        <w:autoSpaceDN w:val="0"/>
        <w:adjustRightInd w:val="0"/>
        <w:spacing w:after="0" w:line="240" w:lineRule="auto"/>
        <w:ind w:left="1134" w:right="616"/>
        <w:jc w:val="both"/>
        <w:rPr>
          <w:rFonts w:cstheme="minorHAnsi"/>
          <w:i/>
          <w:kern w:val="0"/>
          <w:sz w:val="20"/>
          <w:szCs w:val="20"/>
        </w:rPr>
      </w:pPr>
      <w:r w:rsidRPr="001C52F9">
        <w:rPr>
          <w:rFonts w:cstheme="minorHAnsi"/>
          <w:b/>
          <w:i/>
          <w:kern w:val="0"/>
          <w:sz w:val="20"/>
          <w:szCs w:val="20"/>
        </w:rPr>
        <w:t>Numeral 4.</w:t>
      </w:r>
      <w:r>
        <w:rPr>
          <w:rFonts w:cstheme="minorHAnsi"/>
          <w:i/>
          <w:kern w:val="0"/>
          <w:sz w:val="20"/>
          <w:szCs w:val="20"/>
        </w:rPr>
        <w:t xml:space="preserve"> </w:t>
      </w:r>
      <w:r w:rsidRPr="001C52F9">
        <w:rPr>
          <w:rFonts w:cstheme="minorHAnsi"/>
          <w:i/>
          <w:kern w:val="0"/>
          <w:sz w:val="20"/>
          <w:szCs w:val="20"/>
        </w:rPr>
        <w:t xml:space="preserve">El </w:t>
      </w:r>
      <w:r w:rsidRPr="007E3503">
        <w:rPr>
          <w:rFonts w:cstheme="minorHAnsi"/>
          <w:b/>
          <w:i/>
          <w:kern w:val="0"/>
          <w:sz w:val="20"/>
          <w:szCs w:val="20"/>
        </w:rPr>
        <w:t>valor estimado del contrato</w:t>
      </w:r>
      <w:r w:rsidRPr="001C52F9">
        <w:rPr>
          <w:rFonts w:cstheme="minorHAnsi"/>
          <w:i/>
          <w:kern w:val="0"/>
          <w:sz w:val="20"/>
          <w:szCs w:val="20"/>
        </w:rPr>
        <w:t xml:space="preserve"> y la justificación del mismo. </w:t>
      </w:r>
      <w:r w:rsidRPr="007E3503">
        <w:rPr>
          <w:rFonts w:cstheme="minorHAnsi"/>
          <w:b/>
          <w:i/>
          <w:kern w:val="0"/>
          <w:sz w:val="20"/>
          <w:szCs w:val="20"/>
        </w:rPr>
        <w:t>Cuando el valor del contrato esté determinado por precios unitarios, la Entidad Estatal debe incluir la forma como los calculó y soportar sus cálculos presupuestales en la estimación de aquellos.</w:t>
      </w:r>
      <w:r w:rsidRPr="001C52F9">
        <w:rPr>
          <w:rFonts w:cstheme="minorHAnsi"/>
          <w:i/>
          <w:kern w:val="0"/>
          <w:sz w:val="20"/>
          <w:szCs w:val="20"/>
        </w:rPr>
        <w:t xml:space="preserve"> Si el contrato es de concesión, la Entidad Estatal no debe publicar el modelo financiero utilizado en su estructuración.</w:t>
      </w:r>
    </w:p>
    <w:p w14:paraId="190FFC8E" w14:textId="15589D65" w:rsidR="001C52F9" w:rsidRDefault="001C52F9" w:rsidP="005D2CD6">
      <w:pPr>
        <w:autoSpaceDE w:val="0"/>
        <w:autoSpaceDN w:val="0"/>
        <w:adjustRightInd w:val="0"/>
        <w:spacing w:after="0" w:line="240" w:lineRule="auto"/>
        <w:ind w:left="1134" w:right="616"/>
        <w:jc w:val="both"/>
        <w:rPr>
          <w:rFonts w:cstheme="minorHAnsi"/>
          <w:i/>
          <w:kern w:val="0"/>
          <w:sz w:val="20"/>
          <w:szCs w:val="20"/>
        </w:rPr>
      </w:pPr>
    </w:p>
    <w:p w14:paraId="65A3F4AF" w14:textId="4F1C9502" w:rsidR="007E3503" w:rsidRPr="00407A69" w:rsidRDefault="007E3503" w:rsidP="005D2CD6">
      <w:pPr>
        <w:autoSpaceDE w:val="0"/>
        <w:autoSpaceDN w:val="0"/>
        <w:adjustRightInd w:val="0"/>
        <w:spacing w:after="0" w:line="240" w:lineRule="auto"/>
        <w:jc w:val="both"/>
        <w:rPr>
          <w:rFonts w:cstheme="minorHAnsi"/>
          <w:kern w:val="0"/>
          <w:sz w:val="20"/>
          <w:szCs w:val="20"/>
        </w:rPr>
      </w:pPr>
      <w:r>
        <w:rPr>
          <w:rFonts w:cstheme="minorHAnsi"/>
          <w:kern w:val="0"/>
          <w:sz w:val="20"/>
          <w:szCs w:val="20"/>
        </w:rPr>
        <w:t xml:space="preserve">Paralelo 6/21 </w:t>
      </w:r>
      <w:r w:rsidR="00D8772A">
        <w:rPr>
          <w:rFonts w:cstheme="minorHAnsi"/>
          <w:kern w:val="0"/>
          <w:sz w:val="20"/>
          <w:szCs w:val="20"/>
        </w:rPr>
        <w:t xml:space="preserve">elaboró y </w:t>
      </w:r>
      <w:r>
        <w:rPr>
          <w:rFonts w:cstheme="minorHAnsi"/>
          <w:kern w:val="0"/>
          <w:sz w:val="20"/>
          <w:szCs w:val="20"/>
        </w:rPr>
        <w:t>entreg</w:t>
      </w:r>
      <w:r w:rsidR="00D8772A">
        <w:rPr>
          <w:rFonts w:cstheme="minorHAnsi"/>
          <w:kern w:val="0"/>
          <w:sz w:val="20"/>
          <w:szCs w:val="20"/>
        </w:rPr>
        <w:t>ó</w:t>
      </w:r>
      <w:r>
        <w:rPr>
          <w:rFonts w:cstheme="minorHAnsi"/>
          <w:kern w:val="0"/>
          <w:sz w:val="20"/>
          <w:szCs w:val="20"/>
        </w:rPr>
        <w:t xml:space="preserve"> el presupuesto completo a precios unitarios tal como lo estipulan los </w:t>
      </w:r>
      <w:r>
        <w:rPr>
          <w:rFonts w:cstheme="minorHAnsi"/>
          <w:b/>
          <w:i/>
          <w:kern w:val="0"/>
          <w:sz w:val="20"/>
          <w:szCs w:val="20"/>
        </w:rPr>
        <w:t xml:space="preserve">DECRETO 734 DE 2012, </w:t>
      </w:r>
      <w:r w:rsidRPr="001C52F9">
        <w:rPr>
          <w:rFonts w:cstheme="minorHAnsi"/>
          <w:b/>
          <w:i/>
          <w:kern w:val="0"/>
          <w:sz w:val="20"/>
          <w:szCs w:val="20"/>
        </w:rPr>
        <w:t>DECRETO 1082 DE 2015</w:t>
      </w:r>
      <w:r>
        <w:rPr>
          <w:rFonts w:cstheme="minorHAnsi"/>
          <w:b/>
          <w:i/>
          <w:kern w:val="0"/>
          <w:sz w:val="20"/>
          <w:szCs w:val="20"/>
        </w:rPr>
        <w:t>, DECRETO 399 DE 2021</w:t>
      </w:r>
      <w:r>
        <w:rPr>
          <w:rFonts w:cstheme="minorHAnsi"/>
          <w:kern w:val="0"/>
          <w:sz w:val="20"/>
          <w:szCs w:val="20"/>
        </w:rPr>
        <w:t>, donde se mostraba “</w:t>
      </w:r>
      <w:r w:rsidRPr="00647AA2">
        <w:rPr>
          <w:rFonts w:cstheme="minorHAnsi"/>
          <w:b/>
          <w:i/>
          <w:kern w:val="0"/>
          <w:sz w:val="20"/>
          <w:szCs w:val="20"/>
        </w:rPr>
        <w:t>la forma como los calculó para establecer el presupuesto y soportar sus cálculos de presupuesto en la estimación de aquellos</w:t>
      </w:r>
      <w:r w:rsidRPr="00407A69">
        <w:rPr>
          <w:rFonts w:cstheme="minorHAnsi"/>
          <w:b/>
          <w:kern w:val="0"/>
          <w:sz w:val="20"/>
          <w:szCs w:val="20"/>
        </w:rPr>
        <w:t xml:space="preserve">”. </w:t>
      </w:r>
      <w:r w:rsidR="00407A69" w:rsidRPr="00407A69">
        <w:rPr>
          <w:rFonts w:cstheme="minorHAnsi"/>
          <w:kern w:val="0"/>
          <w:sz w:val="20"/>
          <w:szCs w:val="20"/>
        </w:rPr>
        <w:t>Además,</w:t>
      </w:r>
      <w:r w:rsidRPr="00407A69">
        <w:rPr>
          <w:rFonts w:cstheme="minorHAnsi"/>
          <w:kern w:val="0"/>
          <w:sz w:val="20"/>
          <w:szCs w:val="20"/>
        </w:rPr>
        <w:t xml:space="preserve"> Paralelo 6/21 </w:t>
      </w:r>
      <w:r w:rsidR="00D8772A">
        <w:rPr>
          <w:rFonts w:cstheme="minorHAnsi"/>
          <w:kern w:val="0"/>
          <w:sz w:val="20"/>
          <w:szCs w:val="20"/>
        </w:rPr>
        <w:t>como lo obligaba el contrato, entreg</w:t>
      </w:r>
      <w:r w:rsidR="008B5550">
        <w:rPr>
          <w:rFonts w:cstheme="minorHAnsi"/>
          <w:kern w:val="0"/>
          <w:sz w:val="20"/>
          <w:szCs w:val="20"/>
        </w:rPr>
        <w:t>ó</w:t>
      </w:r>
      <w:r w:rsidRPr="00407A69">
        <w:rPr>
          <w:rFonts w:cstheme="minorHAnsi"/>
          <w:kern w:val="0"/>
          <w:sz w:val="20"/>
          <w:szCs w:val="20"/>
        </w:rPr>
        <w:t xml:space="preserve"> la planimetría completa de los diseños</w:t>
      </w:r>
      <w:r w:rsidR="00D8772A">
        <w:rPr>
          <w:rFonts w:cstheme="minorHAnsi"/>
          <w:kern w:val="0"/>
          <w:sz w:val="20"/>
          <w:szCs w:val="20"/>
        </w:rPr>
        <w:t xml:space="preserve"> arquitectos, técnicos, licencias,  etc…</w:t>
      </w:r>
      <w:r w:rsidRPr="00407A69">
        <w:rPr>
          <w:rFonts w:cstheme="minorHAnsi"/>
          <w:kern w:val="0"/>
          <w:sz w:val="20"/>
          <w:szCs w:val="20"/>
        </w:rPr>
        <w:t xml:space="preserve"> así como el presupuesto con todos sus anexos</w:t>
      </w:r>
      <w:r w:rsidR="00407A69">
        <w:rPr>
          <w:rFonts w:cstheme="minorHAnsi"/>
          <w:kern w:val="0"/>
          <w:sz w:val="20"/>
          <w:szCs w:val="20"/>
        </w:rPr>
        <w:t xml:space="preserve">, tal </w:t>
      </w:r>
      <w:r w:rsidR="00072313">
        <w:rPr>
          <w:rFonts w:cstheme="minorHAnsi"/>
          <w:kern w:val="0"/>
          <w:sz w:val="20"/>
          <w:szCs w:val="20"/>
        </w:rPr>
        <w:t xml:space="preserve">y </w:t>
      </w:r>
      <w:r w:rsidR="00407A69">
        <w:rPr>
          <w:rFonts w:cstheme="minorHAnsi"/>
          <w:kern w:val="0"/>
          <w:sz w:val="20"/>
          <w:szCs w:val="20"/>
        </w:rPr>
        <w:t xml:space="preserve">como consta en el acta de recibo del 27 de julio de 2023,  </w:t>
      </w:r>
      <w:r w:rsidRPr="00407A69">
        <w:rPr>
          <w:rFonts w:cstheme="minorHAnsi"/>
          <w:kern w:val="0"/>
          <w:sz w:val="20"/>
          <w:szCs w:val="20"/>
        </w:rPr>
        <w:t xml:space="preserve">para que el IDRD los </w:t>
      </w:r>
      <w:r w:rsidR="00407A69">
        <w:rPr>
          <w:rFonts w:cstheme="minorHAnsi"/>
          <w:kern w:val="0"/>
          <w:sz w:val="20"/>
          <w:szCs w:val="20"/>
        </w:rPr>
        <w:t>subiera</w:t>
      </w:r>
      <w:r w:rsidRPr="00407A69">
        <w:rPr>
          <w:rFonts w:cstheme="minorHAnsi"/>
          <w:kern w:val="0"/>
          <w:sz w:val="20"/>
          <w:szCs w:val="20"/>
        </w:rPr>
        <w:t xml:space="preserve"> </w:t>
      </w:r>
      <w:r w:rsidR="00407A69">
        <w:rPr>
          <w:rFonts w:cstheme="minorHAnsi"/>
          <w:kern w:val="0"/>
          <w:sz w:val="20"/>
          <w:szCs w:val="20"/>
        </w:rPr>
        <w:t xml:space="preserve">públicamente </w:t>
      </w:r>
      <w:r w:rsidRPr="00407A69">
        <w:rPr>
          <w:rFonts w:cstheme="minorHAnsi"/>
          <w:kern w:val="0"/>
          <w:sz w:val="20"/>
          <w:szCs w:val="20"/>
        </w:rPr>
        <w:t>en la plataforma del SECOP con el fin de realizar la licitación de obra</w:t>
      </w:r>
      <w:r w:rsidR="00407A69">
        <w:rPr>
          <w:rFonts w:cstheme="minorHAnsi"/>
          <w:kern w:val="0"/>
          <w:sz w:val="20"/>
          <w:szCs w:val="20"/>
        </w:rPr>
        <w:t xml:space="preserve"> del</w:t>
      </w:r>
      <w:r w:rsidRPr="00407A69">
        <w:rPr>
          <w:rFonts w:cstheme="minorHAnsi"/>
          <w:kern w:val="0"/>
          <w:sz w:val="20"/>
          <w:szCs w:val="20"/>
        </w:rPr>
        <w:t xml:space="preserve"> </w:t>
      </w:r>
      <w:r w:rsidR="000730CB" w:rsidRPr="00407A69">
        <w:rPr>
          <w:rFonts w:cstheme="minorHAnsi"/>
          <w:kern w:val="0"/>
          <w:sz w:val="20"/>
          <w:szCs w:val="20"/>
        </w:rPr>
        <w:t>Velódromo</w:t>
      </w:r>
      <w:r w:rsidRPr="00407A69">
        <w:rPr>
          <w:rFonts w:cstheme="minorHAnsi"/>
          <w:kern w:val="0"/>
          <w:sz w:val="20"/>
          <w:szCs w:val="20"/>
        </w:rPr>
        <w:t xml:space="preserve"> del Parque</w:t>
      </w:r>
      <w:r w:rsidR="000730CB">
        <w:rPr>
          <w:rFonts w:cstheme="minorHAnsi"/>
          <w:kern w:val="0"/>
          <w:sz w:val="20"/>
          <w:szCs w:val="20"/>
        </w:rPr>
        <w:t xml:space="preserve"> Gibraltar, resaltando además que</w:t>
      </w:r>
      <w:r w:rsidR="00837603">
        <w:rPr>
          <w:rFonts w:cstheme="minorHAnsi"/>
          <w:kern w:val="0"/>
          <w:sz w:val="20"/>
          <w:szCs w:val="20"/>
        </w:rPr>
        <w:t>,</w:t>
      </w:r>
      <w:r w:rsidR="000730CB">
        <w:rPr>
          <w:rFonts w:cstheme="minorHAnsi"/>
          <w:kern w:val="0"/>
          <w:sz w:val="20"/>
          <w:szCs w:val="20"/>
        </w:rPr>
        <w:t xml:space="preserve"> se tuvieron dos procesos licitatorios y en donde el primero result</w:t>
      </w:r>
      <w:r w:rsidR="00072313">
        <w:rPr>
          <w:rFonts w:cstheme="minorHAnsi"/>
          <w:kern w:val="0"/>
          <w:sz w:val="20"/>
          <w:szCs w:val="20"/>
        </w:rPr>
        <w:t>ó</w:t>
      </w:r>
      <w:r w:rsidR="000730CB">
        <w:rPr>
          <w:rFonts w:cstheme="minorHAnsi"/>
          <w:kern w:val="0"/>
          <w:sz w:val="20"/>
          <w:szCs w:val="20"/>
        </w:rPr>
        <w:t xml:space="preserve"> desierto y con ma</w:t>
      </w:r>
      <w:r w:rsidR="00D8772A">
        <w:rPr>
          <w:rFonts w:cstheme="minorHAnsi"/>
          <w:kern w:val="0"/>
          <w:sz w:val="20"/>
          <w:szCs w:val="20"/>
        </w:rPr>
        <w:t>yor</w:t>
      </w:r>
      <w:r w:rsidR="000730CB">
        <w:rPr>
          <w:rFonts w:cstheme="minorHAnsi"/>
          <w:kern w:val="0"/>
          <w:sz w:val="20"/>
          <w:szCs w:val="20"/>
        </w:rPr>
        <w:t xml:space="preserve"> razón se pudieron hacer la observaciones correspondientes a las inconsistencias del presupuesto entregado por parte de Paralelo 6/21, </w:t>
      </w:r>
      <w:r w:rsidR="00837603">
        <w:rPr>
          <w:rFonts w:cstheme="minorHAnsi"/>
          <w:kern w:val="0"/>
          <w:sz w:val="20"/>
          <w:szCs w:val="20"/>
        </w:rPr>
        <w:t>con el fin de haberlo balanceado,</w:t>
      </w:r>
      <w:r w:rsidR="006849E6">
        <w:rPr>
          <w:rFonts w:cstheme="minorHAnsi"/>
          <w:kern w:val="0"/>
          <w:sz w:val="20"/>
          <w:szCs w:val="20"/>
        </w:rPr>
        <w:t xml:space="preserve"> y así subsanado el acto licitatorio, o en el peor de los casos haber limitado el alcance de las actividad anexas al velódromo que no hac</w:t>
      </w:r>
      <w:r w:rsidR="005B14F2">
        <w:rPr>
          <w:rFonts w:cstheme="minorHAnsi"/>
          <w:kern w:val="0"/>
          <w:sz w:val="20"/>
          <w:szCs w:val="20"/>
        </w:rPr>
        <w:t>e</w:t>
      </w:r>
      <w:r w:rsidR="006849E6">
        <w:rPr>
          <w:rFonts w:cstheme="minorHAnsi"/>
          <w:kern w:val="0"/>
          <w:sz w:val="20"/>
          <w:szCs w:val="20"/>
        </w:rPr>
        <w:t xml:space="preserve">n parte del objeto contractual de la licitación, </w:t>
      </w:r>
      <w:r w:rsidR="00837603">
        <w:rPr>
          <w:rFonts w:cstheme="minorHAnsi"/>
          <w:kern w:val="0"/>
          <w:sz w:val="20"/>
          <w:szCs w:val="20"/>
        </w:rPr>
        <w:t xml:space="preserve"> </w:t>
      </w:r>
      <w:r w:rsidR="000730CB">
        <w:rPr>
          <w:rFonts w:cstheme="minorHAnsi"/>
          <w:kern w:val="0"/>
          <w:sz w:val="20"/>
          <w:szCs w:val="20"/>
        </w:rPr>
        <w:t>sin que se hubiera tenido exigencia alguna</w:t>
      </w:r>
      <w:r w:rsidR="00D8772A">
        <w:rPr>
          <w:rFonts w:cstheme="minorHAnsi"/>
          <w:kern w:val="0"/>
          <w:sz w:val="20"/>
          <w:szCs w:val="20"/>
        </w:rPr>
        <w:t xml:space="preserve"> en dichos procesos licitatorios</w:t>
      </w:r>
      <w:r w:rsidR="000730CB">
        <w:rPr>
          <w:rFonts w:cstheme="minorHAnsi"/>
          <w:kern w:val="0"/>
          <w:sz w:val="20"/>
          <w:szCs w:val="20"/>
        </w:rPr>
        <w:t xml:space="preserve"> a los ítems</w:t>
      </w:r>
      <w:r w:rsidR="006849E6">
        <w:rPr>
          <w:rFonts w:cstheme="minorHAnsi"/>
          <w:kern w:val="0"/>
          <w:sz w:val="20"/>
          <w:szCs w:val="20"/>
        </w:rPr>
        <w:t xml:space="preserve"> y sus cantidades</w:t>
      </w:r>
      <w:r w:rsidR="00D8772A">
        <w:rPr>
          <w:rFonts w:cstheme="minorHAnsi"/>
          <w:kern w:val="0"/>
          <w:sz w:val="20"/>
          <w:szCs w:val="20"/>
        </w:rPr>
        <w:t xml:space="preserve"> por las causas</w:t>
      </w:r>
      <w:r w:rsidR="000730CB">
        <w:rPr>
          <w:rFonts w:cstheme="minorHAnsi"/>
          <w:kern w:val="0"/>
          <w:sz w:val="20"/>
          <w:szCs w:val="20"/>
        </w:rPr>
        <w:t xml:space="preserve"> que </w:t>
      </w:r>
      <w:r w:rsidR="006849E6">
        <w:rPr>
          <w:rFonts w:cstheme="minorHAnsi"/>
          <w:kern w:val="0"/>
          <w:sz w:val="20"/>
          <w:szCs w:val="20"/>
        </w:rPr>
        <w:t xml:space="preserve">se </w:t>
      </w:r>
      <w:r w:rsidR="000730CB">
        <w:rPr>
          <w:rFonts w:cstheme="minorHAnsi"/>
          <w:kern w:val="0"/>
          <w:sz w:val="20"/>
          <w:szCs w:val="20"/>
        </w:rPr>
        <w:t xml:space="preserve">originan en presente acta sancionatorio.  </w:t>
      </w:r>
    </w:p>
    <w:p w14:paraId="2D291B4E" w14:textId="1D095309" w:rsidR="007E3503" w:rsidRDefault="007E3503" w:rsidP="005D2CD6">
      <w:pPr>
        <w:autoSpaceDE w:val="0"/>
        <w:autoSpaceDN w:val="0"/>
        <w:adjustRightInd w:val="0"/>
        <w:spacing w:after="0" w:line="240" w:lineRule="auto"/>
        <w:jc w:val="both"/>
        <w:rPr>
          <w:rFonts w:cstheme="minorHAnsi"/>
          <w:b/>
          <w:i/>
          <w:kern w:val="0"/>
          <w:sz w:val="20"/>
          <w:szCs w:val="20"/>
        </w:rPr>
      </w:pPr>
    </w:p>
    <w:p w14:paraId="2F87B153" w14:textId="7264FB2B" w:rsidR="000730CB" w:rsidRDefault="00145D59" w:rsidP="005D2CD6">
      <w:pPr>
        <w:autoSpaceDE w:val="0"/>
        <w:autoSpaceDN w:val="0"/>
        <w:adjustRightInd w:val="0"/>
        <w:spacing w:after="0" w:line="240" w:lineRule="auto"/>
        <w:jc w:val="both"/>
        <w:rPr>
          <w:rFonts w:cstheme="minorHAnsi"/>
          <w:kern w:val="0"/>
          <w:sz w:val="20"/>
          <w:szCs w:val="20"/>
        </w:rPr>
      </w:pPr>
      <w:r w:rsidRPr="00145D59">
        <w:rPr>
          <w:rFonts w:cstheme="minorHAnsi"/>
          <w:b/>
          <w:kern w:val="0"/>
          <w:sz w:val="20"/>
          <w:szCs w:val="20"/>
        </w:rPr>
        <w:t>2.</w:t>
      </w:r>
      <w:r>
        <w:rPr>
          <w:rFonts w:cstheme="minorHAnsi"/>
          <w:kern w:val="0"/>
          <w:sz w:val="20"/>
          <w:szCs w:val="20"/>
        </w:rPr>
        <w:t xml:space="preserve"> </w:t>
      </w:r>
      <w:r w:rsidR="007E3503">
        <w:rPr>
          <w:rFonts w:cstheme="minorHAnsi"/>
          <w:kern w:val="0"/>
          <w:sz w:val="20"/>
          <w:szCs w:val="20"/>
        </w:rPr>
        <w:t>Por otro</w:t>
      </w:r>
      <w:r w:rsidR="00444664">
        <w:rPr>
          <w:rFonts w:cstheme="minorHAnsi"/>
          <w:kern w:val="0"/>
          <w:sz w:val="20"/>
          <w:szCs w:val="20"/>
        </w:rPr>
        <w:t xml:space="preserve"> lado, </w:t>
      </w:r>
      <w:r w:rsidR="007E3503">
        <w:rPr>
          <w:rFonts w:cstheme="minorHAnsi"/>
          <w:kern w:val="0"/>
          <w:sz w:val="20"/>
          <w:szCs w:val="20"/>
        </w:rPr>
        <w:t>hay que hacer hincapié en</w:t>
      </w:r>
      <w:r w:rsidR="000730CB">
        <w:rPr>
          <w:rFonts w:cstheme="minorHAnsi"/>
          <w:kern w:val="0"/>
          <w:sz w:val="20"/>
          <w:szCs w:val="20"/>
        </w:rPr>
        <w:t xml:space="preserve"> la forma en</w:t>
      </w:r>
      <w:r w:rsidR="007E3503">
        <w:rPr>
          <w:rFonts w:cstheme="minorHAnsi"/>
          <w:kern w:val="0"/>
          <w:sz w:val="20"/>
          <w:szCs w:val="20"/>
        </w:rPr>
        <w:t xml:space="preserve"> que </w:t>
      </w:r>
      <w:r w:rsidR="000730CB">
        <w:rPr>
          <w:rFonts w:cstheme="minorHAnsi"/>
          <w:kern w:val="0"/>
          <w:sz w:val="20"/>
          <w:szCs w:val="20"/>
        </w:rPr>
        <w:t>la normativa</w:t>
      </w:r>
      <w:r w:rsidR="007E3503">
        <w:rPr>
          <w:rFonts w:cstheme="minorHAnsi"/>
          <w:kern w:val="0"/>
          <w:sz w:val="20"/>
          <w:szCs w:val="20"/>
        </w:rPr>
        <w:t xml:space="preserve"> de la contratación p</w:t>
      </w:r>
      <w:r w:rsidR="0018146D">
        <w:rPr>
          <w:rFonts w:cstheme="minorHAnsi"/>
          <w:kern w:val="0"/>
          <w:sz w:val="20"/>
          <w:szCs w:val="20"/>
        </w:rPr>
        <w:t>ú</w:t>
      </w:r>
      <w:r w:rsidR="007E3503">
        <w:rPr>
          <w:rFonts w:cstheme="minorHAnsi"/>
          <w:kern w:val="0"/>
          <w:sz w:val="20"/>
          <w:szCs w:val="20"/>
        </w:rPr>
        <w:t>blica hace referencia a los presupuestos</w:t>
      </w:r>
      <w:r w:rsidR="0018146D">
        <w:rPr>
          <w:rFonts w:cstheme="minorHAnsi"/>
          <w:kern w:val="0"/>
          <w:sz w:val="20"/>
          <w:szCs w:val="20"/>
        </w:rPr>
        <w:t xml:space="preserve">, toda vez que estas hacen referencia </w:t>
      </w:r>
      <w:r w:rsidR="007E3503">
        <w:rPr>
          <w:rFonts w:cstheme="minorHAnsi"/>
          <w:kern w:val="0"/>
          <w:sz w:val="20"/>
          <w:szCs w:val="20"/>
        </w:rPr>
        <w:t>que son un “</w:t>
      </w:r>
      <w:r w:rsidR="007E3503" w:rsidRPr="007E3503">
        <w:rPr>
          <w:rFonts w:cstheme="minorHAnsi"/>
          <w:b/>
          <w:i/>
          <w:kern w:val="0"/>
          <w:sz w:val="20"/>
          <w:szCs w:val="20"/>
        </w:rPr>
        <w:t>valor estimado del contrato</w:t>
      </w:r>
      <w:r w:rsidR="007E3503">
        <w:rPr>
          <w:rFonts w:cstheme="minorHAnsi"/>
          <w:b/>
          <w:i/>
          <w:kern w:val="0"/>
          <w:sz w:val="20"/>
          <w:szCs w:val="20"/>
        </w:rPr>
        <w:t>”</w:t>
      </w:r>
      <w:r w:rsidR="007E3503">
        <w:rPr>
          <w:rFonts w:cstheme="minorHAnsi"/>
          <w:kern w:val="0"/>
          <w:sz w:val="20"/>
          <w:szCs w:val="20"/>
        </w:rPr>
        <w:t>, es decir que</w:t>
      </w:r>
      <w:r w:rsidR="000730CB">
        <w:rPr>
          <w:rFonts w:cstheme="minorHAnsi"/>
          <w:kern w:val="0"/>
          <w:sz w:val="20"/>
          <w:szCs w:val="20"/>
        </w:rPr>
        <w:t xml:space="preserve"> </w:t>
      </w:r>
      <w:r w:rsidR="000730CB" w:rsidRPr="000730CB">
        <w:rPr>
          <w:rFonts w:cstheme="minorHAnsi"/>
          <w:kern w:val="0"/>
          <w:sz w:val="20"/>
          <w:szCs w:val="20"/>
        </w:rPr>
        <w:t xml:space="preserve">se refiere a una </w:t>
      </w:r>
      <w:r w:rsidR="000730CB" w:rsidRPr="000730CB">
        <w:rPr>
          <w:rFonts w:cstheme="minorHAnsi"/>
          <w:b/>
          <w:kern w:val="0"/>
          <w:sz w:val="20"/>
          <w:szCs w:val="20"/>
        </w:rPr>
        <w:t>proyección preliminar</w:t>
      </w:r>
      <w:r w:rsidR="000730CB" w:rsidRPr="000730CB">
        <w:rPr>
          <w:rFonts w:cstheme="minorHAnsi"/>
          <w:kern w:val="0"/>
          <w:sz w:val="20"/>
          <w:szCs w:val="20"/>
        </w:rPr>
        <w:t xml:space="preserve"> del costo total que puede tener un contrato, calculad</w:t>
      </w:r>
      <w:r w:rsidR="0018146D">
        <w:rPr>
          <w:rFonts w:cstheme="minorHAnsi"/>
          <w:kern w:val="0"/>
          <w:sz w:val="20"/>
          <w:szCs w:val="20"/>
        </w:rPr>
        <w:t>o</w:t>
      </w:r>
      <w:r w:rsidR="000730CB" w:rsidRPr="000730CB">
        <w:rPr>
          <w:rFonts w:cstheme="minorHAnsi"/>
          <w:kern w:val="0"/>
          <w:sz w:val="20"/>
          <w:szCs w:val="20"/>
        </w:rPr>
        <w:t xml:space="preserve"> antes de su adjudicación o firma, y que </w:t>
      </w:r>
      <w:r w:rsidR="000730CB" w:rsidRPr="000730CB">
        <w:rPr>
          <w:rFonts w:cstheme="minorHAnsi"/>
          <w:b/>
          <w:kern w:val="0"/>
          <w:sz w:val="20"/>
          <w:szCs w:val="20"/>
        </w:rPr>
        <w:t>sirve como referencia para el proceso de contratación</w:t>
      </w:r>
      <w:r w:rsidR="000730CB">
        <w:rPr>
          <w:rFonts w:cstheme="minorHAnsi"/>
          <w:kern w:val="0"/>
          <w:sz w:val="20"/>
          <w:szCs w:val="20"/>
        </w:rPr>
        <w:t xml:space="preserve">, sirviendo como guía para: </w:t>
      </w:r>
      <w:r w:rsidR="000730CB" w:rsidRPr="000730CB">
        <w:rPr>
          <w:rFonts w:cstheme="minorHAnsi"/>
          <w:kern w:val="0"/>
          <w:sz w:val="20"/>
          <w:szCs w:val="20"/>
        </w:rPr>
        <w:t>Determinar el tipo de proceso de selección (licitación, selección abreviada, contratación directa, etc.)</w:t>
      </w:r>
      <w:r w:rsidR="000730CB">
        <w:rPr>
          <w:rFonts w:cstheme="minorHAnsi"/>
          <w:kern w:val="0"/>
          <w:sz w:val="20"/>
          <w:szCs w:val="20"/>
        </w:rPr>
        <w:t>, e</w:t>
      </w:r>
      <w:r w:rsidR="000730CB" w:rsidRPr="000730CB">
        <w:rPr>
          <w:rFonts w:cstheme="minorHAnsi"/>
          <w:kern w:val="0"/>
          <w:sz w:val="20"/>
          <w:szCs w:val="20"/>
        </w:rPr>
        <w:t>stablecer el presupuesto oficial o valor base de la licitación</w:t>
      </w:r>
      <w:r w:rsidR="000730CB">
        <w:rPr>
          <w:rFonts w:cstheme="minorHAnsi"/>
          <w:kern w:val="0"/>
          <w:sz w:val="20"/>
          <w:szCs w:val="20"/>
        </w:rPr>
        <w:t xml:space="preserve"> y e</w:t>
      </w:r>
      <w:r w:rsidR="000730CB" w:rsidRPr="000730CB">
        <w:rPr>
          <w:rFonts w:cstheme="minorHAnsi"/>
          <w:kern w:val="0"/>
          <w:sz w:val="20"/>
          <w:szCs w:val="20"/>
        </w:rPr>
        <w:t>valuar la razonabilidad de las ofertas recibidas.</w:t>
      </w:r>
    </w:p>
    <w:p w14:paraId="6CDC1DA8" w14:textId="536AAEF7" w:rsidR="000730CB" w:rsidRDefault="000730CB" w:rsidP="005D2CD6">
      <w:pPr>
        <w:autoSpaceDE w:val="0"/>
        <w:autoSpaceDN w:val="0"/>
        <w:adjustRightInd w:val="0"/>
        <w:spacing w:after="0" w:line="240" w:lineRule="auto"/>
        <w:jc w:val="both"/>
        <w:rPr>
          <w:rFonts w:cstheme="minorHAnsi"/>
          <w:kern w:val="0"/>
          <w:sz w:val="20"/>
          <w:szCs w:val="20"/>
        </w:rPr>
      </w:pPr>
    </w:p>
    <w:p w14:paraId="3EC71A2A" w14:textId="3D6AFF8E" w:rsidR="000730CB" w:rsidRDefault="000730CB" w:rsidP="005D2CD6">
      <w:pPr>
        <w:autoSpaceDE w:val="0"/>
        <w:autoSpaceDN w:val="0"/>
        <w:adjustRightInd w:val="0"/>
        <w:spacing w:after="0" w:line="240" w:lineRule="auto"/>
        <w:jc w:val="both"/>
        <w:rPr>
          <w:rFonts w:cstheme="minorHAnsi"/>
          <w:kern w:val="0"/>
          <w:sz w:val="20"/>
          <w:szCs w:val="20"/>
        </w:rPr>
      </w:pPr>
      <w:r>
        <w:rPr>
          <w:rFonts w:cstheme="minorHAnsi"/>
          <w:kern w:val="0"/>
          <w:sz w:val="20"/>
          <w:szCs w:val="20"/>
        </w:rPr>
        <w:t xml:space="preserve">Por </w:t>
      </w:r>
      <w:r w:rsidR="008B00F1">
        <w:rPr>
          <w:rFonts w:cstheme="minorHAnsi"/>
          <w:kern w:val="0"/>
          <w:sz w:val="20"/>
          <w:szCs w:val="20"/>
        </w:rPr>
        <w:t>tanto,</w:t>
      </w:r>
      <w:r>
        <w:rPr>
          <w:rFonts w:cstheme="minorHAnsi"/>
          <w:kern w:val="0"/>
          <w:sz w:val="20"/>
          <w:szCs w:val="20"/>
        </w:rPr>
        <w:t xml:space="preserve"> </w:t>
      </w:r>
      <w:r w:rsidRPr="000730CB">
        <w:rPr>
          <w:rFonts w:cstheme="minorHAnsi"/>
          <w:b/>
          <w:kern w:val="0"/>
          <w:sz w:val="20"/>
          <w:szCs w:val="20"/>
        </w:rPr>
        <w:t>el costo real, exacto y</w:t>
      </w:r>
      <w:r w:rsidR="007B73AA">
        <w:rPr>
          <w:rFonts w:cstheme="minorHAnsi"/>
          <w:b/>
          <w:kern w:val="0"/>
          <w:sz w:val="20"/>
          <w:szCs w:val="20"/>
        </w:rPr>
        <w:t>/o</w:t>
      </w:r>
      <w:r w:rsidRPr="000730CB">
        <w:rPr>
          <w:rFonts w:cstheme="minorHAnsi"/>
          <w:b/>
          <w:kern w:val="0"/>
          <w:sz w:val="20"/>
          <w:szCs w:val="20"/>
        </w:rPr>
        <w:t xml:space="preserve"> total</w:t>
      </w:r>
      <w:r w:rsidRPr="000730CB">
        <w:rPr>
          <w:rFonts w:cstheme="minorHAnsi"/>
          <w:kern w:val="0"/>
          <w:sz w:val="20"/>
          <w:szCs w:val="20"/>
        </w:rPr>
        <w:t xml:space="preserve"> que puede tener un contrato de construcción</w:t>
      </w:r>
      <w:r>
        <w:rPr>
          <w:rFonts w:cstheme="minorHAnsi"/>
          <w:kern w:val="0"/>
          <w:sz w:val="20"/>
          <w:szCs w:val="20"/>
        </w:rPr>
        <w:t>,</w:t>
      </w:r>
      <w:r w:rsidRPr="000730CB">
        <w:rPr>
          <w:rFonts w:cstheme="minorHAnsi"/>
          <w:kern w:val="0"/>
          <w:sz w:val="20"/>
          <w:szCs w:val="20"/>
        </w:rPr>
        <w:t xml:space="preserve"> solo se puede determinar una vez liquidado el </w:t>
      </w:r>
      <w:r w:rsidR="007B73AA">
        <w:rPr>
          <w:rFonts w:cstheme="minorHAnsi"/>
          <w:kern w:val="0"/>
          <w:sz w:val="20"/>
          <w:szCs w:val="20"/>
        </w:rPr>
        <w:t>mismo</w:t>
      </w:r>
      <w:r w:rsidRPr="000730CB">
        <w:rPr>
          <w:rFonts w:cstheme="minorHAnsi"/>
          <w:kern w:val="0"/>
          <w:sz w:val="20"/>
          <w:szCs w:val="20"/>
        </w:rPr>
        <w:t xml:space="preserve">, </w:t>
      </w:r>
      <w:r w:rsidR="007B73AA">
        <w:rPr>
          <w:rFonts w:cstheme="minorHAnsi"/>
          <w:kern w:val="0"/>
          <w:sz w:val="20"/>
          <w:szCs w:val="20"/>
        </w:rPr>
        <w:t xml:space="preserve">pero </w:t>
      </w:r>
      <w:r w:rsidRPr="000730CB">
        <w:rPr>
          <w:rFonts w:cstheme="minorHAnsi"/>
          <w:kern w:val="0"/>
          <w:sz w:val="20"/>
          <w:szCs w:val="20"/>
        </w:rPr>
        <w:t>no antes y mucho menos al momento de la licitación</w:t>
      </w:r>
      <w:r>
        <w:rPr>
          <w:rFonts w:cstheme="minorHAnsi"/>
          <w:kern w:val="0"/>
          <w:sz w:val="20"/>
          <w:szCs w:val="20"/>
        </w:rPr>
        <w:t>,</w:t>
      </w:r>
      <w:r w:rsidRPr="000730CB">
        <w:rPr>
          <w:rFonts w:cstheme="minorHAnsi"/>
          <w:kern w:val="0"/>
          <w:sz w:val="20"/>
          <w:szCs w:val="20"/>
        </w:rPr>
        <w:t xml:space="preserve"> sobre todo para este tipo de contratos</w:t>
      </w:r>
      <w:r>
        <w:rPr>
          <w:rFonts w:cstheme="minorHAnsi"/>
          <w:kern w:val="0"/>
          <w:sz w:val="20"/>
          <w:szCs w:val="20"/>
        </w:rPr>
        <w:t xml:space="preserve"> </w:t>
      </w:r>
      <w:r w:rsidR="008B00F1">
        <w:rPr>
          <w:rFonts w:cstheme="minorHAnsi"/>
          <w:kern w:val="0"/>
          <w:sz w:val="20"/>
          <w:szCs w:val="20"/>
        </w:rPr>
        <w:t>que, con</w:t>
      </w:r>
      <w:r>
        <w:rPr>
          <w:rFonts w:cstheme="minorHAnsi"/>
          <w:kern w:val="0"/>
          <w:sz w:val="20"/>
          <w:szCs w:val="20"/>
        </w:rPr>
        <w:t xml:space="preserve"> seguridad sufrirán variaciones ajenas al control y voluntad del </w:t>
      </w:r>
      <w:r w:rsidR="008B00F1">
        <w:rPr>
          <w:rFonts w:cstheme="minorHAnsi"/>
          <w:kern w:val="0"/>
          <w:sz w:val="20"/>
          <w:szCs w:val="20"/>
        </w:rPr>
        <w:t>presupuestador</w:t>
      </w:r>
      <w:r>
        <w:rPr>
          <w:rFonts w:cstheme="minorHAnsi"/>
          <w:kern w:val="0"/>
          <w:sz w:val="20"/>
          <w:szCs w:val="20"/>
        </w:rPr>
        <w:t xml:space="preserve"> al momento de realizarlo. </w:t>
      </w:r>
    </w:p>
    <w:p w14:paraId="47AAA465" w14:textId="78719F23" w:rsidR="00444664" w:rsidRDefault="00444664" w:rsidP="005D2CD6">
      <w:pPr>
        <w:autoSpaceDE w:val="0"/>
        <w:autoSpaceDN w:val="0"/>
        <w:adjustRightInd w:val="0"/>
        <w:spacing w:after="0" w:line="240" w:lineRule="auto"/>
        <w:jc w:val="both"/>
        <w:rPr>
          <w:rFonts w:cstheme="minorHAnsi"/>
          <w:kern w:val="0"/>
          <w:sz w:val="20"/>
          <w:szCs w:val="20"/>
        </w:rPr>
      </w:pPr>
    </w:p>
    <w:p w14:paraId="44ADB7F3" w14:textId="21189533" w:rsidR="007B73AA" w:rsidRDefault="00444664" w:rsidP="005D2CD6">
      <w:pPr>
        <w:autoSpaceDE w:val="0"/>
        <w:autoSpaceDN w:val="0"/>
        <w:adjustRightInd w:val="0"/>
        <w:spacing w:after="0" w:line="240" w:lineRule="auto"/>
        <w:jc w:val="both"/>
        <w:rPr>
          <w:rFonts w:cstheme="minorHAnsi"/>
          <w:kern w:val="0"/>
          <w:sz w:val="20"/>
          <w:szCs w:val="20"/>
        </w:rPr>
      </w:pPr>
      <w:r>
        <w:rPr>
          <w:rFonts w:cstheme="minorHAnsi"/>
          <w:kern w:val="0"/>
          <w:sz w:val="20"/>
          <w:szCs w:val="20"/>
        </w:rPr>
        <w:t xml:space="preserve">De este modo </w:t>
      </w:r>
      <w:r w:rsidRPr="00444664">
        <w:rPr>
          <w:rFonts w:cstheme="minorHAnsi"/>
          <w:b/>
          <w:kern w:val="0"/>
          <w:sz w:val="20"/>
          <w:szCs w:val="20"/>
        </w:rPr>
        <w:t xml:space="preserve">ningún presupuesto de obra puede ser </w:t>
      </w:r>
      <w:r w:rsidR="002212E2">
        <w:rPr>
          <w:rFonts w:cstheme="minorHAnsi"/>
          <w:b/>
          <w:kern w:val="0"/>
          <w:sz w:val="20"/>
          <w:szCs w:val="20"/>
        </w:rPr>
        <w:t xml:space="preserve">obligado </w:t>
      </w:r>
      <w:r w:rsidR="0018146D">
        <w:rPr>
          <w:rFonts w:cstheme="minorHAnsi"/>
          <w:b/>
          <w:kern w:val="0"/>
          <w:sz w:val="20"/>
          <w:szCs w:val="20"/>
        </w:rPr>
        <w:t>a ser</w:t>
      </w:r>
      <w:r w:rsidRPr="00444664">
        <w:rPr>
          <w:rFonts w:cstheme="minorHAnsi"/>
          <w:b/>
          <w:kern w:val="0"/>
          <w:sz w:val="20"/>
          <w:szCs w:val="20"/>
        </w:rPr>
        <w:t xml:space="preserve"> exacto</w:t>
      </w:r>
      <w:r>
        <w:rPr>
          <w:rFonts w:cstheme="minorHAnsi"/>
          <w:kern w:val="0"/>
          <w:sz w:val="20"/>
          <w:szCs w:val="20"/>
        </w:rPr>
        <w:t>, pero si puede ser balanceado dentro de un control presupuestal que se realiza en obra</w:t>
      </w:r>
      <w:r w:rsidR="008E32CB">
        <w:rPr>
          <w:rFonts w:cstheme="minorHAnsi"/>
          <w:kern w:val="0"/>
          <w:sz w:val="20"/>
          <w:szCs w:val="20"/>
        </w:rPr>
        <w:t>, porque cada uno de los ítems (</w:t>
      </w:r>
      <w:r w:rsidR="002212E2">
        <w:rPr>
          <w:rFonts w:cstheme="minorHAnsi"/>
          <w:kern w:val="0"/>
          <w:sz w:val="20"/>
          <w:szCs w:val="20"/>
        </w:rPr>
        <w:t xml:space="preserve">más de </w:t>
      </w:r>
      <w:r w:rsidR="008E32CB">
        <w:rPr>
          <w:rFonts w:cstheme="minorHAnsi"/>
          <w:kern w:val="0"/>
          <w:sz w:val="20"/>
          <w:szCs w:val="20"/>
        </w:rPr>
        <w:t xml:space="preserve">1500 </w:t>
      </w:r>
      <w:r w:rsidR="0018146D">
        <w:rPr>
          <w:rFonts w:cstheme="minorHAnsi"/>
          <w:kern w:val="0"/>
          <w:sz w:val="20"/>
          <w:szCs w:val="20"/>
        </w:rPr>
        <w:t>actividades</w:t>
      </w:r>
      <w:r w:rsidR="002212E2">
        <w:rPr>
          <w:rFonts w:cstheme="minorHAnsi"/>
          <w:kern w:val="0"/>
          <w:sz w:val="20"/>
          <w:szCs w:val="20"/>
        </w:rPr>
        <w:t xml:space="preserve"> o items</w:t>
      </w:r>
      <w:r w:rsidR="008E32CB">
        <w:rPr>
          <w:rFonts w:cstheme="minorHAnsi"/>
          <w:kern w:val="0"/>
          <w:sz w:val="20"/>
          <w:szCs w:val="20"/>
        </w:rPr>
        <w:t xml:space="preserve">) </w:t>
      </w:r>
      <w:r w:rsidR="007B73AA">
        <w:rPr>
          <w:rFonts w:cstheme="minorHAnsi"/>
          <w:kern w:val="0"/>
          <w:sz w:val="20"/>
          <w:szCs w:val="20"/>
        </w:rPr>
        <w:t>son susceptibles de</w:t>
      </w:r>
      <w:r w:rsidR="008E32CB">
        <w:rPr>
          <w:rFonts w:cstheme="minorHAnsi"/>
          <w:kern w:val="0"/>
          <w:sz w:val="20"/>
          <w:szCs w:val="20"/>
        </w:rPr>
        <w:t xml:space="preserve"> sufrir variaciones. </w:t>
      </w:r>
    </w:p>
    <w:p w14:paraId="02778919" w14:textId="77777777" w:rsidR="007B73AA" w:rsidRDefault="007B73AA" w:rsidP="005D2CD6">
      <w:pPr>
        <w:autoSpaceDE w:val="0"/>
        <w:autoSpaceDN w:val="0"/>
        <w:adjustRightInd w:val="0"/>
        <w:spacing w:after="0" w:line="240" w:lineRule="auto"/>
        <w:jc w:val="both"/>
        <w:rPr>
          <w:rFonts w:cstheme="minorHAnsi"/>
          <w:kern w:val="0"/>
          <w:sz w:val="20"/>
          <w:szCs w:val="20"/>
        </w:rPr>
      </w:pPr>
    </w:p>
    <w:p w14:paraId="4E6A1620" w14:textId="394EE13A" w:rsidR="008E32CB" w:rsidRDefault="007B73AA" w:rsidP="005D2CD6">
      <w:pPr>
        <w:autoSpaceDE w:val="0"/>
        <w:autoSpaceDN w:val="0"/>
        <w:adjustRightInd w:val="0"/>
        <w:spacing w:after="0" w:line="240" w:lineRule="auto"/>
        <w:jc w:val="both"/>
        <w:rPr>
          <w:rFonts w:cstheme="minorHAnsi"/>
          <w:kern w:val="0"/>
          <w:sz w:val="20"/>
          <w:szCs w:val="20"/>
        </w:rPr>
      </w:pPr>
      <w:r>
        <w:rPr>
          <w:rFonts w:cstheme="minorHAnsi"/>
          <w:kern w:val="0"/>
          <w:sz w:val="20"/>
          <w:szCs w:val="20"/>
        </w:rPr>
        <w:t>C</w:t>
      </w:r>
      <w:r w:rsidR="008E32CB">
        <w:rPr>
          <w:rFonts w:cstheme="minorHAnsi"/>
          <w:kern w:val="0"/>
          <w:sz w:val="20"/>
          <w:szCs w:val="20"/>
        </w:rPr>
        <w:t xml:space="preserve">omo ejemplo </w:t>
      </w:r>
      <w:r>
        <w:rPr>
          <w:rFonts w:cstheme="minorHAnsi"/>
          <w:kern w:val="0"/>
          <w:sz w:val="20"/>
          <w:szCs w:val="20"/>
        </w:rPr>
        <w:t xml:space="preserve">de lo anterior, solo considerando un aspecto técnico, y de manera ilustrativa analizamos </w:t>
      </w:r>
      <w:r w:rsidR="008E32CB">
        <w:rPr>
          <w:rFonts w:cstheme="minorHAnsi"/>
          <w:kern w:val="0"/>
          <w:sz w:val="20"/>
          <w:szCs w:val="20"/>
        </w:rPr>
        <w:t xml:space="preserve">la red eléctrica; en planos se hacen unos </w:t>
      </w:r>
      <w:r>
        <w:rPr>
          <w:rFonts w:cstheme="minorHAnsi"/>
          <w:kern w:val="0"/>
          <w:sz w:val="20"/>
          <w:szCs w:val="20"/>
        </w:rPr>
        <w:t>trazados</w:t>
      </w:r>
      <w:r w:rsidR="008E32CB">
        <w:rPr>
          <w:rFonts w:cstheme="minorHAnsi"/>
          <w:kern w:val="0"/>
          <w:sz w:val="20"/>
          <w:szCs w:val="20"/>
        </w:rPr>
        <w:t xml:space="preserve"> de recorrido de</w:t>
      </w:r>
      <w:r>
        <w:rPr>
          <w:rFonts w:cstheme="minorHAnsi"/>
          <w:kern w:val="0"/>
          <w:sz w:val="20"/>
          <w:szCs w:val="20"/>
        </w:rPr>
        <w:t xml:space="preserve"> las </w:t>
      </w:r>
      <w:r w:rsidR="008E32CB">
        <w:rPr>
          <w:rFonts w:cstheme="minorHAnsi"/>
          <w:kern w:val="0"/>
          <w:sz w:val="20"/>
          <w:szCs w:val="20"/>
        </w:rPr>
        <w:t>tuberías, pero es normal que en obra se vea la conveniencia de hacer su recorrido por otro lado, esto también aplica para cual</w:t>
      </w:r>
      <w:r w:rsidR="0018146D">
        <w:rPr>
          <w:rFonts w:cstheme="minorHAnsi"/>
          <w:kern w:val="0"/>
          <w:sz w:val="20"/>
          <w:szCs w:val="20"/>
        </w:rPr>
        <w:t>quier</w:t>
      </w:r>
      <w:r w:rsidR="008E32CB">
        <w:rPr>
          <w:rFonts w:cstheme="minorHAnsi"/>
          <w:kern w:val="0"/>
          <w:sz w:val="20"/>
          <w:szCs w:val="20"/>
        </w:rPr>
        <w:t xml:space="preserve"> red, ya sea de hidráulica, de incendios, de datos, etc. Es justamente por eso que en las obras se pide al final los planos récord, donde se deje constancia de como finalmente se </w:t>
      </w:r>
      <w:r>
        <w:rPr>
          <w:rFonts w:cstheme="minorHAnsi"/>
          <w:kern w:val="0"/>
          <w:sz w:val="20"/>
          <w:szCs w:val="20"/>
        </w:rPr>
        <w:t>construyó</w:t>
      </w:r>
      <w:r w:rsidR="008E32CB">
        <w:rPr>
          <w:rFonts w:cstheme="minorHAnsi"/>
          <w:kern w:val="0"/>
          <w:sz w:val="20"/>
          <w:szCs w:val="20"/>
        </w:rPr>
        <w:t xml:space="preserve"> </w:t>
      </w:r>
      <w:r w:rsidR="005B14F2">
        <w:rPr>
          <w:rFonts w:cstheme="minorHAnsi"/>
          <w:kern w:val="0"/>
          <w:sz w:val="20"/>
          <w:szCs w:val="20"/>
        </w:rPr>
        <w:t>la obra</w:t>
      </w:r>
      <w:r w:rsidR="008E32CB">
        <w:rPr>
          <w:rFonts w:cstheme="minorHAnsi"/>
          <w:kern w:val="0"/>
          <w:sz w:val="20"/>
          <w:szCs w:val="20"/>
        </w:rPr>
        <w:t xml:space="preserve">, </w:t>
      </w:r>
      <w:r>
        <w:rPr>
          <w:rFonts w:cstheme="minorHAnsi"/>
          <w:kern w:val="0"/>
          <w:sz w:val="20"/>
          <w:szCs w:val="20"/>
        </w:rPr>
        <w:t xml:space="preserve">es decir que se prevén variaciones a lo inicialmente planeado, </w:t>
      </w:r>
      <w:r w:rsidR="008E32CB">
        <w:rPr>
          <w:rFonts w:cstheme="minorHAnsi"/>
          <w:kern w:val="0"/>
          <w:sz w:val="20"/>
          <w:szCs w:val="20"/>
        </w:rPr>
        <w:t xml:space="preserve">sin que esto signifique un mal diseño. Así que al variar los recorridos variarían sus cantidades, y por tanto el presupuesto, es por esta razón que existen actas de mayores y menores cantidades de obra, sin que esto </w:t>
      </w:r>
      <w:r>
        <w:rPr>
          <w:rFonts w:cstheme="minorHAnsi"/>
          <w:kern w:val="0"/>
          <w:sz w:val="20"/>
          <w:szCs w:val="20"/>
        </w:rPr>
        <w:t>conlleve exp</w:t>
      </w:r>
      <w:r w:rsidR="008E32CB">
        <w:rPr>
          <w:rFonts w:cstheme="minorHAnsi"/>
          <w:kern w:val="0"/>
          <w:sz w:val="20"/>
          <w:szCs w:val="20"/>
        </w:rPr>
        <w:t>lícitamente</w:t>
      </w:r>
      <w:r>
        <w:rPr>
          <w:rFonts w:cstheme="minorHAnsi"/>
          <w:kern w:val="0"/>
          <w:sz w:val="20"/>
          <w:szCs w:val="20"/>
        </w:rPr>
        <w:t xml:space="preserve"> a</w:t>
      </w:r>
      <w:r w:rsidR="008E32CB">
        <w:rPr>
          <w:rFonts w:cstheme="minorHAnsi"/>
          <w:kern w:val="0"/>
          <w:sz w:val="20"/>
          <w:szCs w:val="20"/>
        </w:rPr>
        <w:t xml:space="preserve"> un detrimento patrimonial </w:t>
      </w:r>
      <w:r w:rsidR="005B14F2">
        <w:rPr>
          <w:rFonts w:cstheme="minorHAnsi"/>
          <w:kern w:val="0"/>
          <w:sz w:val="20"/>
          <w:szCs w:val="20"/>
        </w:rPr>
        <w:t xml:space="preserve">o daño </w:t>
      </w:r>
      <w:r>
        <w:rPr>
          <w:rFonts w:cstheme="minorHAnsi"/>
          <w:kern w:val="0"/>
          <w:sz w:val="20"/>
          <w:szCs w:val="20"/>
        </w:rPr>
        <w:t>para la</w:t>
      </w:r>
      <w:r w:rsidR="008E32CB">
        <w:rPr>
          <w:rFonts w:cstheme="minorHAnsi"/>
          <w:kern w:val="0"/>
          <w:sz w:val="20"/>
          <w:szCs w:val="20"/>
        </w:rPr>
        <w:t xml:space="preserve"> entidad contratante. </w:t>
      </w:r>
    </w:p>
    <w:p w14:paraId="31F3BCAE" w14:textId="6E9A35C0" w:rsidR="008E32CB" w:rsidRDefault="008E32CB" w:rsidP="005D2CD6">
      <w:pPr>
        <w:autoSpaceDE w:val="0"/>
        <w:autoSpaceDN w:val="0"/>
        <w:adjustRightInd w:val="0"/>
        <w:spacing w:after="0" w:line="240" w:lineRule="auto"/>
        <w:jc w:val="both"/>
        <w:rPr>
          <w:rFonts w:cstheme="minorHAnsi"/>
          <w:kern w:val="0"/>
          <w:sz w:val="20"/>
          <w:szCs w:val="20"/>
        </w:rPr>
      </w:pPr>
    </w:p>
    <w:p w14:paraId="5D44F77F" w14:textId="2659C3AB" w:rsidR="00395B58" w:rsidRPr="009614FB" w:rsidRDefault="008B5550" w:rsidP="005D2CD6">
      <w:pPr>
        <w:autoSpaceDE w:val="0"/>
        <w:autoSpaceDN w:val="0"/>
        <w:adjustRightInd w:val="0"/>
        <w:spacing w:after="0" w:line="240" w:lineRule="auto"/>
        <w:jc w:val="both"/>
        <w:rPr>
          <w:rFonts w:cstheme="minorHAnsi"/>
          <w:kern w:val="0"/>
          <w:sz w:val="20"/>
          <w:szCs w:val="20"/>
        </w:rPr>
      </w:pPr>
      <w:r w:rsidRPr="008B5550">
        <w:rPr>
          <w:rFonts w:cstheme="minorHAnsi"/>
          <w:b/>
          <w:kern w:val="0"/>
          <w:sz w:val="20"/>
          <w:szCs w:val="20"/>
        </w:rPr>
        <w:t>3.</w:t>
      </w:r>
      <w:r>
        <w:rPr>
          <w:rFonts w:cstheme="minorHAnsi"/>
          <w:kern w:val="0"/>
          <w:sz w:val="20"/>
          <w:szCs w:val="20"/>
        </w:rPr>
        <w:t xml:space="preserve"> </w:t>
      </w:r>
      <w:r w:rsidR="008E32CB">
        <w:rPr>
          <w:rFonts w:cstheme="minorHAnsi"/>
          <w:kern w:val="0"/>
          <w:sz w:val="20"/>
          <w:szCs w:val="20"/>
        </w:rPr>
        <w:t>Teniendo presente lo anterior</w:t>
      </w:r>
      <w:r w:rsidR="0018146D">
        <w:rPr>
          <w:rFonts w:cstheme="minorHAnsi"/>
          <w:kern w:val="0"/>
          <w:sz w:val="20"/>
          <w:szCs w:val="20"/>
        </w:rPr>
        <w:t xml:space="preserve">, no puede el IDRD afirmar que en el presente caso </w:t>
      </w:r>
      <w:r w:rsidR="00395B58">
        <w:rPr>
          <w:rFonts w:cstheme="minorHAnsi"/>
          <w:kern w:val="0"/>
          <w:sz w:val="20"/>
          <w:szCs w:val="20"/>
        </w:rPr>
        <w:t xml:space="preserve">existe un perjuicio a la entidad, pues </w:t>
      </w:r>
      <w:r w:rsidR="007D1FBC">
        <w:rPr>
          <w:rFonts w:cstheme="minorHAnsi"/>
          <w:kern w:val="0"/>
          <w:sz w:val="20"/>
          <w:szCs w:val="20"/>
        </w:rPr>
        <w:t xml:space="preserve"> h</w:t>
      </w:r>
      <w:r w:rsidR="00395B58">
        <w:rPr>
          <w:rFonts w:cstheme="minorHAnsi"/>
          <w:kern w:val="0"/>
          <w:sz w:val="20"/>
          <w:szCs w:val="20"/>
        </w:rPr>
        <w:t xml:space="preserve">a quedado demostrado a la luz de las disposiciones descritas, que </w:t>
      </w:r>
      <w:r w:rsidR="00395B58" w:rsidRPr="007D1FBC">
        <w:rPr>
          <w:rFonts w:cstheme="minorHAnsi"/>
          <w:b/>
          <w:bCs/>
          <w:kern w:val="0"/>
          <w:sz w:val="20"/>
          <w:szCs w:val="20"/>
        </w:rPr>
        <w:t>un presupuesto es estimado</w:t>
      </w:r>
      <w:r w:rsidR="00395B58">
        <w:rPr>
          <w:rFonts w:cstheme="minorHAnsi"/>
          <w:kern w:val="0"/>
          <w:sz w:val="20"/>
          <w:szCs w:val="20"/>
        </w:rPr>
        <w:t>, y si bien en el caso que nos ocupa pudo haber existido alguna inexactitud</w:t>
      </w:r>
      <w:r w:rsidR="009614FB">
        <w:rPr>
          <w:rFonts w:cstheme="minorHAnsi"/>
          <w:kern w:val="0"/>
          <w:sz w:val="20"/>
          <w:szCs w:val="20"/>
        </w:rPr>
        <w:t xml:space="preserve"> esta igualmente pudo haber advertida por la entidad pública, a través del supervisor designado </w:t>
      </w:r>
      <w:r w:rsidR="009614FB" w:rsidRPr="00374691">
        <w:rPr>
          <w:rFonts w:cstheme="minorHAnsi"/>
          <w:b/>
          <w:bCs/>
          <w:kern w:val="0"/>
          <w:sz w:val="20"/>
          <w:szCs w:val="20"/>
        </w:rPr>
        <w:t>HERNAN DAVID CARRERO VANEGAS</w:t>
      </w:r>
      <w:r w:rsidR="009614FB">
        <w:rPr>
          <w:rFonts w:cstheme="minorHAnsi"/>
          <w:b/>
          <w:bCs/>
          <w:kern w:val="0"/>
          <w:sz w:val="20"/>
          <w:szCs w:val="20"/>
        </w:rPr>
        <w:t xml:space="preserve"> </w:t>
      </w:r>
      <w:r w:rsidR="009614FB" w:rsidRPr="009614FB">
        <w:rPr>
          <w:rFonts w:cstheme="minorHAnsi"/>
          <w:bCs/>
          <w:kern w:val="0"/>
          <w:sz w:val="20"/>
          <w:szCs w:val="20"/>
        </w:rPr>
        <w:t xml:space="preserve">y la empresa </w:t>
      </w:r>
      <w:r w:rsidR="009614FB">
        <w:rPr>
          <w:rFonts w:cstheme="minorHAnsi"/>
          <w:bCs/>
          <w:kern w:val="0"/>
          <w:sz w:val="20"/>
          <w:szCs w:val="20"/>
        </w:rPr>
        <w:t xml:space="preserve">Paralelo 6/21 no hubiera tenido reparo alguno en realizar las correcciones necesarias aun a sabiendas que no tendría pago alguno. </w:t>
      </w:r>
      <w:r w:rsidR="009614FB" w:rsidRPr="009614FB">
        <w:rPr>
          <w:rFonts w:cstheme="minorHAnsi"/>
          <w:kern w:val="0"/>
          <w:sz w:val="20"/>
          <w:szCs w:val="20"/>
        </w:rPr>
        <w:t xml:space="preserve"> </w:t>
      </w:r>
    </w:p>
    <w:p w14:paraId="2445AB10" w14:textId="77777777" w:rsidR="00395B58" w:rsidRPr="009614FB" w:rsidRDefault="00395B58" w:rsidP="005D2CD6">
      <w:pPr>
        <w:autoSpaceDE w:val="0"/>
        <w:autoSpaceDN w:val="0"/>
        <w:adjustRightInd w:val="0"/>
        <w:spacing w:after="0" w:line="240" w:lineRule="auto"/>
        <w:jc w:val="both"/>
        <w:rPr>
          <w:rFonts w:cstheme="minorHAnsi"/>
          <w:kern w:val="0"/>
          <w:sz w:val="20"/>
          <w:szCs w:val="20"/>
        </w:rPr>
      </w:pPr>
    </w:p>
    <w:p w14:paraId="0B090A04" w14:textId="154CC009" w:rsidR="00F50EC9" w:rsidRDefault="0076471A" w:rsidP="005D2CD6">
      <w:pPr>
        <w:autoSpaceDE w:val="0"/>
        <w:autoSpaceDN w:val="0"/>
        <w:adjustRightInd w:val="0"/>
        <w:spacing w:after="0" w:line="240" w:lineRule="auto"/>
        <w:jc w:val="both"/>
        <w:rPr>
          <w:rFonts w:cstheme="minorHAnsi"/>
          <w:kern w:val="0"/>
          <w:sz w:val="20"/>
          <w:szCs w:val="20"/>
        </w:rPr>
      </w:pPr>
      <w:r>
        <w:rPr>
          <w:rFonts w:cstheme="minorHAnsi"/>
          <w:kern w:val="0"/>
          <w:sz w:val="20"/>
          <w:szCs w:val="20"/>
        </w:rPr>
        <w:t>N</w:t>
      </w:r>
      <w:r w:rsidR="009614FB">
        <w:rPr>
          <w:rFonts w:cstheme="minorHAnsi"/>
          <w:kern w:val="0"/>
          <w:sz w:val="20"/>
          <w:szCs w:val="20"/>
        </w:rPr>
        <w:t>o</w:t>
      </w:r>
      <w:r>
        <w:rPr>
          <w:rFonts w:cstheme="minorHAnsi"/>
          <w:kern w:val="0"/>
          <w:sz w:val="20"/>
          <w:szCs w:val="20"/>
        </w:rPr>
        <w:t xml:space="preserve"> hay</w:t>
      </w:r>
      <w:r w:rsidR="000C4E5F">
        <w:rPr>
          <w:rFonts w:cstheme="minorHAnsi"/>
          <w:kern w:val="0"/>
          <w:sz w:val="20"/>
          <w:szCs w:val="20"/>
        </w:rPr>
        <w:t xml:space="preserve"> que</w:t>
      </w:r>
      <w:r>
        <w:rPr>
          <w:rFonts w:cstheme="minorHAnsi"/>
          <w:kern w:val="0"/>
          <w:sz w:val="20"/>
          <w:szCs w:val="20"/>
        </w:rPr>
        <w:t xml:space="preserve"> perder de vista, que el presupuesto de obra</w:t>
      </w:r>
      <w:r w:rsidR="00A2134F">
        <w:rPr>
          <w:rFonts w:cstheme="minorHAnsi"/>
          <w:kern w:val="0"/>
          <w:sz w:val="20"/>
          <w:szCs w:val="20"/>
        </w:rPr>
        <w:t xml:space="preserve">, </w:t>
      </w:r>
      <w:r>
        <w:rPr>
          <w:rFonts w:cstheme="minorHAnsi"/>
          <w:kern w:val="0"/>
          <w:sz w:val="20"/>
          <w:szCs w:val="20"/>
        </w:rPr>
        <w:t xml:space="preserve">real </w:t>
      </w:r>
      <w:r w:rsidR="00A2134F">
        <w:rPr>
          <w:rFonts w:cstheme="minorHAnsi"/>
          <w:kern w:val="0"/>
          <w:sz w:val="20"/>
          <w:szCs w:val="20"/>
        </w:rPr>
        <w:t xml:space="preserve">y final </w:t>
      </w:r>
      <w:r>
        <w:rPr>
          <w:rFonts w:cstheme="minorHAnsi"/>
          <w:kern w:val="0"/>
          <w:sz w:val="20"/>
          <w:szCs w:val="20"/>
        </w:rPr>
        <w:t xml:space="preserve">es el que surge </w:t>
      </w:r>
      <w:r w:rsidR="00163A81">
        <w:rPr>
          <w:rFonts w:cstheme="minorHAnsi"/>
          <w:kern w:val="0"/>
          <w:sz w:val="20"/>
          <w:szCs w:val="20"/>
        </w:rPr>
        <w:t xml:space="preserve">entre la entidad y el contratista de obra, evidenciando que el presupuesto elaborado por la consultoría de diseño es una base, </w:t>
      </w:r>
      <w:r w:rsidR="00A2134F">
        <w:rPr>
          <w:rFonts w:cstheme="minorHAnsi"/>
          <w:kern w:val="0"/>
          <w:sz w:val="20"/>
          <w:szCs w:val="20"/>
        </w:rPr>
        <w:t xml:space="preserve">un </w:t>
      </w:r>
      <w:r w:rsidR="00A2134F" w:rsidRPr="005B14F2">
        <w:rPr>
          <w:rFonts w:cstheme="minorHAnsi"/>
          <w:b/>
          <w:kern w:val="0"/>
          <w:sz w:val="20"/>
          <w:szCs w:val="20"/>
        </w:rPr>
        <w:t xml:space="preserve">estimativo </w:t>
      </w:r>
      <w:r w:rsidR="00A2134F">
        <w:rPr>
          <w:rFonts w:cstheme="minorHAnsi"/>
          <w:kern w:val="0"/>
          <w:sz w:val="20"/>
          <w:szCs w:val="20"/>
        </w:rPr>
        <w:t xml:space="preserve">tal como lo estipula la ley, </w:t>
      </w:r>
      <w:r w:rsidR="00163A81">
        <w:rPr>
          <w:rFonts w:cstheme="minorHAnsi"/>
          <w:kern w:val="0"/>
          <w:sz w:val="20"/>
          <w:szCs w:val="20"/>
        </w:rPr>
        <w:t xml:space="preserve">pero no la </w:t>
      </w:r>
      <w:r>
        <w:rPr>
          <w:rFonts w:cstheme="minorHAnsi"/>
          <w:kern w:val="0"/>
          <w:sz w:val="20"/>
          <w:szCs w:val="20"/>
        </w:rPr>
        <w:t>vinculante contractualmente para la construcción de la obra</w:t>
      </w:r>
      <w:r w:rsidR="009614FB">
        <w:rPr>
          <w:rFonts w:cstheme="minorHAnsi"/>
          <w:kern w:val="0"/>
          <w:sz w:val="20"/>
          <w:szCs w:val="20"/>
        </w:rPr>
        <w:t xml:space="preserve"> sumado a que</w:t>
      </w:r>
      <w:r>
        <w:rPr>
          <w:rFonts w:cstheme="minorHAnsi"/>
          <w:kern w:val="0"/>
          <w:sz w:val="20"/>
          <w:szCs w:val="20"/>
        </w:rPr>
        <w:t>, un presupuesto de obra</w:t>
      </w:r>
      <w:r w:rsidR="009614FB">
        <w:rPr>
          <w:rFonts w:cstheme="minorHAnsi"/>
          <w:kern w:val="0"/>
          <w:sz w:val="20"/>
          <w:szCs w:val="20"/>
        </w:rPr>
        <w:t xml:space="preserve"> </w:t>
      </w:r>
      <w:r>
        <w:rPr>
          <w:rFonts w:cstheme="minorHAnsi"/>
          <w:kern w:val="0"/>
          <w:sz w:val="20"/>
          <w:szCs w:val="20"/>
        </w:rPr>
        <w:t>puede adicionar</w:t>
      </w:r>
      <w:r w:rsidR="009614FB">
        <w:rPr>
          <w:rFonts w:cstheme="minorHAnsi"/>
          <w:kern w:val="0"/>
          <w:sz w:val="20"/>
          <w:szCs w:val="20"/>
        </w:rPr>
        <w:t>se</w:t>
      </w:r>
      <w:r>
        <w:rPr>
          <w:rFonts w:cstheme="minorHAnsi"/>
          <w:kern w:val="0"/>
          <w:sz w:val="20"/>
          <w:szCs w:val="20"/>
        </w:rPr>
        <w:t xml:space="preserve"> hasta </w:t>
      </w:r>
      <w:r w:rsidR="009614FB">
        <w:rPr>
          <w:rFonts w:cstheme="minorHAnsi"/>
          <w:kern w:val="0"/>
          <w:sz w:val="20"/>
          <w:szCs w:val="20"/>
        </w:rPr>
        <w:t>un</w:t>
      </w:r>
      <w:r>
        <w:rPr>
          <w:rFonts w:cstheme="minorHAnsi"/>
          <w:kern w:val="0"/>
          <w:sz w:val="20"/>
          <w:szCs w:val="20"/>
        </w:rPr>
        <w:t xml:space="preserve"> 50 % del valor con base en los ítems contractuales y sin limite alguno para la obra extra o nueva. </w:t>
      </w:r>
    </w:p>
    <w:p w14:paraId="218299BB" w14:textId="2A506138" w:rsidR="00753C1D" w:rsidRDefault="00753C1D" w:rsidP="005D2CD6">
      <w:pPr>
        <w:autoSpaceDE w:val="0"/>
        <w:autoSpaceDN w:val="0"/>
        <w:adjustRightInd w:val="0"/>
        <w:spacing w:after="0" w:line="240" w:lineRule="auto"/>
        <w:jc w:val="both"/>
        <w:rPr>
          <w:rFonts w:cstheme="minorHAnsi"/>
          <w:kern w:val="0"/>
          <w:sz w:val="20"/>
          <w:szCs w:val="20"/>
        </w:rPr>
      </w:pPr>
    </w:p>
    <w:p w14:paraId="68AE635A" w14:textId="5DAADE4C" w:rsidR="00753C1D" w:rsidRDefault="00753C1D" w:rsidP="005D2CD6">
      <w:pPr>
        <w:autoSpaceDE w:val="0"/>
        <w:autoSpaceDN w:val="0"/>
        <w:adjustRightInd w:val="0"/>
        <w:spacing w:after="0" w:line="240" w:lineRule="auto"/>
        <w:jc w:val="both"/>
        <w:rPr>
          <w:rFonts w:cstheme="minorHAnsi"/>
          <w:kern w:val="0"/>
          <w:sz w:val="20"/>
          <w:szCs w:val="20"/>
        </w:rPr>
      </w:pPr>
      <w:r w:rsidRPr="00334FFB">
        <w:rPr>
          <w:rFonts w:cstheme="minorHAnsi"/>
          <w:b/>
          <w:kern w:val="0"/>
          <w:sz w:val="20"/>
          <w:szCs w:val="20"/>
        </w:rPr>
        <w:t>6.</w:t>
      </w:r>
      <w:r>
        <w:rPr>
          <w:rFonts w:cstheme="minorHAnsi"/>
          <w:kern w:val="0"/>
          <w:sz w:val="20"/>
          <w:szCs w:val="20"/>
        </w:rPr>
        <w:t xml:space="preserve"> </w:t>
      </w:r>
      <w:r w:rsidR="000C4E5F">
        <w:rPr>
          <w:rFonts w:cstheme="minorHAnsi"/>
          <w:kern w:val="0"/>
          <w:sz w:val="20"/>
          <w:szCs w:val="20"/>
        </w:rPr>
        <w:t>Finalmente</w:t>
      </w:r>
      <w:r w:rsidR="00081E98">
        <w:rPr>
          <w:rFonts w:cstheme="minorHAnsi"/>
          <w:kern w:val="0"/>
          <w:sz w:val="20"/>
          <w:szCs w:val="20"/>
        </w:rPr>
        <w:t xml:space="preserve"> se pone nuevamente de presente que, el </w:t>
      </w:r>
      <w:r>
        <w:rPr>
          <w:rFonts w:cstheme="minorHAnsi"/>
          <w:kern w:val="0"/>
          <w:sz w:val="20"/>
          <w:szCs w:val="20"/>
        </w:rPr>
        <w:t xml:space="preserve"> contrato siempre estuvo supervisado y controlado tanto por </w:t>
      </w:r>
      <w:r w:rsidR="00F80A96">
        <w:rPr>
          <w:rFonts w:cstheme="minorHAnsi"/>
          <w:kern w:val="0"/>
          <w:sz w:val="20"/>
          <w:szCs w:val="20"/>
        </w:rPr>
        <w:t xml:space="preserve"> la interventoría</w:t>
      </w:r>
      <w:r>
        <w:rPr>
          <w:rFonts w:cstheme="minorHAnsi"/>
          <w:kern w:val="0"/>
          <w:sz w:val="20"/>
          <w:szCs w:val="20"/>
        </w:rPr>
        <w:t xml:space="preserve"> COMPAÑÍA TRIPLE C y </w:t>
      </w:r>
      <w:r w:rsidR="00F80A96">
        <w:rPr>
          <w:rFonts w:cstheme="minorHAnsi"/>
          <w:kern w:val="0"/>
          <w:sz w:val="20"/>
          <w:szCs w:val="20"/>
        </w:rPr>
        <w:t>la supervisora</w:t>
      </w:r>
      <w:r>
        <w:rPr>
          <w:rFonts w:cstheme="minorHAnsi"/>
          <w:kern w:val="0"/>
          <w:sz w:val="20"/>
          <w:szCs w:val="20"/>
        </w:rPr>
        <w:t xml:space="preserve"> </w:t>
      </w:r>
      <w:r w:rsidR="00F80A96" w:rsidRPr="00374691">
        <w:rPr>
          <w:rFonts w:cstheme="minorHAnsi"/>
          <w:b/>
          <w:bCs/>
          <w:kern w:val="0"/>
          <w:sz w:val="20"/>
          <w:szCs w:val="20"/>
        </w:rPr>
        <w:t>HERNAN DAVID CARRERO VANEGAS</w:t>
      </w:r>
      <w:r w:rsidR="00F80A96">
        <w:rPr>
          <w:rFonts w:cstheme="minorHAnsi"/>
          <w:kern w:val="0"/>
          <w:sz w:val="20"/>
          <w:szCs w:val="20"/>
        </w:rPr>
        <w:t xml:space="preserve"> delegado por </w:t>
      </w:r>
      <w:r>
        <w:rPr>
          <w:rFonts w:cstheme="minorHAnsi"/>
          <w:kern w:val="0"/>
          <w:sz w:val="20"/>
          <w:szCs w:val="20"/>
        </w:rPr>
        <w:t>el IDRD</w:t>
      </w:r>
      <w:r w:rsidR="00F80A96">
        <w:rPr>
          <w:rFonts w:cstheme="minorHAnsi"/>
          <w:kern w:val="0"/>
          <w:sz w:val="20"/>
          <w:szCs w:val="20"/>
        </w:rPr>
        <w:t xml:space="preserve">, el su apoyo, el señor </w:t>
      </w:r>
      <w:r w:rsidR="00F80A96" w:rsidRPr="00374691">
        <w:rPr>
          <w:rFonts w:cstheme="minorHAnsi"/>
          <w:b/>
          <w:bCs/>
          <w:kern w:val="0"/>
          <w:sz w:val="20"/>
          <w:szCs w:val="20"/>
        </w:rPr>
        <w:t>JUAN PABLO SERNA</w:t>
      </w:r>
      <w:r w:rsidR="00F80A96">
        <w:rPr>
          <w:rFonts w:cstheme="minorHAnsi"/>
          <w:b/>
          <w:bCs/>
          <w:kern w:val="0"/>
          <w:sz w:val="20"/>
          <w:szCs w:val="20"/>
        </w:rPr>
        <w:t xml:space="preserve"> BUITRAGO</w:t>
      </w:r>
      <w:r w:rsidR="00F80A96">
        <w:rPr>
          <w:rFonts w:cstheme="minorHAnsi"/>
          <w:kern w:val="0"/>
          <w:sz w:val="20"/>
          <w:szCs w:val="20"/>
        </w:rPr>
        <w:t>, que</w:t>
      </w:r>
      <w:r w:rsidR="006F6169">
        <w:rPr>
          <w:rFonts w:cstheme="minorHAnsi"/>
          <w:kern w:val="0"/>
          <w:sz w:val="20"/>
          <w:szCs w:val="20"/>
        </w:rPr>
        <w:t xml:space="preserve"> siempre fueron atendidas las observaciones en el desarrollo de los productos, </w:t>
      </w:r>
      <w:r w:rsidR="00AB63F7">
        <w:rPr>
          <w:rFonts w:cstheme="minorHAnsi"/>
          <w:kern w:val="0"/>
          <w:sz w:val="20"/>
          <w:szCs w:val="20"/>
        </w:rPr>
        <w:t xml:space="preserve">y </w:t>
      </w:r>
      <w:r w:rsidR="006F6169">
        <w:rPr>
          <w:rFonts w:cstheme="minorHAnsi"/>
          <w:kern w:val="0"/>
          <w:sz w:val="20"/>
          <w:szCs w:val="20"/>
        </w:rPr>
        <w:t>a</w:t>
      </w:r>
      <w:r w:rsidR="00C507D0">
        <w:rPr>
          <w:rFonts w:cstheme="minorHAnsi"/>
          <w:kern w:val="0"/>
          <w:sz w:val="20"/>
          <w:szCs w:val="20"/>
        </w:rPr>
        <w:t>ú</w:t>
      </w:r>
      <w:r w:rsidR="006F6169">
        <w:rPr>
          <w:rFonts w:cstheme="minorHAnsi"/>
          <w:kern w:val="0"/>
          <w:sz w:val="20"/>
          <w:szCs w:val="20"/>
        </w:rPr>
        <w:t>n después de haber terminado el tiempo contractual y haber recibido los productos a satisfacción.</w:t>
      </w:r>
      <w:r w:rsidR="00F80A96">
        <w:rPr>
          <w:rFonts w:cstheme="minorHAnsi"/>
          <w:kern w:val="0"/>
          <w:sz w:val="20"/>
          <w:szCs w:val="20"/>
        </w:rPr>
        <w:t xml:space="preserve"> Así que la afirma</w:t>
      </w:r>
      <w:r w:rsidR="00722214">
        <w:rPr>
          <w:rFonts w:cstheme="minorHAnsi"/>
          <w:kern w:val="0"/>
          <w:sz w:val="20"/>
          <w:szCs w:val="20"/>
        </w:rPr>
        <w:t>ción</w:t>
      </w:r>
      <w:r w:rsidR="00F80A96">
        <w:rPr>
          <w:rFonts w:cstheme="minorHAnsi"/>
          <w:kern w:val="0"/>
          <w:sz w:val="20"/>
          <w:szCs w:val="20"/>
        </w:rPr>
        <w:t xml:space="preserve"> que en reiteradas oportunidades aparece en el escrito técnico de acusación </w:t>
      </w:r>
      <w:r w:rsidR="00F80A96" w:rsidRPr="00F80A96">
        <w:rPr>
          <w:rFonts w:cstheme="minorHAnsi"/>
          <w:b/>
          <w:kern w:val="0"/>
          <w:sz w:val="20"/>
          <w:szCs w:val="20"/>
        </w:rPr>
        <w:t>“mala calidad del producto entregado”</w:t>
      </w:r>
      <w:r w:rsidR="00F80A96" w:rsidRPr="00F80A96">
        <w:rPr>
          <w:rFonts w:cstheme="minorHAnsi"/>
          <w:kern w:val="0"/>
          <w:sz w:val="20"/>
          <w:szCs w:val="20"/>
        </w:rPr>
        <w:t>, no</w:t>
      </w:r>
      <w:r w:rsidR="00F80A96">
        <w:rPr>
          <w:rFonts w:cstheme="minorHAnsi"/>
          <w:b/>
          <w:kern w:val="0"/>
          <w:sz w:val="20"/>
          <w:szCs w:val="20"/>
        </w:rPr>
        <w:t xml:space="preserve"> </w:t>
      </w:r>
      <w:r w:rsidR="00F80A96" w:rsidRPr="00F80A96">
        <w:rPr>
          <w:rFonts w:cstheme="minorHAnsi"/>
          <w:kern w:val="0"/>
          <w:sz w:val="20"/>
          <w:szCs w:val="20"/>
        </w:rPr>
        <w:t>se acepta por parte de Paralelo 6/21,</w:t>
      </w:r>
      <w:r w:rsidR="00F80A96">
        <w:rPr>
          <w:rFonts w:cstheme="minorHAnsi"/>
          <w:b/>
          <w:kern w:val="0"/>
          <w:sz w:val="20"/>
          <w:szCs w:val="20"/>
        </w:rPr>
        <w:t xml:space="preserve"> </w:t>
      </w:r>
      <w:r w:rsidR="00F80A96" w:rsidRPr="00F80A96">
        <w:rPr>
          <w:rFonts w:cstheme="minorHAnsi"/>
          <w:kern w:val="0"/>
          <w:sz w:val="20"/>
          <w:szCs w:val="20"/>
        </w:rPr>
        <w:t>porque estos</w:t>
      </w:r>
      <w:r w:rsidR="00F80A96">
        <w:rPr>
          <w:rFonts w:cstheme="minorHAnsi"/>
          <w:kern w:val="0"/>
          <w:sz w:val="20"/>
          <w:szCs w:val="20"/>
        </w:rPr>
        <w:t xml:space="preserve"> fueron realizados en el marco de una labor de supervisión y vigilancia constante, no s</w:t>
      </w:r>
      <w:r w:rsidR="00C507D0">
        <w:rPr>
          <w:rFonts w:cstheme="minorHAnsi"/>
          <w:kern w:val="0"/>
          <w:sz w:val="20"/>
          <w:szCs w:val="20"/>
        </w:rPr>
        <w:t>ó</w:t>
      </w:r>
      <w:r w:rsidR="00F80A96">
        <w:rPr>
          <w:rFonts w:cstheme="minorHAnsi"/>
          <w:kern w:val="0"/>
          <w:sz w:val="20"/>
          <w:szCs w:val="20"/>
        </w:rPr>
        <w:t xml:space="preserve">lo por parte de la interventoría, la </w:t>
      </w:r>
      <w:r w:rsidR="00F80A96" w:rsidRPr="00F80A96">
        <w:rPr>
          <w:rFonts w:cstheme="minorHAnsi"/>
          <w:kern w:val="0"/>
          <w:sz w:val="20"/>
          <w:szCs w:val="20"/>
        </w:rPr>
        <w:t>Compañía Consultora Colombiana Triple C</w:t>
      </w:r>
      <w:r w:rsidR="00F80A96">
        <w:rPr>
          <w:rFonts w:cstheme="minorHAnsi"/>
          <w:kern w:val="0"/>
          <w:sz w:val="20"/>
          <w:szCs w:val="20"/>
        </w:rPr>
        <w:t xml:space="preserve">, si por los anteriormente supervisores mencionados. </w:t>
      </w:r>
    </w:p>
    <w:p w14:paraId="1C614DF9" w14:textId="77777777" w:rsidR="00351922" w:rsidRDefault="00351922" w:rsidP="005D2CD6">
      <w:pPr>
        <w:autoSpaceDE w:val="0"/>
        <w:autoSpaceDN w:val="0"/>
        <w:adjustRightInd w:val="0"/>
        <w:spacing w:after="0" w:line="240" w:lineRule="auto"/>
        <w:jc w:val="both"/>
        <w:rPr>
          <w:rFonts w:cstheme="minorHAnsi"/>
          <w:kern w:val="0"/>
          <w:sz w:val="20"/>
          <w:szCs w:val="20"/>
        </w:rPr>
      </w:pPr>
    </w:p>
    <w:p w14:paraId="7CFD4C9C" w14:textId="45777BD0" w:rsidR="00351922" w:rsidRDefault="00351922" w:rsidP="005D2CD6">
      <w:pPr>
        <w:autoSpaceDE w:val="0"/>
        <w:autoSpaceDN w:val="0"/>
        <w:adjustRightInd w:val="0"/>
        <w:spacing w:after="0" w:line="240" w:lineRule="auto"/>
        <w:jc w:val="both"/>
        <w:rPr>
          <w:rFonts w:cstheme="minorHAnsi"/>
          <w:kern w:val="0"/>
          <w:sz w:val="20"/>
          <w:szCs w:val="20"/>
        </w:rPr>
      </w:pPr>
      <w:r>
        <w:rPr>
          <w:rFonts w:cstheme="minorHAnsi"/>
          <w:kern w:val="0"/>
          <w:sz w:val="20"/>
          <w:szCs w:val="20"/>
        </w:rPr>
        <w:t xml:space="preserve">Con lo anteriormente expuesto, </w:t>
      </w:r>
      <w:r w:rsidR="00F40F8D">
        <w:rPr>
          <w:rFonts w:cstheme="minorHAnsi"/>
          <w:kern w:val="0"/>
          <w:sz w:val="20"/>
          <w:szCs w:val="20"/>
        </w:rPr>
        <w:t xml:space="preserve"> ha quedado demostrado que la Empresa Consultora Paralelo </w:t>
      </w:r>
      <w:r w:rsidR="00845EA2">
        <w:rPr>
          <w:rFonts w:cstheme="minorHAnsi"/>
          <w:kern w:val="0"/>
          <w:sz w:val="20"/>
          <w:szCs w:val="20"/>
        </w:rPr>
        <w:t xml:space="preserve">6/21, actuó y cumplió </w:t>
      </w:r>
      <w:r w:rsidR="00755D8E">
        <w:rPr>
          <w:rFonts w:cstheme="minorHAnsi"/>
          <w:kern w:val="0"/>
          <w:sz w:val="20"/>
          <w:szCs w:val="20"/>
        </w:rPr>
        <w:t xml:space="preserve">adecuadamente </w:t>
      </w:r>
      <w:r w:rsidR="00845EA2">
        <w:rPr>
          <w:rFonts w:cstheme="minorHAnsi"/>
          <w:kern w:val="0"/>
          <w:sz w:val="20"/>
          <w:szCs w:val="20"/>
        </w:rPr>
        <w:t>con el objeto y actividades contractuales</w:t>
      </w:r>
      <w:r w:rsidR="001E3DA8">
        <w:rPr>
          <w:rFonts w:cstheme="minorHAnsi"/>
          <w:kern w:val="0"/>
          <w:sz w:val="20"/>
          <w:szCs w:val="20"/>
        </w:rPr>
        <w:t xml:space="preserve"> en todo</w:t>
      </w:r>
      <w:r w:rsidR="008E32EF">
        <w:rPr>
          <w:rFonts w:cstheme="minorHAnsi"/>
          <w:kern w:val="0"/>
          <w:sz w:val="20"/>
          <w:szCs w:val="20"/>
        </w:rPr>
        <w:t xml:space="preserve"> lo que tiene que ver con </w:t>
      </w:r>
      <w:r w:rsidR="00755D8E">
        <w:rPr>
          <w:rFonts w:cstheme="minorHAnsi"/>
          <w:kern w:val="0"/>
          <w:sz w:val="20"/>
          <w:szCs w:val="20"/>
        </w:rPr>
        <w:t>la parte técnica</w:t>
      </w:r>
      <w:r w:rsidR="005E504C">
        <w:rPr>
          <w:rFonts w:cstheme="minorHAnsi"/>
          <w:kern w:val="0"/>
          <w:sz w:val="20"/>
          <w:szCs w:val="20"/>
        </w:rPr>
        <w:t xml:space="preserve">.  Si bien se incurrió en inconsistencia en las cantidades de los ítem objeto de reparo en el presente procedimiento, </w:t>
      </w:r>
      <w:r w:rsidR="00230ECD">
        <w:rPr>
          <w:rFonts w:cstheme="minorHAnsi"/>
          <w:kern w:val="0"/>
          <w:sz w:val="20"/>
          <w:szCs w:val="20"/>
        </w:rPr>
        <w:t>esto no debe ser objeto de sanción; más bien, debe hacer parte de</w:t>
      </w:r>
      <w:r w:rsidR="00CC7CBE">
        <w:rPr>
          <w:rFonts w:cstheme="minorHAnsi"/>
          <w:kern w:val="0"/>
          <w:sz w:val="20"/>
          <w:szCs w:val="20"/>
        </w:rPr>
        <w:t xml:space="preserve"> los valores a liquidar teniendo en cuenta el valor </w:t>
      </w:r>
      <w:r w:rsidR="00E16E95">
        <w:rPr>
          <w:rFonts w:cstheme="minorHAnsi"/>
          <w:kern w:val="0"/>
          <w:sz w:val="20"/>
          <w:szCs w:val="20"/>
        </w:rPr>
        <w:t xml:space="preserve">fijado para cada uno, y, calcular </w:t>
      </w:r>
      <w:r w:rsidR="006C4379">
        <w:rPr>
          <w:rFonts w:cstheme="minorHAnsi"/>
          <w:kern w:val="0"/>
          <w:sz w:val="20"/>
          <w:szCs w:val="20"/>
        </w:rPr>
        <w:t>de manera proporcional el valor fina</w:t>
      </w:r>
      <w:r w:rsidR="00B25A23">
        <w:rPr>
          <w:rFonts w:cstheme="minorHAnsi"/>
          <w:kern w:val="0"/>
          <w:sz w:val="20"/>
          <w:szCs w:val="20"/>
        </w:rPr>
        <w:t>l</w:t>
      </w:r>
      <w:r w:rsidR="006C4379">
        <w:rPr>
          <w:rFonts w:cstheme="minorHAnsi"/>
          <w:kern w:val="0"/>
          <w:sz w:val="20"/>
          <w:szCs w:val="20"/>
        </w:rPr>
        <w:t xml:space="preserve"> a pagar al Contratista de </w:t>
      </w:r>
      <w:r w:rsidR="00B25A23">
        <w:rPr>
          <w:rFonts w:cstheme="minorHAnsi"/>
          <w:kern w:val="0"/>
          <w:sz w:val="20"/>
          <w:szCs w:val="20"/>
        </w:rPr>
        <w:t>Consultoría</w:t>
      </w:r>
      <w:r w:rsidR="00DA2F6C">
        <w:rPr>
          <w:rFonts w:cstheme="minorHAnsi"/>
          <w:kern w:val="0"/>
          <w:sz w:val="20"/>
          <w:szCs w:val="20"/>
        </w:rPr>
        <w:t>; porque se reitera, la elaboración  de</w:t>
      </w:r>
      <w:r w:rsidR="00117288">
        <w:rPr>
          <w:rFonts w:cstheme="minorHAnsi"/>
          <w:kern w:val="0"/>
          <w:sz w:val="20"/>
          <w:szCs w:val="20"/>
        </w:rPr>
        <w:t xml:space="preserve">l </w:t>
      </w:r>
      <w:r w:rsidR="00DA2F6C">
        <w:rPr>
          <w:rFonts w:cstheme="minorHAnsi"/>
          <w:kern w:val="0"/>
          <w:sz w:val="20"/>
          <w:szCs w:val="20"/>
        </w:rPr>
        <w:t>presupuesto para la licitación de la obra</w:t>
      </w:r>
      <w:r w:rsidR="00892261">
        <w:rPr>
          <w:rFonts w:cstheme="minorHAnsi"/>
          <w:kern w:val="0"/>
          <w:sz w:val="20"/>
          <w:szCs w:val="20"/>
        </w:rPr>
        <w:t xml:space="preserve"> no estaba contemplado en el presupuesto del contrato de consultoría para los diseños</w:t>
      </w:r>
      <w:r w:rsidR="00A936F8">
        <w:rPr>
          <w:rFonts w:cstheme="minorHAnsi"/>
          <w:kern w:val="0"/>
          <w:sz w:val="20"/>
          <w:szCs w:val="20"/>
        </w:rPr>
        <w:t xml:space="preserve">, sumado a que </w:t>
      </w:r>
      <w:r w:rsidR="00297C2F">
        <w:rPr>
          <w:rFonts w:cstheme="minorHAnsi"/>
          <w:kern w:val="0"/>
          <w:sz w:val="20"/>
          <w:szCs w:val="20"/>
        </w:rPr>
        <w:t>las modificaciones realizadas por los contratistas de obra con la aqui</w:t>
      </w:r>
      <w:r w:rsidR="00F21164">
        <w:rPr>
          <w:rFonts w:cstheme="minorHAnsi"/>
          <w:kern w:val="0"/>
          <w:sz w:val="20"/>
          <w:szCs w:val="20"/>
        </w:rPr>
        <w:t>escencia del IDRD</w:t>
      </w:r>
      <w:r w:rsidR="00E93E03">
        <w:rPr>
          <w:rFonts w:cstheme="minorHAnsi"/>
          <w:kern w:val="0"/>
          <w:sz w:val="20"/>
          <w:szCs w:val="20"/>
        </w:rPr>
        <w:t xml:space="preserve"> </w:t>
      </w:r>
      <w:r w:rsidR="00A63AD3">
        <w:rPr>
          <w:rFonts w:cstheme="minorHAnsi"/>
          <w:kern w:val="0"/>
          <w:sz w:val="20"/>
          <w:szCs w:val="20"/>
        </w:rPr>
        <w:t xml:space="preserve">a los diseños de unos </w:t>
      </w:r>
      <w:r w:rsidR="007D5A22">
        <w:rPr>
          <w:rFonts w:cstheme="minorHAnsi"/>
          <w:kern w:val="0"/>
          <w:sz w:val="20"/>
          <w:szCs w:val="20"/>
        </w:rPr>
        <w:t>ítems representativos del proyecto, no le puede ser atribuido</w:t>
      </w:r>
      <w:r w:rsidR="007A1999">
        <w:rPr>
          <w:rFonts w:cstheme="minorHAnsi"/>
          <w:kern w:val="0"/>
          <w:sz w:val="20"/>
          <w:szCs w:val="20"/>
        </w:rPr>
        <w:t xml:space="preserve"> a la Empresa Consultora Parale</w:t>
      </w:r>
      <w:r w:rsidR="00063724">
        <w:rPr>
          <w:rFonts w:cstheme="minorHAnsi"/>
          <w:kern w:val="0"/>
          <w:sz w:val="20"/>
          <w:szCs w:val="20"/>
        </w:rPr>
        <w:t xml:space="preserve">lo </w:t>
      </w:r>
      <w:r w:rsidR="007A1999">
        <w:rPr>
          <w:rFonts w:cstheme="minorHAnsi"/>
          <w:kern w:val="0"/>
          <w:sz w:val="20"/>
          <w:szCs w:val="20"/>
        </w:rPr>
        <w:t>6/21</w:t>
      </w:r>
      <w:r w:rsidR="00063724">
        <w:rPr>
          <w:rFonts w:cstheme="minorHAnsi"/>
          <w:kern w:val="0"/>
          <w:sz w:val="20"/>
          <w:szCs w:val="20"/>
        </w:rPr>
        <w:t xml:space="preserve">; porque unas cosa es la parte técnica que no es </w:t>
      </w:r>
      <w:r w:rsidR="009C2DCD">
        <w:rPr>
          <w:rFonts w:cstheme="minorHAnsi"/>
          <w:kern w:val="0"/>
          <w:sz w:val="20"/>
          <w:szCs w:val="20"/>
        </w:rPr>
        <w:t xml:space="preserve">tema de discusión, y otra muy distinta es la equivocación en la cantidad de algunos ítems, </w:t>
      </w:r>
      <w:r w:rsidR="000A43F9">
        <w:rPr>
          <w:rFonts w:cstheme="minorHAnsi"/>
          <w:kern w:val="0"/>
          <w:sz w:val="20"/>
          <w:szCs w:val="20"/>
        </w:rPr>
        <w:t xml:space="preserve">que al </w:t>
      </w:r>
      <w:r w:rsidR="005B2028">
        <w:rPr>
          <w:rFonts w:cstheme="minorHAnsi"/>
          <w:kern w:val="0"/>
          <w:sz w:val="20"/>
          <w:szCs w:val="20"/>
        </w:rPr>
        <w:t>definirse el valor total</w:t>
      </w:r>
      <w:r w:rsidR="006F1B25">
        <w:rPr>
          <w:rFonts w:cstheme="minorHAnsi"/>
          <w:kern w:val="0"/>
          <w:sz w:val="20"/>
          <w:szCs w:val="20"/>
        </w:rPr>
        <w:t xml:space="preserve"> de los mismos, </w:t>
      </w:r>
      <w:r w:rsidR="005B2028">
        <w:rPr>
          <w:rFonts w:cstheme="minorHAnsi"/>
          <w:kern w:val="0"/>
          <w:sz w:val="20"/>
          <w:szCs w:val="20"/>
        </w:rPr>
        <w:t xml:space="preserve"> </w:t>
      </w:r>
      <w:r w:rsidR="006F1B25">
        <w:rPr>
          <w:rFonts w:cstheme="minorHAnsi"/>
          <w:kern w:val="0"/>
          <w:sz w:val="20"/>
          <w:szCs w:val="20"/>
        </w:rPr>
        <w:t xml:space="preserve">es claro que </w:t>
      </w:r>
      <w:r w:rsidR="005B2028">
        <w:rPr>
          <w:rFonts w:cstheme="minorHAnsi"/>
          <w:kern w:val="0"/>
          <w:sz w:val="20"/>
          <w:szCs w:val="20"/>
        </w:rPr>
        <w:t>no hay daño para la entidad estatal</w:t>
      </w:r>
      <w:r w:rsidR="006F1B25">
        <w:rPr>
          <w:rFonts w:cstheme="minorHAnsi"/>
          <w:kern w:val="0"/>
          <w:sz w:val="20"/>
          <w:szCs w:val="20"/>
        </w:rPr>
        <w:t xml:space="preserve"> porque ante todo está el cumplimiento de los fines esenciales del Estado</w:t>
      </w:r>
      <w:r w:rsidR="00CE6200">
        <w:rPr>
          <w:rFonts w:cstheme="minorHAnsi"/>
          <w:kern w:val="0"/>
          <w:sz w:val="20"/>
          <w:szCs w:val="20"/>
        </w:rPr>
        <w:t xml:space="preserve">, y mucho menos </w:t>
      </w:r>
      <w:r w:rsidR="003A41D5">
        <w:rPr>
          <w:rFonts w:cstheme="minorHAnsi"/>
          <w:kern w:val="0"/>
          <w:sz w:val="20"/>
          <w:szCs w:val="20"/>
        </w:rPr>
        <w:t xml:space="preserve">hay daño </w:t>
      </w:r>
      <w:r w:rsidR="00CE6200">
        <w:rPr>
          <w:rFonts w:cstheme="minorHAnsi"/>
          <w:kern w:val="0"/>
          <w:sz w:val="20"/>
          <w:szCs w:val="20"/>
        </w:rPr>
        <w:t xml:space="preserve">cuando </w:t>
      </w:r>
      <w:r w:rsidR="003A41D5">
        <w:rPr>
          <w:rFonts w:cstheme="minorHAnsi"/>
          <w:kern w:val="0"/>
          <w:sz w:val="20"/>
          <w:szCs w:val="20"/>
        </w:rPr>
        <w:t xml:space="preserve">se demuestra que los recursos </w:t>
      </w:r>
      <w:r w:rsidR="00B303DD">
        <w:rPr>
          <w:rFonts w:cstheme="minorHAnsi"/>
          <w:kern w:val="0"/>
          <w:sz w:val="20"/>
          <w:szCs w:val="20"/>
        </w:rPr>
        <w:t>nuevos han sido invertidos en la obra.  Este planteamiento</w:t>
      </w:r>
      <w:r w:rsidR="00AB6B3D">
        <w:rPr>
          <w:rFonts w:cstheme="minorHAnsi"/>
          <w:kern w:val="0"/>
          <w:sz w:val="20"/>
          <w:szCs w:val="20"/>
        </w:rPr>
        <w:t xml:space="preserve"> debe </w:t>
      </w:r>
      <w:r w:rsidR="00C94170">
        <w:rPr>
          <w:rFonts w:cstheme="minorHAnsi"/>
          <w:kern w:val="0"/>
          <w:sz w:val="20"/>
          <w:szCs w:val="20"/>
        </w:rPr>
        <w:t>hacer parte del</w:t>
      </w:r>
      <w:r w:rsidR="00E554BC">
        <w:rPr>
          <w:rFonts w:cstheme="minorHAnsi"/>
          <w:kern w:val="0"/>
          <w:sz w:val="20"/>
          <w:szCs w:val="20"/>
        </w:rPr>
        <w:t xml:space="preserve"> informe técnico que necesariamente se requiere</w:t>
      </w:r>
      <w:r w:rsidR="00F8627C">
        <w:rPr>
          <w:rFonts w:cstheme="minorHAnsi"/>
          <w:kern w:val="0"/>
          <w:sz w:val="20"/>
          <w:szCs w:val="20"/>
        </w:rPr>
        <w:t xml:space="preserve"> en el presente caso</w:t>
      </w:r>
      <w:r w:rsidR="00B96CB5">
        <w:rPr>
          <w:rFonts w:cstheme="minorHAnsi"/>
          <w:kern w:val="0"/>
          <w:sz w:val="20"/>
          <w:szCs w:val="20"/>
        </w:rPr>
        <w:t xml:space="preserve">, como insumo para la liquidación del contrato. </w:t>
      </w:r>
    </w:p>
    <w:p w14:paraId="583755B9" w14:textId="77777777" w:rsidR="00F40F8D" w:rsidRDefault="00F40F8D" w:rsidP="005D2CD6">
      <w:pPr>
        <w:autoSpaceDE w:val="0"/>
        <w:autoSpaceDN w:val="0"/>
        <w:adjustRightInd w:val="0"/>
        <w:spacing w:after="0" w:line="240" w:lineRule="auto"/>
        <w:jc w:val="both"/>
        <w:rPr>
          <w:rFonts w:cstheme="minorHAnsi"/>
          <w:kern w:val="0"/>
          <w:sz w:val="20"/>
          <w:szCs w:val="20"/>
        </w:rPr>
      </w:pPr>
    </w:p>
    <w:p w14:paraId="09D267D6" w14:textId="67E62B58" w:rsidR="002E658F" w:rsidRPr="004D2065" w:rsidRDefault="002E658F" w:rsidP="005D2CD6">
      <w:pPr>
        <w:autoSpaceDE w:val="0"/>
        <w:autoSpaceDN w:val="0"/>
        <w:adjustRightInd w:val="0"/>
        <w:spacing w:after="0" w:line="240" w:lineRule="auto"/>
        <w:jc w:val="both"/>
        <w:rPr>
          <w:rFonts w:cstheme="minorHAnsi"/>
          <w:kern w:val="0"/>
          <w:sz w:val="20"/>
          <w:szCs w:val="20"/>
        </w:rPr>
      </w:pPr>
    </w:p>
    <w:p w14:paraId="2DD3F4E6" w14:textId="0364E100" w:rsidR="002E658F" w:rsidRDefault="00DB2569" w:rsidP="00DB2569">
      <w:pPr>
        <w:autoSpaceDE w:val="0"/>
        <w:autoSpaceDN w:val="0"/>
        <w:adjustRightInd w:val="0"/>
        <w:spacing w:after="0" w:line="240" w:lineRule="auto"/>
        <w:rPr>
          <w:rFonts w:cstheme="minorHAnsi"/>
          <w:b/>
          <w:bCs/>
          <w:kern w:val="0"/>
          <w:sz w:val="20"/>
          <w:szCs w:val="20"/>
        </w:rPr>
      </w:pPr>
      <w:r>
        <w:rPr>
          <w:rFonts w:cstheme="minorHAnsi"/>
          <w:b/>
          <w:bCs/>
          <w:kern w:val="0"/>
          <w:sz w:val="20"/>
          <w:szCs w:val="20"/>
        </w:rPr>
        <w:t>SOLICITUD DE PRÁCTICA DE PRUEBAS</w:t>
      </w:r>
    </w:p>
    <w:p w14:paraId="4B06E9FE" w14:textId="77777777" w:rsidR="005F6EB9" w:rsidRDefault="005F6EB9" w:rsidP="00DB2569">
      <w:pPr>
        <w:autoSpaceDE w:val="0"/>
        <w:autoSpaceDN w:val="0"/>
        <w:adjustRightInd w:val="0"/>
        <w:spacing w:after="0" w:line="240" w:lineRule="auto"/>
        <w:rPr>
          <w:rFonts w:cstheme="minorHAnsi"/>
          <w:b/>
          <w:bCs/>
          <w:kern w:val="0"/>
          <w:sz w:val="20"/>
          <w:szCs w:val="20"/>
        </w:rPr>
      </w:pPr>
    </w:p>
    <w:p w14:paraId="6370AC35" w14:textId="6F262F4B" w:rsidR="005F6EB9" w:rsidRPr="004D2065" w:rsidRDefault="005F6EB9" w:rsidP="00DB2569">
      <w:pPr>
        <w:autoSpaceDE w:val="0"/>
        <w:autoSpaceDN w:val="0"/>
        <w:adjustRightInd w:val="0"/>
        <w:spacing w:after="0" w:line="240" w:lineRule="auto"/>
        <w:rPr>
          <w:rFonts w:cstheme="minorHAnsi"/>
          <w:b/>
          <w:bCs/>
          <w:kern w:val="0"/>
          <w:sz w:val="20"/>
          <w:szCs w:val="20"/>
        </w:rPr>
      </w:pPr>
      <w:r>
        <w:rPr>
          <w:rFonts w:cstheme="minorHAnsi"/>
          <w:b/>
          <w:bCs/>
          <w:kern w:val="0"/>
          <w:sz w:val="20"/>
          <w:szCs w:val="20"/>
        </w:rPr>
        <w:t>TESTIMONIALES</w:t>
      </w:r>
    </w:p>
    <w:p w14:paraId="4CC77AE6" w14:textId="1BC2AC03" w:rsidR="002E658F" w:rsidRPr="004D2065" w:rsidRDefault="002E658F" w:rsidP="005D2CD6">
      <w:pPr>
        <w:autoSpaceDE w:val="0"/>
        <w:autoSpaceDN w:val="0"/>
        <w:adjustRightInd w:val="0"/>
        <w:spacing w:after="0" w:line="240" w:lineRule="auto"/>
        <w:jc w:val="center"/>
        <w:rPr>
          <w:rFonts w:cstheme="minorHAnsi"/>
          <w:b/>
          <w:bCs/>
          <w:kern w:val="0"/>
          <w:sz w:val="20"/>
          <w:szCs w:val="20"/>
        </w:rPr>
      </w:pPr>
    </w:p>
    <w:p w14:paraId="4659EACF" w14:textId="02C2C2F9" w:rsidR="00D66129" w:rsidRPr="004D2065" w:rsidRDefault="002576D2" w:rsidP="005D2CD6">
      <w:pPr>
        <w:autoSpaceDE w:val="0"/>
        <w:autoSpaceDN w:val="0"/>
        <w:adjustRightInd w:val="0"/>
        <w:spacing w:after="0" w:line="240" w:lineRule="auto"/>
        <w:jc w:val="both"/>
        <w:rPr>
          <w:rFonts w:cstheme="minorHAnsi"/>
          <w:kern w:val="0"/>
          <w:sz w:val="20"/>
          <w:szCs w:val="20"/>
        </w:rPr>
      </w:pPr>
      <w:r>
        <w:rPr>
          <w:rFonts w:cstheme="minorHAnsi"/>
          <w:kern w:val="0"/>
          <w:sz w:val="20"/>
          <w:szCs w:val="20"/>
        </w:rPr>
        <w:t xml:space="preserve">Solicito de manera respetuosa, </w:t>
      </w:r>
      <w:r w:rsidR="00555F48">
        <w:rPr>
          <w:rFonts w:cstheme="minorHAnsi"/>
          <w:kern w:val="0"/>
          <w:sz w:val="20"/>
          <w:szCs w:val="20"/>
        </w:rPr>
        <w:t>decepcionar</w:t>
      </w:r>
      <w:r>
        <w:rPr>
          <w:rFonts w:cstheme="minorHAnsi"/>
          <w:kern w:val="0"/>
          <w:sz w:val="20"/>
          <w:szCs w:val="20"/>
        </w:rPr>
        <w:t xml:space="preserve"> los siguientes testimonios bajo la gravedad de juramento, </w:t>
      </w:r>
      <w:r w:rsidR="00C2459B">
        <w:rPr>
          <w:rFonts w:cstheme="minorHAnsi"/>
          <w:kern w:val="0"/>
          <w:sz w:val="20"/>
          <w:szCs w:val="20"/>
        </w:rPr>
        <w:t xml:space="preserve"> asumiendo de</w:t>
      </w:r>
      <w:r w:rsidR="009F33C3">
        <w:rPr>
          <w:rFonts w:cstheme="minorHAnsi"/>
          <w:kern w:val="0"/>
          <w:sz w:val="20"/>
          <w:szCs w:val="20"/>
        </w:rPr>
        <w:t xml:space="preserve"> parte de la Empresa Parale</w:t>
      </w:r>
      <w:r w:rsidR="005F6EB9">
        <w:rPr>
          <w:rFonts w:cstheme="minorHAnsi"/>
          <w:kern w:val="0"/>
          <w:sz w:val="20"/>
          <w:szCs w:val="20"/>
        </w:rPr>
        <w:t>l</w:t>
      </w:r>
      <w:r w:rsidR="009F33C3">
        <w:rPr>
          <w:rFonts w:cstheme="minorHAnsi"/>
          <w:kern w:val="0"/>
          <w:sz w:val="20"/>
          <w:szCs w:val="20"/>
        </w:rPr>
        <w:t>o 6/21</w:t>
      </w:r>
      <w:r w:rsidR="006C0B97">
        <w:rPr>
          <w:rFonts w:cstheme="minorHAnsi"/>
          <w:kern w:val="0"/>
          <w:sz w:val="20"/>
          <w:szCs w:val="20"/>
        </w:rPr>
        <w:t xml:space="preserve"> la carga </w:t>
      </w:r>
      <w:r w:rsidR="005F6EB9">
        <w:rPr>
          <w:rFonts w:cstheme="minorHAnsi"/>
          <w:kern w:val="0"/>
          <w:sz w:val="20"/>
          <w:szCs w:val="20"/>
        </w:rPr>
        <w:t>de su comparecencia</w:t>
      </w:r>
      <w:r w:rsidR="006C0B97">
        <w:rPr>
          <w:rFonts w:cstheme="minorHAnsi"/>
          <w:kern w:val="0"/>
          <w:sz w:val="20"/>
          <w:szCs w:val="20"/>
        </w:rPr>
        <w:t xml:space="preserve"> en la fecha, hora y medio que fije el Despacho</w:t>
      </w:r>
    </w:p>
    <w:p w14:paraId="79E6D29B" w14:textId="647AAD0D" w:rsidR="002E658F" w:rsidRPr="004D2065" w:rsidRDefault="002E658F" w:rsidP="005F6EB9">
      <w:pPr>
        <w:tabs>
          <w:tab w:val="left" w:pos="426"/>
        </w:tabs>
        <w:autoSpaceDE w:val="0"/>
        <w:autoSpaceDN w:val="0"/>
        <w:adjustRightInd w:val="0"/>
        <w:spacing w:after="0" w:line="240" w:lineRule="auto"/>
        <w:rPr>
          <w:rFonts w:cstheme="minorHAnsi"/>
          <w:b/>
          <w:bCs/>
          <w:kern w:val="0"/>
          <w:sz w:val="20"/>
          <w:szCs w:val="20"/>
        </w:rPr>
      </w:pPr>
    </w:p>
    <w:p w14:paraId="6BAB62B7" w14:textId="77777777" w:rsidR="0001390D" w:rsidRPr="0001390D" w:rsidRDefault="00125D13" w:rsidP="005F6EB9">
      <w:pPr>
        <w:pStyle w:val="Prrafodelista"/>
        <w:numPr>
          <w:ilvl w:val="0"/>
          <w:numId w:val="3"/>
        </w:numPr>
        <w:tabs>
          <w:tab w:val="left" w:pos="426"/>
        </w:tabs>
        <w:autoSpaceDE w:val="0"/>
        <w:autoSpaceDN w:val="0"/>
        <w:adjustRightInd w:val="0"/>
        <w:spacing w:after="0" w:line="240" w:lineRule="auto"/>
        <w:ind w:left="0" w:firstLine="0"/>
        <w:jc w:val="both"/>
        <w:rPr>
          <w:rFonts w:cstheme="minorHAnsi"/>
          <w:i/>
          <w:kern w:val="0"/>
          <w:sz w:val="20"/>
          <w:szCs w:val="20"/>
        </w:rPr>
      </w:pPr>
      <w:bookmarkStart w:id="1" w:name="_Hlk199753841"/>
      <w:r w:rsidRPr="00374691">
        <w:rPr>
          <w:rFonts w:cstheme="minorHAnsi"/>
          <w:b/>
          <w:bCs/>
          <w:kern w:val="0"/>
          <w:sz w:val="20"/>
          <w:szCs w:val="20"/>
        </w:rPr>
        <w:t>GERMAN MORENO GALINDO</w:t>
      </w:r>
      <w:r>
        <w:rPr>
          <w:rFonts w:cstheme="minorHAnsi"/>
          <w:kern w:val="0"/>
          <w:sz w:val="20"/>
          <w:szCs w:val="20"/>
        </w:rPr>
        <w:t>, Curador segundo de la ciudad de Bogotá D.C.</w:t>
      </w:r>
      <w:r w:rsidR="0001390D">
        <w:rPr>
          <w:rFonts w:cstheme="minorHAnsi"/>
          <w:kern w:val="0"/>
          <w:sz w:val="20"/>
          <w:szCs w:val="20"/>
        </w:rPr>
        <w:t xml:space="preserve"> </w:t>
      </w:r>
    </w:p>
    <w:p w14:paraId="540DA9FC" w14:textId="7F7C4B28" w:rsidR="00125D13" w:rsidRPr="00356DE4" w:rsidRDefault="0001390D" w:rsidP="00555F48">
      <w:pPr>
        <w:pStyle w:val="Prrafodelista"/>
        <w:tabs>
          <w:tab w:val="left" w:pos="426"/>
        </w:tabs>
        <w:autoSpaceDE w:val="0"/>
        <w:autoSpaceDN w:val="0"/>
        <w:adjustRightInd w:val="0"/>
        <w:spacing w:after="0" w:line="240" w:lineRule="auto"/>
        <w:ind w:left="851"/>
        <w:jc w:val="both"/>
        <w:rPr>
          <w:rFonts w:cstheme="minorHAnsi"/>
          <w:i/>
          <w:kern w:val="0"/>
          <w:sz w:val="20"/>
          <w:szCs w:val="20"/>
          <w:lang w:val="en-US"/>
        </w:rPr>
      </w:pPr>
      <w:r w:rsidRPr="00356DE4">
        <w:rPr>
          <w:rFonts w:cstheme="minorHAnsi"/>
          <w:i/>
          <w:kern w:val="0"/>
          <w:sz w:val="20"/>
          <w:szCs w:val="20"/>
          <w:lang w:val="en-US"/>
        </w:rPr>
        <w:t xml:space="preserve">Tel. 601 4414573, </w:t>
      </w:r>
      <w:r w:rsidR="00483121" w:rsidRPr="00356DE4">
        <w:rPr>
          <w:rFonts w:cstheme="minorHAnsi"/>
          <w:i/>
          <w:kern w:val="0"/>
          <w:sz w:val="20"/>
          <w:szCs w:val="20"/>
          <w:lang w:val="en-US"/>
        </w:rPr>
        <w:t xml:space="preserve">email: </w:t>
      </w:r>
      <w:r w:rsidRPr="00356DE4">
        <w:rPr>
          <w:rFonts w:cstheme="minorHAnsi"/>
          <w:i/>
          <w:kern w:val="0"/>
          <w:sz w:val="20"/>
          <w:szCs w:val="20"/>
          <w:lang w:val="en-US"/>
        </w:rPr>
        <w:t>notificacionesjudiciales@curadoriados.bogota.com</w:t>
      </w:r>
    </w:p>
    <w:p w14:paraId="023887E0" w14:textId="77777777" w:rsidR="0001390D" w:rsidRDefault="00BC5E6B" w:rsidP="00555F48">
      <w:pPr>
        <w:pStyle w:val="Prrafodelista"/>
        <w:tabs>
          <w:tab w:val="left" w:pos="426"/>
        </w:tabs>
        <w:autoSpaceDE w:val="0"/>
        <w:autoSpaceDN w:val="0"/>
        <w:adjustRightInd w:val="0"/>
        <w:spacing w:after="0" w:line="240" w:lineRule="auto"/>
        <w:ind w:left="851"/>
        <w:jc w:val="both"/>
        <w:rPr>
          <w:rFonts w:cstheme="minorHAnsi"/>
          <w:bCs/>
          <w:kern w:val="0"/>
          <w:sz w:val="20"/>
          <w:szCs w:val="20"/>
        </w:rPr>
      </w:pPr>
      <w:r w:rsidRPr="005F6EB9">
        <w:rPr>
          <w:rFonts w:cstheme="minorHAnsi"/>
          <w:b/>
          <w:kern w:val="0"/>
          <w:sz w:val="20"/>
          <w:szCs w:val="20"/>
        </w:rPr>
        <w:t>Finalidad del testimonio</w:t>
      </w:r>
      <w:r w:rsidR="0001390D">
        <w:rPr>
          <w:rFonts w:cstheme="minorHAnsi"/>
          <w:bCs/>
          <w:kern w:val="0"/>
          <w:sz w:val="20"/>
          <w:szCs w:val="20"/>
        </w:rPr>
        <w:t xml:space="preserve">: </w:t>
      </w:r>
    </w:p>
    <w:p w14:paraId="2438886A" w14:textId="5C8879D5" w:rsidR="0001390D" w:rsidRDefault="0001390D" w:rsidP="00555F48">
      <w:pPr>
        <w:pStyle w:val="Prrafodelista"/>
        <w:tabs>
          <w:tab w:val="left" w:pos="426"/>
        </w:tabs>
        <w:autoSpaceDE w:val="0"/>
        <w:autoSpaceDN w:val="0"/>
        <w:adjustRightInd w:val="0"/>
        <w:spacing w:after="0" w:line="240" w:lineRule="auto"/>
        <w:ind w:left="851"/>
        <w:jc w:val="both"/>
        <w:rPr>
          <w:rFonts w:cstheme="minorHAnsi"/>
          <w:bCs/>
          <w:kern w:val="0"/>
          <w:sz w:val="20"/>
          <w:szCs w:val="20"/>
        </w:rPr>
      </w:pPr>
      <w:r>
        <w:rPr>
          <w:rFonts w:cstheme="minorHAnsi"/>
          <w:bCs/>
          <w:kern w:val="0"/>
          <w:sz w:val="20"/>
          <w:szCs w:val="20"/>
        </w:rPr>
        <w:t xml:space="preserve">-Certificar el cumplimiento de los diseños presentados por Paralelo 6/21 cumplían con las normas vigentes. </w:t>
      </w:r>
    </w:p>
    <w:p w14:paraId="3DC675A6" w14:textId="15FCE4A7" w:rsidR="00BC5E6B" w:rsidRDefault="0001390D" w:rsidP="00555F48">
      <w:pPr>
        <w:pStyle w:val="Prrafodelista"/>
        <w:tabs>
          <w:tab w:val="left" w:pos="426"/>
        </w:tabs>
        <w:autoSpaceDE w:val="0"/>
        <w:autoSpaceDN w:val="0"/>
        <w:adjustRightInd w:val="0"/>
        <w:spacing w:after="0" w:line="240" w:lineRule="auto"/>
        <w:ind w:left="851"/>
        <w:jc w:val="both"/>
        <w:rPr>
          <w:rFonts w:cstheme="minorHAnsi"/>
          <w:bCs/>
          <w:kern w:val="0"/>
          <w:sz w:val="20"/>
          <w:szCs w:val="20"/>
        </w:rPr>
      </w:pPr>
      <w:r>
        <w:rPr>
          <w:rFonts w:cstheme="minorHAnsi"/>
          <w:bCs/>
          <w:kern w:val="0"/>
          <w:sz w:val="20"/>
          <w:szCs w:val="20"/>
        </w:rPr>
        <w:t xml:space="preserve">-Certificar si se realizó la modificación de la licencia de construcción para el cambio del sistema de fundación.   </w:t>
      </w:r>
    </w:p>
    <w:p w14:paraId="21DC9663" w14:textId="77777777" w:rsidR="00483121" w:rsidRPr="00BC5E6B" w:rsidRDefault="00483121" w:rsidP="005F6EB9">
      <w:pPr>
        <w:pStyle w:val="Prrafodelista"/>
        <w:tabs>
          <w:tab w:val="left" w:pos="426"/>
        </w:tabs>
        <w:autoSpaceDE w:val="0"/>
        <w:autoSpaceDN w:val="0"/>
        <w:adjustRightInd w:val="0"/>
        <w:spacing w:after="0" w:line="240" w:lineRule="auto"/>
        <w:jc w:val="both"/>
        <w:rPr>
          <w:rFonts w:cstheme="minorHAnsi"/>
          <w:kern w:val="0"/>
          <w:sz w:val="20"/>
          <w:szCs w:val="20"/>
        </w:rPr>
      </w:pPr>
    </w:p>
    <w:p w14:paraId="23602742" w14:textId="3E463248" w:rsidR="00125D13" w:rsidRDefault="00125D13" w:rsidP="005F6EB9">
      <w:pPr>
        <w:pStyle w:val="Prrafodelista"/>
        <w:numPr>
          <w:ilvl w:val="0"/>
          <w:numId w:val="3"/>
        </w:numPr>
        <w:tabs>
          <w:tab w:val="left" w:pos="426"/>
        </w:tabs>
        <w:autoSpaceDE w:val="0"/>
        <w:autoSpaceDN w:val="0"/>
        <w:adjustRightInd w:val="0"/>
        <w:spacing w:after="0" w:line="240" w:lineRule="auto"/>
        <w:ind w:left="0" w:firstLine="0"/>
        <w:jc w:val="both"/>
        <w:rPr>
          <w:rFonts w:cstheme="minorHAnsi"/>
          <w:kern w:val="0"/>
          <w:sz w:val="20"/>
          <w:szCs w:val="20"/>
        </w:rPr>
      </w:pPr>
      <w:r w:rsidRPr="00374691">
        <w:rPr>
          <w:rFonts w:cstheme="minorHAnsi"/>
          <w:b/>
          <w:bCs/>
          <w:kern w:val="0"/>
          <w:sz w:val="20"/>
          <w:szCs w:val="20"/>
        </w:rPr>
        <w:t>HERNAN DAVID CARRERO VANEGAS</w:t>
      </w:r>
      <w:r w:rsidRPr="004D2065">
        <w:rPr>
          <w:rFonts w:cstheme="minorHAnsi"/>
          <w:kern w:val="0"/>
          <w:sz w:val="20"/>
          <w:szCs w:val="20"/>
        </w:rPr>
        <w:t>, en calidad de supervisor del contrato por parte del IDRD.</w:t>
      </w:r>
    </w:p>
    <w:p w14:paraId="2603D929" w14:textId="31C49A03" w:rsidR="0001390D" w:rsidRPr="00356DE4" w:rsidRDefault="0001390D" w:rsidP="005F6EB9">
      <w:pPr>
        <w:pStyle w:val="Prrafodelista"/>
        <w:tabs>
          <w:tab w:val="left" w:pos="426"/>
        </w:tabs>
        <w:autoSpaceDE w:val="0"/>
        <w:autoSpaceDN w:val="0"/>
        <w:adjustRightInd w:val="0"/>
        <w:spacing w:after="0" w:line="240" w:lineRule="auto"/>
        <w:jc w:val="both"/>
        <w:rPr>
          <w:rFonts w:cstheme="minorHAnsi"/>
          <w:bCs/>
          <w:i/>
          <w:kern w:val="0"/>
          <w:sz w:val="20"/>
          <w:szCs w:val="20"/>
          <w:lang w:val="en-US"/>
        </w:rPr>
      </w:pPr>
      <w:r w:rsidRPr="00356DE4">
        <w:rPr>
          <w:rFonts w:cstheme="minorHAnsi"/>
          <w:bCs/>
          <w:i/>
          <w:kern w:val="0"/>
          <w:sz w:val="20"/>
          <w:szCs w:val="20"/>
          <w:lang w:val="en-US"/>
        </w:rPr>
        <w:t>Tel. 311 8884589</w:t>
      </w:r>
      <w:r w:rsidR="00483121" w:rsidRPr="00356DE4">
        <w:rPr>
          <w:rFonts w:cstheme="minorHAnsi"/>
          <w:bCs/>
          <w:i/>
          <w:kern w:val="0"/>
          <w:sz w:val="20"/>
          <w:szCs w:val="20"/>
          <w:lang w:val="en-US"/>
        </w:rPr>
        <w:t xml:space="preserve">, email: </w:t>
      </w:r>
      <w:r w:rsidR="00DB4777" w:rsidRPr="00356DE4">
        <w:rPr>
          <w:rFonts w:cstheme="minorHAnsi"/>
          <w:bCs/>
          <w:i/>
          <w:kern w:val="0"/>
          <w:sz w:val="20"/>
          <w:szCs w:val="20"/>
          <w:lang w:val="en-US"/>
        </w:rPr>
        <w:t>hernan.carrero@idrd.gov.co</w:t>
      </w:r>
    </w:p>
    <w:p w14:paraId="177AA259" w14:textId="04F7A08F" w:rsidR="00483121" w:rsidRDefault="00483121" w:rsidP="005F6EB9">
      <w:pPr>
        <w:pStyle w:val="Prrafodelista"/>
        <w:tabs>
          <w:tab w:val="left" w:pos="426"/>
        </w:tabs>
        <w:autoSpaceDE w:val="0"/>
        <w:autoSpaceDN w:val="0"/>
        <w:adjustRightInd w:val="0"/>
        <w:spacing w:after="0" w:line="240" w:lineRule="auto"/>
        <w:jc w:val="both"/>
        <w:rPr>
          <w:rFonts w:cstheme="minorHAnsi"/>
          <w:kern w:val="0"/>
          <w:sz w:val="20"/>
          <w:szCs w:val="20"/>
        </w:rPr>
      </w:pPr>
      <w:r>
        <w:rPr>
          <w:rFonts w:cstheme="minorHAnsi"/>
          <w:kern w:val="0"/>
          <w:sz w:val="20"/>
          <w:szCs w:val="20"/>
        </w:rPr>
        <w:t xml:space="preserve">-Dar testimonio de su labor en calidad de supervisor del contrato </w:t>
      </w:r>
      <w:r w:rsidRPr="004D2065">
        <w:rPr>
          <w:rFonts w:cstheme="minorHAnsi"/>
          <w:kern w:val="0"/>
          <w:sz w:val="20"/>
          <w:szCs w:val="20"/>
        </w:rPr>
        <w:t>2758-2021</w:t>
      </w:r>
    </w:p>
    <w:p w14:paraId="12DF278C" w14:textId="77777777" w:rsidR="00483121" w:rsidRPr="0001390D" w:rsidRDefault="00483121" w:rsidP="005F6EB9">
      <w:pPr>
        <w:pStyle w:val="Prrafodelista"/>
        <w:tabs>
          <w:tab w:val="left" w:pos="426"/>
        </w:tabs>
        <w:autoSpaceDE w:val="0"/>
        <w:autoSpaceDN w:val="0"/>
        <w:adjustRightInd w:val="0"/>
        <w:spacing w:after="0" w:line="240" w:lineRule="auto"/>
        <w:jc w:val="both"/>
        <w:rPr>
          <w:rFonts w:cstheme="minorHAnsi"/>
          <w:kern w:val="0"/>
          <w:sz w:val="20"/>
          <w:szCs w:val="20"/>
        </w:rPr>
      </w:pPr>
    </w:p>
    <w:p w14:paraId="3ACED735" w14:textId="5CB8CD91" w:rsidR="00125D13" w:rsidRDefault="00125D13" w:rsidP="005F6EB9">
      <w:pPr>
        <w:pStyle w:val="Prrafodelista"/>
        <w:numPr>
          <w:ilvl w:val="0"/>
          <w:numId w:val="3"/>
        </w:numPr>
        <w:tabs>
          <w:tab w:val="left" w:pos="426"/>
        </w:tabs>
        <w:autoSpaceDE w:val="0"/>
        <w:autoSpaceDN w:val="0"/>
        <w:adjustRightInd w:val="0"/>
        <w:spacing w:after="0" w:line="240" w:lineRule="auto"/>
        <w:ind w:left="0" w:firstLine="0"/>
        <w:jc w:val="both"/>
        <w:rPr>
          <w:rFonts w:cstheme="minorHAnsi"/>
          <w:kern w:val="0"/>
          <w:sz w:val="20"/>
          <w:szCs w:val="20"/>
        </w:rPr>
      </w:pPr>
      <w:r w:rsidRPr="00374691">
        <w:rPr>
          <w:rFonts w:cstheme="minorHAnsi"/>
          <w:b/>
          <w:bCs/>
          <w:kern w:val="0"/>
          <w:sz w:val="20"/>
          <w:szCs w:val="20"/>
        </w:rPr>
        <w:t>JUAN PABLO SERNA</w:t>
      </w:r>
      <w:r w:rsidR="00374691">
        <w:rPr>
          <w:rFonts w:cstheme="minorHAnsi"/>
          <w:b/>
          <w:bCs/>
          <w:kern w:val="0"/>
          <w:sz w:val="20"/>
          <w:szCs w:val="20"/>
        </w:rPr>
        <w:t xml:space="preserve"> BUITRAGO</w:t>
      </w:r>
      <w:r>
        <w:rPr>
          <w:rFonts w:cstheme="minorHAnsi"/>
          <w:kern w:val="0"/>
          <w:sz w:val="20"/>
          <w:szCs w:val="20"/>
        </w:rPr>
        <w:t>, en calidad de apoyo a la supervisión designado por el IDRD.</w:t>
      </w:r>
    </w:p>
    <w:p w14:paraId="0A8C820E" w14:textId="201AF768" w:rsidR="0001390D" w:rsidRPr="00356DE4" w:rsidRDefault="0001390D" w:rsidP="005F6EB9">
      <w:pPr>
        <w:pStyle w:val="Prrafodelista"/>
        <w:tabs>
          <w:tab w:val="left" w:pos="426"/>
        </w:tabs>
        <w:autoSpaceDE w:val="0"/>
        <w:autoSpaceDN w:val="0"/>
        <w:adjustRightInd w:val="0"/>
        <w:spacing w:after="0" w:line="240" w:lineRule="auto"/>
        <w:jc w:val="both"/>
        <w:rPr>
          <w:rFonts w:cstheme="minorHAnsi"/>
          <w:i/>
          <w:kern w:val="0"/>
          <w:sz w:val="20"/>
          <w:szCs w:val="20"/>
          <w:lang w:val="en-US"/>
        </w:rPr>
      </w:pPr>
      <w:r w:rsidRPr="00356DE4">
        <w:rPr>
          <w:rFonts w:cstheme="minorHAnsi"/>
          <w:bCs/>
          <w:i/>
          <w:kern w:val="0"/>
          <w:sz w:val="20"/>
          <w:szCs w:val="20"/>
          <w:lang w:val="en-US"/>
        </w:rPr>
        <w:t>Tel. 315 3721106</w:t>
      </w:r>
      <w:r w:rsidR="00DB4777" w:rsidRPr="00356DE4">
        <w:rPr>
          <w:rFonts w:cstheme="minorHAnsi"/>
          <w:bCs/>
          <w:i/>
          <w:kern w:val="0"/>
          <w:sz w:val="20"/>
          <w:szCs w:val="20"/>
          <w:lang w:val="en-US"/>
        </w:rPr>
        <w:t>, email: juan.serna@idrd.gov.co</w:t>
      </w:r>
      <w:r w:rsidRPr="00356DE4">
        <w:rPr>
          <w:rFonts w:cstheme="minorHAnsi"/>
          <w:bCs/>
          <w:i/>
          <w:kern w:val="0"/>
          <w:sz w:val="20"/>
          <w:szCs w:val="20"/>
          <w:lang w:val="en-US"/>
        </w:rPr>
        <w:t xml:space="preserve"> </w:t>
      </w:r>
    </w:p>
    <w:p w14:paraId="310C8B6E" w14:textId="19A4FFCB" w:rsidR="00483121" w:rsidRDefault="00483121" w:rsidP="005F6EB9">
      <w:pPr>
        <w:pStyle w:val="Prrafodelista"/>
        <w:tabs>
          <w:tab w:val="left" w:pos="426"/>
        </w:tabs>
        <w:autoSpaceDE w:val="0"/>
        <w:autoSpaceDN w:val="0"/>
        <w:adjustRightInd w:val="0"/>
        <w:spacing w:after="0" w:line="240" w:lineRule="auto"/>
        <w:jc w:val="both"/>
        <w:rPr>
          <w:rFonts w:cstheme="minorHAnsi"/>
          <w:kern w:val="0"/>
          <w:sz w:val="20"/>
          <w:szCs w:val="20"/>
        </w:rPr>
      </w:pPr>
      <w:r>
        <w:rPr>
          <w:rFonts w:cstheme="minorHAnsi"/>
          <w:kern w:val="0"/>
          <w:sz w:val="20"/>
          <w:szCs w:val="20"/>
        </w:rPr>
        <w:t xml:space="preserve">-Dar testimonio de su labor en calidad de apoyo al supervisor del contrato </w:t>
      </w:r>
      <w:r w:rsidRPr="004D2065">
        <w:rPr>
          <w:rFonts w:cstheme="minorHAnsi"/>
          <w:kern w:val="0"/>
          <w:sz w:val="20"/>
          <w:szCs w:val="20"/>
        </w:rPr>
        <w:t>2758-2021</w:t>
      </w:r>
    </w:p>
    <w:p w14:paraId="69F5D627" w14:textId="77777777" w:rsidR="00483121" w:rsidRPr="0001390D" w:rsidRDefault="00483121" w:rsidP="005F6EB9">
      <w:pPr>
        <w:pStyle w:val="Prrafodelista"/>
        <w:tabs>
          <w:tab w:val="left" w:pos="426"/>
        </w:tabs>
        <w:autoSpaceDE w:val="0"/>
        <w:autoSpaceDN w:val="0"/>
        <w:adjustRightInd w:val="0"/>
        <w:spacing w:after="0" w:line="240" w:lineRule="auto"/>
        <w:jc w:val="both"/>
        <w:rPr>
          <w:rFonts w:cstheme="minorHAnsi"/>
          <w:kern w:val="0"/>
          <w:sz w:val="20"/>
          <w:szCs w:val="20"/>
        </w:rPr>
      </w:pPr>
    </w:p>
    <w:p w14:paraId="4791B7A6" w14:textId="5357E085" w:rsidR="00DB4777" w:rsidRPr="00DB4777" w:rsidRDefault="00D66129" w:rsidP="005F6EB9">
      <w:pPr>
        <w:pStyle w:val="Prrafodelista"/>
        <w:numPr>
          <w:ilvl w:val="0"/>
          <w:numId w:val="3"/>
        </w:numPr>
        <w:tabs>
          <w:tab w:val="left" w:pos="426"/>
        </w:tabs>
        <w:autoSpaceDE w:val="0"/>
        <w:autoSpaceDN w:val="0"/>
        <w:adjustRightInd w:val="0"/>
        <w:spacing w:after="0" w:line="240" w:lineRule="auto"/>
        <w:ind w:left="0" w:firstLine="0"/>
        <w:jc w:val="both"/>
        <w:rPr>
          <w:rFonts w:cstheme="minorHAnsi"/>
          <w:bCs/>
          <w:kern w:val="0"/>
          <w:sz w:val="20"/>
          <w:szCs w:val="20"/>
        </w:rPr>
      </w:pPr>
      <w:r w:rsidRPr="00DB4777">
        <w:rPr>
          <w:rFonts w:cstheme="minorHAnsi"/>
          <w:b/>
          <w:bCs/>
          <w:kern w:val="0"/>
          <w:sz w:val="20"/>
          <w:szCs w:val="20"/>
        </w:rPr>
        <w:t>DIANA MALAGÓN</w:t>
      </w:r>
      <w:r w:rsidRPr="00DB4777">
        <w:rPr>
          <w:rFonts w:cstheme="minorHAnsi"/>
          <w:kern w:val="0"/>
          <w:sz w:val="20"/>
          <w:szCs w:val="20"/>
        </w:rPr>
        <w:t xml:space="preserve">, </w:t>
      </w:r>
      <w:r w:rsidR="00DB4777">
        <w:rPr>
          <w:rFonts w:cstheme="minorHAnsi"/>
          <w:kern w:val="0"/>
          <w:sz w:val="20"/>
          <w:szCs w:val="20"/>
        </w:rPr>
        <w:t>D</w:t>
      </w:r>
      <w:r w:rsidRPr="00DB4777">
        <w:rPr>
          <w:rFonts w:cstheme="minorHAnsi"/>
          <w:kern w:val="0"/>
          <w:sz w:val="20"/>
          <w:szCs w:val="20"/>
        </w:rPr>
        <w:t xml:space="preserve">irectora de Interventoría </w:t>
      </w:r>
    </w:p>
    <w:p w14:paraId="2EE3E637" w14:textId="0DCBA6E9" w:rsidR="0001390D" w:rsidRPr="00356DE4" w:rsidRDefault="0001390D" w:rsidP="005F6EB9">
      <w:pPr>
        <w:pStyle w:val="Prrafodelista"/>
        <w:tabs>
          <w:tab w:val="left" w:pos="426"/>
        </w:tabs>
        <w:autoSpaceDE w:val="0"/>
        <w:autoSpaceDN w:val="0"/>
        <w:adjustRightInd w:val="0"/>
        <w:spacing w:after="0" w:line="240" w:lineRule="auto"/>
        <w:jc w:val="both"/>
        <w:rPr>
          <w:rFonts w:cstheme="minorHAnsi"/>
          <w:bCs/>
          <w:i/>
          <w:kern w:val="0"/>
          <w:sz w:val="20"/>
          <w:szCs w:val="20"/>
          <w:lang w:val="en-US"/>
        </w:rPr>
      </w:pPr>
      <w:r w:rsidRPr="00356DE4">
        <w:rPr>
          <w:rFonts w:cstheme="minorHAnsi"/>
          <w:bCs/>
          <w:i/>
          <w:kern w:val="0"/>
          <w:sz w:val="20"/>
          <w:szCs w:val="20"/>
          <w:lang w:val="en-US"/>
        </w:rPr>
        <w:t>Tel. 311 8719700</w:t>
      </w:r>
      <w:r w:rsidR="00DB4777" w:rsidRPr="00356DE4">
        <w:rPr>
          <w:rFonts w:cstheme="minorHAnsi"/>
          <w:bCs/>
          <w:i/>
          <w:kern w:val="0"/>
          <w:sz w:val="20"/>
          <w:szCs w:val="20"/>
          <w:lang w:val="en-US"/>
        </w:rPr>
        <w:t>, email: dmalagon.vallejoh@gmail.com</w:t>
      </w:r>
    </w:p>
    <w:p w14:paraId="6B7BC6D2" w14:textId="17ED77E5" w:rsidR="00DB4777" w:rsidRDefault="00483121" w:rsidP="005F6EB9">
      <w:pPr>
        <w:pStyle w:val="Prrafodelista"/>
        <w:tabs>
          <w:tab w:val="left" w:pos="426"/>
        </w:tabs>
        <w:autoSpaceDE w:val="0"/>
        <w:autoSpaceDN w:val="0"/>
        <w:adjustRightInd w:val="0"/>
        <w:spacing w:after="0" w:line="240" w:lineRule="auto"/>
        <w:jc w:val="both"/>
        <w:rPr>
          <w:rFonts w:cstheme="minorHAnsi"/>
          <w:kern w:val="0"/>
          <w:sz w:val="20"/>
          <w:szCs w:val="20"/>
        </w:rPr>
      </w:pPr>
      <w:r>
        <w:rPr>
          <w:rFonts w:cstheme="minorHAnsi"/>
          <w:kern w:val="0"/>
          <w:sz w:val="20"/>
          <w:szCs w:val="20"/>
        </w:rPr>
        <w:t xml:space="preserve">-Dar testimonio de su labor en calidad </w:t>
      </w:r>
      <w:r w:rsidR="00DB4777">
        <w:rPr>
          <w:rFonts w:cstheme="minorHAnsi"/>
          <w:kern w:val="0"/>
          <w:sz w:val="20"/>
          <w:szCs w:val="20"/>
        </w:rPr>
        <w:t xml:space="preserve">de directora de </w:t>
      </w:r>
      <w:r>
        <w:rPr>
          <w:rFonts w:cstheme="minorHAnsi"/>
          <w:kern w:val="0"/>
          <w:sz w:val="20"/>
          <w:szCs w:val="20"/>
        </w:rPr>
        <w:t>interventora</w:t>
      </w:r>
      <w:r w:rsidR="00DB4777">
        <w:rPr>
          <w:rFonts w:cstheme="minorHAnsi"/>
          <w:kern w:val="0"/>
          <w:sz w:val="20"/>
          <w:szCs w:val="20"/>
        </w:rPr>
        <w:t xml:space="preserve"> de la</w:t>
      </w:r>
      <w:r>
        <w:rPr>
          <w:rFonts w:cstheme="minorHAnsi"/>
          <w:kern w:val="0"/>
          <w:sz w:val="20"/>
          <w:szCs w:val="20"/>
        </w:rPr>
        <w:t xml:space="preserve"> </w:t>
      </w:r>
      <w:r w:rsidR="00DB4777" w:rsidRPr="004D2065">
        <w:rPr>
          <w:rFonts w:cstheme="minorHAnsi"/>
          <w:kern w:val="0"/>
          <w:sz w:val="20"/>
          <w:szCs w:val="20"/>
        </w:rPr>
        <w:t>Compañía Consultora Colombiana</w:t>
      </w:r>
      <w:r w:rsidR="00DB4777">
        <w:rPr>
          <w:rFonts w:cstheme="minorHAnsi"/>
          <w:kern w:val="0"/>
          <w:sz w:val="20"/>
          <w:szCs w:val="20"/>
        </w:rPr>
        <w:t xml:space="preserve"> Triple C</w:t>
      </w:r>
      <w:r w:rsidR="00DB4777" w:rsidRPr="004D2065">
        <w:rPr>
          <w:rFonts w:cstheme="minorHAnsi"/>
          <w:kern w:val="0"/>
          <w:sz w:val="20"/>
          <w:szCs w:val="20"/>
        </w:rPr>
        <w:t>.</w:t>
      </w:r>
    </w:p>
    <w:p w14:paraId="266206A0" w14:textId="77777777" w:rsidR="00483121" w:rsidRPr="0001390D" w:rsidRDefault="00483121" w:rsidP="005F6EB9">
      <w:pPr>
        <w:pStyle w:val="Prrafodelista"/>
        <w:tabs>
          <w:tab w:val="left" w:pos="426"/>
        </w:tabs>
        <w:autoSpaceDE w:val="0"/>
        <w:autoSpaceDN w:val="0"/>
        <w:adjustRightInd w:val="0"/>
        <w:spacing w:after="0" w:line="240" w:lineRule="auto"/>
        <w:jc w:val="both"/>
        <w:rPr>
          <w:rFonts w:cstheme="minorHAnsi"/>
          <w:kern w:val="0"/>
          <w:sz w:val="20"/>
          <w:szCs w:val="20"/>
        </w:rPr>
      </w:pPr>
    </w:p>
    <w:p w14:paraId="2924F359" w14:textId="77777777" w:rsidR="00DB4777" w:rsidRDefault="00125D13" w:rsidP="005F6EB9">
      <w:pPr>
        <w:pStyle w:val="Prrafodelista"/>
        <w:numPr>
          <w:ilvl w:val="0"/>
          <w:numId w:val="3"/>
        </w:numPr>
        <w:tabs>
          <w:tab w:val="left" w:pos="426"/>
        </w:tabs>
        <w:autoSpaceDE w:val="0"/>
        <w:autoSpaceDN w:val="0"/>
        <w:adjustRightInd w:val="0"/>
        <w:spacing w:after="0" w:line="240" w:lineRule="auto"/>
        <w:ind w:left="0" w:firstLine="0"/>
        <w:jc w:val="both"/>
        <w:rPr>
          <w:rFonts w:cstheme="minorHAnsi"/>
          <w:kern w:val="0"/>
          <w:sz w:val="20"/>
          <w:szCs w:val="20"/>
        </w:rPr>
      </w:pPr>
      <w:r w:rsidRPr="00DB4777">
        <w:rPr>
          <w:rFonts w:cstheme="minorHAnsi"/>
          <w:b/>
          <w:bCs/>
          <w:kern w:val="0"/>
          <w:sz w:val="20"/>
          <w:szCs w:val="20"/>
        </w:rPr>
        <w:t>RAMON LEONARDO LIZARAZO CUBILLOS</w:t>
      </w:r>
      <w:r w:rsidRPr="00DB4777">
        <w:rPr>
          <w:rFonts w:cstheme="minorHAnsi"/>
          <w:kern w:val="0"/>
          <w:sz w:val="20"/>
          <w:szCs w:val="20"/>
        </w:rPr>
        <w:t xml:space="preserve">, </w:t>
      </w:r>
      <w:r w:rsidR="00DB4777" w:rsidRPr="00DB4777">
        <w:rPr>
          <w:rFonts w:cstheme="minorHAnsi"/>
          <w:kern w:val="0"/>
          <w:sz w:val="20"/>
          <w:szCs w:val="20"/>
        </w:rPr>
        <w:t>I</w:t>
      </w:r>
      <w:r w:rsidRPr="00DB4777">
        <w:rPr>
          <w:rFonts w:cstheme="minorHAnsi"/>
          <w:kern w:val="0"/>
          <w:sz w:val="20"/>
          <w:szCs w:val="20"/>
        </w:rPr>
        <w:t xml:space="preserve">ngeniero </w:t>
      </w:r>
      <w:r w:rsidR="00DB4777" w:rsidRPr="00DB4777">
        <w:rPr>
          <w:rFonts w:cstheme="minorHAnsi"/>
          <w:kern w:val="0"/>
          <w:sz w:val="20"/>
          <w:szCs w:val="20"/>
        </w:rPr>
        <w:t>C</w:t>
      </w:r>
      <w:r w:rsidRPr="00DB4777">
        <w:rPr>
          <w:rFonts w:cstheme="minorHAnsi"/>
          <w:kern w:val="0"/>
          <w:sz w:val="20"/>
          <w:szCs w:val="20"/>
        </w:rPr>
        <w:t>ivil</w:t>
      </w:r>
      <w:r w:rsidR="00483121" w:rsidRPr="00DB4777">
        <w:rPr>
          <w:rFonts w:cstheme="minorHAnsi"/>
          <w:kern w:val="0"/>
          <w:sz w:val="20"/>
          <w:szCs w:val="20"/>
        </w:rPr>
        <w:t xml:space="preserve"> </w:t>
      </w:r>
    </w:p>
    <w:p w14:paraId="097A6181" w14:textId="78D4D268" w:rsidR="0001390D" w:rsidRPr="00DB4777" w:rsidRDefault="0001390D" w:rsidP="005F6EB9">
      <w:pPr>
        <w:pStyle w:val="Prrafodelista"/>
        <w:tabs>
          <w:tab w:val="left" w:pos="426"/>
        </w:tabs>
        <w:autoSpaceDE w:val="0"/>
        <w:autoSpaceDN w:val="0"/>
        <w:adjustRightInd w:val="0"/>
        <w:spacing w:after="0" w:line="240" w:lineRule="auto"/>
        <w:jc w:val="both"/>
        <w:rPr>
          <w:rFonts w:cstheme="minorHAnsi"/>
          <w:i/>
          <w:kern w:val="0"/>
          <w:sz w:val="20"/>
          <w:szCs w:val="20"/>
        </w:rPr>
      </w:pPr>
      <w:r w:rsidRPr="00DB4777">
        <w:rPr>
          <w:rFonts w:cstheme="minorHAnsi"/>
          <w:bCs/>
          <w:i/>
          <w:kern w:val="0"/>
          <w:sz w:val="20"/>
          <w:szCs w:val="20"/>
        </w:rPr>
        <w:t>Tel. 314 2827315</w:t>
      </w:r>
      <w:r w:rsidR="00DB4777" w:rsidRPr="00DB4777">
        <w:rPr>
          <w:rFonts w:cstheme="minorHAnsi"/>
          <w:bCs/>
          <w:i/>
          <w:kern w:val="0"/>
          <w:sz w:val="20"/>
          <w:szCs w:val="20"/>
        </w:rPr>
        <w:t>, email:</w:t>
      </w:r>
      <w:r w:rsidR="00DB4777" w:rsidRPr="00DB4777">
        <w:rPr>
          <w:i/>
        </w:rPr>
        <w:t xml:space="preserve"> </w:t>
      </w:r>
      <w:r w:rsidR="00DB4777" w:rsidRPr="00DB4777">
        <w:rPr>
          <w:rFonts w:cstheme="minorHAnsi"/>
          <w:bCs/>
          <w:i/>
          <w:kern w:val="0"/>
          <w:sz w:val="20"/>
          <w:szCs w:val="20"/>
        </w:rPr>
        <w:t>rlizarazo@vallejoh.com</w:t>
      </w:r>
    </w:p>
    <w:p w14:paraId="31F42800" w14:textId="52B7797C" w:rsidR="00483121" w:rsidRPr="00DB4777" w:rsidRDefault="00483121" w:rsidP="005F6EB9">
      <w:pPr>
        <w:pStyle w:val="Prrafodelista"/>
        <w:tabs>
          <w:tab w:val="left" w:pos="426"/>
        </w:tabs>
        <w:autoSpaceDE w:val="0"/>
        <w:autoSpaceDN w:val="0"/>
        <w:adjustRightInd w:val="0"/>
        <w:spacing w:after="0" w:line="240" w:lineRule="auto"/>
        <w:jc w:val="both"/>
        <w:rPr>
          <w:rFonts w:cstheme="minorHAnsi"/>
          <w:kern w:val="0"/>
          <w:sz w:val="20"/>
          <w:szCs w:val="20"/>
        </w:rPr>
      </w:pPr>
      <w:r w:rsidRPr="00DB4777">
        <w:rPr>
          <w:rFonts w:cstheme="minorHAnsi"/>
          <w:kern w:val="0"/>
          <w:sz w:val="20"/>
          <w:szCs w:val="20"/>
        </w:rPr>
        <w:t xml:space="preserve">-Dar testimonio de su labor en calidad del profesional </w:t>
      </w:r>
      <w:r w:rsidR="00DB4777" w:rsidRPr="00DB4777">
        <w:rPr>
          <w:rFonts w:cstheme="minorHAnsi"/>
          <w:kern w:val="0"/>
          <w:sz w:val="20"/>
          <w:szCs w:val="20"/>
        </w:rPr>
        <w:t>de la Compañía Consultora Colombiana Triple C.</w:t>
      </w:r>
      <w:r w:rsidR="00DB4777">
        <w:rPr>
          <w:rFonts w:cstheme="minorHAnsi"/>
          <w:kern w:val="0"/>
          <w:sz w:val="20"/>
          <w:szCs w:val="20"/>
        </w:rPr>
        <w:t xml:space="preserve">, </w:t>
      </w:r>
      <w:r w:rsidRPr="00DB4777">
        <w:rPr>
          <w:rFonts w:cstheme="minorHAnsi"/>
          <w:kern w:val="0"/>
          <w:sz w:val="20"/>
          <w:szCs w:val="20"/>
        </w:rPr>
        <w:t>encargado de revisar el presupuesto elaborado por Paralelo 6/21</w:t>
      </w:r>
      <w:r w:rsidR="00DB4777">
        <w:rPr>
          <w:rFonts w:cstheme="minorHAnsi"/>
          <w:kern w:val="0"/>
          <w:sz w:val="20"/>
          <w:szCs w:val="20"/>
        </w:rPr>
        <w:t>.</w:t>
      </w:r>
    </w:p>
    <w:p w14:paraId="5E12B9F6" w14:textId="333FF5BB" w:rsidR="00483121" w:rsidRDefault="00483121" w:rsidP="005F6EB9">
      <w:pPr>
        <w:pStyle w:val="Prrafodelista"/>
        <w:tabs>
          <w:tab w:val="left" w:pos="426"/>
        </w:tabs>
        <w:autoSpaceDE w:val="0"/>
        <w:autoSpaceDN w:val="0"/>
        <w:adjustRightInd w:val="0"/>
        <w:spacing w:after="0" w:line="240" w:lineRule="auto"/>
        <w:jc w:val="both"/>
        <w:rPr>
          <w:rFonts w:cstheme="minorHAnsi"/>
          <w:b/>
          <w:bCs/>
          <w:kern w:val="0"/>
          <w:sz w:val="20"/>
          <w:szCs w:val="20"/>
        </w:rPr>
      </w:pPr>
    </w:p>
    <w:p w14:paraId="37C2C7E6" w14:textId="7A6125F2" w:rsidR="00DB4777" w:rsidRPr="00DB4777" w:rsidRDefault="00DB4777" w:rsidP="005F6EB9">
      <w:pPr>
        <w:pStyle w:val="Prrafodelista"/>
        <w:numPr>
          <w:ilvl w:val="0"/>
          <w:numId w:val="3"/>
        </w:numPr>
        <w:tabs>
          <w:tab w:val="left" w:pos="426"/>
        </w:tabs>
        <w:autoSpaceDE w:val="0"/>
        <w:autoSpaceDN w:val="0"/>
        <w:adjustRightInd w:val="0"/>
        <w:spacing w:after="0" w:line="240" w:lineRule="auto"/>
        <w:ind w:left="0" w:firstLine="0"/>
        <w:jc w:val="both"/>
        <w:rPr>
          <w:rFonts w:cstheme="minorHAnsi"/>
          <w:b/>
          <w:bCs/>
          <w:kern w:val="0"/>
          <w:sz w:val="20"/>
          <w:szCs w:val="20"/>
        </w:rPr>
      </w:pPr>
      <w:r w:rsidRPr="00374691">
        <w:rPr>
          <w:rFonts w:cstheme="minorHAnsi"/>
          <w:b/>
          <w:bCs/>
          <w:kern w:val="0"/>
          <w:sz w:val="20"/>
          <w:szCs w:val="20"/>
        </w:rPr>
        <w:t>ELIECER ALFONSO AREVALO MUÑOZ</w:t>
      </w:r>
      <w:r w:rsidRPr="00125D13">
        <w:rPr>
          <w:rFonts w:cstheme="minorHAnsi"/>
          <w:kern w:val="0"/>
          <w:sz w:val="20"/>
          <w:szCs w:val="20"/>
        </w:rPr>
        <w:t xml:space="preserve">, </w:t>
      </w:r>
      <w:r>
        <w:rPr>
          <w:rFonts w:cstheme="minorHAnsi"/>
          <w:kern w:val="0"/>
          <w:sz w:val="20"/>
          <w:szCs w:val="20"/>
        </w:rPr>
        <w:t>Arquitecto</w:t>
      </w:r>
    </w:p>
    <w:p w14:paraId="7ECBF2D8" w14:textId="08DE17F6" w:rsidR="00483121" w:rsidRPr="00356DE4" w:rsidRDefault="00483121" w:rsidP="005F6EB9">
      <w:pPr>
        <w:pStyle w:val="Prrafodelista"/>
        <w:tabs>
          <w:tab w:val="left" w:pos="426"/>
        </w:tabs>
        <w:autoSpaceDE w:val="0"/>
        <w:autoSpaceDN w:val="0"/>
        <w:adjustRightInd w:val="0"/>
        <w:spacing w:after="0" w:line="240" w:lineRule="auto"/>
        <w:jc w:val="both"/>
        <w:rPr>
          <w:rFonts w:cstheme="minorHAnsi"/>
          <w:i/>
          <w:kern w:val="0"/>
          <w:sz w:val="20"/>
          <w:szCs w:val="20"/>
          <w:lang w:val="en-US"/>
        </w:rPr>
      </w:pPr>
      <w:r w:rsidRPr="00356DE4">
        <w:rPr>
          <w:rFonts w:cstheme="minorHAnsi"/>
          <w:bCs/>
          <w:i/>
          <w:kern w:val="0"/>
          <w:sz w:val="20"/>
          <w:szCs w:val="20"/>
          <w:lang w:val="en-US"/>
        </w:rPr>
        <w:t>Tel. 318 6012117</w:t>
      </w:r>
      <w:r w:rsidR="00DB4777" w:rsidRPr="00356DE4">
        <w:rPr>
          <w:rFonts w:cstheme="minorHAnsi"/>
          <w:bCs/>
          <w:i/>
          <w:kern w:val="0"/>
          <w:sz w:val="20"/>
          <w:szCs w:val="20"/>
          <w:lang w:val="en-US"/>
        </w:rPr>
        <w:t>, email: arquitectura.consultoria81@gmail.com</w:t>
      </w:r>
    </w:p>
    <w:p w14:paraId="4D0578F7" w14:textId="3A1148D1" w:rsidR="00483121" w:rsidRDefault="00483121" w:rsidP="005F6EB9">
      <w:pPr>
        <w:pStyle w:val="Prrafodelista"/>
        <w:tabs>
          <w:tab w:val="left" w:pos="426"/>
        </w:tabs>
        <w:autoSpaceDE w:val="0"/>
        <w:autoSpaceDN w:val="0"/>
        <w:adjustRightInd w:val="0"/>
        <w:spacing w:after="0" w:line="240" w:lineRule="auto"/>
        <w:jc w:val="both"/>
        <w:rPr>
          <w:rFonts w:cstheme="minorHAnsi"/>
          <w:kern w:val="0"/>
          <w:sz w:val="20"/>
          <w:szCs w:val="20"/>
        </w:rPr>
      </w:pPr>
      <w:r>
        <w:rPr>
          <w:rFonts w:cstheme="minorHAnsi"/>
          <w:kern w:val="0"/>
          <w:sz w:val="20"/>
          <w:szCs w:val="20"/>
        </w:rPr>
        <w:t xml:space="preserve">-Dar testimonio de su labor en calidad del profesional encargado de realizar el presupuesto. </w:t>
      </w:r>
    </w:p>
    <w:p w14:paraId="1DD260A1" w14:textId="77777777" w:rsidR="00483121" w:rsidRPr="00125D13" w:rsidRDefault="00483121" w:rsidP="005F6EB9">
      <w:pPr>
        <w:pStyle w:val="Prrafodelista"/>
        <w:tabs>
          <w:tab w:val="left" w:pos="426"/>
        </w:tabs>
        <w:autoSpaceDE w:val="0"/>
        <w:autoSpaceDN w:val="0"/>
        <w:adjustRightInd w:val="0"/>
        <w:spacing w:after="0" w:line="240" w:lineRule="auto"/>
        <w:jc w:val="both"/>
        <w:rPr>
          <w:rFonts w:cstheme="minorHAnsi"/>
          <w:kern w:val="0"/>
          <w:sz w:val="20"/>
          <w:szCs w:val="20"/>
        </w:rPr>
      </w:pPr>
    </w:p>
    <w:p w14:paraId="001BEF3A" w14:textId="59DF4739" w:rsidR="00E23391" w:rsidRDefault="00E23391" w:rsidP="005F6EB9">
      <w:pPr>
        <w:pStyle w:val="Prrafodelista"/>
        <w:numPr>
          <w:ilvl w:val="0"/>
          <w:numId w:val="3"/>
        </w:numPr>
        <w:tabs>
          <w:tab w:val="left" w:pos="426"/>
        </w:tabs>
        <w:autoSpaceDE w:val="0"/>
        <w:autoSpaceDN w:val="0"/>
        <w:adjustRightInd w:val="0"/>
        <w:spacing w:after="0" w:line="240" w:lineRule="auto"/>
        <w:ind w:left="0" w:firstLine="0"/>
        <w:jc w:val="both"/>
        <w:rPr>
          <w:rFonts w:cstheme="minorHAnsi"/>
          <w:kern w:val="0"/>
          <w:sz w:val="20"/>
          <w:szCs w:val="20"/>
        </w:rPr>
      </w:pPr>
      <w:r w:rsidRPr="00374691">
        <w:rPr>
          <w:rFonts w:cstheme="minorHAnsi"/>
          <w:b/>
          <w:bCs/>
          <w:kern w:val="0"/>
          <w:sz w:val="20"/>
          <w:szCs w:val="20"/>
        </w:rPr>
        <w:t>EDWIN ALONSO AYALA MARTINEZ</w:t>
      </w:r>
      <w:r w:rsidRPr="004D2065">
        <w:rPr>
          <w:rFonts w:cstheme="minorHAnsi"/>
          <w:kern w:val="0"/>
          <w:sz w:val="20"/>
          <w:szCs w:val="20"/>
        </w:rPr>
        <w:t xml:space="preserve">, </w:t>
      </w:r>
      <w:r w:rsidR="00483121">
        <w:rPr>
          <w:rFonts w:cstheme="minorHAnsi"/>
          <w:kern w:val="0"/>
          <w:sz w:val="20"/>
          <w:szCs w:val="20"/>
        </w:rPr>
        <w:t>Arquitecto</w:t>
      </w:r>
      <w:r w:rsidRPr="004D2065">
        <w:rPr>
          <w:rFonts w:cstheme="minorHAnsi"/>
          <w:kern w:val="0"/>
          <w:sz w:val="20"/>
          <w:szCs w:val="20"/>
        </w:rPr>
        <w:t xml:space="preserve">. </w:t>
      </w:r>
    </w:p>
    <w:p w14:paraId="4C6236FE" w14:textId="20E2EC98" w:rsidR="00483121" w:rsidRPr="00356DE4" w:rsidRDefault="00483121" w:rsidP="005F6EB9">
      <w:pPr>
        <w:pStyle w:val="Prrafodelista"/>
        <w:tabs>
          <w:tab w:val="left" w:pos="426"/>
        </w:tabs>
        <w:autoSpaceDE w:val="0"/>
        <w:autoSpaceDN w:val="0"/>
        <w:adjustRightInd w:val="0"/>
        <w:spacing w:after="0" w:line="240" w:lineRule="auto"/>
        <w:jc w:val="both"/>
        <w:rPr>
          <w:rFonts w:cstheme="minorHAnsi"/>
          <w:bCs/>
          <w:kern w:val="0"/>
          <w:sz w:val="20"/>
          <w:szCs w:val="20"/>
          <w:lang w:val="en-US"/>
        </w:rPr>
      </w:pPr>
      <w:r w:rsidRPr="00356DE4">
        <w:rPr>
          <w:rFonts w:cstheme="minorHAnsi"/>
          <w:bCs/>
          <w:kern w:val="0"/>
          <w:sz w:val="20"/>
          <w:szCs w:val="20"/>
          <w:lang w:val="en-US"/>
        </w:rPr>
        <w:t>Tel. 310 3093824</w:t>
      </w:r>
      <w:r w:rsidR="00DB4777" w:rsidRPr="00356DE4">
        <w:rPr>
          <w:rFonts w:cstheme="minorHAnsi"/>
          <w:bCs/>
          <w:kern w:val="0"/>
          <w:sz w:val="20"/>
          <w:szCs w:val="20"/>
          <w:lang w:val="en-US"/>
        </w:rPr>
        <w:t xml:space="preserve">, </w:t>
      </w:r>
      <w:r w:rsidR="003027D1" w:rsidRPr="00356DE4">
        <w:rPr>
          <w:rFonts w:cstheme="minorHAnsi"/>
          <w:bCs/>
          <w:i/>
          <w:kern w:val="0"/>
          <w:sz w:val="20"/>
          <w:szCs w:val="20"/>
          <w:lang w:val="en-US"/>
        </w:rPr>
        <w:t>email: arq.edwin.ayala@gmail.com</w:t>
      </w:r>
    </w:p>
    <w:p w14:paraId="1C1A6351" w14:textId="589AE0F2" w:rsidR="00483121" w:rsidRPr="0001390D" w:rsidRDefault="00483121" w:rsidP="005F6EB9">
      <w:pPr>
        <w:pStyle w:val="Prrafodelista"/>
        <w:tabs>
          <w:tab w:val="left" w:pos="426"/>
        </w:tabs>
        <w:autoSpaceDE w:val="0"/>
        <w:autoSpaceDN w:val="0"/>
        <w:adjustRightInd w:val="0"/>
        <w:spacing w:after="0" w:line="240" w:lineRule="auto"/>
        <w:jc w:val="both"/>
        <w:rPr>
          <w:rFonts w:cstheme="minorHAnsi"/>
          <w:kern w:val="0"/>
          <w:sz w:val="20"/>
          <w:szCs w:val="20"/>
        </w:rPr>
      </w:pPr>
      <w:r>
        <w:rPr>
          <w:rFonts w:cstheme="minorHAnsi"/>
          <w:kern w:val="0"/>
          <w:sz w:val="20"/>
          <w:szCs w:val="20"/>
        </w:rPr>
        <w:t xml:space="preserve">-Dar testimonio como socio de la empresa Paralelo 6/21 y como experto en presupuestos. </w:t>
      </w:r>
    </w:p>
    <w:p w14:paraId="46552B12" w14:textId="77777777" w:rsidR="00483121" w:rsidRDefault="00483121" w:rsidP="005F6EB9">
      <w:pPr>
        <w:pStyle w:val="Prrafodelista"/>
        <w:tabs>
          <w:tab w:val="left" w:pos="426"/>
        </w:tabs>
        <w:autoSpaceDE w:val="0"/>
        <w:autoSpaceDN w:val="0"/>
        <w:adjustRightInd w:val="0"/>
        <w:spacing w:after="0" w:line="240" w:lineRule="auto"/>
        <w:jc w:val="both"/>
        <w:rPr>
          <w:rFonts w:cstheme="minorHAnsi"/>
          <w:kern w:val="0"/>
          <w:sz w:val="20"/>
          <w:szCs w:val="20"/>
        </w:rPr>
      </w:pPr>
    </w:p>
    <w:p w14:paraId="030BD200" w14:textId="10FC1161" w:rsidR="00F3528F" w:rsidRDefault="00F3528F" w:rsidP="005F6EB9">
      <w:pPr>
        <w:pStyle w:val="Prrafodelista"/>
        <w:numPr>
          <w:ilvl w:val="0"/>
          <w:numId w:val="3"/>
        </w:numPr>
        <w:tabs>
          <w:tab w:val="left" w:pos="426"/>
        </w:tabs>
        <w:autoSpaceDE w:val="0"/>
        <w:autoSpaceDN w:val="0"/>
        <w:adjustRightInd w:val="0"/>
        <w:spacing w:after="0" w:line="240" w:lineRule="auto"/>
        <w:ind w:left="0" w:firstLine="0"/>
        <w:jc w:val="both"/>
        <w:rPr>
          <w:rFonts w:cstheme="minorHAnsi"/>
          <w:kern w:val="0"/>
          <w:sz w:val="20"/>
          <w:szCs w:val="20"/>
        </w:rPr>
      </w:pPr>
      <w:r>
        <w:rPr>
          <w:rFonts w:cstheme="minorHAnsi"/>
          <w:b/>
          <w:bCs/>
          <w:kern w:val="0"/>
          <w:sz w:val="20"/>
          <w:szCs w:val="20"/>
        </w:rPr>
        <w:t>JULIO GARCES</w:t>
      </w:r>
      <w:r w:rsidR="00DB4777">
        <w:rPr>
          <w:rFonts w:cstheme="minorHAnsi"/>
          <w:b/>
          <w:bCs/>
          <w:kern w:val="0"/>
          <w:sz w:val="20"/>
          <w:szCs w:val="20"/>
        </w:rPr>
        <w:t xml:space="preserve"> </w:t>
      </w:r>
      <w:r w:rsidR="003027D1">
        <w:rPr>
          <w:rFonts w:cstheme="minorHAnsi"/>
          <w:b/>
          <w:bCs/>
          <w:kern w:val="0"/>
          <w:sz w:val="20"/>
          <w:szCs w:val="20"/>
        </w:rPr>
        <w:t>LENGUA</w:t>
      </w:r>
      <w:r>
        <w:rPr>
          <w:rFonts w:cstheme="minorHAnsi"/>
          <w:b/>
          <w:bCs/>
          <w:kern w:val="0"/>
          <w:sz w:val="20"/>
          <w:szCs w:val="20"/>
        </w:rPr>
        <w:t xml:space="preserve">, </w:t>
      </w:r>
      <w:r w:rsidRPr="00F3528F">
        <w:rPr>
          <w:rFonts w:cstheme="minorHAnsi"/>
          <w:kern w:val="0"/>
          <w:sz w:val="20"/>
          <w:szCs w:val="20"/>
        </w:rPr>
        <w:t>ingeniero civil</w:t>
      </w:r>
      <w:r w:rsidR="00DB4777">
        <w:rPr>
          <w:rFonts w:cstheme="minorHAnsi"/>
          <w:kern w:val="0"/>
          <w:sz w:val="20"/>
          <w:szCs w:val="20"/>
        </w:rPr>
        <w:t>.</w:t>
      </w:r>
    </w:p>
    <w:p w14:paraId="632E4333" w14:textId="2E3C249C" w:rsidR="00483121" w:rsidRPr="00DB4777" w:rsidRDefault="00483121" w:rsidP="005F6EB9">
      <w:pPr>
        <w:pStyle w:val="Prrafodelista"/>
        <w:tabs>
          <w:tab w:val="left" w:pos="426"/>
        </w:tabs>
        <w:autoSpaceDE w:val="0"/>
        <w:autoSpaceDN w:val="0"/>
        <w:adjustRightInd w:val="0"/>
        <w:spacing w:after="0" w:line="240" w:lineRule="auto"/>
        <w:jc w:val="both"/>
        <w:rPr>
          <w:rFonts w:cstheme="minorHAnsi"/>
          <w:bCs/>
          <w:i/>
          <w:kern w:val="0"/>
          <w:sz w:val="20"/>
          <w:szCs w:val="20"/>
        </w:rPr>
      </w:pPr>
      <w:r w:rsidRPr="00DB4777">
        <w:rPr>
          <w:rFonts w:cstheme="minorHAnsi"/>
          <w:bCs/>
          <w:i/>
          <w:kern w:val="0"/>
          <w:sz w:val="20"/>
          <w:szCs w:val="20"/>
        </w:rPr>
        <w:t>Tel. 300 8013956</w:t>
      </w:r>
      <w:r w:rsidR="00DB4777" w:rsidRPr="00DB4777">
        <w:rPr>
          <w:rFonts w:cstheme="minorHAnsi"/>
          <w:bCs/>
          <w:i/>
          <w:kern w:val="0"/>
          <w:sz w:val="20"/>
          <w:szCs w:val="20"/>
        </w:rPr>
        <w:t>, email:</w:t>
      </w:r>
      <w:r w:rsidR="00DB4777" w:rsidRPr="00DB4777">
        <w:t xml:space="preserve"> </w:t>
      </w:r>
      <w:r w:rsidR="00DB4777" w:rsidRPr="00DB4777">
        <w:rPr>
          <w:rFonts w:cstheme="minorHAnsi"/>
          <w:bCs/>
          <w:i/>
          <w:kern w:val="0"/>
          <w:sz w:val="20"/>
          <w:szCs w:val="20"/>
        </w:rPr>
        <w:t xml:space="preserve">gerencia@obracero.co </w:t>
      </w:r>
    </w:p>
    <w:p w14:paraId="525CC359" w14:textId="14B27654" w:rsidR="00483121" w:rsidRPr="0001390D" w:rsidRDefault="00483121" w:rsidP="005F6EB9">
      <w:pPr>
        <w:pStyle w:val="Prrafodelista"/>
        <w:tabs>
          <w:tab w:val="left" w:pos="426"/>
        </w:tabs>
        <w:autoSpaceDE w:val="0"/>
        <w:autoSpaceDN w:val="0"/>
        <w:adjustRightInd w:val="0"/>
        <w:spacing w:after="0" w:line="240" w:lineRule="auto"/>
        <w:jc w:val="both"/>
        <w:rPr>
          <w:rFonts w:cstheme="minorHAnsi"/>
          <w:kern w:val="0"/>
          <w:sz w:val="20"/>
          <w:szCs w:val="20"/>
        </w:rPr>
      </w:pPr>
      <w:r>
        <w:rPr>
          <w:rFonts w:cstheme="minorHAnsi"/>
          <w:kern w:val="0"/>
          <w:sz w:val="20"/>
          <w:szCs w:val="20"/>
        </w:rPr>
        <w:t>-Dar testimonio de su labor en calidad del profesional encargado de realizar el diseño estructural del Velódromo.</w:t>
      </w:r>
    </w:p>
    <w:p w14:paraId="3E570E67" w14:textId="77777777" w:rsidR="00483121" w:rsidRPr="00483121" w:rsidRDefault="00483121" w:rsidP="005F6EB9">
      <w:pPr>
        <w:tabs>
          <w:tab w:val="left" w:pos="426"/>
        </w:tabs>
        <w:autoSpaceDE w:val="0"/>
        <w:autoSpaceDN w:val="0"/>
        <w:adjustRightInd w:val="0"/>
        <w:spacing w:after="0" w:line="240" w:lineRule="auto"/>
        <w:jc w:val="both"/>
        <w:rPr>
          <w:rFonts w:cstheme="minorHAnsi"/>
          <w:kern w:val="0"/>
          <w:sz w:val="20"/>
          <w:szCs w:val="20"/>
        </w:rPr>
      </w:pPr>
    </w:p>
    <w:p w14:paraId="01A9CACD" w14:textId="463CB592" w:rsidR="002E7FBD" w:rsidRDefault="002E7FBD" w:rsidP="005F6EB9">
      <w:pPr>
        <w:pStyle w:val="Prrafodelista"/>
        <w:numPr>
          <w:ilvl w:val="0"/>
          <w:numId w:val="3"/>
        </w:numPr>
        <w:tabs>
          <w:tab w:val="left" w:pos="426"/>
        </w:tabs>
        <w:autoSpaceDE w:val="0"/>
        <w:autoSpaceDN w:val="0"/>
        <w:adjustRightInd w:val="0"/>
        <w:spacing w:after="0" w:line="240" w:lineRule="auto"/>
        <w:ind w:left="0" w:firstLine="0"/>
        <w:jc w:val="both"/>
        <w:rPr>
          <w:rFonts w:cstheme="minorHAnsi"/>
          <w:kern w:val="0"/>
          <w:sz w:val="20"/>
          <w:szCs w:val="20"/>
        </w:rPr>
      </w:pPr>
      <w:r w:rsidRPr="002E7FBD">
        <w:rPr>
          <w:rFonts w:cstheme="minorHAnsi"/>
          <w:b/>
          <w:bCs/>
          <w:kern w:val="0"/>
          <w:sz w:val="20"/>
          <w:szCs w:val="20"/>
        </w:rPr>
        <w:t>JUAN EST</w:t>
      </w:r>
      <w:r w:rsidR="00584C9B">
        <w:rPr>
          <w:rFonts w:cstheme="minorHAnsi"/>
          <w:b/>
          <w:bCs/>
          <w:kern w:val="0"/>
          <w:sz w:val="20"/>
          <w:szCs w:val="20"/>
        </w:rPr>
        <w:t>E</w:t>
      </w:r>
      <w:r w:rsidRPr="002E7FBD">
        <w:rPr>
          <w:rFonts w:cstheme="minorHAnsi"/>
          <w:b/>
          <w:bCs/>
          <w:kern w:val="0"/>
          <w:sz w:val="20"/>
          <w:szCs w:val="20"/>
        </w:rPr>
        <w:t xml:space="preserve">BAN ALVAREZ, </w:t>
      </w:r>
      <w:r w:rsidR="00DB4777">
        <w:rPr>
          <w:rFonts w:cstheme="minorHAnsi"/>
          <w:kern w:val="0"/>
          <w:sz w:val="20"/>
          <w:szCs w:val="20"/>
        </w:rPr>
        <w:t>I</w:t>
      </w:r>
      <w:r w:rsidRPr="00F3528F">
        <w:rPr>
          <w:rFonts w:cstheme="minorHAnsi"/>
          <w:kern w:val="0"/>
          <w:sz w:val="20"/>
          <w:szCs w:val="20"/>
        </w:rPr>
        <w:t xml:space="preserve">ngeniero </w:t>
      </w:r>
      <w:r w:rsidR="00DB4777">
        <w:rPr>
          <w:rFonts w:cstheme="minorHAnsi"/>
          <w:kern w:val="0"/>
          <w:sz w:val="20"/>
          <w:szCs w:val="20"/>
        </w:rPr>
        <w:t>E</w:t>
      </w:r>
      <w:r>
        <w:rPr>
          <w:rFonts w:cstheme="minorHAnsi"/>
          <w:kern w:val="0"/>
          <w:sz w:val="20"/>
          <w:szCs w:val="20"/>
        </w:rPr>
        <w:t>léctrico</w:t>
      </w:r>
      <w:r w:rsidR="00DB4777">
        <w:rPr>
          <w:rFonts w:cstheme="minorHAnsi"/>
          <w:kern w:val="0"/>
          <w:sz w:val="20"/>
          <w:szCs w:val="20"/>
        </w:rPr>
        <w:t>.</w:t>
      </w:r>
    </w:p>
    <w:p w14:paraId="4DCD0C62" w14:textId="6FD4151C" w:rsidR="00483121" w:rsidRPr="0001390D" w:rsidRDefault="00483121" w:rsidP="005F6EB9">
      <w:pPr>
        <w:pStyle w:val="Prrafodelista"/>
        <w:tabs>
          <w:tab w:val="left" w:pos="426"/>
        </w:tabs>
        <w:autoSpaceDE w:val="0"/>
        <w:autoSpaceDN w:val="0"/>
        <w:adjustRightInd w:val="0"/>
        <w:spacing w:after="0" w:line="240" w:lineRule="auto"/>
        <w:jc w:val="both"/>
        <w:rPr>
          <w:rFonts w:cstheme="minorHAnsi"/>
          <w:kern w:val="0"/>
          <w:sz w:val="20"/>
          <w:szCs w:val="20"/>
        </w:rPr>
      </w:pPr>
      <w:r w:rsidRPr="00DB4777">
        <w:rPr>
          <w:rFonts w:cstheme="minorHAnsi"/>
          <w:bCs/>
          <w:i/>
          <w:kern w:val="0"/>
          <w:sz w:val="20"/>
          <w:szCs w:val="20"/>
        </w:rPr>
        <w:t>Tel. 300 7979000</w:t>
      </w:r>
      <w:r w:rsidR="00DB4777">
        <w:rPr>
          <w:rFonts w:cstheme="minorHAnsi"/>
          <w:bCs/>
          <w:kern w:val="0"/>
          <w:sz w:val="20"/>
          <w:szCs w:val="20"/>
        </w:rPr>
        <w:t xml:space="preserve">, </w:t>
      </w:r>
      <w:r w:rsidR="00DB4777" w:rsidRPr="00DB4777">
        <w:rPr>
          <w:rFonts w:cstheme="minorHAnsi"/>
          <w:bCs/>
          <w:i/>
          <w:kern w:val="0"/>
          <w:sz w:val="20"/>
          <w:szCs w:val="20"/>
        </w:rPr>
        <w:t>email: proyectos@remoing.com</w:t>
      </w:r>
      <w:r>
        <w:rPr>
          <w:rFonts w:cstheme="minorHAnsi"/>
          <w:bCs/>
          <w:kern w:val="0"/>
          <w:sz w:val="20"/>
          <w:szCs w:val="20"/>
        </w:rPr>
        <w:t xml:space="preserve"> </w:t>
      </w:r>
    </w:p>
    <w:p w14:paraId="777384CD" w14:textId="5CCC1940" w:rsidR="00483121" w:rsidRPr="0001390D" w:rsidRDefault="00483121" w:rsidP="005F6EB9">
      <w:pPr>
        <w:pStyle w:val="Prrafodelista"/>
        <w:tabs>
          <w:tab w:val="left" w:pos="426"/>
        </w:tabs>
        <w:autoSpaceDE w:val="0"/>
        <w:autoSpaceDN w:val="0"/>
        <w:adjustRightInd w:val="0"/>
        <w:spacing w:after="0" w:line="240" w:lineRule="auto"/>
        <w:jc w:val="both"/>
        <w:rPr>
          <w:rFonts w:cstheme="minorHAnsi"/>
          <w:kern w:val="0"/>
          <w:sz w:val="20"/>
          <w:szCs w:val="20"/>
        </w:rPr>
      </w:pPr>
      <w:r>
        <w:rPr>
          <w:rFonts w:cstheme="minorHAnsi"/>
          <w:kern w:val="0"/>
          <w:sz w:val="20"/>
          <w:szCs w:val="20"/>
        </w:rPr>
        <w:t>-Dar testimonio de su labor en calidad del profesional encargado de realizar el diseño electrico del Velódromo.</w:t>
      </w:r>
    </w:p>
    <w:p w14:paraId="33BFB8DE" w14:textId="77777777" w:rsidR="00483121" w:rsidRDefault="00483121" w:rsidP="005F6EB9">
      <w:pPr>
        <w:pStyle w:val="Prrafodelista"/>
        <w:tabs>
          <w:tab w:val="left" w:pos="426"/>
        </w:tabs>
        <w:autoSpaceDE w:val="0"/>
        <w:autoSpaceDN w:val="0"/>
        <w:adjustRightInd w:val="0"/>
        <w:spacing w:after="0" w:line="240" w:lineRule="auto"/>
        <w:jc w:val="both"/>
        <w:rPr>
          <w:rFonts w:cstheme="minorHAnsi"/>
          <w:kern w:val="0"/>
          <w:sz w:val="20"/>
          <w:szCs w:val="20"/>
        </w:rPr>
      </w:pPr>
    </w:p>
    <w:p w14:paraId="0DD4F72D" w14:textId="77777777" w:rsidR="00DB4777" w:rsidRPr="00DB4777" w:rsidRDefault="002E7FBD" w:rsidP="005F6EB9">
      <w:pPr>
        <w:pStyle w:val="Prrafodelista"/>
        <w:numPr>
          <w:ilvl w:val="0"/>
          <w:numId w:val="3"/>
        </w:numPr>
        <w:tabs>
          <w:tab w:val="left" w:pos="426"/>
        </w:tabs>
        <w:autoSpaceDE w:val="0"/>
        <w:autoSpaceDN w:val="0"/>
        <w:adjustRightInd w:val="0"/>
        <w:spacing w:after="0" w:line="240" w:lineRule="auto"/>
        <w:ind w:left="0" w:firstLine="0"/>
        <w:jc w:val="both"/>
        <w:rPr>
          <w:rFonts w:cstheme="minorHAnsi"/>
          <w:i/>
          <w:kern w:val="0"/>
          <w:sz w:val="20"/>
          <w:szCs w:val="20"/>
        </w:rPr>
      </w:pPr>
      <w:r w:rsidRPr="00DB4777">
        <w:rPr>
          <w:rFonts w:cstheme="minorHAnsi"/>
          <w:b/>
          <w:bCs/>
          <w:kern w:val="0"/>
          <w:sz w:val="20"/>
          <w:szCs w:val="20"/>
        </w:rPr>
        <w:t>ALFONSO URIBE SARDIÑA</w:t>
      </w:r>
      <w:r w:rsidRPr="00DB4777">
        <w:rPr>
          <w:rFonts w:cstheme="minorHAnsi"/>
          <w:kern w:val="0"/>
          <w:sz w:val="20"/>
          <w:szCs w:val="20"/>
        </w:rPr>
        <w:t xml:space="preserve">, Ingeniero civil, con especialización en geotecnia, </w:t>
      </w:r>
    </w:p>
    <w:p w14:paraId="116D3631" w14:textId="45CABD82" w:rsidR="00483121" w:rsidRPr="00DB4777" w:rsidRDefault="00483121" w:rsidP="005F6EB9">
      <w:pPr>
        <w:pStyle w:val="Prrafodelista"/>
        <w:tabs>
          <w:tab w:val="left" w:pos="426"/>
        </w:tabs>
        <w:autoSpaceDE w:val="0"/>
        <w:autoSpaceDN w:val="0"/>
        <w:adjustRightInd w:val="0"/>
        <w:spacing w:after="0" w:line="240" w:lineRule="auto"/>
        <w:jc w:val="both"/>
        <w:rPr>
          <w:rFonts w:cstheme="minorHAnsi"/>
          <w:i/>
          <w:kern w:val="0"/>
          <w:sz w:val="20"/>
          <w:szCs w:val="20"/>
        </w:rPr>
      </w:pPr>
      <w:r w:rsidRPr="00DB4777">
        <w:rPr>
          <w:rFonts w:cstheme="minorHAnsi"/>
          <w:bCs/>
          <w:i/>
          <w:kern w:val="0"/>
          <w:sz w:val="20"/>
          <w:szCs w:val="20"/>
        </w:rPr>
        <w:t>Tel. 318 3876075</w:t>
      </w:r>
      <w:r w:rsidR="00DB4777" w:rsidRPr="00DB4777">
        <w:rPr>
          <w:rFonts w:cstheme="minorHAnsi"/>
          <w:bCs/>
          <w:i/>
          <w:kern w:val="0"/>
          <w:sz w:val="20"/>
          <w:szCs w:val="20"/>
        </w:rPr>
        <w:t>, email: auribe@alfonsouribesuelos.com</w:t>
      </w:r>
    </w:p>
    <w:p w14:paraId="3872BBC5" w14:textId="51382FC0" w:rsidR="00DB4777" w:rsidRDefault="00DB4777" w:rsidP="005F6EB9">
      <w:pPr>
        <w:pStyle w:val="Prrafodelista"/>
        <w:tabs>
          <w:tab w:val="left" w:pos="426"/>
        </w:tabs>
        <w:autoSpaceDE w:val="0"/>
        <w:autoSpaceDN w:val="0"/>
        <w:adjustRightInd w:val="0"/>
        <w:spacing w:after="0" w:line="240" w:lineRule="auto"/>
        <w:jc w:val="both"/>
        <w:rPr>
          <w:rFonts w:cstheme="minorHAnsi"/>
          <w:kern w:val="0"/>
          <w:sz w:val="20"/>
          <w:szCs w:val="20"/>
        </w:rPr>
      </w:pPr>
      <w:r>
        <w:rPr>
          <w:rFonts w:cstheme="minorHAnsi"/>
          <w:kern w:val="0"/>
          <w:sz w:val="20"/>
          <w:szCs w:val="20"/>
        </w:rPr>
        <w:t>-</w:t>
      </w:r>
      <w:r w:rsidRPr="00DB4777">
        <w:rPr>
          <w:rFonts w:cstheme="minorHAnsi"/>
          <w:kern w:val="0"/>
          <w:sz w:val="20"/>
          <w:szCs w:val="20"/>
        </w:rPr>
        <w:t xml:space="preserve"> </w:t>
      </w:r>
      <w:r>
        <w:rPr>
          <w:rFonts w:cstheme="minorHAnsi"/>
          <w:kern w:val="0"/>
          <w:sz w:val="20"/>
          <w:szCs w:val="20"/>
        </w:rPr>
        <w:t xml:space="preserve">Dar testimonio de su labor en calidad del profesional encargado de realizar el estudio geotécnico del lote del Velódromo. </w:t>
      </w:r>
    </w:p>
    <w:p w14:paraId="48508001" w14:textId="77777777" w:rsidR="00656388" w:rsidRDefault="00656388" w:rsidP="00656388">
      <w:pPr>
        <w:tabs>
          <w:tab w:val="left" w:pos="426"/>
        </w:tabs>
        <w:autoSpaceDE w:val="0"/>
        <w:autoSpaceDN w:val="0"/>
        <w:adjustRightInd w:val="0"/>
        <w:spacing w:after="0" w:line="240" w:lineRule="auto"/>
        <w:jc w:val="both"/>
        <w:rPr>
          <w:rFonts w:cstheme="minorHAnsi"/>
          <w:kern w:val="0"/>
          <w:sz w:val="20"/>
          <w:szCs w:val="20"/>
        </w:rPr>
      </w:pPr>
    </w:p>
    <w:p w14:paraId="25F20CB2" w14:textId="03AE9E6E" w:rsidR="00656388" w:rsidRDefault="00656388" w:rsidP="00656388">
      <w:pPr>
        <w:tabs>
          <w:tab w:val="left" w:pos="426"/>
        </w:tabs>
        <w:autoSpaceDE w:val="0"/>
        <w:autoSpaceDN w:val="0"/>
        <w:adjustRightInd w:val="0"/>
        <w:spacing w:after="0" w:line="240" w:lineRule="auto"/>
        <w:jc w:val="both"/>
        <w:rPr>
          <w:rFonts w:cstheme="minorHAnsi"/>
          <w:kern w:val="0"/>
          <w:sz w:val="20"/>
          <w:szCs w:val="20"/>
        </w:rPr>
      </w:pPr>
      <w:r>
        <w:rPr>
          <w:rFonts w:cstheme="minorHAnsi"/>
          <w:kern w:val="0"/>
          <w:sz w:val="20"/>
          <w:szCs w:val="20"/>
        </w:rPr>
        <w:t xml:space="preserve">La formulación de preguntas </w:t>
      </w:r>
      <w:r w:rsidR="00431EA8">
        <w:rPr>
          <w:rFonts w:cstheme="minorHAnsi"/>
          <w:kern w:val="0"/>
          <w:sz w:val="20"/>
          <w:szCs w:val="20"/>
        </w:rPr>
        <w:t>a cada uno de los mencio</w:t>
      </w:r>
      <w:r w:rsidR="00660AE3">
        <w:rPr>
          <w:rFonts w:cstheme="minorHAnsi"/>
          <w:kern w:val="0"/>
          <w:sz w:val="20"/>
          <w:szCs w:val="20"/>
        </w:rPr>
        <w:t xml:space="preserve">nados testigos, </w:t>
      </w:r>
      <w:r>
        <w:rPr>
          <w:rFonts w:cstheme="minorHAnsi"/>
          <w:kern w:val="0"/>
          <w:sz w:val="20"/>
          <w:szCs w:val="20"/>
        </w:rPr>
        <w:t xml:space="preserve">será </w:t>
      </w:r>
      <w:r w:rsidR="00555F48">
        <w:rPr>
          <w:rFonts w:cstheme="minorHAnsi"/>
          <w:kern w:val="0"/>
          <w:sz w:val="20"/>
          <w:szCs w:val="20"/>
        </w:rPr>
        <w:t>realizada directamente</w:t>
      </w:r>
      <w:r w:rsidR="004E271F">
        <w:rPr>
          <w:rFonts w:cstheme="minorHAnsi"/>
          <w:kern w:val="0"/>
          <w:sz w:val="20"/>
          <w:szCs w:val="20"/>
        </w:rPr>
        <w:t xml:space="preserve"> </w:t>
      </w:r>
      <w:r>
        <w:rPr>
          <w:rFonts w:cstheme="minorHAnsi"/>
          <w:kern w:val="0"/>
          <w:sz w:val="20"/>
          <w:szCs w:val="20"/>
        </w:rPr>
        <w:t xml:space="preserve">por </w:t>
      </w:r>
      <w:r w:rsidR="00A12AD3">
        <w:rPr>
          <w:rFonts w:cstheme="minorHAnsi"/>
          <w:kern w:val="0"/>
          <w:sz w:val="20"/>
          <w:szCs w:val="20"/>
        </w:rPr>
        <w:t xml:space="preserve">la </w:t>
      </w:r>
      <w:r w:rsidR="00555F48">
        <w:rPr>
          <w:rFonts w:cstheme="minorHAnsi"/>
          <w:kern w:val="0"/>
          <w:sz w:val="20"/>
          <w:szCs w:val="20"/>
        </w:rPr>
        <w:t>Apoderada Especial</w:t>
      </w:r>
      <w:r w:rsidR="00A12AD3">
        <w:rPr>
          <w:rFonts w:cstheme="minorHAnsi"/>
          <w:kern w:val="0"/>
          <w:sz w:val="20"/>
          <w:szCs w:val="20"/>
        </w:rPr>
        <w:t xml:space="preserve"> de la </w:t>
      </w:r>
      <w:r w:rsidR="00555F48">
        <w:rPr>
          <w:rFonts w:cstheme="minorHAnsi"/>
          <w:kern w:val="0"/>
          <w:sz w:val="20"/>
          <w:szCs w:val="20"/>
        </w:rPr>
        <w:t>Empresa María</w:t>
      </w:r>
      <w:r w:rsidR="00A12AD3">
        <w:rPr>
          <w:rFonts w:cstheme="minorHAnsi"/>
          <w:kern w:val="0"/>
          <w:sz w:val="20"/>
          <w:szCs w:val="20"/>
        </w:rPr>
        <w:t xml:space="preserve"> Edilma Aristizábal López-</w:t>
      </w:r>
    </w:p>
    <w:p w14:paraId="244F766F" w14:textId="77777777" w:rsidR="00A12AD3" w:rsidRDefault="00A12AD3" w:rsidP="00656388">
      <w:pPr>
        <w:tabs>
          <w:tab w:val="left" w:pos="426"/>
        </w:tabs>
        <w:autoSpaceDE w:val="0"/>
        <w:autoSpaceDN w:val="0"/>
        <w:adjustRightInd w:val="0"/>
        <w:spacing w:after="0" w:line="240" w:lineRule="auto"/>
        <w:jc w:val="both"/>
        <w:rPr>
          <w:rFonts w:cstheme="minorHAnsi"/>
          <w:kern w:val="0"/>
          <w:sz w:val="20"/>
          <w:szCs w:val="20"/>
        </w:rPr>
      </w:pPr>
    </w:p>
    <w:bookmarkEnd w:id="1"/>
    <w:p w14:paraId="7D58DFB8" w14:textId="77777777" w:rsidR="007B0EAF" w:rsidRPr="00F74D6D" w:rsidRDefault="007B0EAF" w:rsidP="005D2CD6">
      <w:pPr>
        <w:autoSpaceDE w:val="0"/>
        <w:autoSpaceDN w:val="0"/>
        <w:adjustRightInd w:val="0"/>
        <w:spacing w:after="0" w:line="240" w:lineRule="auto"/>
        <w:jc w:val="both"/>
        <w:rPr>
          <w:rFonts w:cstheme="minorHAnsi"/>
          <w:color w:val="EE0000"/>
          <w:kern w:val="0"/>
          <w:sz w:val="20"/>
          <w:szCs w:val="20"/>
        </w:rPr>
      </w:pPr>
    </w:p>
    <w:p w14:paraId="2B9D6ECB" w14:textId="799FAA65" w:rsidR="00374691" w:rsidRPr="006531B1" w:rsidRDefault="00842840" w:rsidP="005D2CD6">
      <w:pPr>
        <w:autoSpaceDE w:val="0"/>
        <w:autoSpaceDN w:val="0"/>
        <w:adjustRightInd w:val="0"/>
        <w:spacing w:after="0" w:line="240" w:lineRule="auto"/>
        <w:jc w:val="both"/>
        <w:rPr>
          <w:rFonts w:cstheme="minorHAnsi"/>
          <w:kern w:val="0"/>
          <w:sz w:val="20"/>
          <w:szCs w:val="20"/>
        </w:rPr>
      </w:pPr>
      <w:r w:rsidRPr="006531B1">
        <w:rPr>
          <w:rFonts w:cstheme="minorHAnsi"/>
          <w:kern w:val="0"/>
          <w:sz w:val="20"/>
          <w:szCs w:val="20"/>
        </w:rPr>
        <w:t>INFORME TÉCNICO</w:t>
      </w:r>
    </w:p>
    <w:p w14:paraId="73129B3B" w14:textId="77777777" w:rsidR="00842840" w:rsidRPr="006531B1" w:rsidRDefault="00842840" w:rsidP="005D2CD6">
      <w:pPr>
        <w:autoSpaceDE w:val="0"/>
        <w:autoSpaceDN w:val="0"/>
        <w:adjustRightInd w:val="0"/>
        <w:spacing w:after="0" w:line="240" w:lineRule="auto"/>
        <w:jc w:val="both"/>
        <w:rPr>
          <w:rFonts w:cstheme="minorHAnsi"/>
          <w:kern w:val="0"/>
          <w:sz w:val="20"/>
          <w:szCs w:val="20"/>
        </w:rPr>
      </w:pPr>
    </w:p>
    <w:p w14:paraId="7FB11C51" w14:textId="09707A13" w:rsidR="00B74A26" w:rsidRPr="006531B1" w:rsidRDefault="00684559" w:rsidP="005D2CD6">
      <w:pPr>
        <w:autoSpaceDE w:val="0"/>
        <w:autoSpaceDN w:val="0"/>
        <w:adjustRightInd w:val="0"/>
        <w:spacing w:after="0" w:line="240" w:lineRule="auto"/>
        <w:jc w:val="both"/>
        <w:rPr>
          <w:rFonts w:cstheme="minorHAnsi"/>
          <w:kern w:val="0"/>
          <w:sz w:val="20"/>
          <w:szCs w:val="20"/>
          <w:lang w:val="es-ES"/>
        </w:rPr>
      </w:pPr>
      <w:r w:rsidRPr="006531B1">
        <w:rPr>
          <w:rFonts w:cstheme="minorHAnsi"/>
          <w:kern w:val="0"/>
          <w:sz w:val="20"/>
          <w:szCs w:val="20"/>
          <w:lang w:val="es-ES"/>
        </w:rPr>
        <w:t>Solicit</w:t>
      </w:r>
      <w:r w:rsidR="00B74A26" w:rsidRPr="006531B1">
        <w:rPr>
          <w:rFonts w:cstheme="minorHAnsi"/>
          <w:kern w:val="0"/>
          <w:sz w:val="20"/>
          <w:szCs w:val="20"/>
          <w:lang w:val="es-ES"/>
        </w:rPr>
        <w:t>o</w:t>
      </w:r>
      <w:r w:rsidRPr="006531B1">
        <w:rPr>
          <w:rFonts w:cstheme="minorHAnsi"/>
          <w:kern w:val="0"/>
          <w:sz w:val="20"/>
          <w:szCs w:val="20"/>
          <w:lang w:val="es-ES"/>
        </w:rPr>
        <w:t xml:space="preserve"> </w:t>
      </w:r>
      <w:r w:rsidR="00791483" w:rsidRPr="006531B1">
        <w:rPr>
          <w:rFonts w:cstheme="minorHAnsi"/>
          <w:kern w:val="0"/>
          <w:sz w:val="20"/>
          <w:szCs w:val="20"/>
          <w:lang w:val="es-ES"/>
        </w:rPr>
        <w:t>a</w:t>
      </w:r>
      <w:r w:rsidRPr="006531B1">
        <w:rPr>
          <w:rFonts w:cstheme="minorHAnsi"/>
          <w:kern w:val="0"/>
          <w:sz w:val="20"/>
          <w:szCs w:val="20"/>
          <w:lang w:val="es-ES"/>
        </w:rPr>
        <w:t xml:space="preserve">l </w:t>
      </w:r>
      <w:r w:rsidR="00B74A26" w:rsidRPr="006531B1">
        <w:rPr>
          <w:rFonts w:cstheme="minorHAnsi"/>
          <w:kern w:val="0"/>
          <w:sz w:val="20"/>
          <w:szCs w:val="20"/>
          <w:lang w:val="es-ES"/>
        </w:rPr>
        <w:t>D</w:t>
      </w:r>
      <w:r w:rsidRPr="006531B1">
        <w:rPr>
          <w:rFonts w:cstheme="minorHAnsi"/>
          <w:kern w:val="0"/>
          <w:sz w:val="20"/>
          <w:szCs w:val="20"/>
          <w:lang w:val="es-ES"/>
        </w:rPr>
        <w:t xml:space="preserve">espacho </w:t>
      </w:r>
      <w:r w:rsidR="00791483" w:rsidRPr="006531B1">
        <w:rPr>
          <w:rFonts w:cstheme="minorHAnsi"/>
          <w:kern w:val="0"/>
          <w:sz w:val="20"/>
          <w:szCs w:val="20"/>
          <w:lang w:val="es-ES"/>
        </w:rPr>
        <w:t>con el mayor</w:t>
      </w:r>
      <w:r w:rsidRPr="006531B1">
        <w:rPr>
          <w:rFonts w:cstheme="minorHAnsi"/>
          <w:kern w:val="0"/>
          <w:sz w:val="20"/>
          <w:szCs w:val="20"/>
          <w:lang w:val="es-ES"/>
        </w:rPr>
        <w:t xml:space="preserve"> respeto llevar a cabo un informe técnico designando para el efecto a un profesional de la ingeniería civil </w:t>
      </w:r>
      <w:r w:rsidR="00A346AF" w:rsidRPr="006531B1">
        <w:rPr>
          <w:rFonts w:cstheme="minorHAnsi"/>
          <w:kern w:val="0"/>
          <w:sz w:val="20"/>
          <w:szCs w:val="20"/>
          <w:lang w:val="es-ES"/>
        </w:rPr>
        <w:t xml:space="preserve">o de la arquitectura, </w:t>
      </w:r>
      <w:r w:rsidRPr="006531B1">
        <w:rPr>
          <w:rFonts w:cstheme="minorHAnsi"/>
          <w:kern w:val="0"/>
          <w:sz w:val="20"/>
          <w:szCs w:val="20"/>
          <w:lang w:val="es-ES"/>
        </w:rPr>
        <w:t>para qu</w:t>
      </w:r>
      <w:r w:rsidR="00B74A26" w:rsidRPr="006531B1">
        <w:rPr>
          <w:rFonts w:cstheme="minorHAnsi"/>
          <w:kern w:val="0"/>
          <w:sz w:val="20"/>
          <w:szCs w:val="20"/>
          <w:lang w:val="es-ES"/>
        </w:rPr>
        <w:t>e</w:t>
      </w:r>
      <w:r w:rsidR="00396AF1" w:rsidRPr="006531B1">
        <w:rPr>
          <w:rFonts w:cstheme="minorHAnsi"/>
          <w:kern w:val="0"/>
          <w:sz w:val="20"/>
          <w:szCs w:val="20"/>
          <w:lang w:val="es-ES"/>
        </w:rPr>
        <w:t xml:space="preserve"> realice un análisis </w:t>
      </w:r>
      <w:r w:rsidR="00A346AF" w:rsidRPr="006531B1">
        <w:rPr>
          <w:rFonts w:cstheme="minorHAnsi"/>
          <w:kern w:val="0"/>
          <w:sz w:val="20"/>
          <w:szCs w:val="20"/>
          <w:lang w:val="es-ES"/>
        </w:rPr>
        <w:t>a</w:t>
      </w:r>
      <w:r w:rsidR="00396AF1" w:rsidRPr="006531B1">
        <w:rPr>
          <w:rFonts w:cstheme="minorHAnsi"/>
          <w:kern w:val="0"/>
          <w:sz w:val="20"/>
          <w:szCs w:val="20"/>
          <w:lang w:val="es-ES"/>
        </w:rPr>
        <w:t xml:space="preserve">l </w:t>
      </w:r>
      <w:r w:rsidR="00CD0D3E" w:rsidRPr="006531B1">
        <w:rPr>
          <w:rFonts w:cstheme="minorHAnsi"/>
          <w:kern w:val="0"/>
          <w:sz w:val="20"/>
          <w:szCs w:val="20"/>
          <w:lang w:val="es-ES"/>
        </w:rPr>
        <w:t xml:space="preserve">contrato de diseños </w:t>
      </w:r>
      <w:r w:rsidR="00396AF1" w:rsidRPr="006531B1">
        <w:rPr>
          <w:rFonts w:cstheme="minorHAnsi"/>
          <w:kern w:val="0"/>
          <w:sz w:val="20"/>
          <w:szCs w:val="20"/>
          <w:lang w:val="es-ES"/>
        </w:rPr>
        <w:t>desde los estudios previos y demás etapas del proceso contractual</w:t>
      </w:r>
      <w:r w:rsidR="00CD0D3E" w:rsidRPr="006531B1">
        <w:rPr>
          <w:rFonts w:cstheme="minorHAnsi"/>
          <w:kern w:val="0"/>
          <w:sz w:val="20"/>
          <w:szCs w:val="20"/>
          <w:lang w:val="es-ES"/>
        </w:rPr>
        <w:t xml:space="preserve">, </w:t>
      </w:r>
      <w:r w:rsidR="00392C2F" w:rsidRPr="006531B1">
        <w:rPr>
          <w:rFonts w:cstheme="minorHAnsi"/>
          <w:b/>
          <w:bCs/>
          <w:kern w:val="0"/>
          <w:sz w:val="20"/>
          <w:szCs w:val="20"/>
          <w:lang w:val="es-ES"/>
        </w:rPr>
        <w:t xml:space="preserve">en comparación con lo ejecutado en obra; </w:t>
      </w:r>
      <w:r w:rsidR="008D34DC">
        <w:rPr>
          <w:rFonts w:cstheme="minorHAnsi"/>
          <w:kern w:val="0"/>
          <w:sz w:val="20"/>
          <w:szCs w:val="20"/>
          <w:lang w:val="es-ES"/>
        </w:rPr>
        <w:t>a</w:t>
      </w:r>
      <w:r w:rsidR="00CD0D3E" w:rsidRPr="006531B1">
        <w:rPr>
          <w:rFonts w:cstheme="minorHAnsi"/>
          <w:kern w:val="0"/>
          <w:sz w:val="20"/>
          <w:szCs w:val="20"/>
          <w:lang w:val="es-ES"/>
        </w:rPr>
        <w:t>sí como</w:t>
      </w:r>
      <w:r w:rsidR="00E31DE5" w:rsidRPr="006531B1">
        <w:rPr>
          <w:rFonts w:cstheme="minorHAnsi"/>
          <w:kern w:val="0"/>
          <w:sz w:val="20"/>
          <w:szCs w:val="20"/>
          <w:lang w:val="es-ES"/>
        </w:rPr>
        <w:t xml:space="preserve"> la </w:t>
      </w:r>
      <w:r w:rsidR="00B74A26" w:rsidRPr="006531B1">
        <w:rPr>
          <w:rFonts w:cstheme="minorHAnsi"/>
          <w:kern w:val="0"/>
          <w:sz w:val="20"/>
          <w:szCs w:val="20"/>
          <w:lang w:val="es-ES"/>
        </w:rPr>
        <w:t>propuesta</w:t>
      </w:r>
      <w:r w:rsidR="00E31DE5" w:rsidRPr="006531B1">
        <w:rPr>
          <w:rFonts w:cstheme="minorHAnsi"/>
          <w:kern w:val="0"/>
          <w:sz w:val="20"/>
          <w:szCs w:val="20"/>
          <w:lang w:val="es-ES"/>
        </w:rPr>
        <w:t xml:space="preserve"> </w:t>
      </w:r>
      <w:r w:rsidR="00B74A26" w:rsidRPr="006531B1">
        <w:rPr>
          <w:rFonts w:cstheme="minorHAnsi"/>
          <w:kern w:val="0"/>
          <w:sz w:val="20"/>
          <w:szCs w:val="20"/>
          <w:lang w:val="es-ES"/>
        </w:rPr>
        <w:t>d</w:t>
      </w:r>
      <w:r w:rsidR="00E31DE5" w:rsidRPr="006531B1">
        <w:rPr>
          <w:rFonts w:cstheme="minorHAnsi"/>
          <w:kern w:val="0"/>
          <w:sz w:val="20"/>
          <w:szCs w:val="20"/>
          <w:lang w:val="es-ES"/>
        </w:rPr>
        <w:t xml:space="preserve">el contratista y que emita concepto técnico </w:t>
      </w:r>
      <w:r w:rsidR="00E31DE5" w:rsidRPr="00351922">
        <w:rPr>
          <w:rFonts w:cstheme="minorHAnsi"/>
          <w:b/>
          <w:bCs/>
          <w:kern w:val="0"/>
          <w:sz w:val="20"/>
          <w:szCs w:val="20"/>
          <w:lang w:val="es-ES"/>
        </w:rPr>
        <w:t>en primer lugar</w:t>
      </w:r>
      <w:r w:rsidR="00E31DE5" w:rsidRPr="006531B1">
        <w:rPr>
          <w:rFonts w:cstheme="minorHAnsi"/>
          <w:kern w:val="0"/>
          <w:sz w:val="20"/>
          <w:szCs w:val="20"/>
          <w:lang w:val="es-ES"/>
        </w:rPr>
        <w:t xml:space="preserve"> de </w:t>
      </w:r>
      <w:r w:rsidR="00E61653" w:rsidRPr="006531B1">
        <w:rPr>
          <w:rFonts w:cstheme="minorHAnsi"/>
          <w:kern w:val="0"/>
          <w:sz w:val="20"/>
          <w:szCs w:val="20"/>
          <w:lang w:val="es-ES"/>
        </w:rPr>
        <w:t>s</w:t>
      </w:r>
      <w:r w:rsidR="00B74A26" w:rsidRPr="006531B1">
        <w:rPr>
          <w:rFonts w:cstheme="minorHAnsi"/>
          <w:kern w:val="0"/>
          <w:sz w:val="20"/>
          <w:szCs w:val="20"/>
          <w:lang w:val="es-ES"/>
        </w:rPr>
        <w:t xml:space="preserve">i, para dicho contrato </w:t>
      </w:r>
      <w:r w:rsidR="00E31DE5" w:rsidRPr="006531B1">
        <w:rPr>
          <w:rFonts w:cstheme="minorHAnsi"/>
          <w:kern w:val="0"/>
          <w:sz w:val="20"/>
          <w:szCs w:val="20"/>
          <w:lang w:val="es-ES"/>
        </w:rPr>
        <w:t xml:space="preserve"> quedó contemplado</w:t>
      </w:r>
      <w:r w:rsidR="006C6D37" w:rsidRPr="006531B1">
        <w:rPr>
          <w:rFonts w:cstheme="minorHAnsi"/>
          <w:kern w:val="0"/>
          <w:sz w:val="20"/>
          <w:szCs w:val="20"/>
          <w:lang w:val="es-ES"/>
        </w:rPr>
        <w:t xml:space="preserve"> algún valor para pagar al contratista la elaboración de</w:t>
      </w:r>
      <w:r w:rsidR="00B74A26" w:rsidRPr="006531B1">
        <w:rPr>
          <w:rFonts w:cstheme="minorHAnsi"/>
          <w:kern w:val="0"/>
          <w:sz w:val="20"/>
          <w:szCs w:val="20"/>
          <w:lang w:val="es-ES"/>
        </w:rPr>
        <w:t>l</w:t>
      </w:r>
      <w:r w:rsidR="006C6D37" w:rsidRPr="006531B1">
        <w:rPr>
          <w:rFonts w:cstheme="minorHAnsi"/>
          <w:kern w:val="0"/>
          <w:sz w:val="20"/>
          <w:szCs w:val="20"/>
          <w:lang w:val="es-ES"/>
        </w:rPr>
        <w:t xml:space="preserve"> presupuesto</w:t>
      </w:r>
      <w:r w:rsidR="00B74A26" w:rsidRPr="006531B1">
        <w:rPr>
          <w:rFonts w:cstheme="minorHAnsi"/>
          <w:kern w:val="0"/>
          <w:sz w:val="20"/>
          <w:szCs w:val="20"/>
          <w:lang w:val="es-ES"/>
        </w:rPr>
        <w:t xml:space="preserve"> de obra para la licitación</w:t>
      </w:r>
      <w:r w:rsidR="006C6D37" w:rsidRPr="006531B1">
        <w:rPr>
          <w:rFonts w:cstheme="minorHAnsi"/>
          <w:kern w:val="0"/>
          <w:sz w:val="20"/>
          <w:szCs w:val="20"/>
          <w:lang w:val="es-ES"/>
        </w:rPr>
        <w:t>. En caso afirmativo indicar</w:t>
      </w:r>
      <w:r w:rsidR="008D6E56" w:rsidRPr="006531B1">
        <w:rPr>
          <w:rFonts w:cstheme="minorHAnsi"/>
          <w:kern w:val="0"/>
          <w:sz w:val="20"/>
          <w:szCs w:val="20"/>
          <w:lang w:val="es-ES"/>
        </w:rPr>
        <w:t xml:space="preserve"> el monto</w:t>
      </w:r>
      <w:r w:rsidR="00582DC5">
        <w:rPr>
          <w:rFonts w:cstheme="minorHAnsi"/>
          <w:kern w:val="0"/>
          <w:sz w:val="20"/>
          <w:szCs w:val="20"/>
          <w:lang w:val="es-ES"/>
        </w:rPr>
        <w:t xml:space="preserve"> presupuestado</w:t>
      </w:r>
      <w:r w:rsidR="005452C5" w:rsidRPr="006531B1">
        <w:rPr>
          <w:rFonts w:cstheme="minorHAnsi"/>
          <w:kern w:val="0"/>
          <w:sz w:val="20"/>
          <w:szCs w:val="20"/>
          <w:lang w:val="es-ES"/>
        </w:rPr>
        <w:t xml:space="preserve">.  </w:t>
      </w:r>
      <w:r w:rsidR="005452C5" w:rsidRPr="00351922">
        <w:rPr>
          <w:rFonts w:cstheme="minorHAnsi"/>
          <w:b/>
          <w:bCs/>
          <w:kern w:val="0"/>
          <w:sz w:val="20"/>
          <w:szCs w:val="20"/>
          <w:lang w:val="es-ES"/>
        </w:rPr>
        <w:t xml:space="preserve">En segundo </w:t>
      </w:r>
      <w:r w:rsidR="00B74A26" w:rsidRPr="00351922">
        <w:rPr>
          <w:rFonts w:cstheme="minorHAnsi"/>
          <w:b/>
          <w:bCs/>
          <w:kern w:val="0"/>
          <w:sz w:val="20"/>
          <w:szCs w:val="20"/>
          <w:lang w:val="es-ES"/>
        </w:rPr>
        <w:t>lugar,</w:t>
      </w:r>
      <w:r w:rsidR="005452C5" w:rsidRPr="006531B1">
        <w:rPr>
          <w:rFonts w:cstheme="minorHAnsi"/>
          <w:kern w:val="0"/>
          <w:sz w:val="20"/>
          <w:szCs w:val="20"/>
          <w:lang w:val="es-ES"/>
        </w:rPr>
        <w:t xml:space="preserve"> que indique técnicamente </w:t>
      </w:r>
      <w:r w:rsidR="002A33A1" w:rsidRPr="006531B1">
        <w:rPr>
          <w:rFonts w:cstheme="minorHAnsi"/>
          <w:kern w:val="0"/>
          <w:sz w:val="20"/>
          <w:szCs w:val="20"/>
          <w:lang w:val="es-ES"/>
        </w:rPr>
        <w:t>si los pilotes, los tanques y la parte eléctrica</w:t>
      </w:r>
      <w:r w:rsidR="00B74A26" w:rsidRPr="006531B1">
        <w:rPr>
          <w:rFonts w:cstheme="minorHAnsi"/>
          <w:kern w:val="0"/>
          <w:sz w:val="20"/>
          <w:szCs w:val="20"/>
          <w:lang w:val="es-ES"/>
        </w:rPr>
        <w:t xml:space="preserve"> tal y como quedo en los diseños </w:t>
      </w:r>
      <w:r w:rsidR="002A33A1" w:rsidRPr="006531B1">
        <w:rPr>
          <w:rFonts w:cstheme="minorHAnsi"/>
          <w:kern w:val="0"/>
          <w:sz w:val="20"/>
          <w:szCs w:val="20"/>
          <w:lang w:val="es-ES"/>
        </w:rPr>
        <w:t>eran o no funcionales para el t</w:t>
      </w:r>
      <w:r w:rsidR="00B74A26" w:rsidRPr="006531B1">
        <w:rPr>
          <w:rFonts w:cstheme="minorHAnsi"/>
          <w:kern w:val="0"/>
          <w:sz w:val="20"/>
          <w:szCs w:val="20"/>
          <w:lang w:val="es-ES"/>
        </w:rPr>
        <w:t>ipo</w:t>
      </w:r>
      <w:r w:rsidR="002A33A1" w:rsidRPr="006531B1">
        <w:rPr>
          <w:rFonts w:cstheme="minorHAnsi"/>
          <w:kern w:val="0"/>
          <w:sz w:val="20"/>
          <w:szCs w:val="20"/>
          <w:lang w:val="es-ES"/>
        </w:rPr>
        <w:t xml:space="preserve"> de </w:t>
      </w:r>
      <w:r w:rsidR="00B74A26" w:rsidRPr="006531B1">
        <w:rPr>
          <w:rFonts w:cstheme="minorHAnsi"/>
          <w:kern w:val="0"/>
          <w:sz w:val="20"/>
          <w:szCs w:val="20"/>
          <w:lang w:val="es-ES"/>
        </w:rPr>
        <w:t>edificación (Velódromo)</w:t>
      </w:r>
      <w:r w:rsidR="00124E9D" w:rsidRPr="006531B1">
        <w:rPr>
          <w:rFonts w:cstheme="minorHAnsi"/>
          <w:kern w:val="0"/>
          <w:sz w:val="20"/>
          <w:szCs w:val="20"/>
          <w:lang w:val="es-ES"/>
        </w:rPr>
        <w:t xml:space="preserve">.  Que </w:t>
      </w:r>
      <w:r w:rsidR="00B74A26" w:rsidRPr="006531B1">
        <w:rPr>
          <w:rFonts w:cstheme="minorHAnsi"/>
          <w:kern w:val="0"/>
          <w:sz w:val="20"/>
          <w:szCs w:val="20"/>
          <w:lang w:val="es-ES"/>
        </w:rPr>
        <w:t>indique a que se debió la</w:t>
      </w:r>
      <w:r w:rsidR="00B555DB" w:rsidRPr="006531B1">
        <w:rPr>
          <w:rFonts w:cstheme="minorHAnsi"/>
          <w:kern w:val="0"/>
          <w:sz w:val="20"/>
          <w:szCs w:val="20"/>
          <w:lang w:val="es-ES"/>
        </w:rPr>
        <w:t xml:space="preserve"> modificación que </w:t>
      </w:r>
      <w:r w:rsidR="00AB4F3B" w:rsidRPr="006531B1">
        <w:rPr>
          <w:rFonts w:cstheme="minorHAnsi"/>
          <w:kern w:val="0"/>
          <w:sz w:val="20"/>
          <w:szCs w:val="20"/>
          <w:lang w:val="es-ES"/>
        </w:rPr>
        <w:t xml:space="preserve">se </w:t>
      </w:r>
      <w:r w:rsidR="00B555DB" w:rsidRPr="006531B1">
        <w:rPr>
          <w:rFonts w:cstheme="minorHAnsi"/>
          <w:kern w:val="0"/>
          <w:sz w:val="20"/>
          <w:szCs w:val="20"/>
          <w:lang w:val="es-ES"/>
        </w:rPr>
        <w:t>hizo a dichos</w:t>
      </w:r>
      <w:r w:rsidR="00AB4F3B" w:rsidRPr="006531B1">
        <w:rPr>
          <w:rFonts w:cstheme="minorHAnsi"/>
          <w:kern w:val="0"/>
          <w:sz w:val="20"/>
          <w:szCs w:val="20"/>
          <w:lang w:val="es-ES"/>
        </w:rPr>
        <w:t xml:space="preserve"> ítems </w:t>
      </w:r>
      <w:r w:rsidR="00B74A26" w:rsidRPr="006531B1">
        <w:rPr>
          <w:rFonts w:cstheme="minorHAnsi"/>
          <w:kern w:val="0"/>
          <w:sz w:val="20"/>
          <w:szCs w:val="20"/>
          <w:lang w:val="es-ES"/>
        </w:rPr>
        <w:t>durante la ejecución de la obra</w:t>
      </w:r>
      <w:r w:rsidR="00130773" w:rsidRPr="006531B1">
        <w:rPr>
          <w:rFonts w:cstheme="minorHAnsi"/>
          <w:kern w:val="0"/>
          <w:sz w:val="20"/>
          <w:szCs w:val="20"/>
          <w:lang w:val="es-ES"/>
        </w:rPr>
        <w:t xml:space="preserve"> </w:t>
      </w:r>
      <w:r w:rsidR="00B74A26" w:rsidRPr="006531B1">
        <w:rPr>
          <w:rFonts w:cstheme="minorHAnsi"/>
          <w:kern w:val="0"/>
          <w:sz w:val="20"/>
          <w:szCs w:val="20"/>
          <w:lang w:val="es-ES"/>
        </w:rPr>
        <w:t xml:space="preserve">y así como el costo de estos ítems modificaciones, y en general tomar cada uno de los aspectos del informe técnico que dijo origen al presente procedimiento y emitir concepto técnico a la luz de </w:t>
      </w:r>
      <w:r w:rsidR="00F8627C">
        <w:rPr>
          <w:rFonts w:cstheme="minorHAnsi"/>
          <w:kern w:val="0"/>
          <w:sz w:val="20"/>
          <w:szCs w:val="20"/>
          <w:lang w:val="es-ES"/>
        </w:rPr>
        <w:t xml:space="preserve">las </w:t>
      </w:r>
      <w:r w:rsidR="00B74A26" w:rsidRPr="006531B1">
        <w:rPr>
          <w:rFonts w:cstheme="minorHAnsi"/>
          <w:kern w:val="0"/>
          <w:sz w:val="20"/>
          <w:szCs w:val="20"/>
          <w:lang w:val="es-ES"/>
        </w:rPr>
        <w:t>explicaciones dados en el presente escrito, con la finalidad de determinar si le asiste o no razón al autor de dicho informe, respecto de los reparos técnicos y modificaciones aquí referidas</w:t>
      </w:r>
      <w:r w:rsidR="00650E25">
        <w:rPr>
          <w:rFonts w:cstheme="minorHAnsi"/>
          <w:kern w:val="0"/>
          <w:sz w:val="20"/>
          <w:szCs w:val="20"/>
          <w:lang w:val="es-ES"/>
        </w:rPr>
        <w:t>, y que el mismo sirva como insumo para la liquidación del contrato</w:t>
      </w:r>
      <w:r w:rsidR="00B96CB5">
        <w:rPr>
          <w:rFonts w:cstheme="minorHAnsi"/>
          <w:kern w:val="0"/>
          <w:sz w:val="20"/>
          <w:szCs w:val="20"/>
          <w:lang w:val="es-ES"/>
        </w:rPr>
        <w:t xml:space="preserve">, cuyo plazo está próximo a vencerse. </w:t>
      </w:r>
    </w:p>
    <w:p w14:paraId="1675C257" w14:textId="77777777" w:rsidR="00B74A26" w:rsidRPr="006531B1" w:rsidRDefault="00B74A26" w:rsidP="005D2CD6">
      <w:pPr>
        <w:autoSpaceDE w:val="0"/>
        <w:autoSpaceDN w:val="0"/>
        <w:adjustRightInd w:val="0"/>
        <w:spacing w:after="0" w:line="240" w:lineRule="auto"/>
        <w:jc w:val="both"/>
        <w:rPr>
          <w:rFonts w:cstheme="minorHAnsi"/>
          <w:kern w:val="0"/>
          <w:sz w:val="20"/>
          <w:szCs w:val="20"/>
          <w:lang w:val="es-ES"/>
        </w:rPr>
      </w:pPr>
    </w:p>
    <w:p w14:paraId="0BBD1D8B" w14:textId="511CDAA6" w:rsidR="00FB3D17" w:rsidRDefault="00FB3D17" w:rsidP="005D2CD6">
      <w:pPr>
        <w:autoSpaceDE w:val="0"/>
        <w:autoSpaceDN w:val="0"/>
        <w:adjustRightInd w:val="0"/>
        <w:spacing w:after="0" w:line="240" w:lineRule="auto"/>
        <w:jc w:val="both"/>
        <w:rPr>
          <w:rFonts w:cstheme="minorHAnsi"/>
          <w:kern w:val="0"/>
          <w:sz w:val="20"/>
          <w:szCs w:val="20"/>
        </w:rPr>
      </w:pPr>
      <w:r w:rsidRPr="006531B1">
        <w:rPr>
          <w:rFonts w:cstheme="minorHAnsi"/>
          <w:kern w:val="0"/>
          <w:sz w:val="20"/>
          <w:szCs w:val="20"/>
          <w:lang w:val="es-ES"/>
        </w:rPr>
        <w:t>Dicho informe técnico debe ser elaborado por un profesional de las mencionadas áreas, en todo caso distinto del</w:t>
      </w:r>
      <w:r w:rsidR="00977B84" w:rsidRPr="006531B1">
        <w:rPr>
          <w:rFonts w:cstheme="minorHAnsi"/>
          <w:kern w:val="0"/>
          <w:sz w:val="20"/>
          <w:szCs w:val="20"/>
          <w:lang w:val="es-ES"/>
        </w:rPr>
        <w:t xml:space="preserve"> señor </w:t>
      </w:r>
      <w:r w:rsidR="00977B84" w:rsidRPr="006531B1">
        <w:rPr>
          <w:rFonts w:cstheme="minorHAnsi"/>
          <w:b/>
          <w:bCs/>
          <w:kern w:val="0"/>
          <w:sz w:val="20"/>
          <w:szCs w:val="20"/>
        </w:rPr>
        <w:t xml:space="preserve">HERNAN DAVID CARRERO VANEGAS, </w:t>
      </w:r>
      <w:r w:rsidR="00977B84" w:rsidRPr="006531B1">
        <w:rPr>
          <w:rFonts w:cstheme="minorHAnsi"/>
          <w:kern w:val="0"/>
          <w:sz w:val="20"/>
          <w:szCs w:val="20"/>
        </w:rPr>
        <w:t xml:space="preserve">porque </w:t>
      </w:r>
      <w:r w:rsidR="00005E3F" w:rsidRPr="006531B1">
        <w:rPr>
          <w:rFonts w:cstheme="minorHAnsi"/>
          <w:kern w:val="0"/>
          <w:sz w:val="20"/>
          <w:szCs w:val="20"/>
        </w:rPr>
        <w:t xml:space="preserve">al haber </w:t>
      </w:r>
      <w:r w:rsidR="00C04B08" w:rsidRPr="006531B1">
        <w:rPr>
          <w:rFonts w:cstheme="minorHAnsi"/>
          <w:kern w:val="0"/>
          <w:sz w:val="20"/>
          <w:szCs w:val="20"/>
        </w:rPr>
        <w:t>e</w:t>
      </w:r>
      <w:r w:rsidR="00005E3F" w:rsidRPr="006531B1">
        <w:rPr>
          <w:rFonts w:cstheme="minorHAnsi"/>
          <w:kern w:val="0"/>
          <w:sz w:val="20"/>
          <w:szCs w:val="20"/>
        </w:rPr>
        <w:t>st</w:t>
      </w:r>
      <w:r w:rsidR="00B74A26" w:rsidRPr="006531B1">
        <w:rPr>
          <w:rFonts w:cstheme="minorHAnsi"/>
          <w:kern w:val="0"/>
          <w:sz w:val="20"/>
          <w:szCs w:val="20"/>
        </w:rPr>
        <w:t>é</w:t>
      </w:r>
      <w:r w:rsidR="00005E3F" w:rsidRPr="006531B1">
        <w:rPr>
          <w:rFonts w:cstheme="minorHAnsi"/>
          <w:kern w:val="0"/>
          <w:sz w:val="20"/>
          <w:szCs w:val="20"/>
        </w:rPr>
        <w:t xml:space="preserve"> fungido como supervisor carece de la </w:t>
      </w:r>
      <w:r w:rsidR="00C04B08" w:rsidRPr="006531B1">
        <w:rPr>
          <w:rFonts w:cstheme="minorHAnsi"/>
          <w:kern w:val="0"/>
          <w:sz w:val="20"/>
          <w:szCs w:val="20"/>
        </w:rPr>
        <w:t xml:space="preserve">debida </w:t>
      </w:r>
      <w:r w:rsidR="00005E3F" w:rsidRPr="006531B1">
        <w:rPr>
          <w:rFonts w:cstheme="minorHAnsi"/>
          <w:kern w:val="0"/>
          <w:sz w:val="20"/>
          <w:szCs w:val="20"/>
        </w:rPr>
        <w:t xml:space="preserve">objetividad </w:t>
      </w:r>
      <w:r w:rsidR="00C04B08" w:rsidRPr="006531B1">
        <w:rPr>
          <w:rFonts w:cstheme="minorHAnsi"/>
          <w:kern w:val="0"/>
          <w:sz w:val="20"/>
          <w:szCs w:val="20"/>
        </w:rPr>
        <w:t>para emitir algún concepto o pronu</w:t>
      </w:r>
      <w:r w:rsidR="00B753CA" w:rsidRPr="006531B1">
        <w:rPr>
          <w:rFonts w:cstheme="minorHAnsi"/>
          <w:kern w:val="0"/>
          <w:sz w:val="20"/>
          <w:szCs w:val="20"/>
        </w:rPr>
        <w:t>n</w:t>
      </w:r>
      <w:r w:rsidR="00C04B08" w:rsidRPr="006531B1">
        <w:rPr>
          <w:rFonts w:cstheme="minorHAnsi"/>
          <w:kern w:val="0"/>
          <w:sz w:val="20"/>
          <w:szCs w:val="20"/>
        </w:rPr>
        <w:t>ciamiento</w:t>
      </w:r>
      <w:r w:rsidR="00B74A26" w:rsidRPr="006531B1">
        <w:rPr>
          <w:rFonts w:cstheme="minorHAnsi"/>
          <w:kern w:val="0"/>
          <w:sz w:val="20"/>
          <w:szCs w:val="20"/>
        </w:rPr>
        <w:t>;</w:t>
      </w:r>
      <w:r w:rsidR="00B753CA" w:rsidRPr="006531B1">
        <w:rPr>
          <w:rFonts w:cstheme="minorHAnsi"/>
          <w:kern w:val="0"/>
          <w:sz w:val="20"/>
          <w:szCs w:val="20"/>
        </w:rPr>
        <w:t xml:space="preserve"> porque si en este contrato hay falencias, </w:t>
      </w:r>
      <w:r w:rsidR="00E66D97" w:rsidRPr="006531B1">
        <w:rPr>
          <w:rFonts w:cstheme="minorHAnsi"/>
          <w:kern w:val="0"/>
          <w:sz w:val="20"/>
          <w:szCs w:val="20"/>
        </w:rPr>
        <w:t>en ést</w:t>
      </w:r>
      <w:r w:rsidR="00A30648" w:rsidRPr="006531B1">
        <w:rPr>
          <w:rFonts w:cstheme="minorHAnsi"/>
          <w:kern w:val="0"/>
          <w:sz w:val="20"/>
          <w:szCs w:val="20"/>
        </w:rPr>
        <w:t>as hay</w:t>
      </w:r>
      <w:r w:rsidR="00B74A26" w:rsidRPr="006531B1">
        <w:rPr>
          <w:rFonts w:cstheme="minorHAnsi"/>
          <w:kern w:val="0"/>
          <w:sz w:val="20"/>
          <w:szCs w:val="20"/>
        </w:rPr>
        <w:t xml:space="preserve"> un</w:t>
      </w:r>
      <w:r w:rsidR="00A30648" w:rsidRPr="006531B1">
        <w:rPr>
          <w:rFonts w:cstheme="minorHAnsi"/>
          <w:kern w:val="0"/>
          <w:sz w:val="20"/>
          <w:szCs w:val="20"/>
        </w:rPr>
        <w:t xml:space="preserve"> grado de </w:t>
      </w:r>
      <w:r w:rsidR="00B87FA0" w:rsidRPr="006531B1">
        <w:rPr>
          <w:rFonts w:cstheme="minorHAnsi"/>
          <w:kern w:val="0"/>
          <w:sz w:val="20"/>
          <w:szCs w:val="20"/>
        </w:rPr>
        <w:t xml:space="preserve">responsabilidad </w:t>
      </w:r>
      <w:r w:rsidR="00B74A26" w:rsidRPr="006531B1">
        <w:rPr>
          <w:rFonts w:cstheme="minorHAnsi"/>
          <w:kern w:val="0"/>
          <w:sz w:val="20"/>
          <w:szCs w:val="20"/>
        </w:rPr>
        <w:t xml:space="preserve">alta </w:t>
      </w:r>
      <w:r w:rsidR="00A30648" w:rsidRPr="006531B1">
        <w:rPr>
          <w:rFonts w:cstheme="minorHAnsi"/>
          <w:kern w:val="0"/>
          <w:sz w:val="20"/>
          <w:szCs w:val="20"/>
        </w:rPr>
        <w:t>del mismo</w:t>
      </w:r>
      <w:r w:rsidR="00B74A26" w:rsidRPr="006531B1">
        <w:rPr>
          <w:rFonts w:cstheme="minorHAnsi"/>
          <w:kern w:val="0"/>
          <w:sz w:val="20"/>
          <w:szCs w:val="20"/>
        </w:rPr>
        <w:t>,</w:t>
      </w:r>
      <w:r w:rsidR="008D597A" w:rsidRPr="006531B1">
        <w:rPr>
          <w:rFonts w:cstheme="minorHAnsi"/>
          <w:kern w:val="0"/>
          <w:sz w:val="20"/>
          <w:szCs w:val="20"/>
        </w:rPr>
        <w:t xml:space="preserve"> porque igualmente estaba él en el deber </w:t>
      </w:r>
      <w:r w:rsidR="003B7708" w:rsidRPr="006531B1">
        <w:rPr>
          <w:rFonts w:cstheme="minorHAnsi"/>
          <w:kern w:val="0"/>
          <w:sz w:val="20"/>
          <w:szCs w:val="20"/>
        </w:rPr>
        <w:t xml:space="preserve">de </w:t>
      </w:r>
      <w:r w:rsidR="008D597A" w:rsidRPr="006531B1">
        <w:rPr>
          <w:rFonts w:cstheme="minorHAnsi"/>
          <w:kern w:val="0"/>
          <w:sz w:val="20"/>
          <w:szCs w:val="20"/>
        </w:rPr>
        <w:t xml:space="preserve">revisar </w:t>
      </w:r>
      <w:r w:rsidR="008206B8" w:rsidRPr="006531B1">
        <w:rPr>
          <w:rFonts w:cstheme="minorHAnsi"/>
          <w:kern w:val="0"/>
          <w:sz w:val="20"/>
          <w:szCs w:val="20"/>
        </w:rPr>
        <w:t>la documentación que</w:t>
      </w:r>
      <w:r w:rsidR="00B74A26" w:rsidRPr="006531B1">
        <w:rPr>
          <w:rFonts w:cstheme="minorHAnsi"/>
          <w:kern w:val="0"/>
          <w:sz w:val="20"/>
          <w:szCs w:val="20"/>
        </w:rPr>
        <w:t xml:space="preserve"> </w:t>
      </w:r>
      <w:r w:rsidR="008206B8" w:rsidRPr="006531B1">
        <w:rPr>
          <w:rFonts w:cstheme="minorHAnsi"/>
          <w:kern w:val="0"/>
          <w:sz w:val="20"/>
          <w:szCs w:val="20"/>
        </w:rPr>
        <w:t>le entregaba</w:t>
      </w:r>
      <w:r w:rsidR="00B74A26" w:rsidRPr="006531B1">
        <w:rPr>
          <w:rFonts w:cstheme="minorHAnsi"/>
          <w:kern w:val="0"/>
          <w:sz w:val="20"/>
          <w:szCs w:val="20"/>
        </w:rPr>
        <w:t xml:space="preserve"> el contratista de la consultoría</w:t>
      </w:r>
      <w:r w:rsidR="003B7708" w:rsidRPr="006531B1">
        <w:rPr>
          <w:rFonts w:cstheme="minorHAnsi"/>
          <w:kern w:val="0"/>
          <w:sz w:val="20"/>
          <w:szCs w:val="20"/>
        </w:rPr>
        <w:t xml:space="preserve">, y </w:t>
      </w:r>
      <w:r w:rsidR="000B030A" w:rsidRPr="006531B1">
        <w:rPr>
          <w:rFonts w:cstheme="minorHAnsi"/>
          <w:kern w:val="0"/>
          <w:sz w:val="20"/>
          <w:szCs w:val="20"/>
        </w:rPr>
        <w:t>debe igualmente responder patrimonial, fiscal y disciplinariamente</w:t>
      </w:r>
      <w:r w:rsidR="00B74A26" w:rsidRPr="006531B1">
        <w:rPr>
          <w:rFonts w:cstheme="minorHAnsi"/>
          <w:kern w:val="0"/>
          <w:sz w:val="20"/>
          <w:szCs w:val="20"/>
        </w:rPr>
        <w:t xml:space="preserve"> si hubiera lugar a ello</w:t>
      </w:r>
      <w:r w:rsidR="005A4912" w:rsidRPr="006531B1">
        <w:rPr>
          <w:rFonts w:cstheme="minorHAnsi"/>
          <w:kern w:val="0"/>
          <w:sz w:val="20"/>
          <w:szCs w:val="20"/>
        </w:rPr>
        <w:t>; por lo que, mantener su actuación en este proceso</w:t>
      </w:r>
      <w:r w:rsidR="0082203D" w:rsidRPr="006531B1">
        <w:rPr>
          <w:rFonts w:cstheme="minorHAnsi"/>
          <w:kern w:val="0"/>
          <w:sz w:val="20"/>
          <w:szCs w:val="20"/>
        </w:rPr>
        <w:t xml:space="preserve"> es totalmente violatorio del debió proceso y del derecho de defensa, </w:t>
      </w:r>
      <w:r w:rsidR="00EE5AEF" w:rsidRPr="006531B1">
        <w:rPr>
          <w:rFonts w:cstheme="minorHAnsi"/>
          <w:kern w:val="0"/>
          <w:sz w:val="20"/>
          <w:szCs w:val="20"/>
        </w:rPr>
        <w:t>y, en garantía de ello debe ser apartado de</w:t>
      </w:r>
      <w:r w:rsidR="00B74A26" w:rsidRPr="006531B1">
        <w:rPr>
          <w:rFonts w:cstheme="minorHAnsi"/>
          <w:kern w:val="0"/>
          <w:sz w:val="20"/>
          <w:szCs w:val="20"/>
        </w:rPr>
        <w:t xml:space="preserve">l conocimiento y participación en </w:t>
      </w:r>
      <w:r w:rsidR="00EE5AEF" w:rsidRPr="006531B1">
        <w:rPr>
          <w:rFonts w:cstheme="minorHAnsi"/>
          <w:kern w:val="0"/>
          <w:sz w:val="20"/>
          <w:szCs w:val="20"/>
        </w:rPr>
        <w:t>este procedimiento</w:t>
      </w:r>
      <w:r w:rsidR="00F74D6D" w:rsidRPr="006531B1">
        <w:rPr>
          <w:rFonts w:cstheme="minorHAnsi"/>
          <w:kern w:val="0"/>
          <w:sz w:val="20"/>
          <w:szCs w:val="20"/>
        </w:rPr>
        <w:t xml:space="preserve">, precisamente porque tiene interés personal en no resultar involucrado en este </w:t>
      </w:r>
      <w:r w:rsidR="00B74A26" w:rsidRPr="006531B1">
        <w:rPr>
          <w:rFonts w:cstheme="minorHAnsi"/>
          <w:kern w:val="0"/>
          <w:sz w:val="20"/>
          <w:szCs w:val="20"/>
        </w:rPr>
        <w:t>sancionatorio, y en suma</w:t>
      </w:r>
      <w:r w:rsidR="00D97006" w:rsidRPr="006531B1">
        <w:rPr>
          <w:rFonts w:cstheme="minorHAnsi"/>
          <w:kern w:val="0"/>
          <w:sz w:val="20"/>
          <w:szCs w:val="20"/>
        </w:rPr>
        <w:t xml:space="preserve"> su pronunciamiento no seria objetivo, se insiste. </w:t>
      </w:r>
    </w:p>
    <w:p w14:paraId="790B401C" w14:textId="77777777" w:rsidR="005A518E" w:rsidRDefault="005A518E" w:rsidP="005D2CD6">
      <w:pPr>
        <w:autoSpaceDE w:val="0"/>
        <w:autoSpaceDN w:val="0"/>
        <w:adjustRightInd w:val="0"/>
        <w:spacing w:after="0" w:line="240" w:lineRule="auto"/>
        <w:jc w:val="both"/>
        <w:rPr>
          <w:rFonts w:cstheme="minorHAnsi"/>
          <w:kern w:val="0"/>
          <w:sz w:val="20"/>
          <w:szCs w:val="20"/>
        </w:rPr>
      </w:pPr>
    </w:p>
    <w:p w14:paraId="16AA9550" w14:textId="77777777" w:rsidR="005A518E" w:rsidRDefault="005A518E" w:rsidP="005D2CD6">
      <w:pPr>
        <w:autoSpaceDE w:val="0"/>
        <w:autoSpaceDN w:val="0"/>
        <w:adjustRightInd w:val="0"/>
        <w:spacing w:after="0" w:line="240" w:lineRule="auto"/>
        <w:jc w:val="both"/>
        <w:rPr>
          <w:rFonts w:cstheme="minorHAnsi"/>
          <w:kern w:val="0"/>
          <w:sz w:val="20"/>
          <w:szCs w:val="20"/>
        </w:rPr>
      </w:pPr>
    </w:p>
    <w:p w14:paraId="06AA6FF8" w14:textId="77777777" w:rsidR="005A518E" w:rsidRPr="006531B1" w:rsidRDefault="005A518E" w:rsidP="005D2CD6">
      <w:pPr>
        <w:autoSpaceDE w:val="0"/>
        <w:autoSpaceDN w:val="0"/>
        <w:adjustRightInd w:val="0"/>
        <w:spacing w:after="0" w:line="240" w:lineRule="auto"/>
        <w:jc w:val="both"/>
        <w:rPr>
          <w:rFonts w:cstheme="minorHAnsi"/>
          <w:kern w:val="0"/>
          <w:sz w:val="20"/>
          <w:szCs w:val="20"/>
          <w:lang w:val="es-ES"/>
        </w:rPr>
      </w:pPr>
    </w:p>
    <w:p w14:paraId="4E41DD10" w14:textId="77777777" w:rsidR="00FB3D17" w:rsidRPr="00F74D6D" w:rsidRDefault="00FB3D17" w:rsidP="005D2CD6">
      <w:pPr>
        <w:autoSpaceDE w:val="0"/>
        <w:autoSpaceDN w:val="0"/>
        <w:adjustRightInd w:val="0"/>
        <w:spacing w:after="0" w:line="240" w:lineRule="auto"/>
        <w:jc w:val="both"/>
        <w:rPr>
          <w:rFonts w:cstheme="minorHAnsi"/>
          <w:color w:val="EE0000"/>
          <w:kern w:val="0"/>
          <w:sz w:val="20"/>
          <w:szCs w:val="20"/>
          <w:lang w:val="es-ES"/>
        </w:rPr>
      </w:pPr>
    </w:p>
    <w:p w14:paraId="28C0D6A4" w14:textId="0CAD8A38" w:rsidR="00FB3D17" w:rsidRDefault="00F74D6D" w:rsidP="005D2CD6">
      <w:pPr>
        <w:autoSpaceDE w:val="0"/>
        <w:autoSpaceDN w:val="0"/>
        <w:adjustRightInd w:val="0"/>
        <w:spacing w:after="0" w:line="240" w:lineRule="auto"/>
        <w:jc w:val="both"/>
        <w:rPr>
          <w:rFonts w:cstheme="minorHAnsi"/>
          <w:kern w:val="0"/>
          <w:sz w:val="20"/>
          <w:szCs w:val="20"/>
          <w:lang w:val="es-ES"/>
        </w:rPr>
      </w:pPr>
      <w:r>
        <w:rPr>
          <w:rFonts w:cstheme="minorHAnsi"/>
          <w:kern w:val="0"/>
          <w:sz w:val="20"/>
          <w:szCs w:val="20"/>
          <w:lang w:val="es-ES"/>
        </w:rPr>
        <w:t xml:space="preserve">Atentamente, </w:t>
      </w:r>
    </w:p>
    <w:p w14:paraId="1D4EB45C" w14:textId="77777777" w:rsidR="00F74D6D" w:rsidRDefault="00F74D6D" w:rsidP="005D2CD6">
      <w:pPr>
        <w:autoSpaceDE w:val="0"/>
        <w:autoSpaceDN w:val="0"/>
        <w:adjustRightInd w:val="0"/>
        <w:spacing w:after="0" w:line="240" w:lineRule="auto"/>
        <w:jc w:val="both"/>
        <w:rPr>
          <w:rFonts w:cstheme="minorHAnsi"/>
          <w:kern w:val="0"/>
          <w:sz w:val="20"/>
          <w:szCs w:val="20"/>
          <w:lang w:val="es-ES"/>
        </w:rPr>
      </w:pPr>
    </w:p>
    <w:p w14:paraId="4CEE1D54" w14:textId="77777777" w:rsidR="00F74D6D" w:rsidRDefault="00F74D6D" w:rsidP="005D2CD6">
      <w:pPr>
        <w:autoSpaceDE w:val="0"/>
        <w:autoSpaceDN w:val="0"/>
        <w:adjustRightInd w:val="0"/>
        <w:spacing w:after="0" w:line="240" w:lineRule="auto"/>
        <w:jc w:val="both"/>
        <w:rPr>
          <w:rFonts w:cstheme="minorHAnsi"/>
          <w:kern w:val="0"/>
          <w:sz w:val="20"/>
          <w:szCs w:val="20"/>
          <w:lang w:val="es-ES"/>
        </w:rPr>
      </w:pPr>
    </w:p>
    <w:p w14:paraId="0FF6E27E" w14:textId="77777777" w:rsidR="00F74D6D" w:rsidRDefault="00F74D6D" w:rsidP="005D2CD6">
      <w:pPr>
        <w:autoSpaceDE w:val="0"/>
        <w:autoSpaceDN w:val="0"/>
        <w:adjustRightInd w:val="0"/>
        <w:spacing w:after="0" w:line="240" w:lineRule="auto"/>
        <w:jc w:val="both"/>
        <w:rPr>
          <w:rFonts w:cstheme="minorHAnsi"/>
          <w:kern w:val="0"/>
          <w:sz w:val="20"/>
          <w:szCs w:val="20"/>
          <w:lang w:val="es-ES"/>
        </w:rPr>
      </w:pPr>
    </w:p>
    <w:p w14:paraId="076E30FE" w14:textId="77777777" w:rsidR="00AB6B3D" w:rsidRDefault="00AB6B3D" w:rsidP="005D2CD6">
      <w:pPr>
        <w:autoSpaceDE w:val="0"/>
        <w:autoSpaceDN w:val="0"/>
        <w:adjustRightInd w:val="0"/>
        <w:spacing w:after="0" w:line="240" w:lineRule="auto"/>
        <w:jc w:val="both"/>
        <w:rPr>
          <w:rFonts w:cstheme="minorHAnsi"/>
          <w:kern w:val="0"/>
          <w:sz w:val="20"/>
          <w:szCs w:val="20"/>
          <w:lang w:val="es-ES"/>
        </w:rPr>
      </w:pPr>
    </w:p>
    <w:p w14:paraId="1136BDBC" w14:textId="77777777" w:rsidR="00F74D6D" w:rsidRDefault="00F74D6D" w:rsidP="005D2CD6">
      <w:pPr>
        <w:autoSpaceDE w:val="0"/>
        <w:autoSpaceDN w:val="0"/>
        <w:adjustRightInd w:val="0"/>
        <w:spacing w:after="0" w:line="240" w:lineRule="auto"/>
        <w:jc w:val="both"/>
        <w:rPr>
          <w:rFonts w:cstheme="minorHAnsi"/>
          <w:kern w:val="0"/>
          <w:sz w:val="20"/>
          <w:szCs w:val="20"/>
          <w:lang w:val="es-ES"/>
        </w:rPr>
      </w:pPr>
    </w:p>
    <w:p w14:paraId="7D754502" w14:textId="20B6D6C2" w:rsidR="00F74D6D" w:rsidRDefault="00F74D6D" w:rsidP="005D2CD6">
      <w:pPr>
        <w:autoSpaceDE w:val="0"/>
        <w:autoSpaceDN w:val="0"/>
        <w:adjustRightInd w:val="0"/>
        <w:spacing w:after="0" w:line="240" w:lineRule="auto"/>
        <w:jc w:val="both"/>
        <w:rPr>
          <w:rFonts w:cstheme="minorHAnsi"/>
          <w:kern w:val="0"/>
          <w:sz w:val="20"/>
          <w:szCs w:val="20"/>
          <w:lang w:val="es-ES"/>
        </w:rPr>
      </w:pPr>
      <w:r>
        <w:rPr>
          <w:rFonts w:cstheme="minorHAnsi"/>
          <w:kern w:val="0"/>
          <w:sz w:val="20"/>
          <w:szCs w:val="20"/>
          <w:lang w:val="es-ES"/>
        </w:rPr>
        <w:t xml:space="preserve">JUAN CAMILO </w:t>
      </w:r>
      <w:r w:rsidR="00153171">
        <w:rPr>
          <w:rFonts w:cstheme="minorHAnsi"/>
          <w:kern w:val="0"/>
          <w:sz w:val="20"/>
          <w:szCs w:val="20"/>
          <w:lang w:val="es-ES"/>
        </w:rPr>
        <w:t>ARANGO RESTREPO</w:t>
      </w:r>
    </w:p>
    <w:p w14:paraId="6A8817E0" w14:textId="5424B2E8" w:rsidR="00E05062" w:rsidRDefault="00E05062" w:rsidP="005D2CD6">
      <w:pPr>
        <w:autoSpaceDE w:val="0"/>
        <w:autoSpaceDN w:val="0"/>
        <w:adjustRightInd w:val="0"/>
        <w:spacing w:after="0" w:line="240" w:lineRule="auto"/>
        <w:jc w:val="both"/>
        <w:rPr>
          <w:rFonts w:cstheme="minorHAnsi"/>
          <w:kern w:val="0"/>
          <w:sz w:val="20"/>
          <w:szCs w:val="20"/>
          <w:lang w:val="es-ES"/>
        </w:rPr>
      </w:pPr>
      <w:r>
        <w:rPr>
          <w:rFonts w:cstheme="minorHAnsi"/>
          <w:kern w:val="0"/>
          <w:sz w:val="20"/>
          <w:szCs w:val="20"/>
          <w:lang w:val="es-ES"/>
        </w:rPr>
        <w:t xml:space="preserve">Representante Legal </w:t>
      </w:r>
    </w:p>
    <w:p w14:paraId="65A321F8" w14:textId="3E7307DC" w:rsidR="00900893" w:rsidRDefault="00900893" w:rsidP="005D2CD6">
      <w:pPr>
        <w:autoSpaceDE w:val="0"/>
        <w:autoSpaceDN w:val="0"/>
        <w:adjustRightInd w:val="0"/>
        <w:spacing w:after="0" w:line="240" w:lineRule="auto"/>
        <w:jc w:val="both"/>
        <w:rPr>
          <w:rFonts w:cstheme="minorHAnsi"/>
          <w:kern w:val="0"/>
          <w:sz w:val="20"/>
          <w:szCs w:val="20"/>
          <w:lang w:val="es-ES"/>
        </w:rPr>
      </w:pPr>
      <w:r>
        <w:rPr>
          <w:rFonts w:cstheme="minorHAnsi"/>
          <w:kern w:val="0"/>
          <w:sz w:val="20"/>
          <w:szCs w:val="20"/>
          <w:lang w:val="es-ES"/>
        </w:rPr>
        <w:t>Empresa de Consultoría Paralelo 6/21</w:t>
      </w:r>
    </w:p>
    <w:p w14:paraId="03C266F6" w14:textId="77777777" w:rsidR="00AB6B3D" w:rsidRDefault="00AB6B3D" w:rsidP="005D2CD6">
      <w:pPr>
        <w:autoSpaceDE w:val="0"/>
        <w:autoSpaceDN w:val="0"/>
        <w:adjustRightInd w:val="0"/>
        <w:spacing w:after="0" w:line="240" w:lineRule="auto"/>
        <w:jc w:val="both"/>
        <w:rPr>
          <w:rFonts w:cstheme="minorHAnsi"/>
          <w:kern w:val="0"/>
          <w:sz w:val="20"/>
          <w:szCs w:val="20"/>
          <w:lang w:val="es-ES"/>
        </w:rPr>
      </w:pPr>
    </w:p>
    <w:p w14:paraId="6AF190F7" w14:textId="77777777" w:rsidR="00AB6B3D" w:rsidRDefault="00AB6B3D" w:rsidP="005D2CD6">
      <w:pPr>
        <w:autoSpaceDE w:val="0"/>
        <w:autoSpaceDN w:val="0"/>
        <w:adjustRightInd w:val="0"/>
        <w:spacing w:after="0" w:line="240" w:lineRule="auto"/>
        <w:jc w:val="both"/>
        <w:rPr>
          <w:rFonts w:cstheme="minorHAnsi"/>
          <w:kern w:val="0"/>
          <w:sz w:val="20"/>
          <w:szCs w:val="20"/>
          <w:lang w:val="es-ES"/>
        </w:rPr>
      </w:pPr>
    </w:p>
    <w:p w14:paraId="26019E02" w14:textId="77777777" w:rsidR="00AB6B3D" w:rsidRDefault="00AB6B3D" w:rsidP="005D2CD6">
      <w:pPr>
        <w:autoSpaceDE w:val="0"/>
        <w:autoSpaceDN w:val="0"/>
        <w:adjustRightInd w:val="0"/>
        <w:spacing w:after="0" w:line="240" w:lineRule="auto"/>
        <w:jc w:val="both"/>
        <w:rPr>
          <w:rFonts w:cstheme="minorHAnsi"/>
          <w:kern w:val="0"/>
          <w:sz w:val="20"/>
          <w:szCs w:val="20"/>
          <w:lang w:val="es-ES"/>
        </w:rPr>
      </w:pPr>
    </w:p>
    <w:p w14:paraId="488A811F" w14:textId="77777777" w:rsidR="00AB6B3D" w:rsidRDefault="00AB6B3D" w:rsidP="005D2CD6">
      <w:pPr>
        <w:autoSpaceDE w:val="0"/>
        <w:autoSpaceDN w:val="0"/>
        <w:adjustRightInd w:val="0"/>
        <w:spacing w:after="0" w:line="240" w:lineRule="auto"/>
        <w:jc w:val="both"/>
        <w:rPr>
          <w:rFonts w:cstheme="minorHAnsi"/>
          <w:kern w:val="0"/>
          <w:sz w:val="20"/>
          <w:szCs w:val="20"/>
          <w:lang w:val="es-ES"/>
        </w:rPr>
      </w:pPr>
    </w:p>
    <w:p w14:paraId="7F19B96A" w14:textId="6962BCDD" w:rsidR="00AB6B3D" w:rsidRPr="00AB6B3D" w:rsidRDefault="00AB6B3D" w:rsidP="005D2CD6">
      <w:pPr>
        <w:autoSpaceDE w:val="0"/>
        <w:autoSpaceDN w:val="0"/>
        <w:adjustRightInd w:val="0"/>
        <w:spacing w:after="0" w:line="240" w:lineRule="auto"/>
        <w:jc w:val="both"/>
        <w:rPr>
          <w:rFonts w:cstheme="minorHAnsi"/>
          <w:i/>
          <w:iCs/>
          <w:kern w:val="0"/>
          <w:sz w:val="20"/>
          <w:szCs w:val="20"/>
          <w:lang w:val="es-ES"/>
        </w:rPr>
      </w:pPr>
      <w:r w:rsidRPr="00AB6B3D">
        <w:rPr>
          <w:rFonts w:cstheme="minorHAnsi"/>
          <w:i/>
          <w:iCs/>
          <w:kern w:val="0"/>
          <w:sz w:val="20"/>
          <w:szCs w:val="20"/>
          <w:lang w:val="es-ES"/>
        </w:rPr>
        <w:t>[Válido con la sola antefirma]</w:t>
      </w:r>
    </w:p>
    <w:p w14:paraId="0D94D752" w14:textId="47EEEB4A" w:rsidR="00AB6B3D" w:rsidRDefault="00AB6B3D" w:rsidP="005D2CD6">
      <w:pPr>
        <w:autoSpaceDE w:val="0"/>
        <w:autoSpaceDN w:val="0"/>
        <w:adjustRightInd w:val="0"/>
        <w:spacing w:after="0" w:line="240" w:lineRule="auto"/>
        <w:jc w:val="both"/>
        <w:rPr>
          <w:rFonts w:cstheme="minorHAnsi"/>
          <w:kern w:val="0"/>
          <w:sz w:val="20"/>
          <w:szCs w:val="20"/>
          <w:lang w:val="es-ES"/>
        </w:rPr>
      </w:pPr>
      <w:r>
        <w:rPr>
          <w:rFonts w:cstheme="minorHAnsi"/>
          <w:kern w:val="0"/>
          <w:sz w:val="20"/>
          <w:szCs w:val="20"/>
          <w:lang w:val="es-ES"/>
        </w:rPr>
        <w:t>MARIA EDILMA ARISTIZÁBAL LÓPEZ</w:t>
      </w:r>
    </w:p>
    <w:p w14:paraId="3A781127" w14:textId="2CAA69E8" w:rsidR="00AB6B3D" w:rsidRDefault="00AB6B3D" w:rsidP="005D2CD6">
      <w:pPr>
        <w:autoSpaceDE w:val="0"/>
        <w:autoSpaceDN w:val="0"/>
        <w:adjustRightInd w:val="0"/>
        <w:spacing w:after="0" w:line="240" w:lineRule="auto"/>
        <w:jc w:val="both"/>
        <w:rPr>
          <w:rFonts w:cstheme="minorHAnsi"/>
          <w:kern w:val="0"/>
          <w:sz w:val="20"/>
          <w:szCs w:val="20"/>
          <w:lang w:val="es-ES"/>
        </w:rPr>
      </w:pPr>
      <w:r>
        <w:rPr>
          <w:rFonts w:cstheme="minorHAnsi"/>
          <w:kern w:val="0"/>
          <w:sz w:val="20"/>
          <w:szCs w:val="20"/>
          <w:lang w:val="es-ES"/>
        </w:rPr>
        <w:t xml:space="preserve">Apoderada Contractual </w:t>
      </w:r>
    </w:p>
    <w:p w14:paraId="327C4A4C" w14:textId="77777777" w:rsidR="00AB6B3D" w:rsidRDefault="00AB6B3D" w:rsidP="005D2CD6">
      <w:pPr>
        <w:autoSpaceDE w:val="0"/>
        <w:autoSpaceDN w:val="0"/>
        <w:adjustRightInd w:val="0"/>
        <w:spacing w:after="0" w:line="240" w:lineRule="auto"/>
        <w:jc w:val="both"/>
        <w:rPr>
          <w:rFonts w:cstheme="minorHAnsi"/>
          <w:kern w:val="0"/>
          <w:sz w:val="20"/>
          <w:szCs w:val="20"/>
          <w:lang w:val="es-ES"/>
        </w:rPr>
      </w:pPr>
    </w:p>
    <w:p w14:paraId="0195EFC0" w14:textId="77777777" w:rsidR="00E05062" w:rsidRDefault="00E05062" w:rsidP="005D2CD6">
      <w:pPr>
        <w:autoSpaceDE w:val="0"/>
        <w:autoSpaceDN w:val="0"/>
        <w:adjustRightInd w:val="0"/>
        <w:spacing w:after="0" w:line="240" w:lineRule="auto"/>
        <w:jc w:val="both"/>
        <w:rPr>
          <w:rFonts w:cstheme="minorHAnsi"/>
          <w:kern w:val="0"/>
          <w:sz w:val="20"/>
          <w:szCs w:val="20"/>
          <w:lang w:val="es-ES"/>
        </w:rPr>
      </w:pPr>
    </w:p>
    <w:p w14:paraId="424617A8" w14:textId="77777777" w:rsidR="00F74D6D" w:rsidRDefault="00F74D6D" w:rsidP="005D2CD6">
      <w:pPr>
        <w:autoSpaceDE w:val="0"/>
        <w:autoSpaceDN w:val="0"/>
        <w:adjustRightInd w:val="0"/>
        <w:spacing w:after="0" w:line="240" w:lineRule="auto"/>
        <w:jc w:val="both"/>
        <w:rPr>
          <w:rFonts w:cstheme="minorHAnsi"/>
          <w:kern w:val="0"/>
          <w:sz w:val="20"/>
          <w:szCs w:val="20"/>
          <w:lang w:val="es-ES"/>
        </w:rPr>
      </w:pPr>
    </w:p>
    <w:p w14:paraId="76AEB597" w14:textId="4606AE20" w:rsidR="00FB3D17" w:rsidRDefault="00FB3D17" w:rsidP="005D2CD6">
      <w:pPr>
        <w:autoSpaceDE w:val="0"/>
        <w:autoSpaceDN w:val="0"/>
        <w:adjustRightInd w:val="0"/>
        <w:spacing w:after="0" w:line="240" w:lineRule="auto"/>
        <w:jc w:val="both"/>
        <w:rPr>
          <w:rFonts w:cstheme="minorHAnsi"/>
          <w:kern w:val="0"/>
          <w:sz w:val="20"/>
          <w:szCs w:val="20"/>
          <w:lang w:val="es-ES"/>
        </w:rPr>
      </w:pPr>
    </w:p>
    <w:p w14:paraId="27FA3B2C" w14:textId="77777777" w:rsidR="00DB5CFC" w:rsidRDefault="00DB5CFC" w:rsidP="005D2CD6">
      <w:pPr>
        <w:autoSpaceDE w:val="0"/>
        <w:autoSpaceDN w:val="0"/>
        <w:adjustRightInd w:val="0"/>
        <w:spacing w:after="0" w:line="240" w:lineRule="auto"/>
        <w:jc w:val="both"/>
        <w:rPr>
          <w:rFonts w:cstheme="minorHAnsi"/>
          <w:kern w:val="0"/>
          <w:sz w:val="20"/>
          <w:szCs w:val="20"/>
          <w:lang w:val="es-ES"/>
        </w:rPr>
      </w:pPr>
    </w:p>
    <w:p w14:paraId="796BB76F" w14:textId="77777777" w:rsidR="00DB5CFC" w:rsidRPr="00124E9D" w:rsidRDefault="00DB5CFC" w:rsidP="005D2CD6">
      <w:pPr>
        <w:autoSpaceDE w:val="0"/>
        <w:autoSpaceDN w:val="0"/>
        <w:adjustRightInd w:val="0"/>
        <w:spacing w:after="0" w:line="240" w:lineRule="auto"/>
        <w:jc w:val="both"/>
        <w:rPr>
          <w:rFonts w:cstheme="minorHAnsi"/>
          <w:kern w:val="0"/>
          <w:sz w:val="20"/>
          <w:szCs w:val="20"/>
          <w:lang w:val="es-ES"/>
        </w:rPr>
      </w:pPr>
    </w:p>
    <w:p w14:paraId="361AB978" w14:textId="1FA012C7" w:rsidR="00C23052" w:rsidRPr="004D2065" w:rsidRDefault="00C23052" w:rsidP="005D2CD6">
      <w:pPr>
        <w:autoSpaceDE w:val="0"/>
        <w:autoSpaceDN w:val="0"/>
        <w:adjustRightInd w:val="0"/>
        <w:spacing w:after="0" w:line="240" w:lineRule="auto"/>
        <w:jc w:val="both"/>
        <w:rPr>
          <w:rFonts w:cstheme="minorHAnsi"/>
          <w:kern w:val="0"/>
          <w:sz w:val="20"/>
          <w:szCs w:val="20"/>
        </w:rPr>
      </w:pPr>
    </w:p>
    <w:p w14:paraId="479D95CD" w14:textId="2F5BABB5" w:rsidR="00BB73AF" w:rsidRPr="004D2065" w:rsidRDefault="00BB73AF" w:rsidP="005D2CD6">
      <w:pPr>
        <w:autoSpaceDE w:val="0"/>
        <w:autoSpaceDN w:val="0"/>
        <w:adjustRightInd w:val="0"/>
        <w:spacing w:after="0" w:line="240" w:lineRule="auto"/>
        <w:jc w:val="both"/>
        <w:rPr>
          <w:rFonts w:cstheme="minorHAnsi"/>
          <w:kern w:val="0"/>
          <w:sz w:val="20"/>
          <w:szCs w:val="20"/>
        </w:rPr>
      </w:pPr>
    </w:p>
    <w:p w14:paraId="6AD716CB" w14:textId="0581ED48" w:rsidR="00352ED5" w:rsidRDefault="00352ED5" w:rsidP="005D2CD6">
      <w:pPr>
        <w:autoSpaceDE w:val="0"/>
        <w:autoSpaceDN w:val="0"/>
        <w:adjustRightInd w:val="0"/>
        <w:spacing w:after="0" w:line="240" w:lineRule="auto"/>
        <w:jc w:val="both"/>
        <w:rPr>
          <w:rFonts w:cstheme="minorHAnsi"/>
          <w:kern w:val="0"/>
          <w:sz w:val="20"/>
          <w:szCs w:val="20"/>
        </w:rPr>
      </w:pPr>
    </w:p>
    <w:p w14:paraId="6478991A" w14:textId="01967243" w:rsidR="00503421" w:rsidRDefault="00503421" w:rsidP="005D2CD6">
      <w:pPr>
        <w:autoSpaceDE w:val="0"/>
        <w:autoSpaceDN w:val="0"/>
        <w:adjustRightInd w:val="0"/>
        <w:spacing w:after="0" w:line="240" w:lineRule="auto"/>
        <w:jc w:val="both"/>
        <w:rPr>
          <w:rFonts w:cstheme="minorHAnsi"/>
          <w:kern w:val="0"/>
          <w:sz w:val="20"/>
          <w:szCs w:val="20"/>
        </w:rPr>
      </w:pPr>
    </w:p>
    <w:p w14:paraId="03AA1277" w14:textId="2E931375" w:rsidR="00503421" w:rsidRDefault="00503421" w:rsidP="005D2CD6">
      <w:pPr>
        <w:autoSpaceDE w:val="0"/>
        <w:autoSpaceDN w:val="0"/>
        <w:adjustRightInd w:val="0"/>
        <w:spacing w:after="0" w:line="240" w:lineRule="auto"/>
        <w:jc w:val="both"/>
        <w:rPr>
          <w:rFonts w:cstheme="minorHAnsi"/>
          <w:kern w:val="0"/>
          <w:sz w:val="20"/>
          <w:szCs w:val="20"/>
        </w:rPr>
      </w:pPr>
    </w:p>
    <w:p w14:paraId="5B5E45A1" w14:textId="4AA20F09" w:rsidR="00503421" w:rsidRDefault="00503421" w:rsidP="005D2CD6">
      <w:pPr>
        <w:autoSpaceDE w:val="0"/>
        <w:autoSpaceDN w:val="0"/>
        <w:adjustRightInd w:val="0"/>
        <w:spacing w:after="0" w:line="240" w:lineRule="auto"/>
        <w:jc w:val="both"/>
        <w:rPr>
          <w:rFonts w:cstheme="minorHAnsi"/>
          <w:kern w:val="0"/>
          <w:sz w:val="20"/>
          <w:szCs w:val="20"/>
        </w:rPr>
      </w:pPr>
    </w:p>
    <w:p w14:paraId="4627B0D3" w14:textId="7BB75F59" w:rsidR="00503421" w:rsidRDefault="00503421" w:rsidP="005D2CD6">
      <w:pPr>
        <w:autoSpaceDE w:val="0"/>
        <w:autoSpaceDN w:val="0"/>
        <w:adjustRightInd w:val="0"/>
        <w:spacing w:after="0" w:line="240" w:lineRule="auto"/>
        <w:jc w:val="both"/>
        <w:rPr>
          <w:rFonts w:cstheme="minorHAnsi"/>
          <w:kern w:val="0"/>
          <w:sz w:val="20"/>
          <w:szCs w:val="20"/>
        </w:rPr>
      </w:pPr>
    </w:p>
    <w:p w14:paraId="44D1CB39" w14:textId="3F6E2725" w:rsidR="00503421" w:rsidRDefault="00503421" w:rsidP="005D2CD6">
      <w:pPr>
        <w:autoSpaceDE w:val="0"/>
        <w:autoSpaceDN w:val="0"/>
        <w:adjustRightInd w:val="0"/>
        <w:spacing w:after="0" w:line="240" w:lineRule="auto"/>
        <w:jc w:val="both"/>
        <w:rPr>
          <w:rFonts w:cstheme="minorHAnsi"/>
          <w:kern w:val="0"/>
          <w:sz w:val="20"/>
          <w:szCs w:val="20"/>
        </w:rPr>
      </w:pPr>
    </w:p>
    <w:p w14:paraId="7FE07D52" w14:textId="6234AC8C" w:rsidR="00503421" w:rsidRDefault="00503421" w:rsidP="005D2CD6">
      <w:pPr>
        <w:autoSpaceDE w:val="0"/>
        <w:autoSpaceDN w:val="0"/>
        <w:adjustRightInd w:val="0"/>
        <w:spacing w:after="0" w:line="240" w:lineRule="auto"/>
        <w:jc w:val="both"/>
        <w:rPr>
          <w:rFonts w:cstheme="minorHAnsi"/>
          <w:kern w:val="0"/>
          <w:sz w:val="20"/>
          <w:szCs w:val="20"/>
        </w:rPr>
      </w:pPr>
    </w:p>
    <w:p w14:paraId="19CC5725" w14:textId="4F37E994" w:rsidR="00503421" w:rsidRDefault="00503421" w:rsidP="005D2CD6">
      <w:pPr>
        <w:autoSpaceDE w:val="0"/>
        <w:autoSpaceDN w:val="0"/>
        <w:adjustRightInd w:val="0"/>
        <w:spacing w:after="0" w:line="240" w:lineRule="auto"/>
        <w:jc w:val="both"/>
        <w:rPr>
          <w:rFonts w:cstheme="minorHAnsi"/>
          <w:kern w:val="0"/>
          <w:sz w:val="20"/>
          <w:szCs w:val="20"/>
        </w:rPr>
      </w:pPr>
    </w:p>
    <w:p w14:paraId="2F08A304" w14:textId="79629888" w:rsidR="00503421" w:rsidRDefault="00503421" w:rsidP="005D2CD6">
      <w:pPr>
        <w:autoSpaceDE w:val="0"/>
        <w:autoSpaceDN w:val="0"/>
        <w:adjustRightInd w:val="0"/>
        <w:spacing w:after="0" w:line="240" w:lineRule="auto"/>
        <w:jc w:val="both"/>
        <w:rPr>
          <w:rFonts w:cstheme="minorHAnsi"/>
          <w:kern w:val="0"/>
          <w:sz w:val="20"/>
          <w:szCs w:val="20"/>
        </w:rPr>
      </w:pPr>
    </w:p>
    <w:p w14:paraId="56828F91" w14:textId="69CA98BF" w:rsidR="00503421" w:rsidRDefault="00503421" w:rsidP="005D2CD6">
      <w:pPr>
        <w:autoSpaceDE w:val="0"/>
        <w:autoSpaceDN w:val="0"/>
        <w:adjustRightInd w:val="0"/>
        <w:spacing w:after="0" w:line="240" w:lineRule="auto"/>
        <w:jc w:val="both"/>
        <w:rPr>
          <w:rFonts w:cstheme="minorHAnsi"/>
          <w:kern w:val="0"/>
          <w:sz w:val="20"/>
          <w:szCs w:val="20"/>
        </w:rPr>
      </w:pPr>
    </w:p>
    <w:p w14:paraId="1C52C6E2" w14:textId="2EA48A5E" w:rsidR="00503421" w:rsidRDefault="00503421" w:rsidP="005D2CD6">
      <w:pPr>
        <w:autoSpaceDE w:val="0"/>
        <w:autoSpaceDN w:val="0"/>
        <w:adjustRightInd w:val="0"/>
        <w:spacing w:after="0" w:line="240" w:lineRule="auto"/>
        <w:jc w:val="both"/>
        <w:rPr>
          <w:rFonts w:cstheme="minorHAnsi"/>
          <w:kern w:val="0"/>
          <w:sz w:val="20"/>
          <w:szCs w:val="20"/>
        </w:rPr>
      </w:pPr>
    </w:p>
    <w:p w14:paraId="795D0FD0" w14:textId="02348C56" w:rsidR="00503421" w:rsidRDefault="00503421" w:rsidP="005D2CD6">
      <w:pPr>
        <w:autoSpaceDE w:val="0"/>
        <w:autoSpaceDN w:val="0"/>
        <w:adjustRightInd w:val="0"/>
        <w:spacing w:after="0" w:line="240" w:lineRule="auto"/>
        <w:jc w:val="both"/>
        <w:rPr>
          <w:rFonts w:cstheme="minorHAnsi"/>
          <w:kern w:val="0"/>
          <w:sz w:val="20"/>
          <w:szCs w:val="20"/>
        </w:rPr>
      </w:pPr>
    </w:p>
    <w:p w14:paraId="34F876C4" w14:textId="3AF10789" w:rsidR="00503421" w:rsidRDefault="00503421" w:rsidP="005D2CD6">
      <w:pPr>
        <w:autoSpaceDE w:val="0"/>
        <w:autoSpaceDN w:val="0"/>
        <w:adjustRightInd w:val="0"/>
        <w:spacing w:after="0" w:line="240" w:lineRule="auto"/>
        <w:jc w:val="both"/>
        <w:rPr>
          <w:rFonts w:cstheme="minorHAnsi"/>
          <w:kern w:val="0"/>
          <w:sz w:val="20"/>
          <w:szCs w:val="20"/>
        </w:rPr>
      </w:pPr>
    </w:p>
    <w:p w14:paraId="4BBAE471" w14:textId="5BDA9C70" w:rsidR="00503421" w:rsidRDefault="00503421" w:rsidP="005D2CD6">
      <w:pPr>
        <w:autoSpaceDE w:val="0"/>
        <w:autoSpaceDN w:val="0"/>
        <w:adjustRightInd w:val="0"/>
        <w:spacing w:after="0" w:line="240" w:lineRule="auto"/>
        <w:jc w:val="both"/>
        <w:rPr>
          <w:rFonts w:cstheme="minorHAnsi"/>
          <w:kern w:val="0"/>
          <w:sz w:val="20"/>
          <w:szCs w:val="20"/>
        </w:rPr>
      </w:pPr>
    </w:p>
    <w:p w14:paraId="6CB06946" w14:textId="46C3948C" w:rsidR="00503421" w:rsidRDefault="00503421" w:rsidP="005D2CD6">
      <w:pPr>
        <w:autoSpaceDE w:val="0"/>
        <w:autoSpaceDN w:val="0"/>
        <w:adjustRightInd w:val="0"/>
        <w:spacing w:after="0" w:line="240" w:lineRule="auto"/>
        <w:jc w:val="both"/>
        <w:rPr>
          <w:rFonts w:cstheme="minorHAnsi"/>
          <w:kern w:val="0"/>
          <w:sz w:val="20"/>
          <w:szCs w:val="20"/>
        </w:rPr>
      </w:pPr>
    </w:p>
    <w:p w14:paraId="58268AE9" w14:textId="59ABF47E" w:rsidR="00503421" w:rsidRDefault="00503421" w:rsidP="005D2CD6">
      <w:pPr>
        <w:autoSpaceDE w:val="0"/>
        <w:autoSpaceDN w:val="0"/>
        <w:adjustRightInd w:val="0"/>
        <w:spacing w:after="0" w:line="240" w:lineRule="auto"/>
        <w:jc w:val="both"/>
        <w:rPr>
          <w:rFonts w:cstheme="minorHAnsi"/>
          <w:kern w:val="0"/>
          <w:sz w:val="20"/>
          <w:szCs w:val="20"/>
        </w:rPr>
      </w:pPr>
    </w:p>
    <w:p w14:paraId="34CF7C89" w14:textId="16E969CA" w:rsidR="00503421" w:rsidRDefault="00503421" w:rsidP="005D2CD6">
      <w:pPr>
        <w:autoSpaceDE w:val="0"/>
        <w:autoSpaceDN w:val="0"/>
        <w:adjustRightInd w:val="0"/>
        <w:spacing w:after="0" w:line="240" w:lineRule="auto"/>
        <w:jc w:val="both"/>
        <w:rPr>
          <w:rFonts w:cstheme="minorHAnsi"/>
          <w:kern w:val="0"/>
          <w:sz w:val="20"/>
          <w:szCs w:val="20"/>
        </w:rPr>
      </w:pPr>
    </w:p>
    <w:p w14:paraId="138C31F1" w14:textId="0464AFF0" w:rsidR="00503421" w:rsidRDefault="00503421" w:rsidP="005D2CD6">
      <w:pPr>
        <w:autoSpaceDE w:val="0"/>
        <w:autoSpaceDN w:val="0"/>
        <w:adjustRightInd w:val="0"/>
        <w:spacing w:after="0" w:line="240" w:lineRule="auto"/>
        <w:jc w:val="both"/>
        <w:rPr>
          <w:rFonts w:cstheme="minorHAnsi"/>
          <w:kern w:val="0"/>
          <w:sz w:val="20"/>
          <w:szCs w:val="20"/>
        </w:rPr>
      </w:pPr>
    </w:p>
    <w:p w14:paraId="25BE454F" w14:textId="0F75A73E" w:rsidR="00503421" w:rsidRDefault="00503421" w:rsidP="005D2CD6">
      <w:pPr>
        <w:autoSpaceDE w:val="0"/>
        <w:autoSpaceDN w:val="0"/>
        <w:adjustRightInd w:val="0"/>
        <w:spacing w:after="0" w:line="240" w:lineRule="auto"/>
        <w:jc w:val="both"/>
        <w:rPr>
          <w:rFonts w:cstheme="minorHAnsi"/>
          <w:kern w:val="0"/>
          <w:sz w:val="20"/>
          <w:szCs w:val="20"/>
        </w:rPr>
      </w:pPr>
    </w:p>
    <w:p w14:paraId="2F9DAA33" w14:textId="4E97349A" w:rsidR="00503421" w:rsidRDefault="00503421" w:rsidP="005D2CD6">
      <w:pPr>
        <w:autoSpaceDE w:val="0"/>
        <w:autoSpaceDN w:val="0"/>
        <w:adjustRightInd w:val="0"/>
        <w:spacing w:after="0" w:line="240" w:lineRule="auto"/>
        <w:jc w:val="both"/>
        <w:rPr>
          <w:rFonts w:cstheme="minorHAnsi"/>
          <w:kern w:val="0"/>
          <w:sz w:val="20"/>
          <w:szCs w:val="20"/>
        </w:rPr>
      </w:pPr>
    </w:p>
    <w:p w14:paraId="19C9DC21" w14:textId="700E8BD7" w:rsidR="00503421" w:rsidRDefault="00503421" w:rsidP="005D2CD6">
      <w:pPr>
        <w:autoSpaceDE w:val="0"/>
        <w:autoSpaceDN w:val="0"/>
        <w:adjustRightInd w:val="0"/>
        <w:spacing w:after="0" w:line="240" w:lineRule="auto"/>
        <w:jc w:val="both"/>
        <w:rPr>
          <w:rFonts w:cstheme="minorHAnsi"/>
          <w:kern w:val="0"/>
          <w:sz w:val="20"/>
          <w:szCs w:val="20"/>
        </w:rPr>
      </w:pPr>
    </w:p>
    <w:p w14:paraId="3B327D52" w14:textId="77777777" w:rsidR="00503421" w:rsidRPr="004D2065" w:rsidRDefault="00503421" w:rsidP="005D2CD6">
      <w:pPr>
        <w:autoSpaceDE w:val="0"/>
        <w:autoSpaceDN w:val="0"/>
        <w:adjustRightInd w:val="0"/>
        <w:spacing w:after="0" w:line="240" w:lineRule="auto"/>
        <w:jc w:val="both"/>
        <w:rPr>
          <w:rFonts w:cstheme="minorHAnsi"/>
          <w:kern w:val="0"/>
          <w:sz w:val="20"/>
          <w:szCs w:val="20"/>
        </w:rPr>
      </w:pPr>
    </w:p>
    <w:sectPr w:rsidR="00503421" w:rsidRPr="004D2065">
      <w:foot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C836D6" w14:textId="77777777" w:rsidR="00F82FEA" w:rsidRDefault="00F82FEA" w:rsidP="00F66950">
      <w:pPr>
        <w:spacing w:after="0" w:line="240" w:lineRule="auto"/>
      </w:pPr>
      <w:r>
        <w:separator/>
      </w:r>
    </w:p>
  </w:endnote>
  <w:endnote w:type="continuationSeparator" w:id="0">
    <w:p w14:paraId="30BDA974" w14:textId="77777777" w:rsidR="00F82FEA" w:rsidRDefault="00F82FEA" w:rsidP="00F66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561149"/>
      <w:docPartObj>
        <w:docPartGallery w:val="Page Numbers (Bottom of Page)"/>
        <w:docPartUnique/>
      </w:docPartObj>
    </w:sdtPr>
    <w:sdtContent>
      <w:p w14:paraId="7B20DB20" w14:textId="6DCD3751" w:rsidR="00483121" w:rsidRDefault="00483121">
        <w:pPr>
          <w:pStyle w:val="Piedepgina"/>
          <w:jc w:val="right"/>
        </w:pPr>
        <w:r>
          <w:fldChar w:fldCharType="begin"/>
        </w:r>
        <w:r>
          <w:instrText>PAGE   \* MERGEFORMAT</w:instrText>
        </w:r>
        <w:r>
          <w:fldChar w:fldCharType="separate"/>
        </w:r>
        <w:r>
          <w:rPr>
            <w:lang w:val="es-ES"/>
          </w:rPr>
          <w:t>2</w:t>
        </w:r>
        <w:r>
          <w:fldChar w:fldCharType="end"/>
        </w:r>
      </w:p>
    </w:sdtContent>
  </w:sdt>
  <w:p w14:paraId="4FEB283D" w14:textId="77777777" w:rsidR="00483121" w:rsidRDefault="004831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F12B73" w14:textId="77777777" w:rsidR="00F82FEA" w:rsidRDefault="00F82FEA" w:rsidP="00F66950">
      <w:pPr>
        <w:spacing w:after="0" w:line="240" w:lineRule="auto"/>
      </w:pPr>
      <w:r>
        <w:separator/>
      </w:r>
    </w:p>
  </w:footnote>
  <w:footnote w:type="continuationSeparator" w:id="0">
    <w:p w14:paraId="41F2CD66" w14:textId="77777777" w:rsidR="00F82FEA" w:rsidRDefault="00F82FEA" w:rsidP="00F669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22689"/>
    <w:multiLevelType w:val="hybridMultilevel"/>
    <w:tmpl w:val="9F5658A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470ECC"/>
    <w:multiLevelType w:val="multilevel"/>
    <w:tmpl w:val="9090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D78CF"/>
    <w:multiLevelType w:val="hybridMultilevel"/>
    <w:tmpl w:val="6A26AD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4050EB"/>
    <w:multiLevelType w:val="hybridMultilevel"/>
    <w:tmpl w:val="F6FA5B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25A03D8"/>
    <w:multiLevelType w:val="multilevel"/>
    <w:tmpl w:val="3EA46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100017"/>
    <w:multiLevelType w:val="hybridMultilevel"/>
    <w:tmpl w:val="35FA47B2"/>
    <w:lvl w:ilvl="0" w:tplc="4FB4179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93F16AF"/>
    <w:multiLevelType w:val="hybridMultilevel"/>
    <w:tmpl w:val="6EC4BF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C417D2D"/>
    <w:multiLevelType w:val="multilevel"/>
    <w:tmpl w:val="13F2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5921E5"/>
    <w:multiLevelType w:val="multilevel"/>
    <w:tmpl w:val="24DA2E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C371C7"/>
    <w:multiLevelType w:val="multilevel"/>
    <w:tmpl w:val="720C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BA5733"/>
    <w:multiLevelType w:val="multilevel"/>
    <w:tmpl w:val="34FC1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ED7B43"/>
    <w:multiLevelType w:val="hybridMultilevel"/>
    <w:tmpl w:val="E89679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A4A1C3C"/>
    <w:multiLevelType w:val="multilevel"/>
    <w:tmpl w:val="C052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18651D"/>
    <w:multiLevelType w:val="multilevel"/>
    <w:tmpl w:val="AD7C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CB6C13"/>
    <w:multiLevelType w:val="multilevel"/>
    <w:tmpl w:val="BA3C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186945"/>
    <w:multiLevelType w:val="multilevel"/>
    <w:tmpl w:val="74FA1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9E7C69"/>
    <w:multiLevelType w:val="multilevel"/>
    <w:tmpl w:val="38DEFF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7042B8"/>
    <w:multiLevelType w:val="hybridMultilevel"/>
    <w:tmpl w:val="FEBE7C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9EA4F94"/>
    <w:multiLevelType w:val="multilevel"/>
    <w:tmpl w:val="AF9450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b/>
        <w:i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42160313">
    <w:abstractNumId w:val="0"/>
  </w:num>
  <w:num w:numId="2" w16cid:durableId="1781219185">
    <w:abstractNumId w:val="18"/>
  </w:num>
  <w:num w:numId="3" w16cid:durableId="1743943970">
    <w:abstractNumId w:val="3"/>
  </w:num>
  <w:num w:numId="4" w16cid:durableId="2113671738">
    <w:abstractNumId w:val="8"/>
  </w:num>
  <w:num w:numId="5" w16cid:durableId="1369723862">
    <w:abstractNumId w:val="1"/>
  </w:num>
  <w:num w:numId="6" w16cid:durableId="1320305663">
    <w:abstractNumId w:val="16"/>
  </w:num>
  <w:num w:numId="7" w16cid:durableId="985167206">
    <w:abstractNumId w:val="14"/>
  </w:num>
  <w:num w:numId="8" w16cid:durableId="1413163384">
    <w:abstractNumId w:val="9"/>
  </w:num>
  <w:num w:numId="9" w16cid:durableId="112525657">
    <w:abstractNumId w:val="11"/>
  </w:num>
  <w:num w:numId="10" w16cid:durableId="2019502237">
    <w:abstractNumId w:val="17"/>
  </w:num>
  <w:num w:numId="11" w16cid:durableId="1643003975">
    <w:abstractNumId w:val="6"/>
  </w:num>
  <w:num w:numId="12" w16cid:durableId="428429952">
    <w:abstractNumId w:val="5"/>
  </w:num>
  <w:num w:numId="13" w16cid:durableId="1869374107">
    <w:abstractNumId w:val="4"/>
  </w:num>
  <w:num w:numId="14" w16cid:durableId="75640967">
    <w:abstractNumId w:val="13"/>
  </w:num>
  <w:num w:numId="15" w16cid:durableId="135725828">
    <w:abstractNumId w:val="12"/>
  </w:num>
  <w:num w:numId="16" w16cid:durableId="562301138">
    <w:abstractNumId w:val="10"/>
  </w:num>
  <w:num w:numId="17" w16cid:durableId="2012877990">
    <w:abstractNumId w:val="15"/>
  </w:num>
  <w:num w:numId="18" w16cid:durableId="2082562872">
    <w:abstractNumId w:val="7"/>
  </w:num>
  <w:num w:numId="19" w16cid:durableId="18115107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A87"/>
    <w:rsid w:val="00005E3F"/>
    <w:rsid w:val="0001390D"/>
    <w:rsid w:val="00023079"/>
    <w:rsid w:val="00032E18"/>
    <w:rsid w:val="000369F8"/>
    <w:rsid w:val="00040D18"/>
    <w:rsid w:val="00040E89"/>
    <w:rsid w:val="00041151"/>
    <w:rsid w:val="00045D7C"/>
    <w:rsid w:val="00052527"/>
    <w:rsid w:val="0005351C"/>
    <w:rsid w:val="00055E38"/>
    <w:rsid w:val="000612AE"/>
    <w:rsid w:val="00062976"/>
    <w:rsid w:val="00063724"/>
    <w:rsid w:val="00072313"/>
    <w:rsid w:val="000730CB"/>
    <w:rsid w:val="00077715"/>
    <w:rsid w:val="00077C3C"/>
    <w:rsid w:val="00077C99"/>
    <w:rsid w:val="00080374"/>
    <w:rsid w:val="00081E98"/>
    <w:rsid w:val="00082F7F"/>
    <w:rsid w:val="00097DBE"/>
    <w:rsid w:val="000A20D8"/>
    <w:rsid w:val="000A3D64"/>
    <w:rsid w:val="000A3D6D"/>
    <w:rsid w:val="000A43F9"/>
    <w:rsid w:val="000B030A"/>
    <w:rsid w:val="000B0906"/>
    <w:rsid w:val="000B2D66"/>
    <w:rsid w:val="000C1F8C"/>
    <w:rsid w:val="000C3FE4"/>
    <w:rsid w:val="000C4E5F"/>
    <w:rsid w:val="000C6040"/>
    <w:rsid w:val="000D6849"/>
    <w:rsid w:val="000E1485"/>
    <w:rsid w:val="000E40EA"/>
    <w:rsid w:val="000F2B86"/>
    <w:rsid w:val="001029AC"/>
    <w:rsid w:val="001032D9"/>
    <w:rsid w:val="00105F97"/>
    <w:rsid w:val="0011626E"/>
    <w:rsid w:val="00117288"/>
    <w:rsid w:val="001226BF"/>
    <w:rsid w:val="001241F7"/>
    <w:rsid w:val="00124E9D"/>
    <w:rsid w:val="00125D13"/>
    <w:rsid w:val="00130773"/>
    <w:rsid w:val="00131AE9"/>
    <w:rsid w:val="00133189"/>
    <w:rsid w:val="00137DFE"/>
    <w:rsid w:val="00142A57"/>
    <w:rsid w:val="00145D59"/>
    <w:rsid w:val="001507F8"/>
    <w:rsid w:val="00150E76"/>
    <w:rsid w:val="00152396"/>
    <w:rsid w:val="00152BA0"/>
    <w:rsid w:val="00153171"/>
    <w:rsid w:val="00163A81"/>
    <w:rsid w:val="001671FD"/>
    <w:rsid w:val="00170013"/>
    <w:rsid w:val="00174A6D"/>
    <w:rsid w:val="00176FD8"/>
    <w:rsid w:val="00180877"/>
    <w:rsid w:val="0018146D"/>
    <w:rsid w:val="00183764"/>
    <w:rsid w:val="00184D64"/>
    <w:rsid w:val="00186DA4"/>
    <w:rsid w:val="00187615"/>
    <w:rsid w:val="001922FC"/>
    <w:rsid w:val="001A2092"/>
    <w:rsid w:val="001A2CBD"/>
    <w:rsid w:val="001A331F"/>
    <w:rsid w:val="001B1B4B"/>
    <w:rsid w:val="001C1FEA"/>
    <w:rsid w:val="001C2C80"/>
    <w:rsid w:val="001C52F9"/>
    <w:rsid w:val="001C566E"/>
    <w:rsid w:val="001C7A0A"/>
    <w:rsid w:val="001D0408"/>
    <w:rsid w:val="001D7DC7"/>
    <w:rsid w:val="001E2ACA"/>
    <w:rsid w:val="001E3DA8"/>
    <w:rsid w:val="001E538E"/>
    <w:rsid w:val="001E70AA"/>
    <w:rsid w:val="001F6992"/>
    <w:rsid w:val="00204DA1"/>
    <w:rsid w:val="00207C26"/>
    <w:rsid w:val="00211797"/>
    <w:rsid w:val="002212E2"/>
    <w:rsid w:val="002213E8"/>
    <w:rsid w:val="00230ECD"/>
    <w:rsid w:val="00236C1C"/>
    <w:rsid w:val="00240B8D"/>
    <w:rsid w:val="002418C8"/>
    <w:rsid w:val="00243744"/>
    <w:rsid w:val="00247C9A"/>
    <w:rsid w:val="002500F6"/>
    <w:rsid w:val="00252B4F"/>
    <w:rsid w:val="002534E4"/>
    <w:rsid w:val="002565A2"/>
    <w:rsid w:val="002576D2"/>
    <w:rsid w:val="00274911"/>
    <w:rsid w:val="0029039A"/>
    <w:rsid w:val="00297308"/>
    <w:rsid w:val="00297700"/>
    <w:rsid w:val="00297C2F"/>
    <w:rsid w:val="002A33A1"/>
    <w:rsid w:val="002B07B7"/>
    <w:rsid w:val="002B0CA1"/>
    <w:rsid w:val="002B38E9"/>
    <w:rsid w:val="002C626D"/>
    <w:rsid w:val="002D36D2"/>
    <w:rsid w:val="002E2362"/>
    <w:rsid w:val="002E4142"/>
    <w:rsid w:val="002E658F"/>
    <w:rsid w:val="002E7FBD"/>
    <w:rsid w:val="00300536"/>
    <w:rsid w:val="003027D1"/>
    <w:rsid w:val="00307386"/>
    <w:rsid w:val="00307442"/>
    <w:rsid w:val="00307D48"/>
    <w:rsid w:val="00307EE4"/>
    <w:rsid w:val="0031100D"/>
    <w:rsid w:val="0031715A"/>
    <w:rsid w:val="00324355"/>
    <w:rsid w:val="00333255"/>
    <w:rsid w:val="00334FFB"/>
    <w:rsid w:val="0033668C"/>
    <w:rsid w:val="003407B7"/>
    <w:rsid w:val="00345E36"/>
    <w:rsid w:val="0035113F"/>
    <w:rsid w:val="00351922"/>
    <w:rsid w:val="00352ED5"/>
    <w:rsid w:val="00356DE4"/>
    <w:rsid w:val="00360C60"/>
    <w:rsid w:val="00363762"/>
    <w:rsid w:val="00374691"/>
    <w:rsid w:val="0037708E"/>
    <w:rsid w:val="00380861"/>
    <w:rsid w:val="00382449"/>
    <w:rsid w:val="00383F84"/>
    <w:rsid w:val="00386935"/>
    <w:rsid w:val="00392C2F"/>
    <w:rsid w:val="00395B58"/>
    <w:rsid w:val="00396AF1"/>
    <w:rsid w:val="003A41D5"/>
    <w:rsid w:val="003B7708"/>
    <w:rsid w:val="003C5FA4"/>
    <w:rsid w:val="003D349E"/>
    <w:rsid w:val="003E66EB"/>
    <w:rsid w:val="003E6AAC"/>
    <w:rsid w:val="003F23E1"/>
    <w:rsid w:val="003F3D84"/>
    <w:rsid w:val="003F56FF"/>
    <w:rsid w:val="003F6FCF"/>
    <w:rsid w:val="00407A69"/>
    <w:rsid w:val="004123B4"/>
    <w:rsid w:val="00414AC9"/>
    <w:rsid w:val="00416B0E"/>
    <w:rsid w:val="00416FFE"/>
    <w:rsid w:val="0042312D"/>
    <w:rsid w:val="00425A61"/>
    <w:rsid w:val="00431EA8"/>
    <w:rsid w:val="00432873"/>
    <w:rsid w:val="00432ADE"/>
    <w:rsid w:val="00432B87"/>
    <w:rsid w:val="004374B7"/>
    <w:rsid w:val="00441285"/>
    <w:rsid w:val="00444664"/>
    <w:rsid w:val="00445583"/>
    <w:rsid w:val="00446394"/>
    <w:rsid w:val="0045205F"/>
    <w:rsid w:val="004532F1"/>
    <w:rsid w:val="00465F6D"/>
    <w:rsid w:val="00466E11"/>
    <w:rsid w:val="00471959"/>
    <w:rsid w:val="00474AAF"/>
    <w:rsid w:val="00483121"/>
    <w:rsid w:val="00491690"/>
    <w:rsid w:val="004B2516"/>
    <w:rsid w:val="004B5A4E"/>
    <w:rsid w:val="004B5E78"/>
    <w:rsid w:val="004C02BF"/>
    <w:rsid w:val="004D2065"/>
    <w:rsid w:val="004E271F"/>
    <w:rsid w:val="004F07CA"/>
    <w:rsid w:val="004F3C4E"/>
    <w:rsid w:val="004F6958"/>
    <w:rsid w:val="00503421"/>
    <w:rsid w:val="005045BB"/>
    <w:rsid w:val="00520AB4"/>
    <w:rsid w:val="005423C0"/>
    <w:rsid w:val="00542F47"/>
    <w:rsid w:val="005452C5"/>
    <w:rsid w:val="00552F24"/>
    <w:rsid w:val="00555F48"/>
    <w:rsid w:val="005621B0"/>
    <w:rsid w:val="0056489B"/>
    <w:rsid w:val="00575581"/>
    <w:rsid w:val="00582DC5"/>
    <w:rsid w:val="00584C9B"/>
    <w:rsid w:val="00595F24"/>
    <w:rsid w:val="0059665C"/>
    <w:rsid w:val="005A0FE5"/>
    <w:rsid w:val="005A4912"/>
    <w:rsid w:val="005A518E"/>
    <w:rsid w:val="005A75AD"/>
    <w:rsid w:val="005B0F69"/>
    <w:rsid w:val="005B14F2"/>
    <w:rsid w:val="005B1A68"/>
    <w:rsid w:val="005B2028"/>
    <w:rsid w:val="005D2CD6"/>
    <w:rsid w:val="005D6919"/>
    <w:rsid w:val="005E128B"/>
    <w:rsid w:val="005E41AF"/>
    <w:rsid w:val="005E4700"/>
    <w:rsid w:val="005E4723"/>
    <w:rsid w:val="005E504C"/>
    <w:rsid w:val="005E5ABD"/>
    <w:rsid w:val="005E7487"/>
    <w:rsid w:val="005F0927"/>
    <w:rsid w:val="005F6270"/>
    <w:rsid w:val="005F6EB9"/>
    <w:rsid w:val="006010E2"/>
    <w:rsid w:val="00602EF5"/>
    <w:rsid w:val="00604804"/>
    <w:rsid w:val="00610B1A"/>
    <w:rsid w:val="0061683E"/>
    <w:rsid w:val="00622EBA"/>
    <w:rsid w:val="00624C15"/>
    <w:rsid w:val="00632D05"/>
    <w:rsid w:val="006438F1"/>
    <w:rsid w:val="00647487"/>
    <w:rsid w:val="00647AA2"/>
    <w:rsid w:val="00650E25"/>
    <w:rsid w:val="006531B1"/>
    <w:rsid w:val="00656388"/>
    <w:rsid w:val="00660AE3"/>
    <w:rsid w:val="00663948"/>
    <w:rsid w:val="00674C70"/>
    <w:rsid w:val="00684559"/>
    <w:rsid w:val="006849E6"/>
    <w:rsid w:val="00685248"/>
    <w:rsid w:val="00695582"/>
    <w:rsid w:val="006A0522"/>
    <w:rsid w:val="006A1FB3"/>
    <w:rsid w:val="006A2717"/>
    <w:rsid w:val="006B015E"/>
    <w:rsid w:val="006B2D59"/>
    <w:rsid w:val="006B6CD4"/>
    <w:rsid w:val="006C0B97"/>
    <w:rsid w:val="006C1917"/>
    <w:rsid w:val="006C4379"/>
    <w:rsid w:val="006C6083"/>
    <w:rsid w:val="006C6D37"/>
    <w:rsid w:val="006D383C"/>
    <w:rsid w:val="006E0775"/>
    <w:rsid w:val="006E42E2"/>
    <w:rsid w:val="006E7142"/>
    <w:rsid w:val="006F1B25"/>
    <w:rsid w:val="006F6169"/>
    <w:rsid w:val="0071008A"/>
    <w:rsid w:val="00712B32"/>
    <w:rsid w:val="0071585E"/>
    <w:rsid w:val="00716CEE"/>
    <w:rsid w:val="00722214"/>
    <w:rsid w:val="00722579"/>
    <w:rsid w:val="00724CE4"/>
    <w:rsid w:val="0072678F"/>
    <w:rsid w:val="00731952"/>
    <w:rsid w:val="00734CE0"/>
    <w:rsid w:val="0073527C"/>
    <w:rsid w:val="007363FF"/>
    <w:rsid w:val="00747ED1"/>
    <w:rsid w:val="00751129"/>
    <w:rsid w:val="007524E6"/>
    <w:rsid w:val="007524FF"/>
    <w:rsid w:val="00753C1D"/>
    <w:rsid w:val="00755D8E"/>
    <w:rsid w:val="00760ECB"/>
    <w:rsid w:val="0076471A"/>
    <w:rsid w:val="00777CA5"/>
    <w:rsid w:val="00791483"/>
    <w:rsid w:val="00792708"/>
    <w:rsid w:val="007951B2"/>
    <w:rsid w:val="007A04C0"/>
    <w:rsid w:val="007A1999"/>
    <w:rsid w:val="007B023A"/>
    <w:rsid w:val="007B0EAF"/>
    <w:rsid w:val="007B5367"/>
    <w:rsid w:val="007B73AA"/>
    <w:rsid w:val="007C56BF"/>
    <w:rsid w:val="007C7140"/>
    <w:rsid w:val="007D1FBC"/>
    <w:rsid w:val="007D5A22"/>
    <w:rsid w:val="007E040B"/>
    <w:rsid w:val="007E3503"/>
    <w:rsid w:val="007E456D"/>
    <w:rsid w:val="007F56C1"/>
    <w:rsid w:val="00800E8B"/>
    <w:rsid w:val="00803B7F"/>
    <w:rsid w:val="00807477"/>
    <w:rsid w:val="0081791D"/>
    <w:rsid w:val="008206B8"/>
    <w:rsid w:val="0082197B"/>
    <w:rsid w:val="0082203D"/>
    <w:rsid w:val="00825C40"/>
    <w:rsid w:val="00831A31"/>
    <w:rsid w:val="00837603"/>
    <w:rsid w:val="00842840"/>
    <w:rsid w:val="00845EA2"/>
    <w:rsid w:val="00847788"/>
    <w:rsid w:val="00853AA7"/>
    <w:rsid w:val="00856617"/>
    <w:rsid w:val="008577D8"/>
    <w:rsid w:val="00860B17"/>
    <w:rsid w:val="00861EBA"/>
    <w:rsid w:val="00864FE4"/>
    <w:rsid w:val="0087032C"/>
    <w:rsid w:val="0088392E"/>
    <w:rsid w:val="00892261"/>
    <w:rsid w:val="00892629"/>
    <w:rsid w:val="008A0FBA"/>
    <w:rsid w:val="008A173E"/>
    <w:rsid w:val="008A2830"/>
    <w:rsid w:val="008A7494"/>
    <w:rsid w:val="008B00F1"/>
    <w:rsid w:val="008B5550"/>
    <w:rsid w:val="008C18AE"/>
    <w:rsid w:val="008C4D1B"/>
    <w:rsid w:val="008D34DC"/>
    <w:rsid w:val="008D597A"/>
    <w:rsid w:val="008D6E56"/>
    <w:rsid w:val="008D6FB5"/>
    <w:rsid w:val="008E1BDB"/>
    <w:rsid w:val="008E32CB"/>
    <w:rsid w:val="008E32EF"/>
    <w:rsid w:val="008E58C2"/>
    <w:rsid w:val="008E7CE2"/>
    <w:rsid w:val="008F180F"/>
    <w:rsid w:val="008F6FFC"/>
    <w:rsid w:val="0090033B"/>
    <w:rsid w:val="00900893"/>
    <w:rsid w:val="00902552"/>
    <w:rsid w:val="00930DBB"/>
    <w:rsid w:val="009315FF"/>
    <w:rsid w:val="00935C69"/>
    <w:rsid w:val="00941CC0"/>
    <w:rsid w:val="009434A7"/>
    <w:rsid w:val="00951C27"/>
    <w:rsid w:val="009614FB"/>
    <w:rsid w:val="009660BA"/>
    <w:rsid w:val="009771F8"/>
    <w:rsid w:val="00977B84"/>
    <w:rsid w:val="0098004A"/>
    <w:rsid w:val="0098431B"/>
    <w:rsid w:val="009A2217"/>
    <w:rsid w:val="009A4F66"/>
    <w:rsid w:val="009A53AE"/>
    <w:rsid w:val="009A65B9"/>
    <w:rsid w:val="009A783D"/>
    <w:rsid w:val="009C2DCD"/>
    <w:rsid w:val="009C6197"/>
    <w:rsid w:val="009D0C9F"/>
    <w:rsid w:val="009E2488"/>
    <w:rsid w:val="009E38BB"/>
    <w:rsid w:val="009E3C2C"/>
    <w:rsid w:val="009E735D"/>
    <w:rsid w:val="009F0BB1"/>
    <w:rsid w:val="009F33C3"/>
    <w:rsid w:val="00A00219"/>
    <w:rsid w:val="00A10252"/>
    <w:rsid w:val="00A12A87"/>
    <w:rsid w:val="00A12AD3"/>
    <w:rsid w:val="00A160E3"/>
    <w:rsid w:val="00A20E35"/>
    <w:rsid w:val="00A2134F"/>
    <w:rsid w:val="00A2632B"/>
    <w:rsid w:val="00A30648"/>
    <w:rsid w:val="00A30D30"/>
    <w:rsid w:val="00A334A5"/>
    <w:rsid w:val="00A346AF"/>
    <w:rsid w:val="00A35393"/>
    <w:rsid w:val="00A373D4"/>
    <w:rsid w:val="00A50A5C"/>
    <w:rsid w:val="00A51C79"/>
    <w:rsid w:val="00A53ADD"/>
    <w:rsid w:val="00A63AD3"/>
    <w:rsid w:val="00A65B05"/>
    <w:rsid w:val="00A678E2"/>
    <w:rsid w:val="00A67E1F"/>
    <w:rsid w:val="00A7764B"/>
    <w:rsid w:val="00A936F8"/>
    <w:rsid w:val="00A95E02"/>
    <w:rsid w:val="00A97D90"/>
    <w:rsid w:val="00A97F62"/>
    <w:rsid w:val="00AA4B72"/>
    <w:rsid w:val="00AA4FF3"/>
    <w:rsid w:val="00AA7035"/>
    <w:rsid w:val="00AB0DFF"/>
    <w:rsid w:val="00AB19B9"/>
    <w:rsid w:val="00AB36ED"/>
    <w:rsid w:val="00AB4F3B"/>
    <w:rsid w:val="00AB63F7"/>
    <w:rsid w:val="00AB6B3D"/>
    <w:rsid w:val="00AC725E"/>
    <w:rsid w:val="00AD48A7"/>
    <w:rsid w:val="00AE2652"/>
    <w:rsid w:val="00AE3DB6"/>
    <w:rsid w:val="00AF0065"/>
    <w:rsid w:val="00AF1B0C"/>
    <w:rsid w:val="00B11D7F"/>
    <w:rsid w:val="00B12BB8"/>
    <w:rsid w:val="00B16FA6"/>
    <w:rsid w:val="00B245EE"/>
    <w:rsid w:val="00B25A23"/>
    <w:rsid w:val="00B303DD"/>
    <w:rsid w:val="00B3289D"/>
    <w:rsid w:val="00B3419E"/>
    <w:rsid w:val="00B37517"/>
    <w:rsid w:val="00B379EC"/>
    <w:rsid w:val="00B537C8"/>
    <w:rsid w:val="00B555DB"/>
    <w:rsid w:val="00B56108"/>
    <w:rsid w:val="00B6145F"/>
    <w:rsid w:val="00B6716D"/>
    <w:rsid w:val="00B74A26"/>
    <w:rsid w:val="00B753CA"/>
    <w:rsid w:val="00B87FA0"/>
    <w:rsid w:val="00B96BAB"/>
    <w:rsid w:val="00B96CB5"/>
    <w:rsid w:val="00BA167D"/>
    <w:rsid w:val="00BA2E1D"/>
    <w:rsid w:val="00BB411D"/>
    <w:rsid w:val="00BB7167"/>
    <w:rsid w:val="00BB73AF"/>
    <w:rsid w:val="00BC216E"/>
    <w:rsid w:val="00BC2294"/>
    <w:rsid w:val="00BC5E6B"/>
    <w:rsid w:val="00BD6322"/>
    <w:rsid w:val="00BE6779"/>
    <w:rsid w:val="00BF3A47"/>
    <w:rsid w:val="00BF6BE4"/>
    <w:rsid w:val="00C03355"/>
    <w:rsid w:val="00C03463"/>
    <w:rsid w:val="00C04B08"/>
    <w:rsid w:val="00C15898"/>
    <w:rsid w:val="00C15AAF"/>
    <w:rsid w:val="00C17911"/>
    <w:rsid w:val="00C23052"/>
    <w:rsid w:val="00C2459B"/>
    <w:rsid w:val="00C26768"/>
    <w:rsid w:val="00C507D0"/>
    <w:rsid w:val="00C57808"/>
    <w:rsid w:val="00C57B8C"/>
    <w:rsid w:val="00C7429C"/>
    <w:rsid w:val="00C774AD"/>
    <w:rsid w:val="00C84339"/>
    <w:rsid w:val="00C94170"/>
    <w:rsid w:val="00C95B52"/>
    <w:rsid w:val="00CA213D"/>
    <w:rsid w:val="00CA2D2D"/>
    <w:rsid w:val="00CA4858"/>
    <w:rsid w:val="00CC563E"/>
    <w:rsid w:val="00CC7CBE"/>
    <w:rsid w:val="00CD0B72"/>
    <w:rsid w:val="00CD0D3E"/>
    <w:rsid w:val="00CD389E"/>
    <w:rsid w:val="00CE1402"/>
    <w:rsid w:val="00CE6200"/>
    <w:rsid w:val="00CF3418"/>
    <w:rsid w:val="00D04A73"/>
    <w:rsid w:val="00D16B92"/>
    <w:rsid w:val="00D25285"/>
    <w:rsid w:val="00D27C07"/>
    <w:rsid w:val="00D44A21"/>
    <w:rsid w:val="00D503EB"/>
    <w:rsid w:val="00D630B7"/>
    <w:rsid w:val="00D66129"/>
    <w:rsid w:val="00D66EDD"/>
    <w:rsid w:val="00D81CF5"/>
    <w:rsid w:val="00D8772A"/>
    <w:rsid w:val="00D9252D"/>
    <w:rsid w:val="00D92722"/>
    <w:rsid w:val="00D97006"/>
    <w:rsid w:val="00DA1B13"/>
    <w:rsid w:val="00DA2AD4"/>
    <w:rsid w:val="00DA2F6C"/>
    <w:rsid w:val="00DB2569"/>
    <w:rsid w:val="00DB4777"/>
    <w:rsid w:val="00DB5CFC"/>
    <w:rsid w:val="00DC2C35"/>
    <w:rsid w:val="00DD2CDC"/>
    <w:rsid w:val="00DD2ED5"/>
    <w:rsid w:val="00DE0060"/>
    <w:rsid w:val="00DE15BF"/>
    <w:rsid w:val="00DE4FAE"/>
    <w:rsid w:val="00DE716B"/>
    <w:rsid w:val="00DF0C54"/>
    <w:rsid w:val="00DF101E"/>
    <w:rsid w:val="00DF1D1E"/>
    <w:rsid w:val="00DF33E7"/>
    <w:rsid w:val="00DF4E5E"/>
    <w:rsid w:val="00E0035D"/>
    <w:rsid w:val="00E05062"/>
    <w:rsid w:val="00E06451"/>
    <w:rsid w:val="00E10D64"/>
    <w:rsid w:val="00E15CAB"/>
    <w:rsid w:val="00E16359"/>
    <w:rsid w:val="00E16E95"/>
    <w:rsid w:val="00E20504"/>
    <w:rsid w:val="00E23391"/>
    <w:rsid w:val="00E265C1"/>
    <w:rsid w:val="00E31DE5"/>
    <w:rsid w:val="00E359F9"/>
    <w:rsid w:val="00E42770"/>
    <w:rsid w:val="00E47DE7"/>
    <w:rsid w:val="00E506F0"/>
    <w:rsid w:val="00E554BC"/>
    <w:rsid w:val="00E61653"/>
    <w:rsid w:val="00E63C6D"/>
    <w:rsid w:val="00E66D97"/>
    <w:rsid w:val="00E729EF"/>
    <w:rsid w:val="00E72DFB"/>
    <w:rsid w:val="00E81A10"/>
    <w:rsid w:val="00E83830"/>
    <w:rsid w:val="00E924A9"/>
    <w:rsid w:val="00E93E03"/>
    <w:rsid w:val="00E970FF"/>
    <w:rsid w:val="00E975E8"/>
    <w:rsid w:val="00EA11EB"/>
    <w:rsid w:val="00EB6B9A"/>
    <w:rsid w:val="00EC0D10"/>
    <w:rsid w:val="00EC1402"/>
    <w:rsid w:val="00ED4118"/>
    <w:rsid w:val="00ED7A8B"/>
    <w:rsid w:val="00EE453F"/>
    <w:rsid w:val="00EE5AEF"/>
    <w:rsid w:val="00F10924"/>
    <w:rsid w:val="00F13715"/>
    <w:rsid w:val="00F17B0B"/>
    <w:rsid w:val="00F21164"/>
    <w:rsid w:val="00F3528F"/>
    <w:rsid w:val="00F35FF1"/>
    <w:rsid w:val="00F40F8D"/>
    <w:rsid w:val="00F4635F"/>
    <w:rsid w:val="00F469C0"/>
    <w:rsid w:val="00F50EC9"/>
    <w:rsid w:val="00F55CC3"/>
    <w:rsid w:val="00F622DC"/>
    <w:rsid w:val="00F65153"/>
    <w:rsid w:val="00F6592C"/>
    <w:rsid w:val="00F66950"/>
    <w:rsid w:val="00F74D6D"/>
    <w:rsid w:val="00F7665D"/>
    <w:rsid w:val="00F80A96"/>
    <w:rsid w:val="00F81C9D"/>
    <w:rsid w:val="00F82FEA"/>
    <w:rsid w:val="00F843F5"/>
    <w:rsid w:val="00F8627C"/>
    <w:rsid w:val="00F86D16"/>
    <w:rsid w:val="00F90E99"/>
    <w:rsid w:val="00F940A7"/>
    <w:rsid w:val="00F97130"/>
    <w:rsid w:val="00FA3701"/>
    <w:rsid w:val="00FB3D17"/>
    <w:rsid w:val="00FB56B7"/>
    <w:rsid w:val="00FB5FF6"/>
    <w:rsid w:val="00FC3AA3"/>
    <w:rsid w:val="00FC5455"/>
    <w:rsid w:val="00FD3C2B"/>
    <w:rsid w:val="00FD4356"/>
    <w:rsid w:val="00FE0F8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7516B"/>
  <w15:chartTrackingRefBased/>
  <w15:docId w15:val="{B163DC1F-26B8-41D4-B4F6-B032C6074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207C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2903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49169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6">
    <w:name w:val="heading 6"/>
    <w:basedOn w:val="Normal"/>
    <w:next w:val="Normal"/>
    <w:link w:val="Ttulo6Car"/>
    <w:uiPriority w:val="9"/>
    <w:semiHidden/>
    <w:unhideWhenUsed/>
    <w:qFormat/>
    <w:rsid w:val="0029039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gi">
    <w:name w:val="gi"/>
    <w:basedOn w:val="Fuentedeprrafopredeter"/>
    <w:rsid w:val="00D630B7"/>
  </w:style>
  <w:style w:type="character" w:styleId="Hipervnculo">
    <w:name w:val="Hyperlink"/>
    <w:basedOn w:val="Fuentedeprrafopredeter"/>
    <w:uiPriority w:val="99"/>
    <w:unhideWhenUsed/>
    <w:rsid w:val="00D630B7"/>
    <w:rPr>
      <w:color w:val="0563C1" w:themeColor="hyperlink"/>
      <w:u w:val="single"/>
    </w:rPr>
  </w:style>
  <w:style w:type="character" w:styleId="Mencinsinresolver">
    <w:name w:val="Unresolved Mention"/>
    <w:basedOn w:val="Fuentedeprrafopredeter"/>
    <w:uiPriority w:val="99"/>
    <w:semiHidden/>
    <w:unhideWhenUsed/>
    <w:rsid w:val="00D630B7"/>
    <w:rPr>
      <w:color w:val="605E5C"/>
      <w:shd w:val="clear" w:color="auto" w:fill="E1DFDD"/>
    </w:rPr>
  </w:style>
  <w:style w:type="paragraph" w:styleId="Prrafodelista">
    <w:name w:val="List Paragraph"/>
    <w:basedOn w:val="Normal"/>
    <w:uiPriority w:val="34"/>
    <w:qFormat/>
    <w:rsid w:val="00184D64"/>
    <w:pPr>
      <w:ind w:left="720"/>
      <w:contextualSpacing/>
    </w:pPr>
  </w:style>
  <w:style w:type="paragraph" w:styleId="Encabezado">
    <w:name w:val="header"/>
    <w:basedOn w:val="Normal"/>
    <w:link w:val="EncabezadoCar"/>
    <w:uiPriority w:val="99"/>
    <w:unhideWhenUsed/>
    <w:rsid w:val="00F669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6950"/>
  </w:style>
  <w:style w:type="paragraph" w:styleId="Piedepgina">
    <w:name w:val="footer"/>
    <w:basedOn w:val="Normal"/>
    <w:link w:val="PiedepginaCar"/>
    <w:uiPriority w:val="99"/>
    <w:unhideWhenUsed/>
    <w:rsid w:val="00F669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6950"/>
  </w:style>
  <w:style w:type="character" w:styleId="Refdecomentario">
    <w:name w:val="annotation reference"/>
    <w:basedOn w:val="Fuentedeprrafopredeter"/>
    <w:uiPriority w:val="99"/>
    <w:semiHidden/>
    <w:unhideWhenUsed/>
    <w:rsid w:val="0061683E"/>
    <w:rPr>
      <w:sz w:val="16"/>
      <w:szCs w:val="16"/>
    </w:rPr>
  </w:style>
  <w:style w:type="paragraph" w:styleId="Textocomentario">
    <w:name w:val="annotation text"/>
    <w:basedOn w:val="Normal"/>
    <w:link w:val="TextocomentarioCar"/>
    <w:uiPriority w:val="99"/>
    <w:semiHidden/>
    <w:unhideWhenUsed/>
    <w:rsid w:val="006168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683E"/>
    <w:rPr>
      <w:sz w:val="20"/>
      <w:szCs w:val="20"/>
    </w:rPr>
  </w:style>
  <w:style w:type="paragraph" w:styleId="Asuntodelcomentario">
    <w:name w:val="annotation subject"/>
    <w:basedOn w:val="Textocomentario"/>
    <w:next w:val="Textocomentario"/>
    <w:link w:val="AsuntodelcomentarioCar"/>
    <w:uiPriority w:val="99"/>
    <w:semiHidden/>
    <w:unhideWhenUsed/>
    <w:rsid w:val="0061683E"/>
    <w:rPr>
      <w:b/>
      <w:bCs/>
    </w:rPr>
  </w:style>
  <w:style w:type="character" w:customStyle="1" w:styleId="AsuntodelcomentarioCar">
    <w:name w:val="Asunto del comentario Car"/>
    <w:basedOn w:val="TextocomentarioCar"/>
    <w:link w:val="Asuntodelcomentario"/>
    <w:uiPriority w:val="99"/>
    <w:semiHidden/>
    <w:rsid w:val="0061683E"/>
    <w:rPr>
      <w:b/>
      <w:bCs/>
      <w:sz w:val="20"/>
      <w:szCs w:val="20"/>
    </w:rPr>
  </w:style>
  <w:style w:type="paragraph" w:styleId="Textoindependiente">
    <w:name w:val="Body Text"/>
    <w:basedOn w:val="Normal"/>
    <w:link w:val="TextoindependienteCar"/>
    <w:rsid w:val="00174A6D"/>
    <w:pPr>
      <w:spacing w:after="0" w:line="240" w:lineRule="auto"/>
      <w:jc w:val="both"/>
    </w:pPr>
    <w:rPr>
      <w:rFonts w:ascii="Times New Roman" w:eastAsia="Times New Roman" w:hAnsi="Times New Roman" w:cs="Times New Roman"/>
      <w:kern w:val="0"/>
      <w:sz w:val="24"/>
      <w:szCs w:val="24"/>
      <w:lang w:val="es-ES" w:eastAsia="es-ES"/>
      <w14:ligatures w14:val="none"/>
    </w:rPr>
  </w:style>
  <w:style w:type="character" w:customStyle="1" w:styleId="TextoindependienteCar">
    <w:name w:val="Texto independiente Car"/>
    <w:basedOn w:val="Fuentedeprrafopredeter"/>
    <w:link w:val="Textoindependiente"/>
    <w:rsid w:val="00174A6D"/>
    <w:rPr>
      <w:rFonts w:ascii="Times New Roman" w:eastAsia="Times New Roman" w:hAnsi="Times New Roman" w:cs="Times New Roman"/>
      <w:kern w:val="0"/>
      <w:sz w:val="24"/>
      <w:szCs w:val="24"/>
      <w:lang w:val="es-ES" w:eastAsia="es-ES"/>
      <w14:ligatures w14:val="none"/>
    </w:rPr>
  </w:style>
  <w:style w:type="character" w:customStyle="1" w:styleId="Ttulo2Car">
    <w:name w:val="Título 2 Car"/>
    <w:basedOn w:val="Fuentedeprrafopredeter"/>
    <w:link w:val="Ttulo2"/>
    <w:uiPriority w:val="9"/>
    <w:rsid w:val="00207C26"/>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29039A"/>
    <w:rPr>
      <w:rFonts w:asciiTheme="majorHAnsi" w:eastAsiaTheme="majorEastAsia" w:hAnsiTheme="majorHAnsi" w:cstheme="majorBidi"/>
      <w:color w:val="1F3763" w:themeColor="accent1" w:themeShade="7F"/>
      <w:sz w:val="24"/>
      <w:szCs w:val="24"/>
    </w:rPr>
  </w:style>
  <w:style w:type="character" w:customStyle="1" w:styleId="Ttulo6Car">
    <w:name w:val="Título 6 Car"/>
    <w:basedOn w:val="Fuentedeprrafopredeter"/>
    <w:link w:val="Ttulo6"/>
    <w:uiPriority w:val="9"/>
    <w:semiHidden/>
    <w:rsid w:val="0029039A"/>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29039A"/>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styleId="Textoennegrita">
    <w:name w:val="Strong"/>
    <w:basedOn w:val="Fuentedeprrafopredeter"/>
    <w:uiPriority w:val="22"/>
    <w:qFormat/>
    <w:rsid w:val="0029039A"/>
    <w:rPr>
      <w:b/>
      <w:bCs/>
    </w:rPr>
  </w:style>
  <w:style w:type="character" w:styleId="nfasis">
    <w:name w:val="Emphasis"/>
    <w:basedOn w:val="Fuentedeprrafopredeter"/>
    <w:uiPriority w:val="20"/>
    <w:qFormat/>
    <w:rsid w:val="0029039A"/>
    <w:rPr>
      <w:i/>
      <w:iCs/>
    </w:rPr>
  </w:style>
  <w:style w:type="character" w:customStyle="1" w:styleId="Ttulo4Car">
    <w:name w:val="Título 4 Car"/>
    <w:basedOn w:val="Fuentedeprrafopredeter"/>
    <w:link w:val="Ttulo4"/>
    <w:uiPriority w:val="9"/>
    <w:semiHidden/>
    <w:rsid w:val="00491690"/>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060539">
      <w:bodyDiv w:val="1"/>
      <w:marLeft w:val="0"/>
      <w:marRight w:val="0"/>
      <w:marTop w:val="0"/>
      <w:marBottom w:val="0"/>
      <w:divBdr>
        <w:top w:val="none" w:sz="0" w:space="0" w:color="auto"/>
        <w:left w:val="none" w:sz="0" w:space="0" w:color="auto"/>
        <w:bottom w:val="none" w:sz="0" w:space="0" w:color="auto"/>
        <w:right w:val="none" w:sz="0" w:space="0" w:color="auto"/>
      </w:divBdr>
    </w:div>
    <w:div w:id="859466709">
      <w:bodyDiv w:val="1"/>
      <w:marLeft w:val="0"/>
      <w:marRight w:val="0"/>
      <w:marTop w:val="0"/>
      <w:marBottom w:val="0"/>
      <w:divBdr>
        <w:top w:val="none" w:sz="0" w:space="0" w:color="auto"/>
        <w:left w:val="none" w:sz="0" w:space="0" w:color="auto"/>
        <w:bottom w:val="none" w:sz="0" w:space="0" w:color="auto"/>
        <w:right w:val="none" w:sz="0" w:space="0" w:color="auto"/>
      </w:divBdr>
      <w:divsChild>
        <w:div w:id="947741739">
          <w:marLeft w:val="0"/>
          <w:marRight w:val="0"/>
          <w:marTop w:val="0"/>
          <w:marBottom w:val="0"/>
          <w:divBdr>
            <w:top w:val="none" w:sz="0" w:space="0" w:color="auto"/>
            <w:left w:val="none" w:sz="0" w:space="0" w:color="auto"/>
            <w:bottom w:val="none" w:sz="0" w:space="0" w:color="auto"/>
            <w:right w:val="none" w:sz="0" w:space="0" w:color="auto"/>
          </w:divBdr>
          <w:divsChild>
            <w:div w:id="1643465461">
              <w:marLeft w:val="0"/>
              <w:marRight w:val="0"/>
              <w:marTop w:val="0"/>
              <w:marBottom w:val="0"/>
              <w:divBdr>
                <w:top w:val="none" w:sz="0" w:space="0" w:color="auto"/>
                <w:left w:val="none" w:sz="0" w:space="0" w:color="auto"/>
                <w:bottom w:val="none" w:sz="0" w:space="0" w:color="auto"/>
                <w:right w:val="none" w:sz="0" w:space="0" w:color="auto"/>
              </w:divBdr>
              <w:divsChild>
                <w:div w:id="1804343964">
                  <w:marLeft w:val="0"/>
                  <w:marRight w:val="0"/>
                  <w:marTop w:val="0"/>
                  <w:marBottom w:val="0"/>
                  <w:divBdr>
                    <w:top w:val="none" w:sz="0" w:space="0" w:color="auto"/>
                    <w:left w:val="none" w:sz="0" w:space="0" w:color="auto"/>
                    <w:bottom w:val="none" w:sz="0" w:space="0" w:color="auto"/>
                    <w:right w:val="none" w:sz="0" w:space="0" w:color="auto"/>
                  </w:divBdr>
                  <w:divsChild>
                    <w:div w:id="102964162">
                      <w:marLeft w:val="0"/>
                      <w:marRight w:val="0"/>
                      <w:marTop w:val="0"/>
                      <w:marBottom w:val="0"/>
                      <w:divBdr>
                        <w:top w:val="none" w:sz="0" w:space="0" w:color="auto"/>
                        <w:left w:val="none" w:sz="0" w:space="0" w:color="auto"/>
                        <w:bottom w:val="none" w:sz="0" w:space="0" w:color="auto"/>
                        <w:right w:val="none" w:sz="0" w:space="0" w:color="auto"/>
                      </w:divBdr>
                      <w:divsChild>
                        <w:div w:id="1770543614">
                          <w:marLeft w:val="0"/>
                          <w:marRight w:val="0"/>
                          <w:marTop w:val="0"/>
                          <w:marBottom w:val="0"/>
                          <w:divBdr>
                            <w:top w:val="none" w:sz="0" w:space="0" w:color="auto"/>
                            <w:left w:val="none" w:sz="0" w:space="0" w:color="auto"/>
                            <w:bottom w:val="none" w:sz="0" w:space="0" w:color="auto"/>
                            <w:right w:val="none" w:sz="0" w:space="0" w:color="auto"/>
                          </w:divBdr>
                          <w:divsChild>
                            <w:div w:id="144972648">
                              <w:marLeft w:val="0"/>
                              <w:marRight w:val="0"/>
                              <w:marTop w:val="0"/>
                              <w:marBottom w:val="0"/>
                              <w:divBdr>
                                <w:top w:val="none" w:sz="0" w:space="0" w:color="auto"/>
                                <w:left w:val="none" w:sz="0" w:space="0" w:color="auto"/>
                                <w:bottom w:val="none" w:sz="0" w:space="0" w:color="auto"/>
                                <w:right w:val="none" w:sz="0" w:space="0" w:color="auto"/>
                              </w:divBdr>
                              <w:divsChild>
                                <w:div w:id="1715347081">
                                  <w:marLeft w:val="0"/>
                                  <w:marRight w:val="0"/>
                                  <w:marTop w:val="0"/>
                                  <w:marBottom w:val="0"/>
                                  <w:divBdr>
                                    <w:top w:val="none" w:sz="0" w:space="0" w:color="auto"/>
                                    <w:left w:val="none" w:sz="0" w:space="0" w:color="auto"/>
                                    <w:bottom w:val="none" w:sz="0" w:space="0" w:color="auto"/>
                                    <w:right w:val="none" w:sz="0" w:space="0" w:color="auto"/>
                                  </w:divBdr>
                                  <w:divsChild>
                                    <w:div w:id="1494565642">
                                      <w:marLeft w:val="0"/>
                                      <w:marRight w:val="0"/>
                                      <w:marTop w:val="0"/>
                                      <w:marBottom w:val="0"/>
                                      <w:divBdr>
                                        <w:top w:val="none" w:sz="0" w:space="0" w:color="auto"/>
                                        <w:left w:val="none" w:sz="0" w:space="0" w:color="auto"/>
                                        <w:bottom w:val="none" w:sz="0" w:space="0" w:color="auto"/>
                                        <w:right w:val="none" w:sz="0" w:space="0" w:color="auto"/>
                                      </w:divBdr>
                                      <w:divsChild>
                                        <w:div w:id="1126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2559004">
          <w:marLeft w:val="0"/>
          <w:marRight w:val="0"/>
          <w:marTop w:val="0"/>
          <w:marBottom w:val="0"/>
          <w:divBdr>
            <w:top w:val="none" w:sz="0" w:space="0" w:color="auto"/>
            <w:left w:val="none" w:sz="0" w:space="0" w:color="auto"/>
            <w:bottom w:val="none" w:sz="0" w:space="0" w:color="auto"/>
            <w:right w:val="none" w:sz="0" w:space="0" w:color="auto"/>
          </w:divBdr>
          <w:divsChild>
            <w:div w:id="2096971169">
              <w:marLeft w:val="0"/>
              <w:marRight w:val="0"/>
              <w:marTop w:val="0"/>
              <w:marBottom w:val="0"/>
              <w:divBdr>
                <w:top w:val="none" w:sz="0" w:space="0" w:color="auto"/>
                <w:left w:val="none" w:sz="0" w:space="0" w:color="auto"/>
                <w:bottom w:val="none" w:sz="0" w:space="0" w:color="auto"/>
                <w:right w:val="none" w:sz="0" w:space="0" w:color="auto"/>
              </w:divBdr>
              <w:divsChild>
                <w:div w:id="1105734769">
                  <w:marLeft w:val="0"/>
                  <w:marRight w:val="0"/>
                  <w:marTop w:val="0"/>
                  <w:marBottom w:val="0"/>
                  <w:divBdr>
                    <w:top w:val="none" w:sz="0" w:space="0" w:color="auto"/>
                    <w:left w:val="none" w:sz="0" w:space="0" w:color="auto"/>
                    <w:bottom w:val="none" w:sz="0" w:space="0" w:color="auto"/>
                    <w:right w:val="none" w:sz="0" w:space="0" w:color="auto"/>
                  </w:divBdr>
                  <w:divsChild>
                    <w:div w:id="946616229">
                      <w:marLeft w:val="0"/>
                      <w:marRight w:val="0"/>
                      <w:marTop w:val="0"/>
                      <w:marBottom w:val="0"/>
                      <w:divBdr>
                        <w:top w:val="none" w:sz="0" w:space="0" w:color="auto"/>
                        <w:left w:val="none" w:sz="0" w:space="0" w:color="auto"/>
                        <w:bottom w:val="none" w:sz="0" w:space="0" w:color="auto"/>
                        <w:right w:val="none" w:sz="0" w:space="0" w:color="auto"/>
                      </w:divBdr>
                      <w:divsChild>
                        <w:div w:id="1035427274">
                          <w:marLeft w:val="0"/>
                          <w:marRight w:val="0"/>
                          <w:marTop w:val="0"/>
                          <w:marBottom w:val="0"/>
                          <w:divBdr>
                            <w:top w:val="none" w:sz="0" w:space="0" w:color="auto"/>
                            <w:left w:val="none" w:sz="0" w:space="0" w:color="auto"/>
                            <w:bottom w:val="none" w:sz="0" w:space="0" w:color="auto"/>
                            <w:right w:val="none" w:sz="0" w:space="0" w:color="auto"/>
                          </w:divBdr>
                          <w:divsChild>
                            <w:div w:id="43066929">
                              <w:marLeft w:val="0"/>
                              <w:marRight w:val="0"/>
                              <w:marTop w:val="0"/>
                              <w:marBottom w:val="0"/>
                              <w:divBdr>
                                <w:top w:val="none" w:sz="0" w:space="0" w:color="auto"/>
                                <w:left w:val="none" w:sz="0" w:space="0" w:color="auto"/>
                                <w:bottom w:val="none" w:sz="0" w:space="0" w:color="auto"/>
                                <w:right w:val="none" w:sz="0" w:space="0" w:color="auto"/>
                              </w:divBdr>
                              <w:divsChild>
                                <w:div w:id="1991446619">
                                  <w:marLeft w:val="0"/>
                                  <w:marRight w:val="0"/>
                                  <w:marTop w:val="0"/>
                                  <w:marBottom w:val="0"/>
                                  <w:divBdr>
                                    <w:top w:val="none" w:sz="0" w:space="0" w:color="auto"/>
                                    <w:left w:val="none" w:sz="0" w:space="0" w:color="auto"/>
                                    <w:bottom w:val="none" w:sz="0" w:space="0" w:color="auto"/>
                                    <w:right w:val="none" w:sz="0" w:space="0" w:color="auto"/>
                                  </w:divBdr>
                                  <w:divsChild>
                                    <w:div w:id="1938514540">
                                      <w:marLeft w:val="0"/>
                                      <w:marRight w:val="0"/>
                                      <w:marTop w:val="0"/>
                                      <w:marBottom w:val="0"/>
                                      <w:divBdr>
                                        <w:top w:val="none" w:sz="0" w:space="0" w:color="auto"/>
                                        <w:left w:val="none" w:sz="0" w:space="0" w:color="auto"/>
                                        <w:bottom w:val="none" w:sz="0" w:space="0" w:color="auto"/>
                                        <w:right w:val="none" w:sz="0" w:space="0" w:color="auto"/>
                                      </w:divBdr>
                                      <w:divsChild>
                                        <w:div w:id="1024751529">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237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4415865">
      <w:bodyDiv w:val="1"/>
      <w:marLeft w:val="0"/>
      <w:marRight w:val="0"/>
      <w:marTop w:val="0"/>
      <w:marBottom w:val="0"/>
      <w:divBdr>
        <w:top w:val="none" w:sz="0" w:space="0" w:color="auto"/>
        <w:left w:val="none" w:sz="0" w:space="0" w:color="auto"/>
        <w:bottom w:val="none" w:sz="0" w:space="0" w:color="auto"/>
        <w:right w:val="none" w:sz="0" w:space="0" w:color="auto"/>
      </w:divBdr>
    </w:div>
    <w:div w:id="1272515229">
      <w:bodyDiv w:val="1"/>
      <w:marLeft w:val="0"/>
      <w:marRight w:val="0"/>
      <w:marTop w:val="0"/>
      <w:marBottom w:val="0"/>
      <w:divBdr>
        <w:top w:val="none" w:sz="0" w:space="0" w:color="auto"/>
        <w:left w:val="none" w:sz="0" w:space="0" w:color="auto"/>
        <w:bottom w:val="none" w:sz="0" w:space="0" w:color="auto"/>
        <w:right w:val="none" w:sz="0" w:space="0" w:color="auto"/>
      </w:divBdr>
    </w:div>
    <w:div w:id="1298607794">
      <w:bodyDiv w:val="1"/>
      <w:marLeft w:val="0"/>
      <w:marRight w:val="0"/>
      <w:marTop w:val="0"/>
      <w:marBottom w:val="0"/>
      <w:divBdr>
        <w:top w:val="none" w:sz="0" w:space="0" w:color="auto"/>
        <w:left w:val="none" w:sz="0" w:space="0" w:color="auto"/>
        <w:bottom w:val="none" w:sz="0" w:space="0" w:color="auto"/>
        <w:right w:val="none" w:sz="0" w:space="0" w:color="auto"/>
      </w:divBdr>
      <w:divsChild>
        <w:div w:id="1924803164">
          <w:marLeft w:val="0"/>
          <w:marRight w:val="0"/>
          <w:marTop w:val="0"/>
          <w:marBottom w:val="0"/>
          <w:divBdr>
            <w:top w:val="none" w:sz="0" w:space="0" w:color="auto"/>
            <w:left w:val="none" w:sz="0" w:space="0" w:color="auto"/>
            <w:bottom w:val="none" w:sz="0" w:space="0" w:color="auto"/>
            <w:right w:val="none" w:sz="0" w:space="0" w:color="auto"/>
          </w:divBdr>
          <w:divsChild>
            <w:div w:id="1622805951">
              <w:marLeft w:val="0"/>
              <w:marRight w:val="0"/>
              <w:marTop w:val="0"/>
              <w:marBottom w:val="0"/>
              <w:divBdr>
                <w:top w:val="none" w:sz="0" w:space="0" w:color="auto"/>
                <w:left w:val="none" w:sz="0" w:space="0" w:color="auto"/>
                <w:bottom w:val="none" w:sz="0" w:space="0" w:color="auto"/>
                <w:right w:val="none" w:sz="0" w:space="0" w:color="auto"/>
              </w:divBdr>
              <w:divsChild>
                <w:div w:id="1367559850">
                  <w:marLeft w:val="0"/>
                  <w:marRight w:val="0"/>
                  <w:marTop w:val="0"/>
                  <w:marBottom w:val="0"/>
                  <w:divBdr>
                    <w:top w:val="none" w:sz="0" w:space="0" w:color="auto"/>
                    <w:left w:val="none" w:sz="0" w:space="0" w:color="auto"/>
                    <w:bottom w:val="none" w:sz="0" w:space="0" w:color="auto"/>
                    <w:right w:val="none" w:sz="0" w:space="0" w:color="auto"/>
                  </w:divBdr>
                  <w:divsChild>
                    <w:div w:id="1062829744">
                      <w:marLeft w:val="0"/>
                      <w:marRight w:val="0"/>
                      <w:marTop w:val="0"/>
                      <w:marBottom w:val="0"/>
                      <w:divBdr>
                        <w:top w:val="none" w:sz="0" w:space="0" w:color="auto"/>
                        <w:left w:val="none" w:sz="0" w:space="0" w:color="auto"/>
                        <w:bottom w:val="none" w:sz="0" w:space="0" w:color="auto"/>
                        <w:right w:val="none" w:sz="0" w:space="0" w:color="auto"/>
                      </w:divBdr>
                      <w:divsChild>
                        <w:div w:id="1944147852">
                          <w:marLeft w:val="0"/>
                          <w:marRight w:val="0"/>
                          <w:marTop w:val="0"/>
                          <w:marBottom w:val="0"/>
                          <w:divBdr>
                            <w:top w:val="none" w:sz="0" w:space="0" w:color="auto"/>
                            <w:left w:val="none" w:sz="0" w:space="0" w:color="auto"/>
                            <w:bottom w:val="none" w:sz="0" w:space="0" w:color="auto"/>
                            <w:right w:val="none" w:sz="0" w:space="0" w:color="auto"/>
                          </w:divBdr>
                          <w:divsChild>
                            <w:div w:id="819808491">
                              <w:marLeft w:val="0"/>
                              <w:marRight w:val="0"/>
                              <w:marTop w:val="0"/>
                              <w:marBottom w:val="0"/>
                              <w:divBdr>
                                <w:top w:val="none" w:sz="0" w:space="0" w:color="auto"/>
                                <w:left w:val="none" w:sz="0" w:space="0" w:color="auto"/>
                                <w:bottom w:val="none" w:sz="0" w:space="0" w:color="auto"/>
                                <w:right w:val="none" w:sz="0" w:space="0" w:color="auto"/>
                              </w:divBdr>
                              <w:divsChild>
                                <w:div w:id="2006593831">
                                  <w:marLeft w:val="0"/>
                                  <w:marRight w:val="0"/>
                                  <w:marTop w:val="0"/>
                                  <w:marBottom w:val="0"/>
                                  <w:divBdr>
                                    <w:top w:val="none" w:sz="0" w:space="0" w:color="auto"/>
                                    <w:left w:val="none" w:sz="0" w:space="0" w:color="auto"/>
                                    <w:bottom w:val="none" w:sz="0" w:space="0" w:color="auto"/>
                                    <w:right w:val="none" w:sz="0" w:space="0" w:color="auto"/>
                                  </w:divBdr>
                                  <w:divsChild>
                                    <w:div w:id="1059129351">
                                      <w:marLeft w:val="0"/>
                                      <w:marRight w:val="0"/>
                                      <w:marTop w:val="0"/>
                                      <w:marBottom w:val="0"/>
                                      <w:divBdr>
                                        <w:top w:val="none" w:sz="0" w:space="0" w:color="auto"/>
                                        <w:left w:val="none" w:sz="0" w:space="0" w:color="auto"/>
                                        <w:bottom w:val="none" w:sz="0" w:space="0" w:color="auto"/>
                                        <w:right w:val="none" w:sz="0" w:space="0" w:color="auto"/>
                                      </w:divBdr>
                                      <w:divsChild>
                                        <w:div w:id="10036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5424990">
          <w:marLeft w:val="0"/>
          <w:marRight w:val="0"/>
          <w:marTop w:val="0"/>
          <w:marBottom w:val="0"/>
          <w:divBdr>
            <w:top w:val="none" w:sz="0" w:space="0" w:color="auto"/>
            <w:left w:val="none" w:sz="0" w:space="0" w:color="auto"/>
            <w:bottom w:val="none" w:sz="0" w:space="0" w:color="auto"/>
            <w:right w:val="none" w:sz="0" w:space="0" w:color="auto"/>
          </w:divBdr>
          <w:divsChild>
            <w:div w:id="1568298943">
              <w:marLeft w:val="0"/>
              <w:marRight w:val="0"/>
              <w:marTop w:val="0"/>
              <w:marBottom w:val="0"/>
              <w:divBdr>
                <w:top w:val="none" w:sz="0" w:space="0" w:color="auto"/>
                <w:left w:val="none" w:sz="0" w:space="0" w:color="auto"/>
                <w:bottom w:val="none" w:sz="0" w:space="0" w:color="auto"/>
                <w:right w:val="none" w:sz="0" w:space="0" w:color="auto"/>
              </w:divBdr>
              <w:divsChild>
                <w:div w:id="862209174">
                  <w:marLeft w:val="0"/>
                  <w:marRight w:val="0"/>
                  <w:marTop w:val="0"/>
                  <w:marBottom w:val="0"/>
                  <w:divBdr>
                    <w:top w:val="none" w:sz="0" w:space="0" w:color="auto"/>
                    <w:left w:val="none" w:sz="0" w:space="0" w:color="auto"/>
                    <w:bottom w:val="none" w:sz="0" w:space="0" w:color="auto"/>
                    <w:right w:val="none" w:sz="0" w:space="0" w:color="auto"/>
                  </w:divBdr>
                  <w:divsChild>
                    <w:div w:id="268243594">
                      <w:marLeft w:val="0"/>
                      <w:marRight w:val="0"/>
                      <w:marTop w:val="0"/>
                      <w:marBottom w:val="0"/>
                      <w:divBdr>
                        <w:top w:val="none" w:sz="0" w:space="0" w:color="auto"/>
                        <w:left w:val="none" w:sz="0" w:space="0" w:color="auto"/>
                        <w:bottom w:val="none" w:sz="0" w:space="0" w:color="auto"/>
                        <w:right w:val="none" w:sz="0" w:space="0" w:color="auto"/>
                      </w:divBdr>
                      <w:divsChild>
                        <w:div w:id="347296741">
                          <w:marLeft w:val="0"/>
                          <w:marRight w:val="0"/>
                          <w:marTop w:val="0"/>
                          <w:marBottom w:val="0"/>
                          <w:divBdr>
                            <w:top w:val="none" w:sz="0" w:space="0" w:color="auto"/>
                            <w:left w:val="none" w:sz="0" w:space="0" w:color="auto"/>
                            <w:bottom w:val="none" w:sz="0" w:space="0" w:color="auto"/>
                            <w:right w:val="none" w:sz="0" w:space="0" w:color="auto"/>
                          </w:divBdr>
                          <w:divsChild>
                            <w:div w:id="1372270642">
                              <w:marLeft w:val="0"/>
                              <w:marRight w:val="0"/>
                              <w:marTop w:val="0"/>
                              <w:marBottom w:val="0"/>
                              <w:divBdr>
                                <w:top w:val="none" w:sz="0" w:space="0" w:color="auto"/>
                                <w:left w:val="none" w:sz="0" w:space="0" w:color="auto"/>
                                <w:bottom w:val="none" w:sz="0" w:space="0" w:color="auto"/>
                                <w:right w:val="none" w:sz="0" w:space="0" w:color="auto"/>
                              </w:divBdr>
                              <w:divsChild>
                                <w:div w:id="134950804">
                                  <w:marLeft w:val="0"/>
                                  <w:marRight w:val="0"/>
                                  <w:marTop w:val="0"/>
                                  <w:marBottom w:val="0"/>
                                  <w:divBdr>
                                    <w:top w:val="none" w:sz="0" w:space="0" w:color="auto"/>
                                    <w:left w:val="none" w:sz="0" w:space="0" w:color="auto"/>
                                    <w:bottom w:val="none" w:sz="0" w:space="0" w:color="auto"/>
                                    <w:right w:val="none" w:sz="0" w:space="0" w:color="auto"/>
                                  </w:divBdr>
                                  <w:divsChild>
                                    <w:div w:id="1854950205">
                                      <w:marLeft w:val="0"/>
                                      <w:marRight w:val="0"/>
                                      <w:marTop w:val="0"/>
                                      <w:marBottom w:val="0"/>
                                      <w:divBdr>
                                        <w:top w:val="none" w:sz="0" w:space="0" w:color="auto"/>
                                        <w:left w:val="none" w:sz="0" w:space="0" w:color="auto"/>
                                        <w:bottom w:val="none" w:sz="0" w:space="0" w:color="auto"/>
                                        <w:right w:val="none" w:sz="0" w:space="0" w:color="auto"/>
                                      </w:divBdr>
                                      <w:divsChild>
                                        <w:div w:id="1221360168">
                                          <w:blockQuote w:val="1"/>
                                          <w:marLeft w:val="720"/>
                                          <w:marRight w:val="720"/>
                                          <w:marTop w:val="100"/>
                                          <w:marBottom w:val="100"/>
                                          <w:divBdr>
                                            <w:top w:val="none" w:sz="0" w:space="0" w:color="auto"/>
                                            <w:left w:val="none" w:sz="0" w:space="0" w:color="auto"/>
                                            <w:bottom w:val="none" w:sz="0" w:space="0" w:color="auto"/>
                                            <w:right w:val="none" w:sz="0" w:space="0" w:color="auto"/>
                                          </w:divBdr>
                                        </w:div>
                                        <w:div w:id="730731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0470151">
      <w:bodyDiv w:val="1"/>
      <w:marLeft w:val="0"/>
      <w:marRight w:val="0"/>
      <w:marTop w:val="0"/>
      <w:marBottom w:val="0"/>
      <w:divBdr>
        <w:top w:val="none" w:sz="0" w:space="0" w:color="auto"/>
        <w:left w:val="none" w:sz="0" w:space="0" w:color="auto"/>
        <w:bottom w:val="none" w:sz="0" w:space="0" w:color="auto"/>
        <w:right w:val="none" w:sz="0" w:space="0" w:color="auto"/>
      </w:divBdr>
      <w:divsChild>
        <w:div w:id="333455709">
          <w:marLeft w:val="0"/>
          <w:marRight w:val="0"/>
          <w:marTop w:val="0"/>
          <w:marBottom w:val="0"/>
          <w:divBdr>
            <w:top w:val="none" w:sz="0" w:space="0" w:color="auto"/>
            <w:left w:val="none" w:sz="0" w:space="0" w:color="auto"/>
            <w:bottom w:val="none" w:sz="0" w:space="0" w:color="auto"/>
            <w:right w:val="none" w:sz="0" w:space="0" w:color="auto"/>
          </w:divBdr>
        </w:div>
        <w:div w:id="1818763624">
          <w:marLeft w:val="0"/>
          <w:marRight w:val="0"/>
          <w:marTop w:val="0"/>
          <w:marBottom w:val="0"/>
          <w:divBdr>
            <w:top w:val="none" w:sz="0" w:space="0" w:color="auto"/>
            <w:left w:val="none" w:sz="0" w:space="0" w:color="auto"/>
            <w:bottom w:val="none" w:sz="0" w:space="0" w:color="auto"/>
            <w:right w:val="none" w:sz="0" w:space="0" w:color="auto"/>
          </w:divBdr>
        </w:div>
        <w:div w:id="888997263">
          <w:marLeft w:val="0"/>
          <w:marRight w:val="0"/>
          <w:marTop w:val="0"/>
          <w:marBottom w:val="0"/>
          <w:divBdr>
            <w:top w:val="none" w:sz="0" w:space="0" w:color="auto"/>
            <w:left w:val="none" w:sz="0" w:space="0" w:color="auto"/>
            <w:bottom w:val="none" w:sz="0" w:space="0" w:color="auto"/>
            <w:right w:val="none" w:sz="0" w:space="0" w:color="auto"/>
          </w:divBdr>
        </w:div>
        <w:div w:id="1383018569">
          <w:marLeft w:val="0"/>
          <w:marRight w:val="0"/>
          <w:marTop w:val="0"/>
          <w:marBottom w:val="0"/>
          <w:divBdr>
            <w:top w:val="none" w:sz="0" w:space="0" w:color="auto"/>
            <w:left w:val="none" w:sz="0" w:space="0" w:color="auto"/>
            <w:bottom w:val="none" w:sz="0" w:space="0" w:color="auto"/>
            <w:right w:val="none" w:sz="0" w:space="0" w:color="auto"/>
          </w:divBdr>
        </w:div>
        <w:div w:id="102772262">
          <w:marLeft w:val="0"/>
          <w:marRight w:val="0"/>
          <w:marTop w:val="0"/>
          <w:marBottom w:val="0"/>
          <w:divBdr>
            <w:top w:val="none" w:sz="0" w:space="0" w:color="auto"/>
            <w:left w:val="none" w:sz="0" w:space="0" w:color="auto"/>
            <w:bottom w:val="none" w:sz="0" w:space="0" w:color="auto"/>
            <w:right w:val="none" w:sz="0" w:space="0" w:color="auto"/>
          </w:divBdr>
        </w:div>
        <w:div w:id="2084329341">
          <w:marLeft w:val="0"/>
          <w:marRight w:val="0"/>
          <w:marTop w:val="0"/>
          <w:marBottom w:val="0"/>
          <w:divBdr>
            <w:top w:val="none" w:sz="0" w:space="0" w:color="auto"/>
            <w:left w:val="none" w:sz="0" w:space="0" w:color="auto"/>
            <w:bottom w:val="none" w:sz="0" w:space="0" w:color="auto"/>
            <w:right w:val="none" w:sz="0" w:space="0" w:color="auto"/>
          </w:divBdr>
        </w:div>
        <w:div w:id="172116488">
          <w:marLeft w:val="0"/>
          <w:marRight w:val="0"/>
          <w:marTop w:val="0"/>
          <w:marBottom w:val="0"/>
          <w:divBdr>
            <w:top w:val="none" w:sz="0" w:space="0" w:color="auto"/>
            <w:left w:val="none" w:sz="0" w:space="0" w:color="auto"/>
            <w:bottom w:val="none" w:sz="0" w:space="0" w:color="auto"/>
            <w:right w:val="none" w:sz="0" w:space="0" w:color="auto"/>
          </w:divBdr>
        </w:div>
        <w:div w:id="579215251">
          <w:marLeft w:val="0"/>
          <w:marRight w:val="0"/>
          <w:marTop w:val="0"/>
          <w:marBottom w:val="0"/>
          <w:divBdr>
            <w:top w:val="none" w:sz="0" w:space="0" w:color="auto"/>
            <w:left w:val="none" w:sz="0" w:space="0" w:color="auto"/>
            <w:bottom w:val="none" w:sz="0" w:space="0" w:color="auto"/>
            <w:right w:val="none" w:sz="0" w:space="0" w:color="auto"/>
          </w:divBdr>
        </w:div>
      </w:divsChild>
    </w:div>
    <w:div w:id="1780180677">
      <w:bodyDiv w:val="1"/>
      <w:marLeft w:val="0"/>
      <w:marRight w:val="0"/>
      <w:marTop w:val="0"/>
      <w:marBottom w:val="0"/>
      <w:divBdr>
        <w:top w:val="none" w:sz="0" w:space="0" w:color="auto"/>
        <w:left w:val="none" w:sz="0" w:space="0" w:color="auto"/>
        <w:bottom w:val="none" w:sz="0" w:space="0" w:color="auto"/>
        <w:right w:val="none" w:sz="0" w:space="0" w:color="auto"/>
      </w:divBdr>
    </w:div>
    <w:div w:id="1993635240">
      <w:bodyDiv w:val="1"/>
      <w:marLeft w:val="0"/>
      <w:marRight w:val="0"/>
      <w:marTop w:val="0"/>
      <w:marBottom w:val="0"/>
      <w:divBdr>
        <w:top w:val="none" w:sz="0" w:space="0" w:color="auto"/>
        <w:left w:val="none" w:sz="0" w:space="0" w:color="auto"/>
        <w:bottom w:val="none" w:sz="0" w:space="0" w:color="auto"/>
        <w:right w:val="none" w:sz="0" w:space="0" w:color="auto"/>
      </w:divBdr>
      <w:divsChild>
        <w:div w:id="1653483340">
          <w:marLeft w:val="0"/>
          <w:marRight w:val="0"/>
          <w:marTop w:val="0"/>
          <w:marBottom w:val="0"/>
          <w:divBdr>
            <w:top w:val="none" w:sz="0" w:space="0" w:color="auto"/>
            <w:left w:val="none" w:sz="0" w:space="0" w:color="auto"/>
            <w:bottom w:val="none" w:sz="0" w:space="0" w:color="auto"/>
            <w:right w:val="none" w:sz="0" w:space="0" w:color="auto"/>
          </w:divBdr>
          <w:divsChild>
            <w:div w:id="719717329">
              <w:marLeft w:val="0"/>
              <w:marRight w:val="0"/>
              <w:marTop w:val="0"/>
              <w:marBottom w:val="0"/>
              <w:divBdr>
                <w:top w:val="none" w:sz="0" w:space="0" w:color="auto"/>
                <w:left w:val="none" w:sz="0" w:space="0" w:color="auto"/>
                <w:bottom w:val="none" w:sz="0" w:space="0" w:color="auto"/>
                <w:right w:val="none" w:sz="0" w:space="0" w:color="auto"/>
              </w:divBdr>
              <w:divsChild>
                <w:div w:id="2023629420">
                  <w:marLeft w:val="0"/>
                  <w:marRight w:val="0"/>
                  <w:marTop w:val="0"/>
                  <w:marBottom w:val="0"/>
                  <w:divBdr>
                    <w:top w:val="none" w:sz="0" w:space="0" w:color="auto"/>
                    <w:left w:val="none" w:sz="0" w:space="0" w:color="auto"/>
                    <w:bottom w:val="none" w:sz="0" w:space="0" w:color="auto"/>
                    <w:right w:val="none" w:sz="0" w:space="0" w:color="auto"/>
                  </w:divBdr>
                  <w:divsChild>
                    <w:div w:id="1139691639">
                      <w:marLeft w:val="0"/>
                      <w:marRight w:val="0"/>
                      <w:marTop w:val="0"/>
                      <w:marBottom w:val="0"/>
                      <w:divBdr>
                        <w:top w:val="none" w:sz="0" w:space="0" w:color="auto"/>
                        <w:left w:val="none" w:sz="0" w:space="0" w:color="auto"/>
                        <w:bottom w:val="none" w:sz="0" w:space="0" w:color="auto"/>
                        <w:right w:val="none" w:sz="0" w:space="0" w:color="auto"/>
                      </w:divBdr>
                      <w:divsChild>
                        <w:div w:id="1536501014">
                          <w:marLeft w:val="0"/>
                          <w:marRight w:val="0"/>
                          <w:marTop w:val="0"/>
                          <w:marBottom w:val="0"/>
                          <w:divBdr>
                            <w:top w:val="none" w:sz="0" w:space="0" w:color="auto"/>
                            <w:left w:val="none" w:sz="0" w:space="0" w:color="auto"/>
                            <w:bottom w:val="none" w:sz="0" w:space="0" w:color="auto"/>
                            <w:right w:val="none" w:sz="0" w:space="0" w:color="auto"/>
                          </w:divBdr>
                          <w:divsChild>
                            <w:div w:id="840465743">
                              <w:marLeft w:val="0"/>
                              <w:marRight w:val="0"/>
                              <w:marTop w:val="0"/>
                              <w:marBottom w:val="0"/>
                              <w:divBdr>
                                <w:top w:val="none" w:sz="0" w:space="0" w:color="auto"/>
                                <w:left w:val="none" w:sz="0" w:space="0" w:color="auto"/>
                                <w:bottom w:val="none" w:sz="0" w:space="0" w:color="auto"/>
                                <w:right w:val="none" w:sz="0" w:space="0" w:color="auto"/>
                              </w:divBdr>
                              <w:divsChild>
                                <w:div w:id="737751535">
                                  <w:marLeft w:val="0"/>
                                  <w:marRight w:val="0"/>
                                  <w:marTop w:val="0"/>
                                  <w:marBottom w:val="0"/>
                                  <w:divBdr>
                                    <w:top w:val="none" w:sz="0" w:space="0" w:color="auto"/>
                                    <w:left w:val="none" w:sz="0" w:space="0" w:color="auto"/>
                                    <w:bottom w:val="none" w:sz="0" w:space="0" w:color="auto"/>
                                    <w:right w:val="none" w:sz="0" w:space="0" w:color="auto"/>
                                  </w:divBdr>
                                  <w:divsChild>
                                    <w:div w:id="340547197">
                                      <w:marLeft w:val="0"/>
                                      <w:marRight w:val="0"/>
                                      <w:marTop w:val="0"/>
                                      <w:marBottom w:val="0"/>
                                      <w:divBdr>
                                        <w:top w:val="none" w:sz="0" w:space="0" w:color="auto"/>
                                        <w:left w:val="none" w:sz="0" w:space="0" w:color="auto"/>
                                        <w:bottom w:val="none" w:sz="0" w:space="0" w:color="auto"/>
                                        <w:right w:val="none" w:sz="0" w:space="0" w:color="auto"/>
                                      </w:divBdr>
                                      <w:divsChild>
                                        <w:div w:id="51138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9783268">
          <w:marLeft w:val="0"/>
          <w:marRight w:val="0"/>
          <w:marTop w:val="0"/>
          <w:marBottom w:val="0"/>
          <w:divBdr>
            <w:top w:val="none" w:sz="0" w:space="0" w:color="auto"/>
            <w:left w:val="none" w:sz="0" w:space="0" w:color="auto"/>
            <w:bottom w:val="none" w:sz="0" w:space="0" w:color="auto"/>
            <w:right w:val="none" w:sz="0" w:space="0" w:color="auto"/>
          </w:divBdr>
          <w:divsChild>
            <w:div w:id="1272932661">
              <w:marLeft w:val="0"/>
              <w:marRight w:val="0"/>
              <w:marTop w:val="0"/>
              <w:marBottom w:val="0"/>
              <w:divBdr>
                <w:top w:val="none" w:sz="0" w:space="0" w:color="auto"/>
                <w:left w:val="none" w:sz="0" w:space="0" w:color="auto"/>
                <w:bottom w:val="none" w:sz="0" w:space="0" w:color="auto"/>
                <w:right w:val="none" w:sz="0" w:space="0" w:color="auto"/>
              </w:divBdr>
              <w:divsChild>
                <w:div w:id="112215534">
                  <w:marLeft w:val="0"/>
                  <w:marRight w:val="0"/>
                  <w:marTop w:val="0"/>
                  <w:marBottom w:val="0"/>
                  <w:divBdr>
                    <w:top w:val="none" w:sz="0" w:space="0" w:color="auto"/>
                    <w:left w:val="none" w:sz="0" w:space="0" w:color="auto"/>
                    <w:bottom w:val="none" w:sz="0" w:space="0" w:color="auto"/>
                    <w:right w:val="none" w:sz="0" w:space="0" w:color="auto"/>
                  </w:divBdr>
                  <w:divsChild>
                    <w:div w:id="1778720487">
                      <w:marLeft w:val="0"/>
                      <w:marRight w:val="0"/>
                      <w:marTop w:val="0"/>
                      <w:marBottom w:val="0"/>
                      <w:divBdr>
                        <w:top w:val="none" w:sz="0" w:space="0" w:color="auto"/>
                        <w:left w:val="none" w:sz="0" w:space="0" w:color="auto"/>
                        <w:bottom w:val="none" w:sz="0" w:space="0" w:color="auto"/>
                        <w:right w:val="none" w:sz="0" w:space="0" w:color="auto"/>
                      </w:divBdr>
                      <w:divsChild>
                        <w:div w:id="499849791">
                          <w:marLeft w:val="0"/>
                          <w:marRight w:val="0"/>
                          <w:marTop w:val="0"/>
                          <w:marBottom w:val="0"/>
                          <w:divBdr>
                            <w:top w:val="none" w:sz="0" w:space="0" w:color="auto"/>
                            <w:left w:val="none" w:sz="0" w:space="0" w:color="auto"/>
                            <w:bottom w:val="none" w:sz="0" w:space="0" w:color="auto"/>
                            <w:right w:val="none" w:sz="0" w:space="0" w:color="auto"/>
                          </w:divBdr>
                          <w:divsChild>
                            <w:div w:id="1869836607">
                              <w:marLeft w:val="0"/>
                              <w:marRight w:val="0"/>
                              <w:marTop w:val="0"/>
                              <w:marBottom w:val="0"/>
                              <w:divBdr>
                                <w:top w:val="none" w:sz="0" w:space="0" w:color="auto"/>
                                <w:left w:val="none" w:sz="0" w:space="0" w:color="auto"/>
                                <w:bottom w:val="none" w:sz="0" w:space="0" w:color="auto"/>
                                <w:right w:val="none" w:sz="0" w:space="0" w:color="auto"/>
                              </w:divBdr>
                              <w:divsChild>
                                <w:div w:id="660233689">
                                  <w:marLeft w:val="0"/>
                                  <w:marRight w:val="0"/>
                                  <w:marTop w:val="0"/>
                                  <w:marBottom w:val="0"/>
                                  <w:divBdr>
                                    <w:top w:val="none" w:sz="0" w:space="0" w:color="auto"/>
                                    <w:left w:val="none" w:sz="0" w:space="0" w:color="auto"/>
                                    <w:bottom w:val="none" w:sz="0" w:space="0" w:color="auto"/>
                                    <w:right w:val="none" w:sz="0" w:space="0" w:color="auto"/>
                                  </w:divBdr>
                                  <w:divsChild>
                                    <w:div w:id="1211724342">
                                      <w:marLeft w:val="0"/>
                                      <w:marRight w:val="0"/>
                                      <w:marTop w:val="0"/>
                                      <w:marBottom w:val="0"/>
                                      <w:divBdr>
                                        <w:top w:val="none" w:sz="0" w:space="0" w:color="auto"/>
                                        <w:left w:val="none" w:sz="0" w:space="0" w:color="auto"/>
                                        <w:bottom w:val="none" w:sz="0" w:space="0" w:color="auto"/>
                                        <w:right w:val="none" w:sz="0" w:space="0" w:color="auto"/>
                                      </w:divBdr>
                                      <w:divsChild>
                                        <w:div w:id="1670521734">
                                          <w:blockQuote w:val="1"/>
                                          <w:marLeft w:val="720"/>
                                          <w:marRight w:val="720"/>
                                          <w:marTop w:val="100"/>
                                          <w:marBottom w:val="100"/>
                                          <w:divBdr>
                                            <w:top w:val="none" w:sz="0" w:space="0" w:color="auto"/>
                                            <w:left w:val="none" w:sz="0" w:space="0" w:color="auto"/>
                                            <w:bottom w:val="none" w:sz="0" w:space="0" w:color="auto"/>
                                            <w:right w:val="none" w:sz="0" w:space="0" w:color="auto"/>
                                          </w:divBdr>
                                        </w:div>
                                        <w:div w:id="89273442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0616607">
                                          <w:blockQuote w:val="1"/>
                                          <w:marLeft w:val="720"/>
                                          <w:marRight w:val="720"/>
                                          <w:marTop w:val="100"/>
                                          <w:marBottom w:val="100"/>
                                          <w:divBdr>
                                            <w:top w:val="none" w:sz="0" w:space="0" w:color="auto"/>
                                            <w:left w:val="none" w:sz="0" w:space="0" w:color="auto"/>
                                            <w:bottom w:val="none" w:sz="0" w:space="0" w:color="auto"/>
                                            <w:right w:val="none" w:sz="0" w:space="0" w:color="auto"/>
                                          </w:divBdr>
                                        </w:div>
                                        <w:div w:id="470094824">
                                          <w:marLeft w:val="0"/>
                                          <w:marRight w:val="0"/>
                                          <w:marTop w:val="0"/>
                                          <w:marBottom w:val="0"/>
                                          <w:divBdr>
                                            <w:top w:val="none" w:sz="0" w:space="0" w:color="auto"/>
                                            <w:left w:val="none" w:sz="0" w:space="0" w:color="auto"/>
                                            <w:bottom w:val="none" w:sz="0" w:space="0" w:color="auto"/>
                                            <w:right w:val="none" w:sz="0" w:space="0" w:color="auto"/>
                                          </w:divBdr>
                                          <w:divsChild>
                                            <w:div w:id="14559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drdcorrespondencia@idrd.gov.c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otificaciones.judiciales@idrd.gov.c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32ABD-AC7A-48C5-85B2-E5351894B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13160</Words>
  <Characters>72380</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camilo arango restrepo</dc:creator>
  <cp:keywords/>
  <dc:description/>
  <cp:lastModifiedBy>Diana Carolina</cp:lastModifiedBy>
  <cp:revision>2</cp:revision>
  <dcterms:created xsi:type="dcterms:W3CDTF">2025-06-09T23:46:00Z</dcterms:created>
  <dcterms:modified xsi:type="dcterms:W3CDTF">2025-06-09T23:46:00Z</dcterms:modified>
</cp:coreProperties>
</file>