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F185A" w:rsidR="00AB7CA0" w:rsidP="00881692" w:rsidRDefault="001C281E" w14:paraId="1A93F747" w14:textId="3A697491">
      <w:pPr>
        <w:jc w:val="center"/>
        <w:rPr>
          <w:rFonts w:ascii="Arial" w:hAnsi="Arial" w:cs="Arial"/>
          <w:b/>
          <w:bCs/>
          <w:sz w:val="22"/>
          <w:szCs w:val="22"/>
        </w:rPr>
      </w:pPr>
      <w:r w:rsidRPr="004F185A">
        <w:rPr>
          <w:rFonts w:ascii="Arial" w:hAnsi="Arial" w:cs="Arial"/>
          <w:b/>
          <w:bCs/>
          <w:sz w:val="22"/>
          <w:szCs w:val="22"/>
        </w:rPr>
        <w:t>FORMATO PROCESO NUEVO – RESUMEN INICIAL</w:t>
      </w:r>
    </w:p>
    <w:p w:rsidRPr="004F185A" w:rsidR="00B977DA" w:rsidP="00881692" w:rsidRDefault="00B977DA" w14:paraId="7AA9A987" w14:textId="05731379">
      <w:pPr>
        <w:jc w:val="center"/>
        <w:rPr>
          <w:rFonts w:ascii="Arial" w:hAnsi="Arial" w:cs="Arial"/>
          <w:b/>
          <w:bCs/>
          <w:sz w:val="22"/>
          <w:szCs w:val="22"/>
        </w:rPr>
      </w:pPr>
      <w:r w:rsidRPr="004F185A">
        <w:rPr>
          <w:rFonts w:ascii="Arial" w:hAnsi="Arial" w:cs="Arial"/>
          <w:b/>
          <w:bCs/>
          <w:sz w:val="22"/>
          <w:szCs w:val="22"/>
        </w:rPr>
        <w:br/>
      </w:r>
    </w:p>
    <w:p w:rsidRPr="004F185A" w:rsidR="00672B99" w:rsidP="00881692" w:rsidRDefault="001C281E" w14:paraId="45A36DE7" w14:textId="0A118AF8">
      <w:pPr>
        <w:rPr>
          <w:rFonts w:ascii="Arial" w:hAnsi="Arial" w:cs="Arial"/>
          <w:sz w:val="22"/>
          <w:szCs w:val="22"/>
        </w:rPr>
      </w:pPr>
      <w:r w:rsidRPr="004F185A">
        <w:rPr>
          <w:rFonts w:ascii="Arial" w:hAnsi="Arial" w:cs="Arial"/>
          <w:b/>
          <w:bCs/>
          <w:sz w:val="22"/>
          <w:szCs w:val="22"/>
        </w:rPr>
        <w:t>Destina</w:t>
      </w:r>
      <w:r w:rsidRPr="004F185A" w:rsidR="00734BD8">
        <w:rPr>
          <w:rFonts w:ascii="Arial" w:hAnsi="Arial" w:cs="Arial"/>
          <w:b/>
          <w:bCs/>
          <w:sz w:val="22"/>
          <w:szCs w:val="22"/>
        </w:rPr>
        <w:t>ta</w:t>
      </w:r>
      <w:r w:rsidRPr="004F185A">
        <w:rPr>
          <w:rFonts w:ascii="Arial" w:hAnsi="Arial" w:cs="Arial"/>
          <w:b/>
          <w:bCs/>
          <w:sz w:val="22"/>
          <w:szCs w:val="22"/>
        </w:rPr>
        <w:t xml:space="preserve">rio: </w:t>
      </w:r>
      <w:r w:rsidRPr="004F185A">
        <w:rPr>
          <w:rFonts w:ascii="Arial" w:hAnsi="Arial" w:cs="Arial"/>
          <w:b/>
          <w:bCs/>
          <w:sz w:val="22"/>
          <w:szCs w:val="22"/>
        </w:rPr>
        <w:tab/>
      </w:r>
      <w:r w:rsidRPr="004F185A">
        <w:rPr>
          <w:rFonts w:ascii="Arial" w:hAnsi="Arial" w:cs="Arial"/>
          <w:b/>
          <w:bCs/>
          <w:sz w:val="22"/>
          <w:szCs w:val="22"/>
        </w:rPr>
        <w:tab/>
      </w:r>
      <w:r w:rsidRPr="004F185A" w:rsidR="000401A8">
        <w:rPr>
          <w:rFonts w:ascii="Arial" w:hAnsi="Arial" w:cs="Arial"/>
          <w:b/>
          <w:bCs/>
          <w:sz w:val="22"/>
          <w:szCs w:val="22"/>
        </w:rPr>
        <w:tab/>
      </w:r>
      <w:r w:rsidRPr="004F185A" w:rsidR="000401A8">
        <w:rPr>
          <w:rFonts w:ascii="Arial" w:hAnsi="Arial" w:cs="Arial"/>
          <w:b/>
          <w:bCs/>
          <w:sz w:val="22"/>
          <w:szCs w:val="22"/>
        </w:rPr>
        <w:tab/>
      </w:r>
      <w:r w:rsidRPr="004F185A">
        <w:rPr>
          <w:rFonts w:ascii="Arial" w:hAnsi="Arial" w:cs="Arial"/>
          <w:sz w:val="22"/>
          <w:szCs w:val="22"/>
        </w:rPr>
        <w:t xml:space="preserve">Dirección </w:t>
      </w:r>
      <w:r w:rsidRPr="004F185A" w:rsidR="00F94E43">
        <w:rPr>
          <w:rFonts w:ascii="Arial" w:hAnsi="Arial" w:cs="Arial"/>
          <w:sz w:val="22"/>
          <w:szCs w:val="22"/>
        </w:rPr>
        <w:t>Asuntos Legales</w:t>
      </w:r>
      <w:r w:rsidRPr="004F185A">
        <w:rPr>
          <w:rFonts w:ascii="Arial" w:hAnsi="Arial" w:cs="Arial"/>
          <w:sz w:val="22"/>
          <w:szCs w:val="22"/>
        </w:rPr>
        <w:t xml:space="preserve"> </w:t>
      </w:r>
      <w:r w:rsidRPr="004F185A" w:rsidR="004803E3">
        <w:rPr>
          <w:rFonts w:ascii="Arial" w:hAnsi="Arial" w:cs="Arial"/>
          <w:sz w:val="22"/>
          <w:szCs w:val="22"/>
        </w:rPr>
        <w:t xml:space="preserve">Occidente </w:t>
      </w:r>
    </w:p>
    <w:p w:rsidRPr="004F185A" w:rsidR="000401A8" w:rsidP="00881692" w:rsidRDefault="000401A8" w14:paraId="2B6C631D" w14:textId="61B407B1">
      <w:pPr>
        <w:rPr>
          <w:rFonts w:ascii="Arial" w:hAnsi="Arial" w:cs="Arial"/>
          <w:sz w:val="22"/>
          <w:szCs w:val="22"/>
        </w:rPr>
      </w:pPr>
      <w:r w:rsidRPr="004F185A">
        <w:rPr>
          <w:rFonts w:ascii="Arial" w:hAnsi="Arial" w:cs="Arial"/>
          <w:b/>
          <w:bCs/>
          <w:sz w:val="22"/>
          <w:szCs w:val="22"/>
        </w:rPr>
        <w:t>Abogado externo responsable:</w:t>
      </w:r>
      <w:r w:rsidRPr="004F185A">
        <w:rPr>
          <w:rFonts w:ascii="Arial" w:hAnsi="Arial" w:cs="Arial"/>
          <w:b/>
          <w:bCs/>
          <w:sz w:val="22"/>
          <w:szCs w:val="22"/>
        </w:rPr>
        <w:tab/>
      </w:r>
      <w:r w:rsidRPr="004F185A" w:rsidR="00522B60">
        <w:rPr>
          <w:rFonts w:ascii="Arial" w:hAnsi="Arial" w:cs="Arial"/>
          <w:iCs/>
          <w:sz w:val="22"/>
          <w:szCs w:val="22"/>
          <w:lang w:val="es-ES"/>
        </w:rPr>
        <w:t xml:space="preserve">Gustavo Alberto Herrera Ávila </w:t>
      </w:r>
    </w:p>
    <w:p w:rsidRPr="004F185A" w:rsidR="00672B99" w:rsidP="00881692" w:rsidRDefault="00672B99" w14:paraId="3A8F7659" w14:textId="77B1801D">
      <w:pPr>
        <w:rPr>
          <w:rFonts w:ascii="Arial" w:hAnsi="Arial" w:cs="Arial"/>
          <w:sz w:val="22"/>
          <w:szCs w:val="22"/>
        </w:rPr>
      </w:pPr>
    </w:p>
    <w:p w:rsidRPr="004F185A" w:rsidR="00734BD8" w:rsidP="00881692" w:rsidRDefault="00734BD8" w14:paraId="23433B3B" w14:textId="77777777">
      <w:pPr>
        <w:rPr>
          <w:rFonts w:ascii="Arial" w:hAnsi="Arial" w:cs="Arial"/>
          <w:sz w:val="22"/>
          <w:szCs w:val="22"/>
        </w:rPr>
      </w:pPr>
    </w:p>
    <w:p w:rsidRPr="004F185A" w:rsidR="00672B99" w:rsidP="00881692" w:rsidRDefault="00247E08" w14:paraId="40E0D8BA" w14:textId="501DD362">
      <w:pPr>
        <w:rPr>
          <w:rFonts w:ascii="Arial" w:hAnsi="Arial" w:cs="Arial"/>
          <w:b/>
          <w:bCs/>
          <w:sz w:val="22"/>
          <w:szCs w:val="22"/>
        </w:rPr>
      </w:pPr>
      <w:r w:rsidRPr="004F185A">
        <w:rPr>
          <w:rFonts w:ascii="Arial" w:hAnsi="Arial" w:cs="Arial"/>
          <w:b/>
          <w:bCs/>
          <w:sz w:val="22"/>
          <w:szCs w:val="22"/>
        </w:rPr>
        <w:t xml:space="preserve">Datos </w:t>
      </w:r>
      <w:r w:rsidRPr="004F185A" w:rsidR="00FF66F3">
        <w:rPr>
          <w:rFonts w:ascii="Arial" w:hAnsi="Arial" w:cs="Arial"/>
          <w:b/>
          <w:bCs/>
          <w:sz w:val="22"/>
          <w:szCs w:val="22"/>
        </w:rPr>
        <w:t>generales del</w:t>
      </w:r>
      <w:r w:rsidRPr="004F185A">
        <w:rPr>
          <w:rFonts w:ascii="Arial" w:hAnsi="Arial" w:cs="Arial"/>
          <w:b/>
          <w:bCs/>
          <w:sz w:val="22"/>
          <w:szCs w:val="22"/>
        </w:rPr>
        <w:t xml:space="preserve"> proceso</w:t>
      </w:r>
    </w:p>
    <w:p w:rsidRPr="004F185A" w:rsidR="00E028BD" w:rsidP="00881692" w:rsidRDefault="00E028BD" w14:paraId="509B5BEA" w14:textId="77777777">
      <w:pPr>
        <w:rPr>
          <w:rFonts w:ascii="Arial" w:hAnsi="Arial" w:cs="Arial"/>
          <w:sz w:val="22"/>
          <w:szCs w:val="22"/>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Pr="004F185A" w:rsidR="00AB7CA0" w:rsidTr="6CC22260" w14:paraId="361F998D" w14:textId="77777777">
        <w:trPr>
          <w:trHeight w:val="340"/>
        </w:trPr>
        <w:tc>
          <w:tcPr>
            <w:tcW w:w="2338" w:type="dxa"/>
            <w:shd w:val="clear" w:color="auto" w:fill="0033A0"/>
            <w:tcMar/>
            <w:vAlign w:val="center"/>
          </w:tcPr>
          <w:p w:rsidRPr="004F185A" w:rsidR="00AB7CA0" w:rsidP="00881692" w:rsidRDefault="006F1BB7" w14:paraId="39820FDF" w14:textId="2DE0FE6C">
            <w:pPr>
              <w:rPr>
                <w:rFonts w:ascii="Arial" w:hAnsi="Arial" w:cs="Arial"/>
                <w:b/>
                <w:sz w:val="22"/>
                <w:szCs w:val="22"/>
              </w:rPr>
            </w:pPr>
            <w:r w:rsidRPr="004F185A">
              <w:rPr>
                <w:rFonts w:ascii="Arial" w:hAnsi="Arial" w:cs="Arial"/>
                <w:b/>
                <w:sz w:val="22"/>
                <w:szCs w:val="22"/>
              </w:rPr>
              <w:t>Compañía vinculada</w:t>
            </w:r>
          </w:p>
        </w:tc>
        <w:tc>
          <w:tcPr>
            <w:tcW w:w="7512" w:type="dxa"/>
            <w:gridSpan w:val="3"/>
            <w:tcMar/>
            <w:vAlign w:val="center"/>
          </w:tcPr>
          <w:p w:rsidRPr="004F185A" w:rsidR="00AB7CA0" w:rsidP="00881692" w:rsidRDefault="001E530B" w14:paraId="4DA7B6E0" w14:textId="3A63B081">
            <w:pPr>
              <w:pStyle w:val="Ttulo4"/>
              <w:rPr>
                <w:rFonts w:ascii="Arial" w:hAnsi="Arial" w:cs="Arial"/>
                <w:b w:val="0"/>
                <w:iCs/>
                <w:szCs w:val="22"/>
              </w:rPr>
            </w:pPr>
            <w:r w:rsidRPr="004F185A">
              <w:rPr>
                <w:rFonts w:ascii="Arial" w:hAnsi="Arial" w:cs="Arial"/>
                <w:b w:val="0"/>
                <w:bCs w:val="0"/>
                <w:color w:val="242424"/>
                <w:szCs w:val="22"/>
                <w:shd w:val="clear" w:color="auto" w:fill="FFFFFF"/>
              </w:rPr>
              <w:t xml:space="preserve">SEGUROS </w:t>
            </w:r>
            <w:r w:rsidRPr="004F185A" w:rsidR="007121F1">
              <w:rPr>
                <w:rFonts w:ascii="Arial" w:hAnsi="Arial" w:cs="Arial"/>
                <w:b w:val="0"/>
                <w:bCs w:val="0"/>
                <w:color w:val="242424"/>
                <w:szCs w:val="22"/>
                <w:shd w:val="clear" w:color="auto" w:fill="FFFFFF"/>
              </w:rPr>
              <w:t xml:space="preserve">DE VIDA </w:t>
            </w:r>
            <w:r w:rsidRPr="004F185A">
              <w:rPr>
                <w:rFonts w:ascii="Arial" w:hAnsi="Arial" w:cs="Arial"/>
                <w:b w:val="0"/>
                <w:bCs w:val="0"/>
                <w:color w:val="242424"/>
                <w:szCs w:val="22"/>
                <w:shd w:val="clear" w:color="auto" w:fill="FFFFFF"/>
              </w:rPr>
              <w:t xml:space="preserve">SURAMERICANA </w:t>
            </w:r>
            <w:r w:rsidRPr="004F185A" w:rsidR="00DF1B41">
              <w:rPr>
                <w:rFonts w:ascii="Arial" w:hAnsi="Arial" w:cs="Arial"/>
                <w:b w:val="0"/>
                <w:bCs w:val="0"/>
                <w:color w:val="242424"/>
                <w:szCs w:val="22"/>
                <w:shd w:val="clear" w:color="auto" w:fill="FFFFFF"/>
              </w:rPr>
              <w:t>S.A.</w:t>
            </w:r>
          </w:p>
        </w:tc>
      </w:tr>
      <w:tr w:rsidRPr="004F185A" w:rsidR="00611F74" w:rsidTr="6CC22260" w14:paraId="1D5C2B9E" w14:textId="77777777">
        <w:trPr>
          <w:trHeight w:val="340"/>
        </w:trPr>
        <w:tc>
          <w:tcPr>
            <w:tcW w:w="2338" w:type="dxa"/>
            <w:shd w:val="clear" w:color="auto" w:fill="0033A0"/>
            <w:tcMar/>
            <w:vAlign w:val="center"/>
          </w:tcPr>
          <w:p w:rsidRPr="004F185A" w:rsidR="00611F74" w:rsidP="00881692" w:rsidRDefault="00611F74" w14:paraId="71926149" w14:textId="08884289">
            <w:pPr>
              <w:rPr>
                <w:rFonts w:ascii="Arial" w:hAnsi="Arial" w:cs="Arial"/>
                <w:b/>
                <w:sz w:val="22"/>
                <w:szCs w:val="22"/>
              </w:rPr>
            </w:pPr>
            <w:r w:rsidRPr="004F185A">
              <w:rPr>
                <w:rFonts w:ascii="Arial" w:hAnsi="Arial" w:cs="Arial"/>
                <w:b/>
                <w:sz w:val="22"/>
                <w:szCs w:val="22"/>
              </w:rPr>
              <w:t>Tipo de vinculación</w:t>
            </w:r>
          </w:p>
        </w:tc>
        <w:tc>
          <w:tcPr>
            <w:tcW w:w="7512" w:type="dxa"/>
            <w:gridSpan w:val="3"/>
            <w:tcMar/>
            <w:vAlign w:val="center"/>
          </w:tcPr>
          <w:p w:rsidRPr="004F185A" w:rsidR="00611F74" w:rsidP="00881692" w:rsidRDefault="007121F1" w14:paraId="17AB2FF9" w14:textId="1D3101DA">
            <w:pPr>
              <w:pStyle w:val="Ttulo4"/>
              <w:rPr>
                <w:rFonts w:ascii="Arial" w:hAnsi="Arial" w:cs="Arial"/>
                <w:b w:val="0"/>
                <w:iCs/>
                <w:szCs w:val="22"/>
              </w:rPr>
            </w:pPr>
            <w:r w:rsidRPr="004F185A">
              <w:rPr>
                <w:rFonts w:ascii="Arial" w:hAnsi="Arial" w:cs="Arial"/>
                <w:b w:val="0"/>
                <w:iCs/>
                <w:szCs w:val="22"/>
              </w:rPr>
              <w:t>Demandada</w:t>
            </w:r>
          </w:p>
        </w:tc>
      </w:tr>
      <w:tr w:rsidRPr="004F185A" w:rsidR="00314784" w:rsidTr="6CC22260" w14:paraId="034F2DF5" w14:textId="77777777">
        <w:trPr>
          <w:trHeight w:val="340"/>
        </w:trPr>
        <w:tc>
          <w:tcPr>
            <w:tcW w:w="2338" w:type="dxa"/>
            <w:shd w:val="clear" w:color="auto" w:fill="0033A0"/>
            <w:tcMar/>
            <w:vAlign w:val="center"/>
          </w:tcPr>
          <w:p w:rsidRPr="004F185A" w:rsidR="00314784" w:rsidP="00881692" w:rsidRDefault="00314784" w14:paraId="75527875" w14:textId="0D08D2BA">
            <w:pPr>
              <w:rPr>
                <w:rFonts w:ascii="Arial" w:hAnsi="Arial" w:cs="Arial"/>
                <w:b/>
                <w:sz w:val="22"/>
                <w:szCs w:val="22"/>
              </w:rPr>
            </w:pPr>
            <w:r w:rsidRPr="004F185A">
              <w:rPr>
                <w:rFonts w:ascii="Arial" w:hAnsi="Arial" w:cs="Arial"/>
                <w:b/>
                <w:sz w:val="22"/>
                <w:szCs w:val="22"/>
              </w:rPr>
              <w:t>Jurisdicción</w:t>
            </w:r>
          </w:p>
        </w:tc>
        <w:tc>
          <w:tcPr>
            <w:tcW w:w="3402" w:type="dxa"/>
            <w:tcMar/>
            <w:vAlign w:val="center"/>
          </w:tcPr>
          <w:p w:rsidRPr="004F185A" w:rsidR="00314784" w:rsidP="00881692" w:rsidRDefault="004B709D" w14:paraId="36469FA3" w14:textId="32670CC9">
            <w:pPr>
              <w:jc w:val="both"/>
              <w:rPr>
                <w:rFonts w:ascii="Arial" w:hAnsi="Arial" w:cs="Arial"/>
                <w:iCs/>
                <w:sz w:val="22"/>
                <w:szCs w:val="22"/>
              </w:rPr>
            </w:pPr>
            <w:r w:rsidRPr="004F185A">
              <w:rPr>
                <w:rFonts w:ascii="Arial" w:hAnsi="Arial" w:cs="Arial"/>
                <w:iCs/>
                <w:sz w:val="22"/>
                <w:szCs w:val="22"/>
              </w:rPr>
              <w:t xml:space="preserve">Laboral </w:t>
            </w:r>
          </w:p>
        </w:tc>
        <w:tc>
          <w:tcPr>
            <w:tcW w:w="1701" w:type="dxa"/>
            <w:tcBorders>
              <w:top w:val="single" w:color="auto" w:sz="4" w:space="0"/>
            </w:tcBorders>
            <w:shd w:val="clear" w:color="auto" w:fill="0033A0"/>
            <w:tcMar/>
            <w:vAlign w:val="center"/>
          </w:tcPr>
          <w:p w:rsidRPr="004F185A" w:rsidR="00314784" w:rsidP="00881692" w:rsidRDefault="00FD7619" w14:paraId="4E66F66C" w14:textId="19E62604">
            <w:pPr>
              <w:rPr>
                <w:rFonts w:ascii="Arial" w:hAnsi="Arial" w:cs="Arial"/>
                <w:b/>
                <w:sz w:val="22"/>
                <w:szCs w:val="22"/>
                <w:highlight w:val="yellow"/>
              </w:rPr>
            </w:pPr>
            <w:r w:rsidRPr="004F185A">
              <w:rPr>
                <w:rFonts w:ascii="Arial" w:hAnsi="Arial" w:cs="Arial"/>
                <w:b/>
                <w:sz w:val="22"/>
                <w:szCs w:val="22"/>
              </w:rPr>
              <w:t>Tipo de proceso</w:t>
            </w:r>
          </w:p>
        </w:tc>
        <w:tc>
          <w:tcPr>
            <w:tcW w:w="2409" w:type="dxa"/>
            <w:tcMar/>
            <w:vAlign w:val="center"/>
          </w:tcPr>
          <w:p w:rsidRPr="004F185A" w:rsidR="00314784" w:rsidP="00881692" w:rsidRDefault="004B709D" w14:paraId="77E41038" w14:textId="061F03C9">
            <w:pPr>
              <w:jc w:val="both"/>
              <w:rPr>
                <w:rFonts w:ascii="Arial" w:hAnsi="Arial" w:cs="Arial"/>
                <w:iCs/>
                <w:sz w:val="22"/>
                <w:szCs w:val="22"/>
              </w:rPr>
            </w:pPr>
            <w:r w:rsidRPr="004F185A">
              <w:rPr>
                <w:rFonts w:ascii="Arial" w:hAnsi="Arial" w:cs="Arial"/>
                <w:iCs/>
                <w:sz w:val="22"/>
                <w:szCs w:val="22"/>
              </w:rPr>
              <w:t xml:space="preserve">Ordinario </w:t>
            </w:r>
          </w:p>
        </w:tc>
      </w:tr>
      <w:tr w:rsidRPr="004F185A" w:rsidR="001C4AB7" w:rsidTr="6CC22260" w14:paraId="57977954" w14:textId="77777777">
        <w:trPr>
          <w:trHeight w:val="340"/>
        </w:trPr>
        <w:tc>
          <w:tcPr>
            <w:tcW w:w="2338" w:type="dxa"/>
            <w:shd w:val="clear" w:color="auto" w:fill="0033A0"/>
            <w:tcMar/>
            <w:vAlign w:val="center"/>
          </w:tcPr>
          <w:p w:rsidRPr="004F185A" w:rsidR="001C4AB7" w:rsidP="00881692" w:rsidRDefault="001C4AB7" w14:paraId="2D4749EF" w14:textId="01E5A1BD">
            <w:pPr>
              <w:rPr>
                <w:rFonts w:ascii="Arial" w:hAnsi="Arial" w:cs="Arial"/>
                <w:b/>
                <w:sz w:val="22"/>
                <w:szCs w:val="22"/>
              </w:rPr>
            </w:pPr>
            <w:r w:rsidRPr="004F185A">
              <w:rPr>
                <w:rFonts w:ascii="Arial" w:hAnsi="Arial" w:cs="Arial"/>
                <w:b/>
                <w:sz w:val="22"/>
                <w:szCs w:val="22"/>
              </w:rPr>
              <w:t>Instancia</w:t>
            </w:r>
          </w:p>
        </w:tc>
        <w:tc>
          <w:tcPr>
            <w:tcW w:w="7512" w:type="dxa"/>
            <w:gridSpan w:val="3"/>
            <w:tcMar/>
            <w:vAlign w:val="center"/>
          </w:tcPr>
          <w:p w:rsidRPr="004F185A" w:rsidR="001C4AB7" w:rsidP="00881692" w:rsidRDefault="004149CF" w14:paraId="22EC2015" w14:textId="374D7B88">
            <w:pPr>
              <w:pStyle w:val="Ttulo4"/>
              <w:rPr>
                <w:rFonts w:ascii="Arial" w:hAnsi="Arial" w:cs="Arial"/>
                <w:b w:val="0"/>
                <w:iCs/>
                <w:szCs w:val="22"/>
              </w:rPr>
            </w:pPr>
            <w:r w:rsidRPr="004F185A">
              <w:rPr>
                <w:rFonts w:ascii="Arial" w:hAnsi="Arial" w:cs="Arial"/>
                <w:b w:val="0"/>
                <w:iCs/>
                <w:szCs w:val="22"/>
              </w:rPr>
              <w:t>Primera</w:t>
            </w:r>
            <w:r w:rsidRPr="004F185A" w:rsidR="004B709D">
              <w:rPr>
                <w:rFonts w:ascii="Arial" w:hAnsi="Arial" w:cs="Arial"/>
                <w:b w:val="0"/>
                <w:iCs/>
                <w:szCs w:val="22"/>
              </w:rPr>
              <w:t xml:space="preserve"> Instancia </w:t>
            </w:r>
          </w:p>
        </w:tc>
      </w:tr>
      <w:tr w:rsidRPr="004F185A" w:rsidR="00AB7CA0" w:rsidTr="6CC22260" w14:paraId="23C82D5B" w14:textId="77777777">
        <w:trPr>
          <w:trHeight w:val="340"/>
        </w:trPr>
        <w:tc>
          <w:tcPr>
            <w:tcW w:w="2338" w:type="dxa"/>
            <w:shd w:val="clear" w:color="auto" w:fill="0033A0"/>
            <w:tcMar/>
            <w:vAlign w:val="center"/>
          </w:tcPr>
          <w:p w:rsidRPr="004F185A" w:rsidR="00AB7CA0" w:rsidP="00881692" w:rsidRDefault="00AB7CA0" w14:paraId="69174905" w14:textId="6B29FFBA">
            <w:pPr>
              <w:rPr>
                <w:rFonts w:ascii="Arial" w:hAnsi="Arial" w:cs="Arial"/>
                <w:b/>
                <w:sz w:val="22"/>
                <w:szCs w:val="22"/>
              </w:rPr>
            </w:pPr>
            <w:r w:rsidRPr="004F185A">
              <w:rPr>
                <w:rFonts w:ascii="Arial" w:hAnsi="Arial" w:cs="Arial"/>
                <w:b/>
                <w:sz w:val="22"/>
                <w:szCs w:val="22"/>
              </w:rPr>
              <w:t xml:space="preserve">Fecha de </w:t>
            </w:r>
            <w:r w:rsidRPr="004F185A" w:rsidR="00475D6D">
              <w:rPr>
                <w:rFonts w:ascii="Arial" w:hAnsi="Arial" w:cs="Arial"/>
                <w:b/>
                <w:sz w:val="22"/>
                <w:szCs w:val="22"/>
              </w:rPr>
              <w:t>notificación</w:t>
            </w:r>
          </w:p>
        </w:tc>
        <w:tc>
          <w:tcPr>
            <w:tcW w:w="7512" w:type="dxa"/>
            <w:gridSpan w:val="3"/>
            <w:tcMar/>
            <w:vAlign w:val="center"/>
          </w:tcPr>
          <w:p w:rsidRPr="004F185A" w:rsidR="00AB7CA0" w:rsidP="6CC22260" w:rsidRDefault="00A16CF5" w14:paraId="3D593EBA" w14:textId="0CD6B99C">
            <w:pPr>
              <w:jc w:val="both"/>
              <w:rPr>
                <w:rFonts w:ascii="Arial" w:hAnsi="Arial" w:cs="Arial"/>
                <w:sz w:val="22"/>
                <w:szCs w:val="22"/>
              </w:rPr>
            </w:pPr>
            <w:r w:rsidRPr="6CC22260" w:rsidR="00A16CF5">
              <w:rPr>
                <w:rFonts w:ascii="Arial" w:hAnsi="Arial" w:cs="Arial"/>
                <w:sz w:val="22"/>
                <w:szCs w:val="22"/>
              </w:rPr>
              <w:t>2</w:t>
            </w:r>
            <w:r w:rsidRPr="6CC22260" w:rsidR="167DCA8E">
              <w:rPr>
                <w:rFonts w:ascii="Arial" w:hAnsi="Arial" w:cs="Arial"/>
                <w:sz w:val="22"/>
                <w:szCs w:val="22"/>
              </w:rPr>
              <w:t>2/05/2025</w:t>
            </w:r>
            <w:r w:rsidRPr="6CC22260" w:rsidR="00A16CF5">
              <w:rPr>
                <w:rFonts w:ascii="Arial" w:hAnsi="Arial" w:cs="Arial"/>
                <w:sz w:val="22"/>
                <w:szCs w:val="22"/>
              </w:rPr>
              <w:t xml:space="preserve"> (</w:t>
            </w:r>
            <w:r w:rsidRPr="6CC22260" w:rsidR="60855454">
              <w:rPr>
                <w:rFonts w:ascii="Arial" w:hAnsi="Arial" w:cs="Arial"/>
                <w:sz w:val="22"/>
                <w:szCs w:val="22"/>
              </w:rPr>
              <w:t>NOTIFICACIÓN PERSONAL</w:t>
            </w:r>
            <w:r w:rsidRPr="6CC22260" w:rsidR="00A16CF5">
              <w:rPr>
                <w:rFonts w:ascii="Arial" w:hAnsi="Arial" w:cs="Arial"/>
                <w:sz w:val="22"/>
                <w:szCs w:val="22"/>
              </w:rPr>
              <w:t>)</w:t>
            </w:r>
          </w:p>
        </w:tc>
      </w:tr>
      <w:tr w:rsidRPr="004F185A" w:rsidR="001C4AB7" w:rsidTr="6CC22260" w14:paraId="3DB10669" w14:textId="77777777">
        <w:trPr>
          <w:trHeight w:val="340"/>
        </w:trPr>
        <w:tc>
          <w:tcPr>
            <w:tcW w:w="2338" w:type="dxa"/>
            <w:shd w:val="clear" w:color="auto" w:fill="0033A0"/>
            <w:tcMar/>
            <w:vAlign w:val="center"/>
          </w:tcPr>
          <w:p w:rsidRPr="004F185A" w:rsidR="001C4AB7" w:rsidP="00881692" w:rsidRDefault="001C4AB7" w14:paraId="184540C8" w14:textId="704D403B">
            <w:pPr>
              <w:rPr>
                <w:rFonts w:ascii="Arial" w:hAnsi="Arial" w:cs="Arial"/>
                <w:b/>
                <w:sz w:val="22"/>
                <w:szCs w:val="22"/>
              </w:rPr>
            </w:pPr>
            <w:r w:rsidRPr="004F185A">
              <w:rPr>
                <w:rFonts w:ascii="Arial" w:hAnsi="Arial" w:cs="Arial"/>
                <w:b/>
                <w:sz w:val="22"/>
                <w:szCs w:val="22"/>
              </w:rPr>
              <w:t>Abogado demandante</w:t>
            </w:r>
          </w:p>
        </w:tc>
        <w:tc>
          <w:tcPr>
            <w:tcW w:w="3402" w:type="dxa"/>
            <w:tcMar/>
            <w:vAlign w:val="center"/>
          </w:tcPr>
          <w:p w:rsidRPr="004F185A" w:rsidR="001C4AB7" w:rsidP="6CC22260" w:rsidRDefault="00625253" w14:paraId="17CC82B4" w14:textId="47207A66">
            <w:pPr>
              <w:pStyle w:val="Normal"/>
              <w:suppressLineNumbers w:val="0"/>
              <w:bidi w:val="0"/>
              <w:spacing w:before="0" w:beforeAutospacing="off" w:after="0" w:afterAutospacing="off" w:line="240" w:lineRule="auto"/>
              <w:ind w:left="0" w:right="0"/>
              <w:jc w:val="left"/>
            </w:pPr>
            <w:r w:rsidRPr="6CC22260" w:rsidR="57666B8E">
              <w:rPr>
                <w:rFonts w:ascii="Arial" w:hAnsi="Arial" w:cs="Arial"/>
                <w:sz w:val="22"/>
                <w:szCs w:val="22"/>
                <w:lang w:val="es-ES"/>
              </w:rPr>
              <w:t>PAULO CESAR ALBÁN CARVAJAL</w:t>
            </w:r>
          </w:p>
        </w:tc>
        <w:tc>
          <w:tcPr>
            <w:tcW w:w="1701" w:type="dxa"/>
            <w:shd w:val="clear" w:color="auto" w:fill="0033A0"/>
            <w:tcMar/>
            <w:vAlign w:val="center"/>
          </w:tcPr>
          <w:p w:rsidRPr="004F185A" w:rsidR="001C4AB7" w:rsidP="00881692" w:rsidRDefault="001C4AB7" w14:paraId="1BBF04FD" w14:textId="14BBB21D">
            <w:pPr>
              <w:jc w:val="both"/>
              <w:rPr>
                <w:rFonts w:ascii="Arial" w:hAnsi="Arial" w:cs="Arial"/>
                <w:b/>
                <w:bCs/>
                <w:sz w:val="22"/>
                <w:szCs w:val="22"/>
                <w:lang w:val="es-ES"/>
              </w:rPr>
            </w:pPr>
            <w:r w:rsidRPr="004F185A">
              <w:rPr>
                <w:rFonts w:ascii="Arial" w:hAnsi="Arial" w:cs="Arial"/>
                <w:b/>
                <w:bCs/>
                <w:sz w:val="22"/>
                <w:szCs w:val="22"/>
                <w:lang w:val="es-ES"/>
              </w:rPr>
              <w:t>Identificación</w:t>
            </w:r>
          </w:p>
        </w:tc>
        <w:tc>
          <w:tcPr>
            <w:tcW w:w="2409" w:type="dxa"/>
            <w:tcMar/>
            <w:vAlign w:val="center"/>
          </w:tcPr>
          <w:p w:rsidRPr="004F185A" w:rsidR="001C4AB7" w:rsidP="6CC22260" w:rsidRDefault="00A16CF5" w14:paraId="33D2EBE9" w14:textId="7B97F4F6">
            <w:pPr>
              <w:jc w:val="both"/>
              <w:rPr>
                <w:rFonts w:ascii="Arial" w:hAnsi="Arial" w:cs="Arial"/>
                <w:sz w:val="22"/>
                <w:szCs w:val="22"/>
                <w:lang w:val="es-ES"/>
              </w:rPr>
            </w:pPr>
            <w:r w:rsidRPr="6CC22260" w:rsidR="00A16CF5">
              <w:rPr>
                <w:rFonts w:ascii="Arial" w:hAnsi="Arial" w:cs="Arial"/>
                <w:sz w:val="22"/>
                <w:szCs w:val="22"/>
                <w:lang w:val="es-ES"/>
              </w:rPr>
              <w:t xml:space="preserve">C.C. </w:t>
            </w:r>
            <w:r w:rsidRPr="6CC22260" w:rsidR="1084412A">
              <w:rPr>
                <w:rFonts w:ascii="Arial" w:hAnsi="Arial" w:cs="Arial"/>
                <w:sz w:val="22"/>
                <w:szCs w:val="22"/>
                <w:lang w:val="es-ES"/>
              </w:rPr>
              <w:t>4.</w:t>
            </w:r>
            <w:r w:rsidRPr="6CC22260" w:rsidR="00625253">
              <w:rPr>
                <w:rFonts w:ascii="Arial" w:hAnsi="Arial" w:cs="Arial"/>
                <w:sz w:val="22"/>
                <w:szCs w:val="22"/>
                <w:lang w:val="es-ES"/>
              </w:rPr>
              <w:t>67</w:t>
            </w:r>
            <w:r w:rsidRPr="6CC22260" w:rsidR="1084412A">
              <w:rPr>
                <w:rFonts w:ascii="Arial" w:hAnsi="Arial" w:cs="Arial"/>
                <w:sz w:val="22"/>
                <w:szCs w:val="22"/>
                <w:lang w:val="es-ES"/>
              </w:rPr>
              <w:t>5.895</w:t>
            </w:r>
          </w:p>
        </w:tc>
      </w:tr>
    </w:tbl>
    <w:p w:rsidRPr="004F185A" w:rsidR="00734BD8" w:rsidP="00881692" w:rsidRDefault="00734BD8" w14:paraId="168B2FE3" w14:textId="77777777">
      <w:pPr>
        <w:rPr>
          <w:rFonts w:ascii="Arial" w:hAnsi="Arial" w:cs="Arial"/>
          <w:b/>
          <w:sz w:val="22"/>
          <w:szCs w:val="22"/>
        </w:rPr>
      </w:pPr>
    </w:p>
    <w:p w:rsidRPr="004F185A" w:rsidR="00FF66F3" w:rsidP="00881692" w:rsidRDefault="007B6543" w14:paraId="27A8C1F6" w14:textId="2A40E483">
      <w:pPr>
        <w:rPr>
          <w:rFonts w:ascii="Arial" w:hAnsi="Arial" w:cs="Arial"/>
          <w:b/>
          <w:sz w:val="22"/>
          <w:szCs w:val="22"/>
        </w:rPr>
      </w:pPr>
      <w:r w:rsidRPr="004F185A">
        <w:rPr>
          <w:rFonts w:ascii="Arial" w:hAnsi="Arial" w:cs="Arial"/>
          <w:b/>
          <w:sz w:val="22"/>
          <w:szCs w:val="22"/>
        </w:rPr>
        <w:t>Seguro</w:t>
      </w:r>
      <w:r w:rsidRPr="004F185A" w:rsidR="00FF66F3">
        <w:rPr>
          <w:rFonts w:ascii="Arial" w:hAnsi="Arial" w:cs="Arial"/>
          <w:b/>
          <w:sz w:val="22"/>
          <w:szCs w:val="22"/>
        </w:rPr>
        <w:t xml:space="preserve"> afectad</w:t>
      </w:r>
      <w:r w:rsidRPr="004F185A">
        <w:rPr>
          <w:rFonts w:ascii="Arial" w:hAnsi="Arial" w:cs="Arial"/>
          <w:b/>
          <w:sz w:val="22"/>
          <w:szCs w:val="22"/>
        </w:rPr>
        <w:t>o</w:t>
      </w:r>
    </w:p>
    <w:p w:rsidRPr="004F185A" w:rsidR="00FF66F3" w:rsidP="00881692" w:rsidRDefault="00FF66F3" w14:paraId="4F9AC8BF" w14:textId="0014293F">
      <w:pPr>
        <w:rPr>
          <w:rFonts w:ascii="Arial" w:hAnsi="Arial" w:cs="Arial"/>
          <w:b/>
          <w:sz w:val="22"/>
          <w:szCs w:val="22"/>
        </w:rPr>
      </w:pPr>
    </w:p>
    <w:tbl>
      <w:tblPr>
        <w:tblW w:w="9849"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Pr="004F185A" w:rsidR="007B6543" w:rsidTr="008F3801" w14:paraId="22179AB8" w14:textId="77777777">
        <w:trPr>
          <w:trHeight w:val="340"/>
        </w:trPr>
        <w:tc>
          <w:tcPr>
            <w:tcW w:w="2353" w:type="dxa"/>
            <w:shd w:val="clear" w:color="auto" w:fill="0033A0"/>
            <w:vAlign w:val="center"/>
          </w:tcPr>
          <w:p w:rsidRPr="004F185A" w:rsidR="007B6543" w:rsidP="00881692" w:rsidRDefault="007B6543" w14:paraId="01016211" w14:textId="6458D9D1">
            <w:pPr>
              <w:jc w:val="both"/>
              <w:rPr>
                <w:rFonts w:ascii="Arial" w:hAnsi="Arial" w:cs="Arial"/>
                <w:b/>
                <w:sz w:val="22"/>
                <w:szCs w:val="22"/>
              </w:rPr>
            </w:pPr>
            <w:r w:rsidRPr="004F185A">
              <w:rPr>
                <w:rFonts w:ascii="Arial" w:hAnsi="Arial" w:cs="Arial"/>
                <w:b/>
                <w:sz w:val="22"/>
                <w:szCs w:val="22"/>
              </w:rPr>
              <w:t>Asegurado / afiliado</w:t>
            </w:r>
          </w:p>
        </w:tc>
        <w:tc>
          <w:tcPr>
            <w:tcW w:w="3386" w:type="dxa"/>
            <w:vAlign w:val="center"/>
          </w:tcPr>
          <w:p w:rsidRPr="004F185A" w:rsidR="00D96958" w:rsidP="00881692" w:rsidRDefault="00620731" w14:paraId="2F24F64D" w14:textId="6623AED2">
            <w:pPr>
              <w:jc w:val="both"/>
              <w:rPr>
                <w:rFonts w:ascii="Arial" w:hAnsi="Arial" w:cs="Arial"/>
                <w:iCs/>
                <w:sz w:val="22"/>
                <w:szCs w:val="22"/>
              </w:rPr>
            </w:pPr>
            <w:r w:rsidRPr="004F185A">
              <w:rPr>
                <w:rFonts w:ascii="Arial" w:hAnsi="Arial" w:cs="Arial"/>
                <w:b/>
                <w:iCs/>
                <w:sz w:val="22"/>
                <w:szCs w:val="22"/>
              </w:rPr>
              <w:t>N/A</w:t>
            </w:r>
          </w:p>
        </w:tc>
        <w:tc>
          <w:tcPr>
            <w:tcW w:w="1702" w:type="dxa"/>
            <w:shd w:val="clear" w:color="auto" w:fill="0033A0"/>
            <w:vAlign w:val="center"/>
          </w:tcPr>
          <w:p w:rsidRPr="004F185A" w:rsidR="007B6543" w:rsidP="00881692" w:rsidRDefault="007B6543" w14:paraId="3809BB4B" w14:textId="2BAD8CE6">
            <w:pPr>
              <w:jc w:val="both"/>
              <w:rPr>
                <w:rFonts w:ascii="Arial" w:hAnsi="Arial" w:cs="Arial"/>
                <w:b/>
                <w:sz w:val="22"/>
                <w:szCs w:val="22"/>
              </w:rPr>
            </w:pPr>
            <w:r w:rsidRPr="004F185A">
              <w:rPr>
                <w:rFonts w:ascii="Arial" w:hAnsi="Arial" w:cs="Arial"/>
                <w:b/>
                <w:bCs/>
                <w:sz w:val="22"/>
                <w:szCs w:val="22"/>
                <w:lang w:val="es-ES"/>
              </w:rPr>
              <w:t>Identificación</w:t>
            </w:r>
          </w:p>
        </w:tc>
        <w:tc>
          <w:tcPr>
            <w:tcW w:w="2408" w:type="dxa"/>
            <w:gridSpan w:val="2"/>
            <w:vAlign w:val="center"/>
          </w:tcPr>
          <w:p w:rsidRPr="004F185A" w:rsidR="00D96958" w:rsidP="00881692" w:rsidRDefault="00620731" w14:paraId="2D1BE471" w14:textId="01F6AAE6">
            <w:pPr>
              <w:jc w:val="both"/>
              <w:rPr>
                <w:rFonts w:ascii="Arial" w:hAnsi="Arial" w:cs="Arial"/>
                <w:iCs/>
                <w:sz w:val="22"/>
                <w:szCs w:val="22"/>
              </w:rPr>
            </w:pPr>
            <w:r w:rsidRPr="004F185A">
              <w:rPr>
                <w:rFonts w:ascii="Arial" w:hAnsi="Arial" w:cs="Arial"/>
                <w:b/>
                <w:iCs/>
                <w:sz w:val="22"/>
                <w:szCs w:val="22"/>
              </w:rPr>
              <w:t>N/A</w:t>
            </w:r>
          </w:p>
        </w:tc>
      </w:tr>
      <w:tr w:rsidRPr="004F185A" w:rsidR="00FF66F3" w:rsidTr="008F3801" w14:paraId="1184BD96" w14:textId="77777777">
        <w:trPr>
          <w:trHeight w:val="340"/>
        </w:trPr>
        <w:tc>
          <w:tcPr>
            <w:tcW w:w="2353" w:type="dxa"/>
            <w:shd w:val="clear" w:color="auto" w:fill="0033A0"/>
            <w:vAlign w:val="center"/>
          </w:tcPr>
          <w:p w:rsidRPr="004F185A" w:rsidR="00FF66F3" w:rsidP="00881692" w:rsidRDefault="00703C75" w14:paraId="21AAE966" w14:textId="1C6A7B98">
            <w:pPr>
              <w:jc w:val="both"/>
              <w:rPr>
                <w:rFonts w:ascii="Arial" w:hAnsi="Arial" w:cs="Arial"/>
                <w:b/>
                <w:sz w:val="22"/>
                <w:szCs w:val="22"/>
              </w:rPr>
            </w:pPr>
            <w:r w:rsidRPr="004F185A">
              <w:rPr>
                <w:rFonts w:ascii="Arial" w:hAnsi="Arial" w:cs="Arial"/>
                <w:b/>
                <w:sz w:val="22"/>
                <w:szCs w:val="22"/>
              </w:rPr>
              <w:t xml:space="preserve">Fecha </w:t>
            </w:r>
            <w:r w:rsidRPr="004F185A" w:rsidR="003E59C2">
              <w:rPr>
                <w:rFonts w:ascii="Arial" w:hAnsi="Arial" w:cs="Arial"/>
                <w:b/>
                <w:sz w:val="22"/>
                <w:szCs w:val="22"/>
              </w:rPr>
              <w:t>del siniestro</w:t>
            </w:r>
          </w:p>
        </w:tc>
        <w:tc>
          <w:tcPr>
            <w:tcW w:w="7496" w:type="dxa"/>
            <w:gridSpan w:val="4"/>
            <w:vAlign w:val="center"/>
          </w:tcPr>
          <w:p w:rsidRPr="004F185A" w:rsidR="00484071" w:rsidP="00881692" w:rsidRDefault="00620731" w14:paraId="34C8AC3F" w14:textId="6F06EFA6">
            <w:pPr>
              <w:jc w:val="both"/>
              <w:rPr>
                <w:rFonts w:ascii="Arial" w:hAnsi="Arial" w:cs="Arial"/>
                <w:iCs/>
                <w:sz w:val="22"/>
                <w:szCs w:val="22"/>
              </w:rPr>
            </w:pPr>
            <w:r w:rsidRPr="004F185A">
              <w:rPr>
                <w:rFonts w:ascii="Arial" w:hAnsi="Arial" w:cs="Arial"/>
                <w:b/>
                <w:iCs/>
                <w:sz w:val="22"/>
                <w:szCs w:val="22"/>
              </w:rPr>
              <w:t>N/A</w:t>
            </w:r>
          </w:p>
        </w:tc>
      </w:tr>
      <w:tr w:rsidRPr="004F185A" w:rsidR="007B6543" w:rsidTr="008F3801" w14:paraId="1BAC1C46" w14:textId="77777777">
        <w:trPr>
          <w:trHeight w:val="292"/>
        </w:trPr>
        <w:tc>
          <w:tcPr>
            <w:tcW w:w="2353" w:type="dxa"/>
            <w:shd w:val="clear" w:color="auto" w:fill="0033A0"/>
            <w:vAlign w:val="center"/>
          </w:tcPr>
          <w:p w:rsidRPr="004F185A" w:rsidR="007B6543" w:rsidP="00881692" w:rsidRDefault="007B6543" w14:paraId="7E9757C0" w14:textId="7568D394">
            <w:pPr>
              <w:rPr>
                <w:rFonts w:ascii="Arial" w:hAnsi="Arial" w:cs="Arial"/>
                <w:b/>
                <w:sz w:val="22"/>
                <w:szCs w:val="22"/>
              </w:rPr>
            </w:pPr>
            <w:r w:rsidRPr="004F185A">
              <w:rPr>
                <w:rFonts w:ascii="Arial" w:hAnsi="Arial" w:cs="Arial"/>
                <w:b/>
                <w:sz w:val="22"/>
                <w:szCs w:val="22"/>
              </w:rPr>
              <w:t>Nro. póliza afectada</w:t>
            </w:r>
          </w:p>
        </w:tc>
        <w:tc>
          <w:tcPr>
            <w:tcW w:w="3386" w:type="dxa"/>
            <w:vAlign w:val="center"/>
          </w:tcPr>
          <w:p w:rsidRPr="004F185A" w:rsidR="00D96958" w:rsidP="00881692" w:rsidRDefault="00620731" w14:paraId="0F0E4D36" w14:textId="7824B90D">
            <w:pPr>
              <w:jc w:val="both"/>
              <w:rPr>
                <w:rFonts w:ascii="Arial" w:hAnsi="Arial" w:cs="Arial"/>
                <w:b/>
                <w:bCs/>
                <w:sz w:val="22"/>
                <w:szCs w:val="22"/>
              </w:rPr>
            </w:pPr>
            <w:r w:rsidRPr="004F185A">
              <w:rPr>
                <w:rFonts w:ascii="Arial" w:hAnsi="Arial" w:cs="Arial"/>
                <w:b/>
                <w:iCs/>
                <w:sz w:val="22"/>
                <w:szCs w:val="22"/>
              </w:rPr>
              <w:t>N/A</w:t>
            </w:r>
          </w:p>
        </w:tc>
        <w:tc>
          <w:tcPr>
            <w:tcW w:w="1702" w:type="dxa"/>
            <w:shd w:val="clear" w:color="auto" w:fill="0033A0"/>
            <w:vAlign w:val="center"/>
          </w:tcPr>
          <w:p w:rsidRPr="004F185A" w:rsidR="007B6543" w:rsidP="00881692" w:rsidRDefault="00212C67" w14:paraId="5E464232" w14:textId="5615B8FD">
            <w:pPr>
              <w:autoSpaceDE w:val="0"/>
              <w:autoSpaceDN w:val="0"/>
              <w:adjustRightInd w:val="0"/>
              <w:jc w:val="both"/>
              <w:rPr>
                <w:rFonts w:ascii="Arial" w:hAnsi="Arial" w:cs="Arial"/>
                <w:b/>
                <w:sz w:val="22"/>
                <w:szCs w:val="22"/>
              </w:rPr>
            </w:pPr>
            <w:r w:rsidRPr="004F185A">
              <w:rPr>
                <w:rFonts w:ascii="Arial" w:hAnsi="Arial" w:cs="Arial"/>
                <w:b/>
                <w:sz w:val="22"/>
                <w:szCs w:val="22"/>
              </w:rPr>
              <w:t>Ramo</w:t>
            </w:r>
          </w:p>
        </w:tc>
        <w:tc>
          <w:tcPr>
            <w:tcW w:w="2408" w:type="dxa"/>
            <w:gridSpan w:val="2"/>
            <w:vAlign w:val="center"/>
          </w:tcPr>
          <w:p w:rsidRPr="004F185A" w:rsidR="00D96958" w:rsidP="00881692" w:rsidRDefault="00620731" w14:paraId="486667E2" w14:textId="5AD184B8">
            <w:pPr>
              <w:jc w:val="both"/>
              <w:rPr>
                <w:rFonts w:ascii="Arial" w:hAnsi="Arial" w:cs="Arial"/>
                <w:bCs/>
                <w:iCs/>
                <w:sz w:val="22"/>
                <w:szCs w:val="22"/>
              </w:rPr>
            </w:pPr>
            <w:r w:rsidRPr="004F185A">
              <w:rPr>
                <w:rFonts w:ascii="Arial" w:hAnsi="Arial" w:cs="Arial"/>
                <w:bCs/>
                <w:iCs/>
                <w:sz w:val="22"/>
                <w:szCs w:val="22"/>
              </w:rPr>
              <w:t>VIDA</w:t>
            </w:r>
          </w:p>
        </w:tc>
      </w:tr>
      <w:tr w:rsidRPr="004F185A" w:rsidR="0001168F" w:rsidTr="008F3801" w14:paraId="4EF15043" w14:textId="77777777">
        <w:trPr>
          <w:cantSplit/>
          <w:trHeight w:val="340"/>
        </w:trPr>
        <w:tc>
          <w:tcPr>
            <w:tcW w:w="2353" w:type="dxa"/>
            <w:shd w:val="clear" w:color="auto" w:fill="0033A0"/>
            <w:vAlign w:val="center"/>
          </w:tcPr>
          <w:p w:rsidRPr="004F185A" w:rsidR="00FF66F3" w:rsidP="00881692" w:rsidRDefault="00212C67" w14:paraId="34C574BC" w14:textId="15D93DCE">
            <w:pPr>
              <w:rPr>
                <w:rFonts w:ascii="Arial" w:hAnsi="Arial" w:cs="Arial"/>
                <w:b/>
                <w:sz w:val="22"/>
                <w:szCs w:val="22"/>
              </w:rPr>
            </w:pPr>
            <w:r w:rsidRPr="004F185A">
              <w:rPr>
                <w:rFonts w:ascii="Arial" w:hAnsi="Arial" w:cs="Arial"/>
                <w:b/>
                <w:sz w:val="22"/>
                <w:szCs w:val="22"/>
              </w:rPr>
              <w:t>Vigencia</w:t>
            </w:r>
            <w:r w:rsidRPr="004F185A" w:rsidR="009572C0">
              <w:rPr>
                <w:rFonts w:ascii="Arial" w:hAnsi="Arial" w:cs="Arial"/>
                <w:b/>
                <w:sz w:val="22"/>
                <w:szCs w:val="22"/>
              </w:rPr>
              <w:t xml:space="preserve"> afectada</w:t>
            </w:r>
          </w:p>
        </w:tc>
        <w:tc>
          <w:tcPr>
            <w:tcW w:w="7496" w:type="dxa"/>
            <w:gridSpan w:val="4"/>
            <w:vAlign w:val="center"/>
          </w:tcPr>
          <w:p w:rsidRPr="004F185A" w:rsidR="00D96958" w:rsidP="00881692" w:rsidRDefault="00620731" w14:paraId="161C18D5" w14:textId="33DC2155">
            <w:pPr>
              <w:jc w:val="both"/>
              <w:rPr>
                <w:rFonts w:ascii="Arial" w:hAnsi="Arial" w:cs="Arial"/>
                <w:iCs/>
                <w:sz w:val="22"/>
                <w:szCs w:val="22"/>
              </w:rPr>
            </w:pPr>
            <w:r w:rsidRPr="004F185A">
              <w:rPr>
                <w:rFonts w:ascii="Arial" w:hAnsi="Arial" w:cs="Arial"/>
                <w:b/>
                <w:iCs/>
                <w:sz w:val="22"/>
                <w:szCs w:val="22"/>
              </w:rPr>
              <w:t>N/A</w:t>
            </w:r>
          </w:p>
        </w:tc>
      </w:tr>
      <w:tr w:rsidRPr="004F185A" w:rsidR="00A70A97" w:rsidTr="008F3801" w14:paraId="25047409" w14:textId="77777777">
        <w:trPr>
          <w:cantSplit/>
          <w:trHeight w:val="340"/>
        </w:trPr>
        <w:tc>
          <w:tcPr>
            <w:tcW w:w="2353" w:type="dxa"/>
            <w:shd w:val="clear" w:color="auto" w:fill="0033A0"/>
            <w:vAlign w:val="center"/>
          </w:tcPr>
          <w:p w:rsidRPr="004F185A" w:rsidR="00A70A97" w:rsidP="00881692" w:rsidRDefault="00A70A97" w14:paraId="1AA0EC9D" w14:textId="77777777">
            <w:pPr>
              <w:rPr>
                <w:rFonts w:ascii="Arial" w:hAnsi="Arial" w:cs="Arial"/>
                <w:b/>
                <w:sz w:val="22"/>
                <w:szCs w:val="22"/>
              </w:rPr>
            </w:pPr>
            <w:r w:rsidRPr="004F185A">
              <w:rPr>
                <w:rFonts w:ascii="Arial" w:hAnsi="Arial" w:cs="Arial"/>
                <w:b/>
                <w:sz w:val="22"/>
                <w:szCs w:val="22"/>
              </w:rPr>
              <w:t>Valor Asegurado</w:t>
            </w:r>
          </w:p>
        </w:tc>
        <w:tc>
          <w:tcPr>
            <w:tcW w:w="3386" w:type="dxa"/>
            <w:vAlign w:val="center"/>
          </w:tcPr>
          <w:p w:rsidRPr="004F185A" w:rsidR="00D96958" w:rsidP="00881692" w:rsidRDefault="00620731" w14:paraId="1E069347" w14:textId="1EF78C3A">
            <w:pPr>
              <w:autoSpaceDE w:val="0"/>
              <w:autoSpaceDN w:val="0"/>
              <w:adjustRightInd w:val="0"/>
              <w:rPr>
                <w:rFonts w:ascii="Arial" w:hAnsi="Arial" w:cs="Arial"/>
                <w:sz w:val="22"/>
                <w:szCs w:val="22"/>
              </w:rPr>
            </w:pPr>
            <w:r w:rsidRPr="004F185A">
              <w:rPr>
                <w:rFonts w:ascii="Arial" w:hAnsi="Arial" w:cs="Arial"/>
                <w:b/>
                <w:iCs/>
                <w:sz w:val="22"/>
                <w:szCs w:val="22"/>
              </w:rPr>
              <w:t>N/A</w:t>
            </w:r>
          </w:p>
        </w:tc>
        <w:tc>
          <w:tcPr>
            <w:tcW w:w="1718" w:type="dxa"/>
            <w:gridSpan w:val="2"/>
            <w:shd w:val="clear" w:color="auto" w:fill="0033A0"/>
            <w:vAlign w:val="center"/>
          </w:tcPr>
          <w:p w:rsidRPr="004F185A" w:rsidR="00A70A97" w:rsidP="00881692" w:rsidRDefault="00A70A97" w14:paraId="7D4CD472" w14:textId="438AC017">
            <w:pPr>
              <w:autoSpaceDE w:val="0"/>
              <w:autoSpaceDN w:val="0"/>
              <w:adjustRightInd w:val="0"/>
              <w:rPr>
                <w:rFonts w:ascii="Arial" w:hAnsi="Arial" w:cs="Arial"/>
                <w:b/>
                <w:bCs/>
                <w:sz w:val="22"/>
                <w:szCs w:val="22"/>
              </w:rPr>
            </w:pPr>
            <w:r w:rsidRPr="004F185A">
              <w:rPr>
                <w:rFonts w:ascii="Arial" w:hAnsi="Arial" w:cs="Arial"/>
                <w:b/>
                <w:bCs/>
                <w:sz w:val="22"/>
                <w:szCs w:val="22"/>
              </w:rPr>
              <w:t>Placa</w:t>
            </w:r>
            <w:r w:rsidRPr="004F185A" w:rsidR="0091430C">
              <w:rPr>
                <w:rFonts w:ascii="Arial" w:hAnsi="Arial" w:cs="Arial"/>
                <w:b/>
                <w:bCs/>
                <w:sz w:val="22"/>
                <w:szCs w:val="22"/>
              </w:rPr>
              <w:t xml:space="preserve"> </w:t>
            </w:r>
          </w:p>
        </w:tc>
        <w:tc>
          <w:tcPr>
            <w:tcW w:w="2392" w:type="dxa"/>
            <w:vAlign w:val="center"/>
          </w:tcPr>
          <w:p w:rsidRPr="004F185A" w:rsidR="00A70A97" w:rsidP="00881692" w:rsidRDefault="00CF0CEF" w14:paraId="2AA20772" w14:textId="67B7DE19">
            <w:pPr>
              <w:autoSpaceDE w:val="0"/>
              <w:autoSpaceDN w:val="0"/>
              <w:adjustRightInd w:val="0"/>
              <w:rPr>
                <w:rFonts w:ascii="Arial" w:hAnsi="Arial" w:cs="Arial"/>
                <w:b/>
                <w:iCs/>
                <w:sz w:val="22"/>
                <w:szCs w:val="22"/>
              </w:rPr>
            </w:pPr>
            <w:r w:rsidRPr="004F185A">
              <w:rPr>
                <w:rFonts w:ascii="Arial" w:hAnsi="Arial" w:cs="Arial"/>
                <w:b/>
                <w:iCs/>
                <w:sz w:val="22"/>
                <w:szCs w:val="22"/>
              </w:rPr>
              <w:t>N/A</w:t>
            </w:r>
          </w:p>
        </w:tc>
      </w:tr>
    </w:tbl>
    <w:p w:rsidRPr="004F185A" w:rsidR="00FF66F3" w:rsidP="00881692" w:rsidRDefault="00FF66F3" w14:paraId="207F11E8" w14:textId="45DEB7B7">
      <w:pPr>
        <w:rPr>
          <w:rFonts w:ascii="Arial" w:hAnsi="Arial" w:cs="Arial"/>
          <w:b/>
          <w:sz w:val="22"/>
          <w:szCs w:val="22"/>
        </w:rPr>
      </w:pPr>
    </w:p>
    <w:p w:rsidRPr="004F185A" w:rsidR="00FF66F3" w:rsidP="00881692" w:rsidRDefault="009E7D3B" w14:paraId="0C3AC512" w14:textId="5AD7BD07">
      <w:pPr>
        <w:rPr>
          <w:rFonts w:ascii="Arial" w:hAnsi="Arial" w:cs="Arial"/>
          <w:b/>
          <w:sz w:val="22"/>
          <w:szCs w:val="22"/>
        </w:rPr>
      </w:pPr>
      <w:r w:rsidRPr="004F185A">
        <w:rPr>
          <w:rFonts w:ascii="Arial" w:hAnsi="Arial" w:cs="Arial"/>
          <w:b/>
          <w:sz w:val="22"/>
          <w:szCs w:val="22"/>
        </w:rPr>
        <w:t>Datos específicos del proceso</w:t>
      </w:r>
    </w:p>
    <w:p w:rsidRPr="004F185A" w:rsidR="00247E08" w:rsidP="00881692" w:rsidRDefault="00247E08" w14:paraId="4D7ECE1C" w14:textId="77777777">
      <w:pPr>
        <w:rPr>
          <w:rFonts w:ascii="Arial" w:hAnsi="Arial" w:cs="Arial"/>
          <w:b/>
          <w:sz w:val="22"/>
          <w:szCs w:val="22"/>
          <w:u w:val="single"/>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286"/>
        <w:gridCol w:w="3793"/>
        <w:gridCol w:w="1276"/>
        <w:gridCol w:w="2495"/>
      </w:tblGrid>
      <w:tr w:rsidRPr="004F185A" w:rsidR="0001168F" w:rsidTr="767AACC9" w14:paraId="7AFB6461" w14:textId="77777777">
        <w:trPr>
          <w:trHeight w:val="454"/>
        </w:trPr>
        <w:tc>
          <w:tcPr>
            <w:tcW w:w="2286" w:type="dxa"/>
            <w:shd w:val="clear" w:color="auto" w:fill="0033A0"/>
            <w:tcMar/>
            <w:vAlign w:val="center"/>
          </w:tcPr>
          <w:p w:rsidRPr="004F185A" w:rsidR="00247E08" w:rsidP="00881692" w:rsidRDefault="00247E08" w14:paraId="61666A84" w14:textId="6256291F">
            <w:pPr>
              <w:rPr>
                <w:rFonts w:ascii="Arial" w:hAnsi="Arial" w:cs="Arial"/>
                <w:b/>
                <w:sz w:val="22"/>
                <w:szCs w:val="22"/>
              </w:rPr>
            </w:pPr>
            <w:r w:rsidRPr="004F185A">
              <w:rPr>
                <w:rFonts w:ascii="Arial" w:hAnsi="Arial" w:cs="Arial"/>
                <w:b/>
                <w:sz w:val="22"/>
                <w:szCs w:val="22"/>
              </w:rPr>
              <w:t>Demandante</w:t>
            </w:r>
            <w:r w:rsidRPr="004F185A" w:rsidR="009E7D3B">
              <w:rPr>
                <w:rFonts w:ascii="Arial" w:hAnsi="Arial" w:cs="Arial"/>
                <w:b/>
                <w:sz w:val="22"/>
                <w:szCs w:val="22"/>
              </w:rPr>
              <w:t>s</w:t>
            </w:r>
          </w:p>
        </w:tc>
        <w:tc>
          <w:tcPr>
            <w:tcW w:w="7564" w:type="dxa"/>
            <w:gridSpan w:val="3"/>
            <w:tcMar/>
            <w:vAlign w:val="center"/>
          </w:tcPr>
          <w:p w:rsidRPr="004F185A" w:rsidR="008234C0" w:rsidP="6CC22260" w:rsidRDefault="00625253" w14:paraId="31112D16" w14:textId="1630760B">
            <w:pPr>
              <w:jc w:val="both"/>
              <w:rPr>
                <w:rFonts w:ascii="Arial" w:hAnsi="Arial" w:cs="Arial"/>
                <w:sz w:val="22"/>
                <w:szCs w:val="22"/>
              </w:rPr>
            </w:pPr>
            <w:r w:rsidRPr="00625253" w:rsidR="7DE8180C">
              <w:rPr>
                <w:rFonts w:ascii="Arial" w:hAnsi="Arial" w:cs="Arial"/>
                <w:spacing w:val="6"/>
                <w:sz w:val="22"/>
                <w:szCs w:val="22"/>
                <w:shd w:val="clear" w:color="auto" w:fill="FFFFFF"/>
              </w:rPr>
              <w:t>CLAUDIA PATRICIA PEÑA ESTRADA</w:t>
            </w:r>
            <w:r w:rsidRPr="004F185A" w:rsidR="4B10E571">
              <w:rPr>
                <w:rFonts w:ascii="Arial" w:hAnsi="Arial" w:cs="Arial"/>
                <w:spacing w:val="6"/>
                <w:sz w:val="22"/>
                <w:szCs w:val="22"/>
                <w:shd w:val="clear" w:color="auto" w:fill="FFFFFF"/>
              </w:rPr>
              <w:t xml:space="preserve">. – C.C: </w:t>
            </w:r>
            <w:r w:rsidRPr="00625253" w:rsidR="00625253">
              <w:rPr>
                <w:rFonts w:ascii="Arial" w:hAnsi="Arial" w:cs="Arial"/>
                <w:spacing w:val="6"/>
                <w:sz w:val="22"/>
                <w:szCs w:val="22"/>
                <w:shd w:val="clear" w:color="auto" w:fill="FFFFFF"/>
              </w:rPr>
              <w:t>66.</w:t>
            </w:r>
            <w:r w:rsidRPr="00625253" w:rsidR="5068A98D">
              <w:rPr>
                <w:rFonts w:ascii="Arial" w:hAnsi="Arial" w:cs="Arial"/>
                <w:spacing w:val="6"/>
                <w:sz w:val="22"/>
                <w:szCs w:val="22"/>
                <w:shd w:val="clear" w:color="auto" w:fill="FFFFFF"/>
              </w:rPr>
              <w:t>946</w:t>
            </w:r>
            <w:r w:rsidRPr="00625253" w:rsidR="00625253">
              <w:rPr>
                <w:rFonts w:ascii="Arial" w:hAnsi="Arial" w:cs="Arial"/>
                <w:spacing w:val="6"/>
                <w:sz w:val="22"/>
                <w:szCs w:val="22"/>
                <w:shd w:val="clear" w:color="auto" w:fill="FFFFFF"/>
              </w:rPr>
              <w:t>.</w:t>
            </w:r>
            <w:r w:rsidRPr="00625253" w:rsidR="5DF2E375">
              <w:rPr>
                <w:rFonts w:ascii="Arial" w:hAnsi="Arial" w:cs="Arial"/>
                <w:spacing w:val="6"/>
                <w:sz w:val="22"/>
                <w:szCs w:val="22"/>
                <w:shd w:val="clear" w:color="auto" w:fill="FFFFFF"/>
              </w:rPr>
              <w:t>677</w:t>
            </w:r>
            <w:r w:rsidRPr="004F185A" w:rsidR="322CAD17">
              <w:rPr>
                <w:rFonts w:ascii="Arial" w:hAnsi="Arial" w:cs="Arial"/>
                <w:spacing w:val="6"/>
                <w:sz w:val="22"/>
                <w:szCs w:val="22"/>
                <w:shd w:val="clear" w:color="auto" w:fill="FFFFFF"/>
              </w:rPr>
              <w:t>.</w:t>
            </w:r>
          </w:p>
        </w:tc>
      </w:tr>
      <w:tr w:rsidRPr="004F185A" w:rsidR="00954C7D" w:rsidTr="767AACC9" w14:paraId="3184660E" w14:textId="77777777">
        <w:trPr>
          <w:trHeight w:val="545"/>
        </w:trPr>
        <w:tc>
          <w:tcPr>
            <w:tcW w:w="2286" w:type="dxa"/>
            <w:shd w:val="clear" w:color="auto" w:fill="0033A0"/>
            <w:tcMar/>
            <w:vAlign w:val="center"/>
          </w:tcPr>
          <w:p w:rsidRPr="004F185A" w:rsidR="00954C7D" w:rsidP="00881692" w:rsidRDefault="00954C7D" w14:paraId="1946D0B5" w14:textId="1E747231">
            <w:pPr>
              <w:rPr>
                <w:rFonts w:ascii="Arial" w:hAnsi="Arial" w:cs="Arial"/>
                <w:b/>
                <w:sz w:val="22"/>
                <w:szCs w:val="22"/>
              </w:rPr>
            </w:pPr>
            <w:r w:rsidRPr="004F185A">
              <w:rPr>
                <w:rFonts w:ascii="Arial" w:hAnsi="Arial" w:cs="Arial"/>
                <w:b/>
                <w:sz w:val="22"/>
                <w:szCs w:val="22"/>
              </w:rPr>
              <w:t>Demandados</w:t>
            </w:r>
          </w:p>
        </w:tc>
        <w:tc>
          <w:tcPr>
            <w:tcW w:w="7564" w:type="dxa"/>
            <w:gridSpan w:val="3"/>
            <w:tcMar/>
            <w:vAlign w:val="center"/>
          </w:tcPr>
          <w:p w:rsidRPr="004F185A" w:rsidR="004351EF" w:rsidP="6CC22260" w:rsidRDefault="004351EF" w14:paraId="0090745A" w14:textId="633D0129">
            <w:pPr>
              <w:pStyle w:val="Prrafodelista"/>
              <w:numPr>
                <w:ilvl w:val="0"/>
                <w:numId w:val="5"/>
              </w:numPr>
              <w:ind w:left="363" w:hanging="215"/>
              <w:jc w:val="both"/>
              <w:rPr>
                <w:rFonts w:ascii="Arial" w:hAnsi="Arial" w:cs="Arial"/>
                <w:sz w:val="22"/>
                <w:szCs w:val="22"/>
              </w:rPr>
            </w:pPr>
            <w:r w:rsidRPr="6CC22260" w:rsidR="66002E47">
              <w:rPr>
                <w:rFonts w:ascii="Arial" w:hAnsi="Arial" w:cs="Arial"/>
                <w:sz w:val="22"/>
                <w:szCs w:val="22"/>
              </w:rPr>
              <w:t>COOMEVA EPS</w:t>
            </w:r>
            <w:r w:rsidRPr="6CC22260" w:rsidR="0E1039FC">
              <w:rPr>
                <w:rFonts w:ascii="Arial" w:hAnsi="Arial" w:cs="Arial"/>
                <w:sz w:val="22"/>
                <w:szCs w:val="22"/>
              </w:rPr>
              <w:t>.</w:t>
            </w:r>
          </w:p>
          <w:p w:rsidRPr="004F185A" w:rsidR="00D96958" w:rsidP="004351EF" w:rsidRDefault="000E5719" w14:paraId="4CC15FC8" w14:textId="4949F1D1">
            <w:pPr>
              <w:pStyle w:val="Prrafodelista"/>
              <w:numPr>
                <w:ilvl w:val="0"/>
                <w:numId w:val="5"/>
              </w:numPr>
              <w:ind w:left="363" w:hanging="215"/>
              <w:jc w:val="both"/>
              <w:rPr>
                <w:rFonts w:ascii="Arial" w:hAnsi="Arial" w:cs="Arial"/>
                <w:iCs/>
                <w:sz w:val="22"/>
                <w:szCs w:val="22"/>
              </w:rPr>
            </w:pPr>
            <w:r w:rsidRPr="004F185A">
              <w:rPr>
                <w:rFonts w:ascii="Arial" w:hAnsi="Arial" w:cs="Arial"/>
                <w:color w:val="242424"/>
                <w:szCs w:val="22"/>
                <w:shd w:val="clear" w:color="auto" w:fill="FFFFFF"/>
              </w:rPr>
              <w:t>SEGUROS DE VIDA SURAMERICANA S.A.</w:t>
            </w:r>
            <w:r w:rsidRPr="004F185A" w:rsidR="004351EF">
              <w:rPr>
                <w:rFonts w:ascii="Arial" w:hAnsi="Arial" w:cs="Arial"/>
                <w:iCs/>
                <w:sz w:val="22"/>
                <w:szCs w:val="22"/>
              </w:rPr>
              <w:t xml:space="preserve"> </w:t>
            </w:r>
          </w:p>
        </w:tc>
      </w:tr>
      <w:tr w:rsidRPr="004F185A" w:rsidR="003152D5" w:rsidTr="767AACC9" w14:paraId="5BFE20EE" w14:textId="77777777">
        <w:trPr>
          <w:cantSplit/>
          <w:trHeight w:val="566"/>
        </w:trPr>
        <w:tc>
          <w:tcPr>
            <w:tcW w:w="2286" w:type="dxa"/>
            <w:shd w:val="clear" w:color="auto" w:fill="0033A0"/>
            <w:tcMar/>
            <w:vAlign w:val="center"/>
          </w:tcPr>
          <w:p w:rsidRPr="004F185A" w:rsidR="003152D5" w:rsidP="00881692" w:rsidRDefault="003152D5" w14:paraId="3F4BFE3A" w14:textId="14FECE14">
            <w:pPr>
              <w:rPr>
                <w:rFonts w:ascii="Arial" w:hAnsi="Arial" w:cs="Arial"/>
                <w:b/>
                <w:sz w:val="22"/>
                <w:szCs w:val="22"/>
              </w:rPr>
            </w:pPr>
            <w:r w:rsidRPr="004F185A">
              <w:rPr>
                <w:rFonts w:ascii="Arial" w:hAnsi="Arial" w:cs="Arial"/>
                <w:b/>
                <w:sz w:val="22"/>
                <w:szCs w:val="22"/>
              </w:rPr>
              <w:t>Autoridad de conocimiento</w:t>
            </w:r>
          </w:p>
        </w:tc>
        <w:tc>
          <w:tcPr>
            <w:tcW w:w="3793" w:type="dxa"/>
            <w:tcMar/>
            <w:vAlign w:val="center"/>
          </w:tcPr>
          <w:p w:rsidRPr="004F185A" w:rsidR="002C2C15" w:rsidP="6CC22260" w:rsidRDefault="002C2C15" w14:paraId="2E3B3ED5" w14:textId="3EB69979">
            <w:pPr>
              <w:jc w:val="both"/>
              <w:rPr>
                <w:rFonts w:ascii="Arial" w:hAnsi="Arial" w:cs="Arial"/>
                <w:sz w:val="22"/>
                <w:szCs w:val="22"/>
              </w:rPr>
            </w:pPr>
            <w:r w:rsidRPr="6CC22260" w:rsidR="1252F14D">
              <w:rPr>
                <w:rFonts w:ascii="Arial" w:hAnsi="Arial" w:cs="Arial"/>
                <w:sz w:val="22"/>
                <w:szCs w:val="22"/>
              </w:rPr>
              <w:t xml:space="preserve">JUZGADO </w:t>
            </w:r>
            <w:r w:rsidRPr="6CC22260" w:rsidR="0DA6A588">
              <w:rPr>
                <w:rFonts w:ascii="Arial" w:hAnsi="Arial" w:cs="Arial"/>
                <w:sz w:val="22"/>
                <w:szCs w:val="22"/>
              </w:rPr>
              <w:t xml:space="preserve">02 </w:t>
            </w:r>
            <w:r w:rsidRPr="6CC22260" w:rsidR="1252F14D">
              <w:rPr>
                <w:rFonts w:ascii="Arial" w:hAnsi="Arial" w:cs="Arial"/>
                <w:sz w:val="22"/>
                <w:szCs w:val="22"/>
              </w:rPr>
              <w:t xml:space="preserve">LABORAL DEL </w:t>
            </w:r>
          </w:p>
          <w:p w:rsidRPr="004F185A" w:rsidR="003152D5" w:rsidP="002C2C15" w:rsidRDefault="002C2C15" w14:paraId="52AE397D" w14:textId="40CB6036">
            <w:pPr>
              <w:jc w:val="both"/>
              <w:rPr>
                <w:rFonts w:ascii="Arial" w:hAnsi="Arial" w:cs="Arial"/>
                <w:iCs/>
                <w:sz w:val="22"/>
                <w:szCs w:val="22"/>
              </w:rPr>
            </w:pPr>
            <w:r w:rsidRPr="004F185A">
              <w:rPr>
                <w:rFonts w:ascii="Arial" w:hAnsi="Arial" w:cs="Arial"/>
                <w:iCs/>
                <w:sz w:val="22"/>
                <w:szCs w:val="22"/>
              </w:rPr>
              <w:t xml:space="preserve">CIRCUITO DE </w:t>
            </w:r>
            <w:r w:rsidRPr="004F185A" w:rsidR="00840415">
              <w:rPr>
                <w:rFonts w:ascii="Arial" w:hAnsi="Arial" w:cs="Arial"/>
                <w:iCs/>
                <w:sz w:val="22"/>
                <w:szCs w:val="22"/>
              </w:rPr>
              <w:t>CALI</w:t>
            </w:r>
          </w:p>
        </w:tc>
        <w:tc>
          <w:tcPr>
            <w:tcW w:w="1276" w:type="dxa"/>
            <w:shd w:val="clear" w:color="auto" w:fill="0033A0"/>
            <w:tcMar/>
            <w:vAlign w:val="center"/>
          </w:tcPr>
          <w:p w:rsidRPr="004F185A" w:rsidR="003152D5" w:rsidP="00881692" w:rsidRDefault="003152D5" w14:paraId="6164DA6C" w14:textId="179A804C">
            <w:pPr>
              <w:jc w:val="both"/>
              <w:rPr>
                <w:rFonts w:ascii="Arial" w:hAnsi="Arial" w:cs="Arial"/>
                <w:b/>
                <w:bCs/>
                <w:sz w:val="22"/>
                <w:szCs w:val="22"/>
              </w:rPr>
            </w:pPr>
            <w:r w:rsidRPr="004F185A">
              <w:rPr>
                <w:rFonts w:ascii="Arial" w:hAnsi="Arial" w:cs="Arial"/>
                <w:b/>
                <w:bCs/>
                <w:sz w:val="22"/>
                <w:szCs w:val="22"/>
              </w:rPr>
              <w:t>Radicado</w:t>
            </w:r>
          </w:p>
        </w:tc>
        <w:tc>
          <w:tcPr>
            <w:tcW w:w="2495" w:type="dxa"/>
            <w:tcMar/>
            <w:vAlign w:val="center"/>
          </w:tcPr>
          <w:p w:rsidRPr="004F185A" w:rsidR="003152D5" w:rsidP="6CC22260" w:rsidRDefault="00625253" w14:paraId="751C5BE4" w14:textId="1CA565FC">
            <w:pPr>
              <w:jc w:val="both"/>
              <w:rPr>
                <w:rFonts w:ascii="Arial" w:hAnsi="Arial" w:eastAsia="Arial" w:cs="Arial"/>
                <w:noProof w:val="0"/>
                <w:sz w:val="22"/>
                <w:szCs w:val="22"/>
                <w:lang w:val="es-CO"/>
              </w:rPr>
            </w:pPr>
            <w:r w:rsidRPr="6CC22260" w:rsidR="5C3BEC3C">
              <w:rPr>
                <w:rFonts w:ascii="Arial" w:hAnsi="Arial" w:eastAsia="Arial" w:cs="Arial"/>
                <w:b w:val="0"/>
                <w:bCs w:val="0"/>
                <w:i w:val="0"/>
                <w:iCs w:val="0"/>
                <w:caps w:val="0"/>
                <w:smallCaps w:val="0"/>
                <w:strike w:val="0"/>
                <w:dstrike w:val="0"/>
                <w:noProof w:val="0"/>
                <w:color w:val="000000" w:themeColor="text2" w:themeTint="FF" w:themeShade="FF"/>
                <w:sz w:val="22"/>
                <w:szCs w:val="22"/>
                <w:u w:val="none"/>
                <w:lang w:val="es-ES"/>
              </w:rPr>
              <w:t>76001310500220210047200</w:t>
            </w:r>
          </w:p>
        </w:tc>
      </w:tr>
      <w:tr w:rsidRPr="004F185A" w:rsidR="003152D5" w:rsidTr="767AACC9" w14:paraId="2335A9D5" w14:textId="77777777">
        <w:trPr>
          <w:trHeight w:val="516"/>
        </w:trPr>
        <w:tc>
          <w:tcPr>
            <w:tcW w:w="2286" w:type="dxa"/>
            <w:shd w:val="clear" w:color="auto" w:fill="0033A0"/>
            <w:tcMar/>
            <w:vAlign w:val="center"/>
          </w:tcPr>
          <w:p w:rsidRPr="004F185A" w:rsidR="003152D5" w:rsidP="00881692" w:rsidRDefault="003152D5" w14:paraId="3F4221E7" w14:textId="120AFAC3">
            <w:pPr>
              <w:pStyle w:val="Ttulo7"/>
              <w:rPr>
                <w:rFonts w:ascii="Arial" w:hAnsi="Arial" w:cs="Arial"/>
                <w:szCs w:val="22"/>
              </w:rPr>
            </w:pPr>
            <w:r w:rsidRPr="004F185A">
              <w:rPr>
                <w:rFonts w:ascii="Arial" w:hAnsi="Arial" w:cs="Arial"/>
                <w:szCs w:val="22"/>
              </w:rPr>
              <w:t>Pretensiones solicitadas</w:t>
            </w:r>
          </w:p>
        </w:tc>
        <w:tc>
          <w:tcPr>
            <w:tcW w:w="7564" w:type="dxa"/>
            <w:gridSpan w:val="3"/>
            <w:tcMar/>
            <w:vAlign w:val="center"/>
          </w:tcPr>
          <w:p w:rsidR="00C6391D" w:rsidP="5BD877FB" w:rsidRDefault="00FB5451" w14:textId="42F95FE2" w14:paraId="4347CCDF">
            <w:pPr>
              <w:jc w:val="both"/>
              <w:rPr>
                <w:rFonts w:ascii="Arial" w:hAnsi="Arial" w:cs="Arial"/>
                <w:sz w:val="22"/>
                <w:szCs w:val="22"/>
              </w:rPr>
            </w:pPr>
            <w:r w:rsidRPr="004F185A" w:rsidR="4AC495EA">
              <w:rPr>
                <w:rFonts w:ascii="Arial" w:hAnsi="Arial" w:cs="Arial"/>
                <w:sz w:val="22"/>
                <w:szCs w:val="22"/>
                <w:shd w:val="clear" w:color="auto" w:fill="FFFFFF"/>
              </w:rPr>
              <w:t xml:space="preserve">Las pretensiones de la demanda van encaminadas a que </w:t>
            </w:r>
            <w:r w:rsidRPr="004F185A" w:rsidR="1D3250F5">
              <w:rPr>
                <w:rFonts w:ascii="Arial" w:hAnsi="Arial" w:cs="Arial"/>
                <w:sz w:val="22"/>
                <w:szCs w:val="22"/>
                <w:shd w:val="clear" w:color="auto" w:fill="FFFFFF"/>
              </w:rPr>
              <w:t xml:space="preserve">se declare que la empresa COOMEVA EPS como empleador de la demandante es responsable de todos los perjuicios patrimoniales y extrapatrimoniales causados a la demandante, así como a su </w:t>
            </w:r>
            <w:r w:rsidRPr="004F185A" w:rsidR="64F6108F">
              <w:rPr>
                <w:rFonts w:ascii="Arial" w:hAnsi="Arial" w:cs="Arial"/>
                <w:sz w:val="22"/>
                <w:szCs w:val="22"/>
                <w:shd w:val="clear" w:color="auto" w:fill="FFFFFF"/>
              </w:rPr>
              <w:t xml:space="preserve">cónyuge</w:t>
            </w:r>
            <w:r w:rsidRPr="004F185A" w:rsidR="1D3250F5">
              <w:rPr>
                <w:rFonts w:ascii="Arial" w:hAnsi="Arial" w:cs="Arial"/>
                <w:sz w:val="22"/>
                <w:szCs w:val="22"/>
                <w:shd w:val="clear" w:color="auto" w:fill="FFFFFF"/>
              </w:rPr>
              <w:t xml:space="preserve"> e hijos, quienes suf</w:t>
            </w:r>
            <w:r w:rsidRPr="004F185A" w:rsidR="02505915">
              <w:rPr>
                <w:rFonts w:ascii="Arial" w:hAnsi="Arial" w:cs="Arial"/>
                <w:sz w:val="22"/>
                <w:szCs w:val="22"/>
                <w:shd w:val="clear" w:color="auto" w:fill="FFFFFF"/>
              </w:rPr>
              <w:t xml:space="preserve">rieron daños como consecuencia </w:t>
            </w:r>
            <w:r w:rsidRPr="004F185A" w:rsidR="7C3D62CD">
              <w:rPr>
                <w:rFonts w:ascii="Arial" w:hAnsi="Arial" w:cs="Arial"/>
                <w:sz w:val="22"/>
                <w:szCs w:val="22"/>
                <w:shd w:val="clear" w:color="auto" w:fill="FFFFFF"/>
              </w:rPr>
              <w:t xml:space="preserve">d</w:t>
            </w:r>
            <w:r w:rsidRPr="004F185A" w:rsidR="02505915">
              <w:rPr>
                <w:rFonts w:ascii="Arial" w:hAnsi="Arial" w:cs="Arial"/>
                <w:sz w:val="22"/>
                <w:szCs w:val="22"/>
                <w:shd w:val="clear" w:color="auto" w:fill="FFFFFF"/>
              </w:rPr>
              <w:t xml:space="preserve">e las </w:t>
            </w:r>
            <w:r w:rsidRPr="004F185A" w:rsidR="559D26D3">
              <w:rPr>
                <w:rFonts w:ascii="Arial" w:hAnsi="Arial" w:cs="Arial"/>
                <w:sz w:val="22"/>
                <w:szCs w:val="22"/>
                <w:shd w:val="clear" w:color="auto" w:fill="FFFFFF"/>
              </w:rPr>
              <w:t xml:space="preserve">enfermedades</w:t>
            </w:r>
            <w:r w:rsidRPr="004F185A" w:rsidR="02505915">
              <w:rPr>
                <w:rFonts w:ascii="Arial" w:hAnsi="Arial" w:cs="Arial"/>
                <w:sz w:val="22"/>
                <w:szCs w:val="22"/>
                <w:shd w:val="clear" w:color="auto" w:fill="FFFFFF"/>
              </w:rPr>
              <w:t xml:space="preserve"> laborales padecidas por la señora CLAUDIA PATR</w:t>
            </w:r>
            <w:r w:rsidRPr="004F185A" w:rsidR="7D6F73BB">
              <w:rPr>
                <w:rFonts w:ascii="Arial" w:hAnsi="Arial" w:cs="Arial"/>
                <w:sz w:val="22"/>
                <w:szCs w:val="22"/>
                <w:shd w:val="clear" w:color="auto" w:fill="FFFFFF"/>
              </w:rPr>
              <w:t xml:space="preserve">ICIA </w:t>
            </w:r>
            <w:r w:rsidRPr="004F185A" w:rsidR="02505915">
              <w:rPr>
                <w:rFonts w:ascii="Arial" w:hAnsi="Arial" w:cs="Arial"/>
                <w:sz w:val="22"/>
                <w:szCs w:val="22"/>
                <w:shd w:val="clear" w:color="auto" w:fill="FFFFFF"/>
              </w:rPr>
              <w:t xml:space="preserve">definidas en su historia clínica y recogidas en el Dictamen de PCL No. 66946677 del 15 de agosto de 2017 emitido p</w:t>
            </w:r>
            <w:r w:rsidRPr="004F185A" w:rsidR="2F4115EF">
              <w:rPr>
                <w:rFonts w:ascii="Arial" w:hAnsi="Arial" w:cs="Arial"/>
                <w:sz w:val="22"/>
                <w:szCs w:val="22"/>
                <w:shd w:val="clear" w:color="auto" w:fill="FFFFFF"/>
              </w:rPr>
              <w:t xml:space="preserve">or la Junta Regional de Calificación de Invalidez del Valle del Cauca.</w:t>
            </w:r>
          </w:p>
          <w:p w:rsidR="00C6391D" w:rsidP="5BD877FB" w:rsidRDefault="00FB5451" w14:paraId="2139FFA2" w14:textId="347B2936">
            <w:pPr>
              <w:jc w:val="both"/>
              <w:rPr>
                <w:rFonts w:ascii="Arial" w:hAnsi="Arial" w:cs="Arial"/>
                <w:sz w:val="22"/>
                <w:szCs w:val="22"/>
              </w:rPr>
            </w:pPr>
          </w:p>
          <w:p w:rsidR="00C6391D" w:rsidP="5BD877FB" w:rsidRDefault="00FB5451" w14:paraId="3E5683F4" w14:textId="7BE2350E">
            <w:pPr>
              <w:jc w:val="both"/>
              <w:rPr>
                <w:rFonts w:ascii="Arial" w:hAnsi="Arial" w:cs="Arial"/>
                <w:sz w:val="22"/>
                <w:szCs w:val="22"/>
              </w:rPr>
            </w:pPr>
            <w:r w:rsidRPr="004F185A" w:rsidR="31EB5A5E">
              <w:rPr>
                <w:rFonts w:ascii="Arial" w:hAnsi="Arial" w:cs="Arial"/>
                <w:sz w:val="22"/>
                <w:szCs w:val="22"/>
                <w:shd w:val="clear" w:color="auto" w:fill="FFFFFF"/>
              </w:rPr>
              <w:t xml:space="preserve">Por lo anterior la demandante solicita </w:t>
            </w:r>
            <w:r w:rsidRPr="004F185A" w:rsidR="2511AFAC">
              <w:rPr>
                <w:rFonts w:ascii="Arial" w:hAnsi="Arial" w:cs="Arial"/>
                <w:sz w:val="22"/>
                <w:szCs w:val="22"/>
                <w:shd w:val="clear" w:color="auto" w:fill="FFFFFF"/>
              </w:rPr>
              <w:t xml:space="preserve">las siguientes condenas</w:t>
            </w:r>
            <w:r w:rsidRPr="004F185A" w:rsidR="3ED9BB2B">
              <w:rPr>
                <w:rFonts w:ascii="Arial" w:hAnsi="Arial" w:cs="Arial"/>
                <w:sz w:val="22"/>
                <w:szCs w:val="22"/>
                <w:shd w:val="clear" w:color="auto" w:fill="FFFFFF"/>
              </w:rPr>
              <w:t xml:space="preserve"> en contra de COOMEVA EPS</w:t>
            </w:r>
            <w:r w:rsidRPr="004F185A" w:rsidR="2511AFAC">
              <w:rPr>
                <w:rFonts w:ascii="Arial" w:hAnsi="Arial" w:cs="Arial"/>
                <w:sz w:val="22"/>
                <w:szCs w:val="22"/>
                <w:shd w:val="clear" w:color="auto" w:fill="FFFFFF"/>
              </w:rPr>
              <w:t xml:space="preserve">:</w:t>
            </w:r>
          </w:p>
          <w:p w:rsidR="00C6391D" w:rsidP="5BD877FB" w:rsidRDefault="00FB5451" w14:paraId="00C14EA3" w14:textId="6C38ECAA">
            <w:pPr>
              <w:pStyle w:val="Normal"/>
              <w:jc w:val="both"/>
              <w:rPr>
                <w:rFonts w:ascii="Arial" w:hAnsi="Arial" w:cs="Arial"/>
                <w:sz w:val="22"/>
                <w:szCs w:val="22"/>
              </w:rPr>
            </w:pPr>
          </w:p>
          <w:p w:rsidR="00C6391D" w:rsidP="5BD877FB" w:rsidRDefault="00FB5451" w14:textId="42F95FE2" w14:paraId="2937C7FB">
            <w:pPr>
              <w:pStyle w:val="Prrafodelista"/>
              <w:numPr>
                <w:ilvl w:val="0"/>
                <w:numId w:val="7"/>
              </w:numPr>
              <w:jc w:val="both"/>
              <w:rPr>
                <w:rFonts w:ascii="Arial" w:hAnsi="Arial" w:cs="Arial"/>
                <w:sz w:val="22"/>
                <w:szCs w:val="22"/>
              </w:rPr>
            </w:pPr>
            <w:r w:rsidRPr="004F185A" w:rsidR="2511AFAC">
              <w:rPr>
                <w:rFonts w:ascii="Arial" w:hAnsi="Arial" w:cs="Arial"/>
                <w:sz w:val="22"/>
                <w:szCs w:val="22"/>
                <w:shd w:val="clear" w:color="auto" w:fill="FFFFFF"/>
              </w:rPr>
              <w:t xml:space="preserve">Al pago a la señora Claudia Patricia Peña Estrada por concepto de horas extra diurnas ($61.183.458)</w:t>
            </w:r>
          </w:p>
          <w:p w:rsidR="00C6391D" w:rsidP="5BD877FB" w:rsidRDefault="00FB5451" w14:paraId="6F4A00FD" w14:textId="4214E6BE">
            <w:pPr>
              <w:pStyle w:val="Prrafodelista"/>
              <w:numPr>
                <w:ilvl w:val="0"/>
                <w:numId w:val="7"/>
              </w:numPr>
              <w:jc w:val="both"/>
              <w:rPr>
                <w:rFonts w:ascii="Arial" w:hAnsi="Arial" w:cs="Arial"/>
                <w:sz w:val="22"/>
                <w:szCs w:val="22"/>
              </w:rPr>
            </w:pPr>
            <w:r w:rsidRPr="5BD877FB" w:rsidR="2511AFAC">
              <w:rPr>
                <w:rFonts w:ascii="Arial" w:hAnsi="Arial" w:cs="Arial"/>
                <w:sz w:val="22"/>
                <w:szCs w:val="22"/>
              </w:rPr>
              <w:t>Al pago a la señora Claudia Patricia Peña Estrada por concepto de sanción moratoria del artículo 65 del CST ($38.611.464)</w:t>
            </w:r>
          </w:p>
          <w:p w:rsidR="00C6391D" w:rsidP="5BD877FB" w:rsidRDefault="00FB5451" w14:paraId="2BBD40AC" w14:textId="0FC02F09">
            <w:pPr>
              <w:pStyle w:val="Prrafodelista"/>
              <w:numPr>
                <w:ilvl w:val="0"/>
                <w:numId w:val="7"/>
              </w:numPr>
              <w:jc w:val="both"/>
              <w:rPr>
                <w:rFonts w:ascii="Arial" w:hAnsi="Arial" w:cs="Arial"/>
                <w:sz w:val="22"/>
                <w:szCs w:val="22"/>
              </w:rPr>
            </w:pPr>
            <w:r w:rsidRPr="5BD877FB" w:rsidR="2511AFAC">
              <w:rPr>
                <w:rFonts w:ascii="Arial" w:hAnsi="Arial" w:cs="Arial"/>
                <w:sz w:val="22"/>
                <w:szCs w:val="22"/>
              </w:rPr>
              <w:t>Al pago a la señora Claudia Patricia Peña Estrada por concepto de intereses moratorios sobre la suma de horas extra adeudadas desde el 9 de febrero de 2021 hasta el momento que se haga efectivo el pago ($10.166.243 con corte al 25/10/2021)</w:t>
            </w:r>
          </w:p>
          <w:p w:rsidR="00C6391D" w:rsidP="5BD877FB" w:rsidRDefault="00FB5451" w14:paraId="21972D3C" w14:textId="730B56D4">
            <w:pPr>
              <w:pStyle w:val="Prrafodelista"/>
              <w:numPr>
                <w:ilvl w:val="0"/>
                <w:numId w:val="7"/>
              </w:numPr>
              <w:jc w:val="both"/>
              <w:rPr>
                <w:rFonts w:ascii="Arial" w:hAnsi="Arial" w:cs="Arial"/>
                <w:sz w:val="22"/>
                <w:szCs w:val="22"/>
              </w:rPr>
            </w:pPr>
            <w:r w:rsidRPr="5BD877FB" w:rsidR="2511AFAC">
              <w:rPr>
                <w:rFonts w:ascii="Arial" w:hAnsi="Arial" w:cs="Arial"/>
                <w:sz w:val="22"/>
                <w:szCs w:val="22"/>
              </w:rPr>
              <w:t>Al pago a la señora Claudia Patricia Peña Estrada por perjuicios morales (50 SMMLV)</w:t>
            </w:r>
          </w:p>
          <w:p w:rsidR="00C6391D" w:rsidP="5BD877FB" w:rsidRDefault="00FB5451" w14:paraId="1E205FB8" w14:textId="238A9D12">
            <w:pPr>
              <w:pStyle w:val="Prrafodelista"/>
              <w:numPr>
                <w:ilvl w:val="0"/>
                <w:numId w:val="7"/>
              </w:numPr>
              <w:jc w:val="both"/>
              <w:rPr>
                <w:rFonts w:ascii="Arial" w:hAnsi="Arial" w:cs="Arial"/>
                <w:sz w:val="22"/>
                <w:szCs w:val="22"/>
              </w:rPr>
            </w:pPr>
            <w:r w:rsidRPr="5BD877FB" w:rsidR="2511AFAC">
              <w:rPr>
                <w:rFonts w:ascii="Arial" w:hAnsi="Arial" w:cs="Arial"/>
                <w:sz w:val="22"/>
                <w:szCs w:val="22"/>
              </w:rPr>
              <w:t>Al pago a la señora Claudia Patricia Peña Estrada por daño a la vida en relación (200 SMMLV)</w:t>
            </w:r>
          </w:p>
          <w:p w:rsidR="00C6391D" w:rsidP="5BD877FB" w:rsidRDefault="00FB5451" w14:paraId="7E0CDD16" w14:textId="08EF9630">
            <w:pPr>
              <w:pStyle w:val="Prrafodelista"/>
              <w:numPr>
                <w:ilvl w:val="0"/>
                <w:numId w:val="7"/>
              </w:numPr>
              <w:jc w:val="both"/>
              <w:rPr>
                <w:rFonts w:ascii="Arial" w:hAnsi="Arial" w:cs="Arial"/>
                <w:sz w:val="24"/>
                <w:szCs w:val="24"/>
              </w:rPr>
            </w:pPr>
            <w:r w:rsidRPr="5BD877FB" w:rsidR="2AB4A30F">
              <w:rPr>
                <w:rFonts w:ascii="Arial" w:hAnsi="Arial" w:cs="Arial"/>
                <w:sz w:val="22"/>
                <w:szCs w:val="22"/>
              </w:rPr>
              <w:t xml:space="preserve">Al pago a la señora Claudia Patricia Peña Estrada por </w:t>
            </w:r>
            <w:r w:rsidRPr="5BD877FB" w:rsidR="2AB4A30F">
              <w:rPr>
                <w:rFonts w:ascii="Arial" w:hAnsi="Arial" w:cs="Arial"/>
                <w:sz w:val="22"/>
                <w:szCs w:val="22"/>
              </w:rPr>
              <w:t>dañ</w:t>
            </w:r>
            <w:r w:rsidRPr="5BD877FB" w:rsidR="2AB4A30F">
              <w:rPr>
                <w:rFonts w:ascii="Arial" w:hAnsi="Arial" w:cs="Arial"/>
                <w:sz w:val="22"/>
                <w:szCs w:val="22"/>
              </w:rPr>
              <w:t>o a la salud (50 SMMLV)</w:t>
            </w:r>
          </w:p>
          <w:p w:rsidR="00C6391D" w:rsidP="5BD877FB" w:rsidRDefault="00FB5451" w14:paraId="6E7D6FD2" w14:textId="62586E31">
            <w:pPr>
              <w:pStyle w:val="Prrafodelista"/>
              <w:numPr>
                <w:ilvl w:val="0"/>
                <w:numId w:val="7"/>
              </w:numPr>
              <w:jc w:val="both"/>
              <w:rPr>
                <w:rFonts w:ascii="Arial" w:hAnsi="Arial" w:cs="Arial"/>
                <w:sz w:val="24"/>
                <w:szCs w:val="24"/>
              </w:rPr>
            </w:pPr>
            <w:r w:rsidRPr="5BD877FB" w:rsidR="2AB4A30F">
              <w:rPr>
                <w:rFonts w:ascii="Arial" w:hAnsi="Arial" w:cs="Arial"/>
                <w:sz w:val="22"/>
                <w:szCs w:val="22"/>
              </w:rPr>
              <w:t>Al pago a la señora Claudia Patricia Peña Estrada por concepto de pérdida o chance de oportunidad (50 SMMLV)</w:t>
            </w:r>
          </w:p>
          <w:p w:rsidR="00C6391D" w:rsidP="5BD877FB" w:rsidRDefault="00FB5451" w14:paraId="14D5CB57" w14:textId="60A90B64">
            <w:pPr>
              <w:pStyle w:val="Prrafodelista"/>
              <w:numPr>
                <w:ilvl w:val="0"/>
                <w:numId w:val="7"/>
              </w:numPr>
              <w:jc w:val="both"/>
              <w:rPr>
                <w:rFonts w:ascii="Arial" w:hAnsi="Arial" w:cs="Arial"/>
                <w:sz w:val="24"/>
                <w:szCs w:val="24"/>
              </w:rPr>
            </w:pPr>
            <w:r w:rsidRPr="5BD877FB" w:rsidR="2AB4A30F">
              <w:rPr>
                <w:rFonts w:ascii="Arial" w:hAnsi="Arial" w:cs="Arial"/>
                <w:sz w:val="22"/>
                <w:szCs w:val="22"/>
              </w:rPr>
              <w:t>Al pago a la señora Claudia Patricia Peña Estrada por daño al proyecto de vida (50 SMMLV)</w:t>
            </w:r>
          </w:p>
          <w:p w:rsidR="00C6391D" w:rsidP="5BD877FB" w:rsidRDefault="00FB5451" w14:paraId="706DCA58" w14:textId="0D35C65A">
            <w:pPr>
              <w:pStyle w:val="Prrafodelista"/>
              <w:numPr>
                <w:ilvl w:val="0"/>
                <w:numId w:val="7"/>
              </w:numPr>
              <w:jc w:val="both"/>
              <w:rPr>
                <w:rFonts w:ascii="Arial" w:hAnsi="Arial" w:cs="Arial"/>
                <w:sz w:val="24"/>
                <w:szCs w:val="24"/>
              </w:rPr>
            </w:pPr>
            <w:r w:rsidRPr="5BD877FB" w:rsidR="2AB4A30F">
              <w:rPr>
                <w:rFonts w:ascii="Arial" w:hAnsi="Arial" w:cs="Arial"/>
                <w:sz w:val="22"/>
                <w:szCs w:val="22"/>
              </w:rPr>
              <w:t>Al pago a la señora Claudia Patricia Peña Estrada por perjuicios morales (50 SMMLV)</w:t>
            </w:r>
          </w:p>
          <w:p w:rsidR="00C6391D" w:rsidP="5BD877FB" w:rsidRDefault="00FB5451" w14:paraId="76084737" w14:textId="79C9C4B6">
            <w:pPr>
              <w:pStyle w:val="Prrafodelista"/>
              <w:numPr>
                <w:ilvl w:val="0"/>
                <w:numId w:val="7"/>
              </w:numPr>
              <w:jc w:val="both"/>
              <w:rPr>
                <w:rFonts w:ascii="Arial" w:hAnsi="Arial" w:cs="Arial"/>
                <w:sz w:val="24"/>
                <w:szCs w:val="24"/>
              </w:rPr>
            </w:pPr>
            <w:r w:rsidRPr="5BD877FB" w:rsidR="2AB4A30F">
              <w:rPr>
                <w:rFonts w:ascii="Arial" w:hAnsi="Arial" w:cs="Arial"/>
                <w:sz w:val="22"/>
                <w:szCs w:val="22"/>
              </w:rPr>
              <w:t>Al pago a la señora Claudia Patricia Peña Estrada por perjuicios materiales-lucro cesante ($183.184.369)</w:t>
            </w:r>
          </w:p>
          <w:p w:rsidR="00C6391D" w:rsidP="5BD877FB" w:rsidRDefault="00FB5451" w14:paraId="1896033B" w14:textId="44BBDF46">
            <w:pPr>
              <w:pStyle w:val="Prrafodelista"/>
              <w:numPr>
                <w:ilvl w:val="0"/>
                <w:numId w:val="7"/>
              </w:numPr>
              <w:jc w:val="both"/>
              <w:rPr>
                <w:rFonts w:ascii="Arial" w:hAnsi="Arial" w:cs="Arial"/>
                <w:sz w:val="24"/>
                <w:szCs w:val="24"/>
              </w:rPr>
            </w:pPr>
            <w:r w:rsidRPr="5BD877FB" w:rsidR="2AB4A30F">
              <w:rPr>
                <w:rFonts w:ascii="Arial" w:hAnsi="Arial" w:cs="Arial"/>
                <w:sz w:val="22"/>
                <w:szCs w:val="22"/>
              </w:rPr>
              <w:t xml:space="preserve">Al pago al cónyuge Silvio Jesús </w:t>
            </w:r>
            <w:r w:rsidRPr="5BD877FB" w:rsidR="2AB4A30F">
              <w:rPr>
                <w:rFonts w:ascii="Arial" w:hAnsi="Arial" w:cs="Arial"/>
                <w:sz w:val="22"/>
                <w:szCs w:val="22"/>
              </w:rPr>
              <w:t>Enríquez</w:t>
            </w:r>
            <w:r w:rsidRPr="5BD877FB" w:rsidR="2AB4A30F">
              <w:rPr>
                <w:rFonts w:ascii="Arial" w:hAnsi="Arial" w:cs="Arial"/>
                <w:sz w:val="22"/>
                <w:szCs w:val="22"/>
              </w:rPr>
              <w:t xml:space="preserve"> Ruiz por perjuicios morales (50 SMMLV)</w:t>
            </w:r>
          </w:p>
          <w:p w:rsidR="00C6391D" w:rsidP="5BD877FB" w:rsidRDefault="00FB5451" w14:paraId="6707750D" w14:textId="100A898A">
            <w:pPr>
              <w:pStyle w:val="Prrafodelista"/>
              <w:numPr>
                <w:ilvl w:val="0"/>
                <w:numId w:val="7"/>
              </w:numPr>
              <w:jc w:val="both"/>
              <w:rPr>
                <w:rFonts w:ascii="Arial" w:hAnsi="Arial" w:cs="Arial"/>
                <w:sz w:val="22"/>
                <w:szCs w:val="22"/>
              </w:rPr>
            </w:pPr>
            <w:r w:rsidRPr="5BD877FB" w:rsidR="2AB4A30F">
              <w:rPr>
                <w:rFonts w:ascii="Arial" w:hAnsi="Arial" w:cs="Arial"/>
                <w:sz w:val="22"/>
                <w:szCs w:val="22"/>
              </w:rPr>
              <w:t xml:space="preserve">Al pago al hijo de la señora Claudia Patricia el señor Juan José </w:t>
            </w:r>
            <w:r w:rsidRPr="5BD877FB" w:rsidR="2AB4A30F">
              <w:rPr>
                <w:rFonts w:ascii="Arial" w:hAnsi="Arial" w:cs="Arial"/>
                <w:sz w:val="22"/>
                <w:szCs w:val="22"/>
              </w:rPr>
              <w:t>Enríquez</w:t>
            </w:r>
            <w:r w:rsidRPr="5BD877FB" w:rsidR="2AB4A30F">
              <w:rPr>
                <w:rFonts w:ascii="Arial" w:hAnsi="Arial" w:cs="Arial"/>
                <w:sz w:val="22"/>
                <w:szCs w:val="22"/>
              </w:rPr>
              <w:t xml:space="preserve"> Peña por perjuicios morales (50 SMMLV)</w:t>
            </w:r>
          </w:p>
          <w:p w:rsidR="00C6391D" w:rsidP="5BD877FB" w:rsidRDefault="00FB5451" w14:paraId="5812B5D6" w14:textId="3B7525D6">
            <w:pPr>
              <w:pStyle w:val="Prrafodelista"/>
              <w:numPr>
                <w:ilvl w:val="0"/>
                <w:numId w:val="7"/>
              </w:numPr>
              <w:jc w:val="both"/>
              <w:rPr>
                <w:rFonts w:ascii="Arial" w:hAnsi="Arial" w:cs="Arial"/>
                <w:sz w:val="24"/>
                <w:szCs w:val="24"/>
              </w:rPr>
            </w:pPr>
            <w:r w:rsidRPr="5BD877FB" w:rsidR="2AB4A30F">
              <w:rPr>
                <w:rFonts w:ascii="Arial" w:hAnsi="Arial" w:cs="Arial"/>
                <w:sz w:val="22"/>
                <w:szCs w:val="22"/>
              </w:rPr>
              <w:t>Al pago a la hija de la señora Claudia Patricia la señora Sara Isabel Enríquez Peña por perjuicios morales (50 SMMLV)</w:t>
            </w:r>
          </w:p>
          <w:p w:rsidR="00C6391D" w:rsidP="5BD877FB" w:rsidRDefault="00FB5451" w14:paraId="671B73C8" w14:textId="52DA85C5">
            <w:pPr>
              <w:pStyle w:val="Prrafodelista"/>
              <w:numPr>
                <w:ilvl w:val="0"/>
                <w:numId w:val="7"/>
              </w:numPr>
              <w:jc w:val="both"/>
              <w:rPr>
                <w:rFonts w:ascii="Arial" w:hAnsi="Arial" w:cs="Arial"/>
                <w:sz w:val="22"/>
                <w:szCs w:val="22"/>
                <w:shd w:val="clear" w:color="auto" w:fill="FFFFFF"/>
              </w:rPr>
            </w:pPr>
            <w:r w:rsidRPr="5BD877FB" w:rsidR="2AB4A30F">
              <w:rPr>
                <w:rFonts w:ascii="Arial" w:hAnsi="Arial" w:cs="Arial"/>
                <w:sz w:val="22"/>
                <w:szCs w:val="22"/>
              </w:rPr>
              <w:t>Al pago de costas y agencias en derecho</w:t>
            </w:r>
          </w:p>
        </w:tc>
      </w:tr>
      <w:tr w:rsidRPr="004F185A" w:rsidR="003152D5" w:rsidTr="767AACC9" w14:paraId="2CCDBF49" w14:textId="77777777">
        <w:trPr>
          <w:trHeight w:val="340"/>
        </w:trPr>
        <w:tc>
          <w:tcPr>
            <w:tcW w:w="2286" w:type="dxa"/>
            <w:shd w:val="clear" w:color="auto" w:fill="0033A0"/>
            <w:tcMar/>
            <w:vAlign w:val="center"/>
          </w:tcPr>
          <w:p w:rsidRPr="004F185A" w:rsidR="003152D5" w:rsidP="00881692" w:rsidRDefault="003152D5" w14:paraId="5CC1129D" w14:textId="724EB7B8">
            <w:pPr>
              <w:pStyle w:val="Ttulo7"/>
              <w:rPr>
                <w:rFonts w:ascii="Arial" w:hAnsi="Arial" w:cs="Arial"/>
                <w:szCs w:val="22"/>
              </w:rPr>
            </w:pPr>
            <w:r w:rsidRPr="004F185A">
              <w:rPr>
                <w:rFonts w:ascii="Arial" w:hAnsi="Arial" w:cs="Arial"/>
                <w:szCs w:val="22"/>
              </w:rPr>
              <w:t>Pretensiones objetivadas</w:t>
            </w:r>
          </w:p>
        </w:tc>
        <w:tc>
          <w:tcPr>
            <w:tcW w:w="7564" w:type="dxa"/>
            <w:gridSpan w:val="3"/>
            <w:tcMar/>
            <w:vAlign w:val="center"/>
          </w:tcPr>
          <w:p w:rsidRPr="004F185A" w:rsidR="003152D5" w:rsidP="42519B63" w:rsidRDefault="003152D5" w14:paraId="5AF12EC8" w14:textId="06AE664C">
            <w:pPr>
              <w:spacing w:before="240" w:beforeAutospacing="off" w:after="240" w:afterAutospacing="off"/>
              <w:jc w:val="both"/>
              <w:textAlignment w:val="baseline"/>
              <w:rPr>
                <w:rFonts w:ascii="Arial" w:hAnsi="Arial" w:eastAsia="Arial" w:cs="Arial"/>
                <w:b w:val="0"/>
                <w:bCs w:val="0"/>
                <w:noProof w:val="0"/>
                <w:sz w:val="22"/>
                <w:szCs w:val="22"/>
                <w:lang w:val="es-CO"/>
              </w:rPr>
            </w:pPr>
            <w:r w:rsidRPr="42519B63" w:rsidR="2CD5EF73">
              <w:rPr>
                <w:rFonts w:ascii="Arial" w:hAnsi="Arial" w:eastAsia="Arial" w:cs="Arial"/>
                <w:noProof w:val="0"/>
                <w:sz w:val="22"/>
                <w:szCs w:val="22"/>
                <w:lang w:val="es-CO"/>
              </w:rPr>
              <w:t>E</w:t>
            </w:r>
            <w:r w:rsidRPr="42519B63" w:rsidR="2CD5EF73">
              <w:rPr>
                <w:rFonts w:ascii="Arial" w:hAnsi="Arial" w:eastAsia="Arial" w:cs="Arial"/>
                <w:b w:val="0"/>
                <w:bCs w:val="0"/>
                <w:noProof w:val="0"/>
                <w:sz w:val="22"/>
                <w:szCs w:val="22"/>
                <w:lang w:val="es-CO"/>
              </w:rPr>
              <w:t xml:space="preserve">n este proceso, </w:t>
            </w:r>
            <w:r w:rsidRPr="42519B63" w:rsidR="2CD5EF73">
              <w:rPr>
                <w:rFonts w:ascii="Arial" w:hAnsi="Arial" w:eastAsia="Arial" w:cs="Arial"/>
                <w:b w:val="0"/>
                <w:bCs w:val="0"/>
                <w:noProof w:val="0"/>
                <w:sz w:val="22"/>
                <w:szCs w:val="22"/>
                <w:lang w:val="es-CO"/>
              </w:rPr>
              <w:t>la liquidación objetiva de las pretensiones no es procedente</w:t>
            </w:r>
            <w:r w:rsidRPr="42519B63" w:rsidR="2CD5EF73">
              <w:rPr>
                <w:rFonts w:ascii="Arial" w:hAnsi="Arial" w:eastAsia="Arial" w:cs="Arial"/>
                <w:b w:val="0"/>
                <w:bCs w:val="0"/>
                <w:noProof w:val="0"/>
                <w:sz w:val="22"/>
                <w:szCs w:val="22"/>
                <w:lang w:val="es-CO"/>
              </w:rPr>
              <w:t xml:space="preserve">, dado que las reclamaciones formuladas están dirigidas al pago de una indemnización total de perjuicios por </w:t>
            </w:r>
            <w:r w:rsidRPr="42519B63" w:rsidR="2CD5EF73">
              <w:rPr>
                <w:rFonts w:ascii="Arial" w:hAnsi="Arial" w:eastAsia="Arial" w:cs="Arial"/>
                <w:b w:val="0"/>
                <w:bCs w:val="0"/>
                <w:noProof w:val="0"/>
                <w:sz w:val="22"/>
                <w:szCs w:val="22"/>
                <w:lang w:val="es-CO"/>
              </w:rPr>
              <w:t>supuesta culpa patronal</w:t>
            </w:r>
            <w:r w:rsidRPr="42519B63" w:rsidR="2CD5EF73">
              <w:rPr>
                <w:rFonts w:ascii="Arial" w:hAnsi="Arial" w:eastAsia="Arial" w:cs="Arial"/>
                <w:b w:val="0"/>
                <w:bCs w:val="0"/>
                <w:noProof w:val="0"/>
                <w:sz w:val="22"/>
                <w:szCs w:val="22"/>
                <w:lang w:val="es-CO"/>
              </w:rPr>
              <w:t xml:space="preserve"> atribuida al empleador </w:t>
            </w:r>
            <w:r w:rsidRPr="42519B63" w:rsidR="2CD5EF73">
              <w:rPr>
                <w:rFonts w:ascii="Arial" w:hAnsi="Arial" w:eastAsia="Arial" w:cs="Arial"/>
                <w:b w:val="0"/>
                <w:bCs w:val="0"/>
                <w:noProof w:val="0"/>
                <w:sz w:val="22"/>
                <w:szCs w:val="22"/>
                <w:lang w:val="es-CO"/>
              </w:rPr>
              <w:t>COOMEVA EPS</w:t>
            </w:r>
            <w:r w:rsidRPr="42519B63" w:rsidR="2CD5EF73">
              <w:rPr>
                <w:rFonts w:ascii="Arial" w:hAnsi="Arial" w:eastAsia="Arial" w:cs="Arial"/>
                <w:b w:val="0"/>
                <w:bCs w:val="0"/>
                <w:noProof w:val="0"/>
                <w:sz w:val="22"/>
                <w:szCs w:val="22"/>
                <w:lang w:val="es-CO"/>
              </w:rPr>
              <w:t xml:space="preserve"> respecto a la señora </w:t>
            </w:r>
            <w:r w:rsidRPr="42519B63" w:rsidR="2CD5EF73">
              <w:rPr>
                <w:rFonts w:ascii="Arial" w:hAnsi="Arial" w:eastAsia="Arial" w:cs="Arial"/>
                <w:b w:val="0"/>
                <w:bCs w:val="0"/>
                <w:noProof w:val="0"/>
                <w:sz w:val="22"/>
                <w:szCs w:val="22"/>
                <w:lang w:val="es-CO"/>
              </w:rPr>
              <w:t>Claudia Patricia Peña Estrada</w:t>
            </w:r>
            <w:r w:rsidRPr="42519B63" w:rsidR="2CD5EF73">
              <w:rPr>
                <w:rFonts w:ascii="Arial" w:hAnsi="Arial" w:eastAsia="Arial" w:cs="Arial"/>
                <w:b w:val="0"/>
                <w:bCs w:val="0"/>
                <w:noProof w:val="0"/>
                <w:sz w:val="22"/>
                <w:szCs w:val="22"/>
                <w:lang w:val="es-CO"/>
              </w:rPr>
              <w:t xml:space="preserve">. Además, se reclaman ciertos </w:t>
            </w:r>
            <w:r w:rsidRPr="42519B63" w:rsidR="2CD5EF73">
              <w:rPr>
                <w:rFonts w:ascii="Arial" w:hAnsi="Arial" w:eastAsia="Arial" w:cs="Arial"/>
                <w:b w:val="0"/>
                <w:bCs w:val="0"/>
                <w:noProof w:val="0"/>
                <w:sz w:val="22"/>
                <w:szCs w:val="22"/>
                <w:lang w:val="es-CO"/>
              </w:rPr>
              <w:t>emolumentos de carácter laboral</w:t>
            </w:r>
            <w:r w:rsidRPr="42519B63" w:rsidR="2CD5EF73">
              <w:rPr>
                <w:rFonts w:ascii="Arial" w:hAnsi="Arial" w:eastAsia="Arial" w:cs="Arial"/>
                <w:b w:val="0"/>
                <w:bCs w:val="0"/>
                <w:noProof w:val="0"/>
                <w:sz w:val="22"/>
                <w:szCs w:val="22"/>
                <w:lang w:val="es-CO"/>
              </w:rPr>
              <w:t xml:space="preserve">, los cuales, conforme a la naturaleza del litigio, </w:t>
            </w:r>
            <w:r w:rsidRPr="42519B63" w:rsidR="2CD5EF73">
              <w:rPr>
                <w:rFonts w:ascii="Arial" w:hAnsi="Arial" w:eastAsia="Arial" w:cs="Arial"/>
                <w:b w:val="0"/>
                <w:bCs w:val="0"/>
                <w:noProof w:val="0"/>
                <w:sz w:val="22"/>
                <w:szCs w:val="22"/>
                <w:lang w:val="es-CO"/>
              </w:rPr>
              <w:t>no pueden ser atribuidos a SEGUROS DE VIDA SURAMERICANA S.A.,</w:t>
            </w:r>
            <w:r w:rsidRPr="42519B63" w:rsidR="2CD5EF73">
              <w:rPr>
                <w:rFonts w:ascii="Arial" w:hAnsi="Arial" w:eastAsia="Arial" w:cs="Arial"/>
                <w:b w:val="0"/>
                <w:bCs w:val="0"/>
                <w:noProof w:val="0"/>
                <w:sz w:val="22"/>
                <w:szCs w:val="22"/>
                <w:lang w:val="es-CO"/>
              </w:rPr>
              <w:t xml:space="preserve"> ya que esta entidad no tuvo la condición de empleador de la demandante, sino que únicamente actuó como </w:t>
            </w:r>
            <w:r w:rsidRPr="42519B63" w:rsidR="2CD5EF73">
              <w:rPr>
                <w:rFonts w:ascii="Arial" w:hAnsi="Arial" w:eastAsia="Arial" w:cs="Arial"/>
                <w:b w:val="0"/>
                <w:bCs w:val="0"/>
                <w:noProof w:val="0"/>
                <w:sz w:val="22"/>
                <w:szCs w:val="22"/>
                <w:lang w:val="es-CO"/>
              </w:rPr>
              <w:t>Administradora de Riesgos Laborales (ARL)</w:t>
            </w:r>
            <w:r w:rsidRPr="42519B63" w:rsidR="2CD5EF73">
              <w:rPr>
                <w:rFonts w:ascii="Arial" w:hAnsi="Arial" w:eastAsia="Arial" w:cs="Arial"/>
                <w:b w:val="0"/>
                <w:bCs w:val="0"/>
                <w:noProof w:val="0"/>
                <w:sz w:val="22"/>
                <w:szCs w:val="22"/>
                <w:lang w:val="es-CO"/>
              </w:rPr>
              <w:t>.</w:t>
            </w:r>
          </w:p>
          <w:p w:rsidRPr="004F185A" w:rsidR="003152D5" w:rsidP="42519B63" w:rsidRDefault="003152D5" w14:paraId="3714525A" w14:textId="34BF3DFD">
            <w:pPr>
              <w:spacing w:before="240" w:beforeAutospacing="off" w:after="240" w:afterAutospacing="off"/>
              <w:jc w:val="both"/>
              <w:textAlignment w:val="baseline"/>
              <w:rPr>
                <w:rFonts w:ascii="Arial" w:hAnsi="Arial" w:eastAsia="Arial" w:cs="Arial"/>
                <w:b w:val="0"/>
                <w:bCs w:val="0"/>
                <w:noProof w:val="0"/>
                <w:sz w:val="22"/>
                <w:szCs w:val="22"/>
                <w:lang w:val="es-CO"/>
              </w:rPr>
            </w:pPr>
            <w:r w:rsidRPr="42519B63" w:rsidR="2CD5EF73">
              <w:rPr>
                <w:rFonts w:ascii="Arial" w:hAnsi="Arial" w:eastAsia="Arial" w:cs="Arial"/>
                <w:b w:val="0"/>
                <w:bCs w:val="0"/>
                <w:noProof w:val="0"/>
                <w:sz w:val="22"/>
                <w:szCs w:val="22"/>
                <w:lang w:val="es-CO"/>
              </w:rPr>
              <w:t xml:space="preserve">Con base en la normativa vigente, los rubros relacionados con el incumplimiento de obligaciones laborales y la indemnización por culpa patronal </w:t>
            </w:r>
            <w:r w:rsidRPr="42519B63" w:rsidR="2CD5EF73">
              <w:rPr>
                <w:rFonts w:ascii="Arial" w:hAnsi="Arial" w:eastAsia="Arial" w:cs="Arial"/>
                <w:b w:val="0"/>
                <w:bCs w:val="0"/>
                <w:noProof w:val="0"/>
                <w:sz w:val="22"/>
                <w:szCs w:val="22"/>
                <w:lang w:val="es-CO"/>
              </w:rPr>
              <w:t>son atribuibles exclusivamente al empleador</w:t>
            </w:r>
            <w:r w:rsidRPr="42519B63" w:rsidR="2CD5EF73">
              <w:rPr>
                <w:rFonts w:ascii="Arial" w:hAnsi="Arial" w:eastAsia="Arial" w:cs="Arial"/>
                <w:b w:val="0"/>
                <w:bCs w:val="0"/>
                <w:noProof w:val="0"/>
                <w:sz w:val="22"/>
                <w:szCs w:val="22"/>
                <w:lang w:val="es-CO"/>
              </w:rPr>
              <w:t>, y no a la ARL.</w:t>
            </w:r>
            <w:r w:rsidRPr="42519B63" w:rsidR="2CD5EF73">
              <w:rPr>
                <w:rFonts w:ascii="Arial" w:hAnsi="Arial" w:eastAsia="Arial" w:cs="Arial"/>
                <w:b w:val="0"/>
                <w:bCs w:val="0"/>
                <w:noProof w:val="0"/>
                <w:sz w:val="22"/>
                <w:szCs w:val="22"/>
                <w:lang w:val="es-CO"/>
              </w:rPr>
              <w:t xml:space="preserve"> En este sentido, SEGUROS DE VIDA SURAMERICANA S.A. no es responsable de asumir estos pagos, ya que </w:t>
            </w:r>
            <w:r w:rsidRPr="42519B63" w:rsidR="2CD5EF73">
              <w:rPr>
                <w:rFonts w:ascii="Arial" w:hAnsi="Arial" w:eastAsia="Arial" w:cs="Arial"/>
                <w:b w:val="0"/>
                <w:bCs w:val="0"/>
                <w:noProof w:val="0"/>
                <w:sz w:val="22"/>
                <w:szCs w:val="22"/>
                <w:lang w:val="es-CO"/>
              </w:rPr>
              <w:t>no forman parte de la cobertura del Sistema General de Riesgos Laborales</w:t>
            </w:r>
            <w:r w:rsidRPr="42519B63" w:rsidR="2CD5EF73">
              <w:rPr>
                <w:rFonts w:ascii="Arial" w:hAnsi="Arial" w:eastAsia="Arial" w:cs="Arial"/>
                <w:b w:val="0"/>
                <w:bCs w:val="0"/>
                <w:noProof w:val="0"/>
                <w:sz w:val="22"/>
                <w:szCs w:val="22"/>
                <w:lang w:val="es-CO"/>
              </w:rPr>
              <w:t xml:space="preserve">. Este sistema está diseñado para cubrir </w:t>
            </w:r>
            <w:r w:rsidRPr="42519B63" w:rsidR="2CD5EF73">
              <w:rPr>
                <w:rFonts w:ascii="Arial" w:hAnsi="Arial" w:eastAsia="Arial" w:cs="Arial"/>
                <w:b w:val="0"/>
                <w:bCs w:val="0"/>
                <w:noProof w:val="0"/>
                <w:sz w:val="22"/>
                <w:szCs w:val="22"/>
                <w:lang w:val="es-CO"/>
              </w:rPr>
              <w:t>eventos derivados de accidentes de trabajo y enfermedades laborales</w:t>
            </w:r>
            <w:r w:rsidRPr="42519B63" w:rsidR="2CD5EF73">
              <w:rPr>
                <w:rFonts w:ascii="Arial" w:hAnsi="Arial" w:eastAsia="Arial" w:cs="Arial"/>
                <w:b w:val="0"/>
                <w:bCs w:val="0"/>
                <w:noProof w:val="0"/>
                <w:sz w:val="22"/>
                <w:szCs w:val="22"/>
                <w:lang w:val="es-CO"/>
              </w:rPr>
              <w:t>, pero no contempla la indemnización por incumplimientos contractuales del empleador con sus trabajadores.</w:t>
            </w:r>
          </w:p>
          <w:p w:rsidRPr="004F185A" w:rsidR="003152D5" w:rsidP="42519B63" w:rsidRDefault="003152D5" w14:paraId="33466C00" w14:textId="2D282C64">
            <w:pPr>
              <w:spacing w:before="240" w:beforeAutospacing="off" w:after="240" w:afterAutospacing="off"/>
              <w:jc w:val="both"/>
              <w:textAlignment w:val="baseline"/>
              <w:rPr>
                <w:rFonts w:ascii="Arial" w:hAnsi="Arial" w:eastAsia="Arial" w:cs="Arial"/>
                <w:b w:val="0"/>
                <w:bCs w:val="0"/>
                <w:noProof w:val="0"/>
                <w:sz w:val="22"/>
                <w:szCs w:val="22"/>
                <w:lang w:val="es-CO"/>
              </w:rPr>
            </w:pPr>
            <w:r w:rsidRPr="42519B63" w:rsidR="2CD5EF73">
              <w:rPr>
                <w:rFonts w:ascii="Arial" w:hAnsi="Arial" w:eastAsia="Arial" w:cs="Arial"/>
                <w:b w:val="0"/>
                <w:bCs w:val="0"/>
                <w:noProof w:val="0"/>
                <w:sz w:val="22"/>
                <w:szCs w:val="22"/>
                <w:lang w:val="es-CO"/>
              </w:rPr>
              <w:t xml:space="preserve">Finalmente, es importante indicar que al momento de la </w:t>
            </w:r>
            <w:r w:rsidRPr="42519B63" w:rsidR="2CD5EF73">
              <w:rPr>
                <w:rFonts w:ascii="Arial" w:hAnsi="Arial" w:eastAsia="Arial" w:cs="Arial"/>
                <w:b w:val="0"/>
                <w:bCs w:val="0"/>
                <w:noProof w:val="0"/>
                <w:sz w:val="22"/>
                <w:szCs w:val="22"/>
                <w:lang w:val="es-CO"/>
              </w:rPr>
              <w:t>fecha de estructuración de las patologías</w:t>
            </w:r>
            <w:r w:rsidRPr="42519B63" w:rsidR="2CD5EF73">
              <w:rPr>
                <w:rFonts w:ascii="Arial" w:hAnsi="Arial" w:eastAsia="Arial" w:cs="Arial"/>
                <w:b w:val="0"/>
                <w:bCs w:val="0"/>
                <w:noProof w:val="0"/>
                <w:sz w:val="22"/>
                <w:szCs w:val="22"/>
                <w:lang w:val="es-CO"/>
              </w:rPr>
              <w:t xml:space="preserve"> y las </w:t>
            </w:r>
            <w:r w:rsidRPr="42519B63" w:rsidR="2CD5EF73">
              <w:rPr>
                <w:rFonts w:ascii="Arial" w:hAnsi="Arial" w:eastAsia="Arial" w:cs="Arial"/>
                <w:b w:val="0"/>
                <w:bCs w:val="0"/>
                <w:noProof w:val="0"/>
                <w:sz w:val="22"/>
                <w:szCs w:val="22"/>
                <w:lang w:val="es-CO"/>
              </w:rPr>
              <w:t>fechas de emisión de los dictámenes</w:t>
            </w:r>
            <w:r w:rsidRPr="42519B63" w:rsidR="2CD5EF73">
              <w:rPr>
                <w:rFonts w:ascii="Arial" w:hAnsi="Arial" w:eastAsia="Arial" w:cs="Arial"/>
                <w:b w:val="0"/>
                <w:bCs w:val="0"/>
                <w:noProof w:val="0"/>
                <w:sz w:val="22"/>
                <w:szCs w:val="22"/>
                <w:lang w:val="es-CO"/>
              </w:rPr>
              <w:t xml:space="preserve"> por parte de la </w:t>
            </w:r>
            <w:r w:rsidRPr="42519B63" w:rsidR="2CD5EF73">
              <w:rPr>
                <w:rFonts w:ascii="Arial" w:hAnsi="Arial" w:eastAsia="Arial" w:cs="Arial"/>
                <w:b w:val="0"/>
                <w:bCs w:val="0"/>
                <w:noProof w:val="0"/>
                <w:sz w:val="22"/>
                <w:szCs w:val="22"/>
                <w:lang w:val="es-CO"/>
              </w:rPr>
              <w:t>JRCI del Valle del Cauca</w:t>
            </w:r>
            <w:r w:rsidRPr="42519B63" w:rsidR="2CD5EF73">
              <w:rPr>
                <w:rFonts w:ascii="Arial" w:hAnsi="Arial" w:eastAsia="Arial" w:cs="Arial"/>
                <w:b w:val="0"/>
                <w:bCs w:val="0"/>
                <w:noProof w:val="0"/>
                <w:sz w:val="22"/>
                <w:szCs w:val="22"/>
                <w:lang w:val="es-CO"/>
              </w:rPr>
              <w:t xml:space="preserve"> y la </w:t>
            </w:r>
            <w:r w:rsidRPr="42519B63" w:rsidR="2CD5EF73">
              <w:rPr>
                <w:rFonts w:ascii="Arial" w:hAnsi="Arial" w:eastAsia="Arial" w:cs="Arial"/>
                <w:b w:val="0"/>
                <w:bCs w:val="0"/>
                <w:noProof w:val="0"/>
                <w:sz w:val="22"/>
                <w:szCs w:val="22"/>
                <w:lang w:val="es-CO"/>
              </w:rPr>
              <w:t>JNCI</w:t>
            </w:r>
            <w:r w:rsidRPr="42519B63" w:rsidR="2CD5EF73">
              <w:rPr>
                <w:rFonts w:ascii="Arial" w:hAnsi="Arial" w:eastAsia="Arial" w:cs="Arial"/>
                <w:b w:val="0"/>
                <w:bCs w:val="0"/>
                <w:noProof w:val="0"/>
                <w:sz w:val="22"/>
                <w:szCs w:val="22"/>
                <w:lang w:val="es-CO"/>
              </w:rPr>
              <w:t xml:space="preserve">, la demandante </w:t>
            </w:r>
            <w:r w:rsidRPr="42519B63" w:rsidR="2CD5EF73">
              <w:rPr>
                <w:rFonts w:ascii="Arial" w:hAnsi="Arial" w:eastAsia="Arial" w:cs="Arial"/>
                <w:b w:val="0"/>
                <w:bCs w:val="0"/>
                <w:noProof w:val="0"/>
                <w:sz w:val="22"/>
                <w:szCs w:val="22"/>
                <w:lang w:val="es-CO"/>
              </w:rPr>
              <w:t>no se encontraba afiliada</w:t>
            </w:r>
            <w:r w:rsidRPr="42519B63" w:rsidR="2CD5EF73">
              <w:rPr>
                <w:rFonts w:ascii="Arial" w:hAnsi="Arial" w:eastAsia="Arial" w:cs="Arial"/>
                <w:b w:val="0"/>
                <w:bCs w:val="0"/>
                <w:noProof w:val="0"/>
                <w:sz w:val="22"/>
                <w:szCs w:val="22"/>
                <w:lang w:val="es-CO"/>
              </w:rPr>
              <w:t xml:space="preserve"> al Sistema de Riesgos Laborales a través de </w:t>
            </w:r>
            <w:r w:rsidRPr="42519B63" w:rsidR="2CD5EF73">
              <w:rPr>
                <w:rFonts w:ascii="Arial" w:hAnsi="Arial" w:eastAsia="Arial" w:cs="Arial"/>
                <w:b w:val="0"/>
                <w:bCs w:val="0"/>
                <w:noProof w:val="0"/>
                <w:sz w:val="22"/>
                <w:szCs w:val="22"/>
                <w:lang w:val="es-CO"/>
              </w:rPr>
              <w:t>ARL SEGUROS DE VIDA SURAMERICANA S.A.</w:t>
            </w:r>
            <w:r w:rsidRPr="42519B63" w:rsidR="2CD5EF73">
              <w:rPr>
                <w:rFonts w:ascii="Arial" w:hAnsi="Arial" w:eastAsia="Arial" w:cs="Arial"/>
                <w:b w:val="0"/>
                <w:bCs w:val="0"/>
                <w:noProof w:val="0"/>
                <w:sz w:val="22"/>
                <w:szCs w:val="22"/>
                <w:lang w:val="es-CO"/>
              </w:rPr>
              <w:t xml:space="preserve"> Su afiliación solo estuvo vigente en el periodo </w:t>
            </w:r>
            <w:r w:rsidRPr="42519B63" w:rsidR="2CD5EF73">
              <w:rPr>
                <w:rFonts w:ascii="Arial" w:hAnsi="Arial" w:eastAsia="Arial" w:cs="Arial"/>
                <w:b w:val="0"/>
                <w:bCs w:val="0"/>
                <w:noProof w:val="0"/>
                <w:sz w:val="22"/>
                <w:szCs w:val="22"/>
                <w:lang w:val="es-CO"/>
              </w:rPr>
              <w:t>del 01/02/2009 al 31/05/2015</w:t>
            </w:r>
            <w:r w:rsidRPr="42519B63" w:rsidR="2CD5EF73">
              <w:rPr>
                <w:rFonts w:ascii="Arial" w:hAnsi="Arial" w:eastAsia="Arial" w:cs="Arial"/>
                <w:b w:val="0"/>
                <w:bCs w:val="0"/>
                <w:noProof w:val="0"/>
                <w:sz w:val="22"/>
                <w:szCs w:val="22"/>
                <w:lang w:val="es-CO"/>
              </w:rPr>
              <w:t xml:space="preserve">, lo que también limita cualquier responsabilidad de la ARL en relación con alguna prestación </w:t>
            </w:r>
            <w:r w:rsidRPr="42519B63" w:rsidR="2CD5EF73">
              <w:rPr>
                <w:rFonts w:ascii="Arial" w:hAnsi="Arial" w:eastAsia="Arial" w:cs="Arial"/>
                <w:b w:val="0"/>
                <w:bCs w:val="0"/>
                <w:noProof w:val="0"/>
                <w:sz w:val="22"/>
                <w:szCs w:val="22"/>
                <w:lang w:val="es-CO"/>
              </w:rPr>
              <w:t>económica</w:t>
            </w:r>
            <w:r w:rsidRPr="42519B63" w:rsidR="2CD5EF73">
              <w:rPr>
                <w:rFonts w:ascii="Arial" w:hAnsi="Arial" w:eastAsia="Arial" w:cs="Arial"/>
                <w:b w:val="0"/>
                <w:bCs w:val="0"/>
                <w:noProof w:val="0"/>
                <w:sz w:val="22"/>
                <w:szCs w:val="22"/>
                <w:lang w:val="es-CO"/>
              </w:rPr>
              <w:t xml:space="preserve"> a cargo del subsistema. </w:t>
            </w:r>
          </w:p>
          <w:p w:rsidRPr="004F185A" w:rsidR="003152D5" w:rsidP="00881692" w:rsidRDefault="003152D5" w14:paraId="75F400C0" w14:textId="4D85A881">
            <w:pPr>
              <w:jc w:val="both"/>
              <w:textAlignment w:val="baseline"/>
              <w:rPr>
                <w:rFonts w:ascii="Arial" w:hAnsi="Arial" w:cs="Arial"/>
                <w:b w:val="1"/>
                <w:bCs w:val="1"/>
                <w:color w:val="000000"/>
                <w:sz w:val="22"/>
                <w:szCs w:val="22"/>
                <w:highlight w:val="yellow"/>
                <w:lang w:eastAsia="es-CO"/>
              </w:rPr>
            </w:pPr>
          </w:p>
        </w:tc>
      </w:tr>
    </w:tbl>
    <w:p w:rsidRPr="004F185A" w:rsidR="00691C48" w:rsidP="00881692" w:rsidRDefault="00691C48" w14:paraId="614BA9FD" w14:textId="77777777">
      <w:pPr>
        <w:rPr>
          <w:rFonts w:ascii="Arial" w:hAnsi="Arial" w:cs="Arial"/>
          <w:sz w:val="22"/>
          <w:szCs w:val="22"/>
        </w:rPr>
      </w:pPr>
      <w:r w:rsidRPr="004F185A">
        <w:rPr>
          <w:rFonts w:ascii="Arial" w:hAnsi="Arial" w:cs="Arial"/>
          <w:b/>
          <w:sz w:val="22"/>
          <w:szCs w:val="22"/>
        </w:rPr>
        <w:br w:type="page"/>
      </w: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7512"/>
      </w:tblGrid>
      <w:tr w:rsidRPr="004F185A" w:rsidR="003152D5" w:rsidTr="767AACC9" w14:paraId="47F9AB40" w14:textId="77777777">
        <w:trPr>
          <w:trHeight w:val="1130"/>
        </w:trPr>
        <w:tc>
          <w:tcPr>
            <w:tcW w:w="2338" w:type="dxa"/>
            <w:shd w:val="clear" w:color="auto" w:fill="0033A0"/>
            <w:tcMar/>
            <w:vAlign w:val="center"/>
          </w:tcPr>
          <w:p w:rsidRPr="004F185A" w:rsidR="003152D5" w:rsidP="00881692" w:rsidRDefault="003152D5" w14:paraId="6C301EF8" w14:textId="3F2749EC">
            <w:pPr>
              <w:pStyle w:val="Ttulo7"/>
              <w:rPr>
                <w:rFonts w:ascii="Arial" w:hAnsi="Arial" w:cs="Arial"/>
                <w:szCs w:val="22"/>
              </w:rPr>
            </w:pPr>
            <w:r w:rsidRPr="004F185A">
              <w:rPr>
                <w:rFonts w:ascii="Arial" w:hAnsi="Arial" w:cs="Arial"/>
                <w:szCs w:val="22"/>
              </w:rPr>
              <w:lastRenderedPageBreak/>
              <w:t>Resumen del proceso</w:t>
            </w:r>
          </w:p>
        </w:tc>
        <w:tc>
          <w:tcPr>
            <w:tcW w:w="7512" w:type="dxa"/>
            <w:tcMar/>
            <w:vAlign w:val="center"/>
          </w:tcPr>
          <w:p w:rsidRPr="004F185A" w:rsidR="002B749F" w:rsidP="6CC22260" w:rsidRDefault="002B749F" w14:paraId="0EAAC415" w14:textId="04E54E40">
            <w:pPr>
              <w:jc w:val="both"/>
              <w:rPr>
                <w:rFonts w:ascii="Arial" w:hAnsi="Arial" w:cs="Arial"/>
                <w:sz w:val="22"/>
                <w:szCs w:val="22"/>
              </w:rPr>
            </w:pPr>
            <w:r w:rsidRPr="767AACC9" w:rsidR="1E81EB3B">
              <w:rPr>
                <w:rFonts w:ascii="Arial" w:hAnsi="Arial" w:cs="Arial"/>
                <w:sz w:val="22"/>
                <w:szCs w:val="22"/>
              </w:rPr>
              <w:t>S</w:t>
            </w:r>
            <w:r w:rsidRPr="767AACC9" w:rsidR="1E81EB3B">
              <w:rPr>
                <w:rFonts w:ascii="Arial" w:hAnsi="Arial" w:cs="Arial"/>
                <w:sz w:val="22"/>
                <w:szCs w:val="22"/>
              </w:rPr>
              <w:t>egún los hechos de la demanda la señora</w:t>
            </w:r>
            <w:r w:rsidRPr="767AACC9" w:rsidR="00625253">
              <w:rPr>
                <w:rFonts w:ascii="Arial" w:hAnsi="Arial" w:cs="Arial"/>
                <w:sz w:val="22"/>
                <w:szCs w:val="22"/>
              </w:rPr>
              <w:t xml:space="preserve"> </w:t>
            </w:r>
            <w:r w:rsidRPr="767AACC9" w:rsidR="425953CB">
              <w:rPr>
                <w:rFonts w:ascii="Arial" w:hAnsi="Arial" w:cs="Arial"/>
                <w:sz w:val="22"/>
                <w:szCs w:val="22"/>
              </w:rPr>
              <w:t xml:space="preserve">CLAUDIA PATRICIA PEÑA ESTRADA laboró sin solución de continuidad para la demandada COOMEVA EPS en el cargo de Auxiliar de Oficina desde el 1 de agosto de 2005 al 8 de febrero de 2019 mediante contrato </w:t>
            </w:r>
            <w:r w:rsidRPr="767AACC9" w:rsidR="425953CB">
              <w:rPr>
                <w:rFonts w:ascii="Arial" w:hAnsi="Arial" w:cs="Arial"/>
                <w:sz w:val="22"/>
                <w:szCs w:val="22"/>
              </w:rPr>
              <w:t>laboral</w:t>
            </w:r>
            <w:r w:rsidRPr="767AACC9" w:rsidR="425953CB">
              <w:rPr>
                <w:rFonts w:ascii="Arial" w:hAnsi="Arial" w:cs="Arial"/>
                <w:sz w:val="22"/>
                <w:szCs w:val="22"/>
              </w:rPr>
              <w:t xml:space="preserve"> a término indefinido</w:t>
            </w:r>
            <w:r w:rsidRPr="767AACC9" w:rsidR="75148E11">
              <w:rPr>
                <w:rFonts w:ascii="Arial" w:hAnsi="Arial" w:cs="Arial"/>
                <w:sz w:val="22"/>
                <w:szCs w:val="22"/>
              </w:rPr>
              <w:t>, siendo su último lugar de trabajo la ciudad de Popayán</w:t>
            </w:r>
            <w:r w:rsidRPr="767AACC9" w:rsidR="425953CB">
              <w:rPr>
                <w:rFonts w:ascii="Arial" w:hAnsi="Arial" w:cs="Arial"/>
                <w:sz w:val="22"/>
                <w:szCs w:val="22"/>
              </w:rPr>
              <w:t>.</w:t>
            </w:r>
          </w:p>
          <w:p w:rsidRPr="004F185A" w:rsidR="002B749F" w:rsidP="6CC22260" w:rsidRDefault="002B749F" w14:paraId="760036D5" w14:textId="7B0DD391">
            <w:pPr>
              <w:jc w:val="both"/>
              <w:rPr>
                <w:rFonts w:ascii="Arial" w:hAnsi="Arial" w:cs="Arial"/>
                <w:sz w:val="22"/>
                <w:szCs w:val="22"/>
              </w:rPr>
            </w:pPr>
          </w:p>
          <w:p w:rsidR="49127D28" w:rsidP="5BD877FB" w:rsidRDefault="49127D28" w14:paraId="7ADC87A1" w14:textId="150097C8">
            <w:pPr>
              <w:jc w:val="both"/>
              <w:rPr>
                <w:rFonts w:ascii="Arial" w:hAnsi="Arial" w:cs="Arial"/>
                <w:sz w:val="22"/>
                <w:szCs w:val="22"/>
              </w:rPr>
            </w:pPr>
            <w:r w:rsidRPr="5BD877FB" w:rsidR="49127D28">
              <w:rPr>
                <w:rFonts w:ascii="Arial" w:hAnsi="Arial" w:cs="Arial"/>
                <w:sz w:val="22"/>
                <w:szCs w:val="22"/>
              </w:rPr>
              <w:t>Manifiesta la demandante que se encuentra casada con el señor SILVIO JESUS ENRIQUEZ RUIZ, quienes de dicha unión procrearon a los hijos JUAN JOSE ENRIQUEZ PEÑA y SARA ISABEL ENRIQUEZ PEÑA.</w:t>
            </w:r>
          </w:p>
          <w:p w:rsidR="5BD877FB" w:rsidP="5BD877FB" w:rsidRDefault="5BD877FB" w14:paraId="552BCA87" w14:textId="54BC7F2D">
            <w:pPr>
              <w:jc w:val="both"/>
              <w:rPr>
                <w:rFonts w:ascii="Arial" w:hAnsi="Arial" w:cs="Arial"/>
                <w:sz w:val="22"/>
                <w:szCs w:val="22"/>
              </w:rPr>
            </w:pPr>
          </w:p>
          <w:p w:rsidR="1E9BF1DB" w:rsidP="5BD877FB" w:rsidRDefault="1E9BF1DB" w14:paraId="51989A26" w14:textId="1B61EB09">
            <w:pPr>
              <w:jc w:val="both"/>
              <w:rPr>
                <w:rFonts w:ascii="Arial" w:hAnsi="Arial" w:cs="Arial"/>
                <w:sz w:val="22"/>
                <w:szCs w:val="22"/>
              </w:rPr>
            </w:pPr>
            <w:r w:rsidRPr="5BD877FB" w:rsidR="1E9BF1DB">
              <w:rPr>
                <w:rFonts w:ascii="Arial" w:hAnsi="Arial" w:cs="Arial"/>
                <w:sz w:val="22"/>
                <w:szCs w:val="22"/>
              </w:rPr>
              <w:t>Que en evaluación de puesto de trabajo elaborado por la ARP SURA se determinó que la demandante laboraba un promedio de una y media (1,5) horas extra diarias no remu</w:t>
            </w:r>
            <w:r w:rsidRPr="5BD877FB" w:rsidR="17DD13E4">
              <w:rPr>
                <w:rFonts w:ascii="Arial" w:hAnsi="Arial" w:cs="Arial"/>
                <w:sz w:val="22"/>
                <w:szCs w:val="22"/>
              </w:rPr>
              <w:t>neradas</w:t>
            </w:r>
            <w:r w:rsidRPr="5BD877FB" w:rsidR="5F4C24F7">
              <w:rPr>
                <w:rFonts w:ascii="Arial" w:hAnsi="Arial" w:cs="Arial"/>
                <w:sz w:val="22"/>
                <w:szCs w:val="22"/>
              </w:rPr>
              <w:t>, trabajo suplementario que nunca fue cancelado a la demandante.</w:t>
            </w:r>
          </w:p>
          <w:p w:rsidRPr="004F185A" w:rsidR="002B749F" w:rsidP="6CC22260" w:rsidRDefault="002B749F" w14:paraId="5C529DBD" w14:textId="33209B14">
            <w:pPr>
              <w:jc w:val="both"/>
              <w:rPr>
                <w:rFonts w:ascii="Arial" w:hAnsi="Arial" w:cs="Arial"/>
                <w:sz w:val="22"/>
                <w:szCs w:val="22"/>
              </w:rPr>
            </w:pPr>
          </w:p>
          <w:p w:rsidR="73398B88" w:rsidP="5BD877FB" w:rsidRDefault="73398B88" w14:paraId="158AAC4E" w14:textId="236D6A47">
            <w:pPr>
              <w:pStyle w:val="Normal"/>
              <w:suppressLineNumbers w:val="0"/>
              <w:bidi w:val="0"/>
              <w:spacing w:before="0" w:beforeAutospacing="off" w:after="0" w:afterAutospacing="off" w:line="240" w:lineRule="auto"/>
              <w:ind w:left="0" w:right="0"/>
              <w:jc w:val="both"/>
              <w:rPr>
                <w:rFonts w:ascii="Arial" w:hAnsi="Arial" w:cs="Arial"/>
                <w:sz w:val="22"/>
                <w:szCs w:val="22"/>
              </w:rPr>
            </w:pPr>
            <w:r w:rsidRPr="767AACC9" w:rsidR="4B4C2D98">
              <w:rPr>
                <w:rFonts w:ascii="Arial" w:hAnsi="Arial" w:cs="Arial"/>
                <w:sz w:val="22"/>
                <w:szCs w:val="22"/>
              </w:rPr>
              <w:t>Que mediante dictamen de PCL No. 66946677-4493 del 15 de agosto de 2017, la JRCI del Valle del Cauca determino una PCL a la demandante del 52,11%</w:t>
            </w:r>
            <w:r w:rsidRPr="767AACC9" w:rsidR="32C54448">
              <w:rPr>
                <w:rFonts w:ascii="Arial" w:hAnsi="Arial" w:cs="Arial"/>
                <w:sz w:val="22"/>
                <w:szCs w:val="22"/>
              </w:rPr>
              <w:t xml:space="preserve">, conllevando a una situación de invalidez. </w:t>
            </w:r>
            <w:r w:rsidRPr="767AACC9" w:rsidR="32C54448">
              <w:rPr>
                <w:rFonts w:ascii="Arial" w:hAnsi="Arial" w:cs="Arial"/>
                <w:sz w:val="22"/>
                <w:szCs w:val="22"/>
              </w:rPr>
              <w:t>Dicho dictamen fue confirmado por parte del Dictamen No. 66946677-7339 del 9 de mayo de 2018</w:t>
            </w:r>
            <w:r w:rsidRPr="767AACC9" w:rsidR="63C8CEF8">
              <w:rPr>
                <w:rFonts w:ascii="Arial" w:hAnsi="Arial" w:cs="Arial"/>
                <w:sz w:val="22"/>
                <w:szCs w:val="22"/>
              </w:rPr>
              <w:t xml:space="preserve"> confirmando el dictamen emitido por la JRCI del Valle del Cauca en su </w:t>
            </w:r>
            <w:r w:rsidRPr="767AACC9" w:rsidR="63C8CEF8">
              <w:rPr>
                <w:rFonts w:ascii="Arial" w:hAnsi="Arial" w:cs="Arial"/>
                <w:sz w:val="22"/>
                <w:szCs w:val="22"/>
              </w:rPr>
              <w:t>integralidad.</w:t>
            </w:r>
          </w:p>
          <w:p w:rsidR="5BD877FB" w:rsidP="5BD877FB" w:rsidRDefault="5BD877FB" w14:paraId="290EE644" w14:textId="12088975">
            <w:pPr>
              <w:pStyle w:val="Normal"/>
              <w:suppressLineNumbers w:val="0"/>
              <w:bidi w:val="0"/>
              <w:spacing w:before="0" w:beforeAutospacing="off" w:after="0" w:afterAutospacing="off" w:line="240" w:lineRule="auto"/>
              <w:ind w:left="0" w:right="0"/>
              <w:jc w:val="both"/>
              <w:rPr>
                <w:rFonts w:ascii="Arial" w:hAnsi="Arial" w:cs="Arial"/>
                <w:sz w:val="22"/>
                <w:szCs w:val="22"/>
              </w:rPr>
            </w:pPr>
          </w:p>
          <w:p w:rsidR="252A7CE6" w:rsidP="5BD877FB" w:rsidRDefault="252A7CE6" w14:paraId="09D54974" w14:textId="141CB234">
            <w:pPr>
              <w:pStyle w:val="Normal"/>
              <w:suppressLineNumbers w:val="0"/>
              <w:bidi w:val="0"/>
              <w:spacing w:before="0" w:beforeAutospacing="off" w:after="0" w:afterAutospacing="off" w:line="240" w:lineRule="auto"/>
              <w:ind w:left="0" w:right="0"/>
              <w:jc w:val="both"/>
              <w:rPr>
                <w:rFonts w:ascii="Arial" w:hAnsi="Arial" w:cs="Arial"/>
                <w:sz w:val="22"/>
                <w:szCs w:val="22"/>
              </w:rPr>
            </w:pPr>
            <w:r w:rsidRPr="5BD877FB" w:rsidR="252A7CE6">
              <w:rPr>
                <w:rFonts w:ascii="Arial" w:hAnsi="Arial" w:cs="Arial"/>
                <w:sz w:val="22"/>
                <w:szCs w:val="22"/>
              </w:rPr>
              <w:t>Finalmente, manifiesta que del grado de invalidez de la señora Claudia corresponde en un 22,70% a enfermedades adquiridas en su rol laboral y ocupacional, tales como s</w:t>
            </w:r>
            <w:r w:rsidRPr="5BD877FB" w:rsidR="0FA1D48F">
              <w:rPr>
                <w:rFonts w:ascii="Arial" w:hAnsi="Arial" w:cs="Arial"/>
                <w:sz w:val="22"/>
                <w:szCs w:val="22"/>
              </w:rPr>
              <w:t>índrome de trastorno mixto de ansiedad y depresión y síndrome de manguito rotatorio, patologías causadas por culpa de</w:t>
            </w:r>
            <w:r w:rsidRPr="5BD877FB" w:rsidR="777BCE38">
              <w:rPr>
                <w:rFonts w:ascii="Arial" w:hAnsi="Arial" w:cs="Arial"/>
                <w:sz w:val="22"/>
                <w:szCs w:val="22"/>
              </w:rPr>
              <w:t>l empleador y las cuales aún persisten.</w:t>
            </w:r>
          </w:p>
          <w:p w:rsidRPr="004F185A" w:rsidR="002B749F" w:rsidP="00BB4DF3" w:rsidRDefault="002B749F" w14:paraId="0D210CED" w14:textId="48A1219B">
            <w:pPr>
              <w:jc w:val="both"/>
              <w:rPr>
                <w:rFonts w:ascii="Arial" w:hAnsi="Arial" w:cs="Arial"/>
                <w:sz w:val="22"/>
                <w:szCs w:val="22"/>
              </w:rPr>
            </w:pPr>
          </w:p>
        </w:tc>
      </w:tr>
      <w:tr w:rsidRPr="004F185A" w:rsidR="003152D5" w:rsidTr="767AACC9" w14:paraId="51B3F58B" w14:textId="77777777">
        <w:trPr>
          <w:trHeight w:val="559"/>
        </w:trPr>
        <w:tc>
          <w:tcPr>
            <w:tcW w:w="2338" w:type="dxa"/>
            <w:shd w:val="clear" w:color="auto" w:fill="0033A0"/>
            <w:tcMar/>
            <w:vAlign w:val="center"/>
          </w:tcPr>
          <w:p w:rsidRPr="004F185A" w:rsidR="003152D5" w:rsidP="00881692" w:rsidRDefault="003152D5" w14:paraId="502B9735" w14:textId="2EE7CCEF">
            <w:pPr>
              <w:rPr>
                <w:rFonts w:ascii="Arial" w:hAnsi="Arial" w:cs="Arial"/>
                <w:b/>
                <w:sz w:val="22"/>
                <w:szCs w:val="22"/>
              </w:rPr>
            </w:pPr>
            <w:r w:rsidRPr="004F185A">
              <w:rPr>
                <w:rFonts w:ascii="Arial" w:hAnsi="Arial" w:cs="Arial"/>
                <w:b/>
                <w:sz w:val="22"/>
                <w:szCs w:val="22"/>
              </w:rPr>
              <w:t>Calificación de la Contingencia</w:t>
            </w:r>
          </w:p>
        </w:tc>
        <w:tc>
          <w:tcPr>
            <w:tcW w:w="7512" w:type="dxa"/>
            <w:tcMar/>
            <w:vAlign w:val="center"/>
          </w:tcPr>
          <w:p w:rsidRPr="004F185A" w:rsidR="003152D5" w:rsidP="6CC22260" w:rsidRDefault="00D7632B" w14:paraId="3354A7BE" w14:textId="4541C866">
            <w:pPr>
              <w:jc w:val="center"/>
              <w:rPr>
                <w:rFonts w:ascii="Arial" w:hAnsi="Arial" w:cs="Arial"/>
                <w:b w:val="1"/>
                <w:bCs w:val="1"/>
                <w:sz w:val="22"/>
                <w:szCs w:val="22"/>
              </w:rPr>
            </w:pPr>
            <w:r w:rsidRPr="6CC22260" w:rsidR="426497CF">
              <w:rPr>
                <w:rFonts w:ascii="Arial" w:hAnsi="Arial" w:cs="Arial"/>
                <w:b w:val="1"/>
                <w:bCs w:val="1"/>
                <w:sz w:val="22"/>
                <w:szCs w:val="22"/>
              </w:rPr>
              <w:t>REMOTA</w:t>
            </w:r>
            <w:r w:rsidRPr="6CC22260" w:rsidR="25A9D898">
              <w:rPr>
                <w:rFonts w:ascii="Arial" w:hAnsi="Arial" w:cs="Arial"/>
                <w:b w:val="1"/>
                <w:bCs w:val="1"/>
                <w:sz w:val="22"/>
                <w:szCs w:val="22"/>
              </w:rPr>
              <w:t>.</w:t>
            </w:r>
          </w:p>
        </w:tc>
      </w:tr>
      <w:tr w:rsidRPr="004F185A" w:rsidR="00852BCA" w:rsidTr="767AACC9" w14:paraId="3816128F" w14:textId="77777777">
        <w:trPr>
          <w:trHeight w:val="836"/>
        </w:trPr>
        <w:tc>
          <w:tcPr>
            <w:tcW w:w="2338" w:type="dxa"/>
            <w:shd w:val="clear" w:color="auto" w:fill="0033A0"/>
            <w:tcMar/>
          </w:tcPr>
          <w:p w:rsidRPr="004F185A" w:rsidR="00852BCA" w:rsidP="00881692" w:rsidRDefault="00BC401F" w14:paraId="7FDFC74F" w14:textId="0816CA80">
            <w:pPr>
              <w:rPr>
                <w:rFonts w:ascii="Arial" w:hAnsi="Arial" w:cs="Arial"/>
                <w:b/>
                <w:sz w:val="22"/>
                <w:szCs w:val="22"/>
              </w:rPr>
            </w:pPr>
            <w:r w:rsidRPr="004F185A">
              <w:rPr>
                <w:rFonts w:ascii="Arial" w:hAnsi="Arial" w:cs="Arial"/>
                <w:b/>
                <w:sz w:val="22"/>
                <w:szCs w:val="22"/>
              </w:rPr>
              <w:t>Motivos de la calificación</w:t>
            </w:r>
          </w:p>
        </w:tc>
        <w:tc>
          <w:tcPr>
            <w:tcW w:w="7512" w:type="dxa"/>
            <w:tcMar/>
          </w:tcPr>
          <w:p w:rsidR="2135839A" w:rsidP="6CC22260" w:rsidRDefault="2135839A" w14:paraId="0E9813E7" w14:textId="77F6C66F">
            <w:pPr>
              <w:jc w:val="both"/>
              <w:rPr>
                <w:rFonts w:ascii="Arial" w:hAnsi="Arial" w:cs="Arial"/>
                <w:sz w:val="22"/>
                <w:szCs w:val="22"/>
              </w:rPr>
            </w:pPr>
            <w:r w:rsidRPr="42519B63" w:rsidR="76D37577">
              <w:rPr>
                <w:rFonts w:ascii="Arial" w:hAnsi="Arial" w:cs="Arial"/>
                <w:sz w:val="22"/>
                <w:szCs w:val="22"/>
              </w:rPr>
              <w:t xml:space="preserve">La contingencia se califica como REMOTA toda vez que las pretensiones de la demanda se encuentran orientadas al reconocimiento y pago de una indemnización de perjuicios y acreencias laborales, conceptos que no se encuentra amparados por el subsistema de riesgos laborales, correspondiendo el pago de </w:t>
            </w:r>
            <w:r w:rsidRPr="42519B63" w:rsidR="6224BE61">
              <w:rPr>
                <w:rFonts w:ascii="Arial" w:hAnsi="Arial" w:cs="Arial"/>
                <w:sz w:val="22"/>
                <w:szCs w:val="22"/>
              </w:rPr>
              <w:t xml:space="preserve">estos emolumentos </w:t>
            </w:r>
            <w:r w:rsidRPr="42519B63" w:rsidR="76D37577">
              <w:rPr>
                <w:rFonts w:ascii="Arial" w:hAnsi="Arial" w:cs="Arial"/>
                <w:sz w:val="22"/>
                <w:szCs w:val="22"/>
              </w:rPr>
              <w:t>únicamente al empleador de la demandante en caso de acreditarse una culpa suficiente</w:t>
            </w:r>
            <w:r w:rsidRPr="42519B63" w:rsidR="632CC697">
              <w:rPr>
                <w:rFonts w:ascii="Arial" w:hAnsi="Arial" w:cs="Arial"/>
                <w:sz w:val="22"/>
                <w:szCs w:val="22"/>
              </w:rPr>
              <w:t xml:space="preserve"> e incumplimiento de obligaciones. </w:t>
            </w:r>
            <w:r w:rsidRPr="42519B63" w:rsidR="76D37577">
              <w:rPr>
                <w:rFonts w:ascii="Arial" w:hAnsi="Arial" w:cs="Arial"/>
                <w:sz w:val="22"/>
                <w:szCs w:val="22"/>
              </w:rPr>
              <w:t xml:space="preserve"> </w:t>
            </w:r>
          </w:p>
          <w:p w:rsidR="2135839A" w:rsidP="6CC22260" w:rsidRDefault="2135839A" w14:paraId="1321483B" w14:textId="25957577">
            <w:pPr>
              <w:pStyle w:val="Normal"/>
              <w:jc w:val="both"/>
            </w:pPr>
            <w:r w:rsidRPr="42519B63" w:rsidR="76D37577">
              <w:rPr>
                <w:rFonts w:ascii="Arial" w:hAnsi="Arial" w:cs="Arial"/>
                <w:sz w:val="22"/>
                <w:szCs w:val="22"/>
              </w:rPr>
              <w:t xml:space="preserve"> </w:t>
            </w:r>
          </w:p>
          <w:p w:rsidR="2135839A" w:rsidP="42519B63" w:rsidRDefault="2135839A" w14:paraId="153532C1" w14:textId="7780E90C">
            <w:pPr>
              <w:spacing w:before="240" w:beforeAutospacing="off" w:after="240" w:afterAutospacing="off"/>
              <w:jc w:val="both"/>
              <w:rPr>
                <w:rFonts w:ascii="Arial" w:hAnsi="Arial" w:eastAsia="Arial" w:cs="Arial"/>
                <w:b w:val="0"/>
                <w:bCs w:val="0"/>
                <w:noProof w:val="0"/>
                <w:sz w:val="22"/>
                <w:szCs w:val="22"/>
                <w:lang w:val="es-CO"/>
              </w:rPr>
            </w:pPr>
            <w:r w:rsidRPr="767AACC9" w:rsidR="02591582">
              <w:rPr>
                <w:rFonts w:ascii="Arial" w:hAnsi="Arial" w:eastAsia="Arial" w:cs="Arial"/>
                <w:noProof w:val="0"/>
                <w:sz w:val="22"/>
                <w:szCs w:val="22"/>
                <w:lang w:val="es-CO"/>
              </w:rPr>
              <w:t xml:space="preserve">La señora Claudia Patricia Peña Estrada inició un proceso ordinario laboral contra su empleador, COOMEVA EPS, solicitando que se declare una responsabilidad patronal por enfermedades calificadas como de origen laboral. Asimismo, reclama el reconocimiento y pago de ciertas acreencias laborales, tales como </w:t>
            </w:r>
            <w:r w:rsidRPr="767AACC9" w:rsidR="6FE695C8">
              <w:rPr>
                <w:rFonts w:ascii="Arial" w:hAnsi="Arial" w:eastAsia="Arial" w:cs="Arial"/>
                <w:b w:val="0"/>
                <w:bCs w:val="0"/>
                <w:noProof w:val="0"/>
                <w:sz w:val="22"/>
                <w:szCs w:val="22"/>
                <w:lang w:val="es-CO"/>
              </w:rPr>
              <w:t>horas extra diurnas laboradas. Previo</w:t>
            </w:r>
            <w:r w:rsidRPr="767AACC9" w:rsidR="02591582">
              <w:rPr>
                <w:rFonts w:ascii="Arial" w:hAnsi="Arial" w:eastAsia="Arial" w:cs="Arial"/>
                <w:b w:val="0"/>
                <w:bCs w:val="0"/>
                <w:noProof w:val="0"/>
                <w:sz w:val="22"/>
                <w:szCs w:val="22"/>
                <w:lang w:val="es-CO"/>
              </w:rPr>
              <w:t xml:space="preserve"> a evaluar la posible responsabilidad de la ARL SEGUROS DE VIDA SURAMERICANA S.A., es importante señalar que COOMEVA EPS solicitó su integración en la litis por pasiva. No obstante, SEGUROS DE VIDA SURAMERICANA S.A. no es responsable del pago de los rubros pretendidos, ya que dichos conceptos deben ser asumidos directamente por el empleador y no por la ARL. Según el artículo 7 del Decreto 1295 de 1994, el Sistema General de Riesgos Laborales reconoce exclusivamente las siguientes prestaciones económicas en casos de enfermedad o accidente laboral: </w:t>
            </w:r>
            <w:r w:rsidRPr="767AACC9" w:rsidR="12F26272">
              <w:rPr>
                <w:rFonts w:ascii="Arial" w:hAnsi="Arial" w:cs="Arial"/>
                <w:sz w:val="22"/>
                <w:szCs w:val="22"/>
              </w:rPr>
              <w:t>(i) el subsidio por incapacidad temporal, (</w:t>
            </w:r>
            <w:r w:rsidRPr="767AACC9" w:rsidR="12F26272">
              <w:rPr>
                <w:rFonts w:ascii="Arial" w:hAnsi="Arial" w:cs="Arial"/>
                <w:sz w:val="22"/>
                <w:szCs w:val="22"/>
              </w:rPr>
              <w:t>ii</w:t>
            </w:r>
            <w:r w:rsidRPr="767AACC9" w:rsidR="12F26272">
              <w:rPr>
                <w:rFonts w:ascii="Arial" w:hAnsi="Arial" w:cs="Arial"/>
                <w:sz w:val="22"/>
                <w:szCs w:val="22"/>
              </w:rPr>
              <w:t>) la indemnización por incapacidad permanente o parcial, (</w:t>
            </w:r>
            <w:r w:rsidRPr="767AACC9" w:rsidR="12F26272">
              <w:rPr>
                <w:rFonts w:ascii="Arial" w:hAnsi="Arial" w:cs="Arial"/>
                <w:sz w:val="22"/>
                <w:szCs w:val="22"/>
              </w:rPr>
              <w:t>iii</w:t>
            </w:r>
            <w:r w:rsidRPr="767AACC9" w:rsidR="12F26272">
              <w:rPr>
                <w:rFonts w:ascii="Arial" w:hAnsi="Arial" w:cs="Arial"/>
                <w:sz w:val="22"/>
                <w:szCs w:val="22"/>
              </w:rPr>
              <w:t>) pensión de invalidez, (</w:t>
            </w:r>
            <w:r w:rsidRPr="767AACC9" w:rsidR="12F26272">
              <w:rPr>
                <w:rFonts w:ascii="Arial" w:hAnsi="Arial" w:cs="Arial"/>
                <w:sz w:val="22"/>
                <w:szCs w:val="22"/>
              </w:rPr>
              <w:t>iv</w:t>
            </w:r>
            <w:r w:rsidRPr="767AACC9" w:rsidR="12F26272">
              <w:rPr>
                <w:rFonts w:ascii="Arial" w:hAnsi="Arial" w:cs="Arial"/>
                <w:sz w:val="22"/>
                <w:szCs w:val="22"/>
              </w:rPr>
              <w:t>) pensión de sobrevivientes y (v) el auxilio funerario, las cuales se producen con ocasión a una enfermedad o accidente de origen laboral.</w:t>
            </w:r>
            <w:r w:rsidRPr="767AACC9" w:rsidR="241240E9">
              <w:rPr>
                <w:rFonts w:ascii="Arial" w:hAnsi="Arial" w:cs="Arial"/>
                <w:sz w:val="22"/>
                <w:szCs w:val="22"/>
              </w:rPr>
              <w:t xml:space="preserve"> </w:t>
            </w:r>
            <w:r w:rsidRPr="767AACC9" w:rsidR="241240E9">
              <w:rPr>
                <w:rFonts w:ascii="Arial" w:hAnsi="Arial" w:eastAsia="Arial" w:cs="Arial"/>
                <w:b w:val="0"/>
                <w:bCs w:val="0"/>
                <w:noProof w:val="0"/>
                <w:sz w:val="22"/>
                <w:szCs w:val="22"/>
                <w:lang w:val="es-CO"/>
              </w:rPr>
              <w:t>Estas prestaciones se otorgan únicamente cuando el accidente o enfermedad tiene origen estrictamente laboral.</w:t>
            </w:r>
            <w:r w:rsidRPr="767AACC9" w:rsidR="241240E9">
              <w:rPr>
                <w:rFonts w:ascii="Arial" w:hAnsi="Arial" w:eastAsia="Arial" w:cs="Arial"/>
                <w:b w:val="0"/>
                <w:bCs w:val="0"/>
                <w:noProof w:val="0"/>
                <w:sz w:val="22"/>
                <w:szCs w:val="22"/>
                <w:lang w:val="es-CO"/>
              </w:rPr>
              <w:t xml:space="preserve"> Por el contrario, los perjuicios y acreencias reclamadas por la demandante derivan de una culpa patronal en la </w:t>
            </w:r>
            <w:r w:rsidRPr="767AACC9" w:rsidR="241240E9">
              <w:rPr>
                <w:rFonts w:ascii="Arial" w:hAnsi="Arial" w:eastAsia="Arial" w:cs="Arial"/>
                <w:b w:val="0"/>
                <w:bCs w:val="0"/>
                <w:noProof w:val="0"/>
                <w:sz w:val="22"/>
                <w:szCs w:val="22"/>
                <w:lang w:val="es-CO"/>
              </w:rPr>
              <w:t>causación</w:t>
            </w:r>
            <w:r w:rsidRPr="767AACC9" w:rsidR="241240E9">
              <w:rPr>
                <w:rFonts w:ascii="Arial" w:hAnsi="Arial" w:eastAsia="Arial" w:cs="Arial"/>
                <w:b w:val="0"/>
                <w:bCs w:val="0"/>
                <w:noProof w:val="0"/>
                <w:sz w:val="22"/>
                <w:szCs w:val="22"/>
                <w:lang w:val="es-CO"/>
              </w:rPr>
              <w:t xml:space="preserve"> de la enfermedad o del incumplimiento de obligaciones laborales, por lo que la responsabilidad recae exclusivamente en el empleador, no en la ARL. Además, es fundamental resaltar que, al momento de emisión de los Dictámenes de Pérdida de Capacidad Laboral, proferidos por la Junta Regional de Calificación de Invalidez del Valle del Cauca el 15 de agosto de 2017 y por la Junta Nacional de Calificación de Invalidez el 9 de mayo de 2018, la demandante no estaba afiliada al Sistema de Riesgos Laborales a través de ARL SEGUROS DE VIDA SURAMERICANA S.A., ni al momento de la estruct</w:t>
            </w:r>
            <w:r w:rsidRPr="767AACC9" w:rsidR="10E84304">
              <w:rPr>
                <w:rFonts w:ascii="Arial" w:hAnsi="Arial" w:eastAsia="Arial" w:cs="Arial"/>
                <w:b w:val="0"/>
                <w:bCs w:val="0"/>
                <w:noProof w:val="0"/>
                <w:sz w:val="22"/>
                <w:szCs w:val="22"/>
                <w:lang w:val="es-CO"/>
              </w:rPr>
              <w:t xml:space="preserve">uración de la invalidez, la cual data del </w:t>
            </w:r>
            <w:r w:rsidRPr="767AACC9" w:rsidR="4CEB8E7D">
              <w:rPr>
                <w:rFonts w:ascii="Arial" w:hAnsi="Arial" w:eastAsia="Arial" w:cs="Arial"/>
                <w:b w:val="0"/>
                <w:bCs w:val="0"/>
                <w:noProof w:val="0"/>
                <w:sz w:val="22"/>
                <w:szCs w:val="22"/>
                <w:lang w:val="es-CO"/>
              </w:rPr>
              <w:t>24/11/2016</w:t>
            </w:r>
            <w:r w:rsidRPr="767AACC9" w:rsidR="10E84304">
              <w:rPr>
                <w:rFonts w:ascii="Arial" w:hAnsi="Arial" w:eastAsia="Arial" w:cs="Arial"/>
                <w:b w:val="0"/>
                <w:bCs w:val="0"/>
                <w:noProof w:val="0"/>
                <w:sz w:val="22"/>
                <w:szCs w:val="22"/>
                <w:lang w:val="es-CO"/>
              </w:rPr>
              <w:t>.</w:t>
            </w:r>
            <w:r w:rsidRPr="767AACC9" w:rsidR="241240E9">
              <w:rPr>
                <w:rFonts w:ascii="Arial" w:hAnsi="Arial" w:eastAsia="Arial" w:cs="Arial"/>
                <w:b w:val="0"/>
                <w:bCs w:val="0"/>
                <w:noProof w:val="0"/>
                <w:sz w:val="22"/>
                <w:szCs w:val="22"/>
                <w:lang w:val="es-CO"/>
              </w:rPr>
              <w:t xml:space="preserve"> Su afiliación a la entidad solo estuvo vigente del 01/02/2009 al 31/05/2015, lo que refuerza la improcedencia de cualquier condena contra la ARL </w:t>
            </w:r>
            <w:r w:rsidRPr="767AACC9" w:rsidR="7C82386D">
              <w:rPr>
                <w:rFonts w:ascii="Arial" w:hAnsi="Arial" w:eastAsia="Arial" w:cs="Arial"/>
                <w:b w:val="0"/>
                <w:bCs w:val="0"/>
                <w:noProof w:val="0"/>
                <w:sz w:val="22"/>
                <w:szCs w:val="22"/>
                <w:lang w:val="es-CO"/>
              </w:rPr>
              <w:t xml:space="preserve">respecto de alguna prestación </w:t>
            </w:r>
            <w:r w:rsidRPr="767AACC9" w:rsidR="7C82386D">
              <w:rPr>
                <w:rFonts w:ascii="Arial" w:hAnsi="Arial" w:eastAsia="Arial" w:cs="Arial"/>
                <w:b w:val="0"/>
                <w:bCs w:val="0"/>
                <w:noProof w:val="0"/>
                <w:sz w:val="22"/>
                <w:szCs w:val="22"/>
                <w:lang w:val="es-CO"/>
              </w:rPr>
              <w:t>económica</w:t>
            </w:r>
            <w:r w:rsidRPr="767AACC9" w:rsidR="7C82386D">
              <w:rPr>
                <w:rFonts w:ascii="Arial" w:hAnsi="Arial" w:eastAsia="Arial" w:cs="Arial"/>
                <w:b w:val="0"/>
                <w:bCs w:val="0"/>
                <w:noProof w:val="0"/>
                <w:sz w:val="22"/>
                <w:szCs w:val="22"/>
                <w:lang w:val="es-CO"/>
              </w:rPr>
              <w:t xml:space="preserve"> a cargo del subsistema de riesgos laborales. </w:t>
            </w:r>
          </w:p>
          <w:p w:rsidR="2135839A" w:rsidP="42519B63" w:rsidRDefault="2135839A" w14:paraId="38F21895" w14:textId="4DE59FC5">
            <w:pPr>
              <w:pStyle w:val="Normal"/>
              <w:suppressLineNumbers w:val="0"/>
              <w:bidi w:val="0"/>
              <w:spacing w:before="240" w:beforeAutospacing="off" w:after="240" w:afterAutospacing="off" w:line="240" w:lineRule="auto"/>
              <w:ind w:left="0" w:right="0"/>
              <w:jc w:val="both"/>
              <w:rPr>
                <w:rFonts w:ascii="Arial" w:hAnsi="Arial" w:cs="Arial"/>
                <w:sz w:val="22"/>
                <w:szCs w:val="22"/>
              </w:rPr>
            </w:pPr>
            <w:r w:rsidRPr="15AEC8BD" w:rsidR="5C70DDC1">
              <w:rPr>
                <w:rFonts w:ascii="Arial" w:hAnsi="Arial" w:cs="Arial"/>
                <w:sz w:val="22"/>
                <w:szCs w:val="22"/>
              </w:rPr>
              <w:t>Finalmen</w:t>
            </w:r>
            <w:r w:rsidRPr="15AEC8BD" w:rsidR="5C70DDC1">
              <w:rPr>
                <w:rFonts w:ascii="Arial" w:hAnsi="Arial" w:cs="Arial"/>
                <w:b w:val="0"/>
                <w:bCs w:val="0"/>
                <w:sz w:val="22"/>
                <w:szCs w:val="22"/>
              </w:rPr>
              <w:t>te, debe resaltarse que la ARL SEGUROS DE VIDA SURAMERICANA S.A. no le asiste responsabilidad alguna da</w:t>
            </w:r>
            <w:r w:rsidRPr="15AEC8BD" w:rsidR="5C70DDC1">
              <w:rPr>
                <w:rFonts w:ascii="Arial" w:hAnsi="Arial" w:eastAsia="Arial" w:cs="Arial"/>
                <w:b w:val="0"/>
                <w:bCs w:val="0"/>
                <w:noProof w:val="0"/>
                <w:sz w:val="22"/>
                <w:szCs w:val="22"/>
                <w:lang w:val="es-CO"/>
              </w:rPr>
              <w:t xml:space="preserve">do que las pretensiones formuladas están dirigidas a la </w:t>
            </w:r>
            <w:r w:rsidRPr="15AEC8BD" w:rsidR="5C70DDC1">
              <w:rPr>
                <w:rFonts w:ascii="Arial" w:hAnsi="Arial" w:eastAsia="Arial" w:cs="Arial"/>
                <w:b w:val="0"/>
                <w:bCs w:val="0"/>
                <w:noProof w:val="0"/>
                <w:sz w:val="22"/>
                <w:szCs w:val="22"/>
                <w:lang w:val="es-CO"/>
              </w:rPr>
              <w:t>responsabilidad patronal y al pago de acreencias laborales</w:t>
            </w:r>
            <w:r w:rsidRPr="15AEC8BD" w:rsidR="5C70DDC1">
              <w:rPr>
                <w:rFonts w:ascii="Arial" w:hAnsi="Arial" w:eastAsia="Arial" w:cs="Arial"/>
                <w:b w:val="0"/>
                <w:bCs w:val="0"/>
                <w:noProof w:val="0"/>
                <w:sz w:val="22"/>
                <w:szCs w:val="22"/>
                <w:lang w:val="es-CO"/>
              </w:rPr>
              <w:t xml:space="preserve">, estos conceptos </w:t>
            </w:r>
            <w:r w:rsidRPr="15AEC8BD" w:rsidR="5C70DDC1">
              <w:rPr>
                <w:rFonts w:ascii="Arial" w:hAnsi="Arial" w:eastAsia="Arial" w:cs="Arial"/>
                <w:b w:val="0"/>
                <w:bCs w:val="0"/>
                <w:noProof w:val="0"/>
                <w:sz w:val="22"/>
                <w:szCs w:val="22"/>
                <w:lang w:val="es-CO"/>
              </w:rPr>
              <w:t>no pueden ser atribuidos a la ARL</w:t>
            </w:r>
            <w:r w:rsidRPr="15AEC8BD" w:rsidR="5C70DDC1">
              <w:rPr>
                <w:rFonts w:ascii="Arial" w:hAnsi="Arial" w:eastAsia="Arial" w:cs="Arial"/>
                <w:b w:val="0"/>
                <w:bCs w:val="0"/>
                <w:noProof w:val="0"/>
                <w:sz w:val="22"/>
                <w:szCs w:val="22"/>
                <w:lang w:val="es-CO"/>
              </w:rPr>
              <w:t xml:space="preserve">, sino que deben ser asumidos </w:t>
            </w:r>
            <w:r w:rsidRPr="15AEC8BD" w:rsidR="5C70DDC1">
              <w:rPr>
                <w:rFonts w:ascii="Arial" w:hAnsi="Arial" w:eastAsia="Arial" w:cs="Arial"/>
                <w:b w:val="0"/>
                <w:bCs w:val="0"/>
                <w:noProof w:val="0"/>
                <w:sz w:val="22"/>
                <w:szCs w:val="22"/>
                <w:lang w:val="es-CO"/>
              </w:rPr>
              <w:t>exclusivamente por el empleador COOMEVA EPS</w:t>
            </w:r>
            <w:r w:rsidRPr="15AEC8BD" w:rsidR="5C70DDC1">
              <w:rPr>
                <w:rFonts w:ascii="Arial" w:hAnsi="Arial" w:eastAsia="Arial" w:cs="Arial"/>
                <w:b w:val="0"/>
                <w:bCs w:val="0"/>
                <w:noProof w:val="0"/>
                <w:sz w:val="22"/>
                <w:szCs w:val="22"/>
                <w:lang w:val="es-CO"/>
              </w:rPr>
              <w:t>.</w:t>
            </w:r>
            <w:r w:rsidRPr="15AEC8BD" w:rsidR="5C70DDC1">
              <w:rPr>
                <w:rFonts w:ascii="Arial" w:hAnsi="Arial" w:eastAsia="Arial" w:cs="Arial"/>
                <w:b w:val="0"/>
                <w:bCs w:val="0"/>
                <w:noProof w:val="0"/>
                <w:sz w:val="22"/>
                <w:szCs w:val="22"/>
                <w:lang w:val="es-CO"/>
              </w:rPr>
              <w:t xml:space="preserve"> Además, la demandante </w:t>
            </w:r>
            <w:r w:rsidRPr="15AEC8BD" w:rsidR="5C70DDC1">
              <w:rPr>
                <w:rFonts w:ascii="Arial" w:hAnsi="Arial" w:eastAsia="Arial" w:cs="Arial"/>
                <w:b w:val="0"/>
                <w:bCs w:val="0"/>
                <w:noProof w:val="0"/>
                <w:sz w:val="22"/>
                <w:szCs w:val="22"/>
                <w:lang w:val="es-CO"/>
              </w:rPr>
              <w:t>no estaba afiliada</w:t>
            </w:r>
            <w:r w:rsidRPr="15AEC8BD" w:rsidR="5C70DDC1">
              <w:rPr>
                <w:rFonts w:ascii="Arial" w:hAnsi="Arial" w:eastAsia="Arial" w:cs="Arial"/>
                <w:b w:val="0"/>
                <w:bCs w:val="0"/>
                <w:noProof w:val="0"/>
                <w:sz w:val="22"/>
                <w:szCs w:val="22"/>
                <w:lang w:val="es-CO"/>
              </w:rPr>
              <w:t xml:space="preserve"> a la ARL </w:t>
            </w:r>
            <w:r w:rsidRPr="15AEC8BD" w:rsidR="3E75B0E4">
              <w:rPr>
                <w:rFonts w:ascii="Arial" w:hAnsi="Arial" w:eastAsia="Arial" w:cs="Arial"/>
                <w:b w:val="0"/>
                <w:bCs w:val="0"/>
                <w:noProof w:val="0"/>
                <w:sz w:val="22"/>
                <w:szCs w:val="22"/>
                <w:lang w:val="es-CO"/>
              </w:rPr>
              <w:t>para la fecha de estructuración de sus patologías</w:t>
            </w:r>
            <w:r w:rsidRPr="15AEC8BD" w:rsidR="5C70DDC1">
              <w:rPr>
                <w:rFonts w:ascii="Arial" w:hAnsi="Arial" w:eastAsia="Arial" w:cs="Arial"/>
                <w:b w:val="0"/>
                <w:bCs w:val="0"/>
                <w:noProof w:val="0"/>
                <w:sz w:val="22"/>
                <w:szCs w:val="22"/>
                <w:lang w:val="es-CO"/>
              </w:rPr>
              <w:t xml:space="preserve">, lo que descarta cualquier obligación de </w:t>
            </w:r>
            <w:r w:rsidRPr="15AEC8BD" w:rsidR="5C70DDC1">
              <w:rPr>
                <w:rFonts w:ascii="Arial" w:hAnsi="Arial" w:eastAsia="Arial" w:cs="Arial"/>
                <w:b w:val="0"/>
                <w:bCs w:val="0"/>
                <w:noProof w:val="0"/>
                <w:sz w:val="22"/>
                <w:szCs w:val="22"/>
                <w:lang w:val="es-CO"/>
              </w:rPr>
              <w:t>SEGUROS DE VIDA SURAMERICANA S.A.</w:t>
            </w:r>
            <w:r w:rsidRPr="15AEC8BD" w:rsidR="5C70DDC1">
              <w:rPr>
                <w:rFonts w:ascii="Arial" w:hAnsi="Arial" w:eastAsia="Arial" w:cs="Arial"/>
                <w:b w:val="0"/>
                <w:bCs w:val="0"/>
                <w:noProof w:val="0"/>
                <w:sz w:val="22"/>
                <w:szCs w:val="22"/>
                <w:lang w:val="es-CO"/>
              </w:rPr>
              <w:t xml:space="preserve"> frent</w:t>
            </w:r>
            <w:r w:rsidRPr="15AEC8BD" w:rsidR="5C70DDC1">
              <w:rPr>
                <w:rFonts w:ascii="Arial" w:hAnsi="Arial" w:eastAsia="Arial" w:cs="Arial"/>
                <w:noProof w:val="0"/>
                <w:sz w:val="22"/>
                <w:szCs w:val="22"/>
                <w:lang w:val="es-CO"/>
              </w:rPr>
              <w:t>e a los rubros reclamados</w:t>
            </w:r>
            <w:r w:rsidRPr="15AEC8BD" w:rsidR="4F86F3AB">
              <w:rPr>
                <w:rFonts w:ascii="Arial" w:hAnsi="Arial" w:eastAsia="Arial" w:cs="Arial"/>
                <w:noProof w:val="0"/>
                <w:sz w:val="22"/>
                <w:szCs w:val="22"/>
                <w:lang w:val="es-CO"/>
              </w:rPr>
              <w:t xml:space="preserve"> e inclusive, frente a conceptos otorgados con ocasión a las facultades ultra y extra </w:t>
            </w:r>
            <w:r w:rsidRPr="15AEC8BD" w:rsidR="4F86F3AB">
              <w:rPr>
                <w:rFonts w:ascii="Arial" w:hAnsi="Arial" w:eastAsia="Arial" w:cs="Arial"/>
                <w:noProof w:val="0"/>
                <w:sz w:val="22"/>
                <w:szCs w:val="22"/>
                <w:lang w:val="es-CO"/>
              </w:rPr>
              <w:t>petita</w:t>
            </w:r>
            <w:r w:rsidRPr="15AEC8BD" w:rsidR="4F86F3AB">
              <w:rPr>
                <w:rFonts w:ascii="Arial" w:hAnsi="Arial" w:eastAsia="Arial" w:cs="Arial"/>
                <w:noProof w:val="0"/>
                <w:sz w:val="22"/>
                <w:szCs w:val="22"/>
                <w:lang w:val="es-CO"/>
              </w:rPr>
              <w:t xml:space="preserve"> del Juez de instancia, especialmente, en lo que concierne a alguna prestación </w:t>
            </w:r>
            <w:r w:rsidRPr="15AEC8BD" w:rsidR="5C0BF226">
              <w:rPr>
                <w:rFonts w:ascii="Arial" w:hAnsi="Arial" w:eastAsia="Arial" w:cs="Arial"/>
                <w:noProof w:val="0"/>
                <w:sz w:val="22"/>
                <w:szCs w:val="22"/>
                <w:lang w:val="es-CO"/>
              </w:rPr>
              <w:t>económica</w:t>
            </w:r>
            <w:r w:rsidRPr="15AEC8BD" w:rsidR="4F86F3AB">
              <w:rPr>
                <w:rFonts w:ascii="Arial" w:hAnsi="Arial" w:eastAsia="Arial" w:cs="Arial"/>
                <w:noProof w:val="0"/>
                <w:sz w:val="22"/>
                <w:szCs w:val="22"/>
                <w:lang w:val="es-CO"/>
              </w:rPr>
              <w:t xml:space="preserve"> a cargo del subsistema de riesgos laborales.</w:t>
            </w:r>
            <w:r w:rsidRPr="15AEC8BD" w:rsidR="34F5D747">
              <w:rPr>
                <w:rFonts w:ascii="Arial" w:hAnsi="Arial" w:eastAsia="Arial" w:cs="Arial"/>
                <w:noProof w:val="0"/>
                <w:sz w:val="22"/>
                <w:szCs w:val="22"/>
                <w:lang w:val="es-CO"/>
              </w:rPr>
              <w:t xml:space="preserve"> En estos términos </w:t>
            </w:r>
            <w:r w:rsidRPr="15AEC8BD" w:rsidR="76D37577">
              <w:rPr>
                <w:rFonts w:ascii="Arial" w:hAnsi="Arial" w:cs="Arial"/>
                <w:sz w:val="22"/>
                <w:szCs w:val="22"/>
              </w:rPr>
              <w:t xml:space="preserve">debe resaltarse que mediante dictamen </w:t>
            </w:r>
            <w:r w:rsidRPr="15AEC8BD" w:rsidR="4923605A">
              <w:rPr>
                <w:rFonts w:ascii="Arial" w:hAnsi="Arial" w:eastAsia="Arial" w:cs="Arial"/>
                <w:b w:val="0"/>
                <w:bCs w:val="0"/>
                <w:i w:val="0"/>
                <w:iCs w:val="0"/>
                <w:caps w:val="0"/>
                <w:smallCaps w:val="0"/>
                <w:noProof w:val="0"/>
                <w:color w:val="000000" w:themeColor="text2" w:themeTint="FF" w:themeShade="FF"/>
                <w:sz w:val="22"/>
                <w:szCs w:val="22"/>
                <w:lang w:val="es-CO"/>
              </w:rPr>
              <w:t>No. 66946677-4493 del 15 de agosto de 2017 y No. 66946677-7339 del 9 de mayo de 2018, proferidos por la Junta Regional de Calificación de Invalidez del Valle del Cauca y la Junta Nacional de Calificación de Invalidez</w:t>
            </w:r>
            <w:r w:rsidRPr="15AEC8BD" w:rsidR="76D37577">
              <w:rPr>
                <w:rFonts w:ascii="Arial" w:hAnsi="Arial" w:cs="Arial"/>
                <w:sz w:val="22"/>
                <w:szCs w:val="22"/>
              </w:rPr>
              <w:t xml:space="preserve"> a la actora se le diagnosticaron las patologías de </w:t>
            </w:r>
            <w:r w:rsidRPr="15AEC8BD" w:rsidR="3EE1D386">
              <w:rPr>
                <w:rFonts w:ascii="Arial" w:hAnsi="Arial" w:cs="Arial"/>
                <w:sz w:val="22"/>
                <w:szCs w:val="22"/>
              </w:rPr>
              <w:t xml:space="preserve">Cefalea, Epicondilitis lateral, Gastritis Crónica no </w:t>
            </w:r>
            <w:r w:rsidRPr="15AEC8BD" w:rsidR="65948CBC">
              <w:rPr>
                <w:rFonts w:ascii="Arial" w:hAnsi="Arial" w:cs="Arial"/>
                <w:sz w:val="22"/>
                <w:szCs w:val="22"/>
              </w:rPr>
              <w:t>especificada</w:t>
            </w:r>
            <w:r w:rsidRPr="15AEC8BD" w:rsidR="3EE1D386">
              <w:rPr>
                <w:rFonts w:ascii="Arial" w:hAnsi="Arial" w:cs="Arial"/>
                <w:sz w:val="22"/>
                <w:szCs w:val="22"/>
              </w:rPr>
              <w:t xml:space="preserve">, </w:t>
            </w:r>
            <w:r w:rsidRPr="15AEC8BD" w:rsidR="3053AB9C">
              <w:rPr>
                <w:rFonts w:ascii="Arial" w:hAnsi="Arial" w:cs="Arial"/>
                <w:sz w:val="22"/>
                <w:szCs w:val="22"/>
              </w:rPr>
              <w:t>S</w:t>
            </w:r>
            <w:r w:rsidRPr="15AEC8BD" w:rsidR="782527E5">
              <w:rPr>
                <w:rFonts w:ascii="Arial" w:hAnsi="Arial" w:cs="Arial"/>
                <w:sz w:val="22"/>
                <w:szCs w:val="22"/>
              </w:rPr>
              <w:t>índrome</w:t>
            </w:r>
            <w:r w:rsidRPr="15AEC8BD" w:rsidR="3EE1D386">
              <w:rPr>
                <w:rFonts w:ascii="Arial" w:hAnsi="Arial" w:cs="Arial"/>
                <w:sz w:val="22"/>
                <w:szCs w:val="22"/>
              </w:rPr>
              <w:t xml:space="preserve"> de manguito rotario, </w:t>
            </w:r>
            <w:r w:rsidRPr="15AEC8BD" w:rsidR="1A04713E">
              <w:rPr>
                <w:rFonts w:ascii="Arial" w:hAnsi="Arial" w:cs="Arial"/>
                <w:sz w:val="22"/>
                <w:szCs w:val="22"/>
              </w:rPr>
              <w:t>S</w:t>
            </w:r>
            <w:r w:rsidRPr="15AEC8BD" w:rsidR="320C946B">
              <w:rPr>
                <w:rFonts w:ascii="Arial" w:hAnsi="Arial" w:cs="Arial"/>
                <w:sz w:val="22"/>
                <w:szCs w:val="22"/>
              </w:rPr>
              <w:t>índrome</w:t>
            </w:r>
            <w:r w:rsidRPr="15AEC8BD" w:rsidR="3EE1D386">
              <w:rPr>
                <w:rFonts w:ascii="Arial" w:hAnsi="Arial" w:cs="Arial"/>
                <w:sz w:val="22"/>
                <w:szCs w:val="22"/>
              </w:rPr>
              <w:t xml:space="preserve"> de </w:t>
            </w:r>
            <w:r w:rsidRPr="15AEC8BD" w:rsidR="176EA309">
              <w:rPr>
                <w:rFonts w:ascii="Arial" w:hAnsi="Arial" w:cs="Arial"/>
                <w:sz w:val="22"/>
                <w:szCs w:val="22"/>
              </w:rPr>
              <w:t>túnel</w:t>
            </w:r>
            <w:r w:rsidRPr="15AEC8BD" w:rsidR="3EE1D386">
              <w:rPr>
                <w:rFonts w:ascii="Arial" w:hAnsi="Arial" w:cs="Arial"/>
                <w:sz w:val="22"/>
                <w:szCs w:val="22"/>
              </w:rPr>
              <w:t xml:space="preserve"> carpiano, </w:t>
            </w:r>
            <w:r w:rsidRPr="15AEC8BD" w:rsidR="367439C4">
              <w:rPr>
                <w:rFonts w:ascii="Arial" w:hAnsi="Arial" w:cs="Arial"/>
                <w:sz w:val="22"/>
                <w:szCs w:val="22"/>
              </w:rPr>
              <w:t>T</w:t>
            </w:r>
            <w:r w:rsidRPr="15AEC8BD" w:rsidR="3EE1D386">
              <w:rPr>
                <w:rFonts w:ascii="Arial" w:hAnsi="Arial" w:cs="Arial"/>
                <w:sz w:val="22"/>
                <w:szCs w:val="22"/>
              </w:rPr>
              <w:t>rastorno mixto de ansiedad y depresión y trastornos de la articu</w:t>
            </w:r>
            <w:r w:rsidRPr="15AEC8BD" w:rsidR="6B7F4BD0">
              <w:rPr>
                <w:rFonts w:ascii="Arial" w:hAnsi="Arial" w:cs="Arial"/>
                <w:sz w:val="22"/>
                <w:szCs w:val="22"/>
              </w:rPr>
              <w:t xml:space="preserve">lación </w:t>
            </w:r>
            <w:r w:rsidRPr="15AEC8BD" w:rsidR="6B7F4BD0">
              <w:rPr>
                <w:rFonts w:ascii="Arial" w:hAnsi="Arial" w:cs="Arial"/>
                <w:sz w:val="22"/>
                <w:szCs w:val="22"/>
              </w:rPr>
              <w:t>temporomaxilar</w:t>
            </w:r>
            <w:r w:rsidRPr="15AEC8BD" w:rsidR="76D37577">
              <w:rPr>
                <w:rFonts w:ascii="Arial" w:hAnsi="Arial" w:cs="Arial"/>
                <w:sz w:val="22"/>
                <w:szCs w:val="22"/>
              </w:rPr>
              <w:t xml:space="preserve"> como de origen común y NO laboral</w:t>
            </w:r>
            <w:r w:rsidRPr="15AEC8BD" w:rsidR="77BAD083">
              <w:rPr>
                <w:rFonts w:ascii="Arial" w:hAnsi="Arial" w:cs="Arial"/>
                <w:sz w:val="22"/>
                <w:szCs w:val="22"/>
              </w:rPr>
              <w:t xml:space="preserve">. </w:t>
            </w:r>
            <w:r w:rsidRPr="15AEC8BD" w:rsidR="76D37577">
              <w:rPr>
                <w:rFonts w:ascii="Arial" w:hAnsi="Arial" w:cs="Arial"/>
                <w:sz w:val="22"/>
                <w:szCs w:val="22"/>
              </w:rPr>
              <w:t xml:space="preserve"> </w:t>
            </w:r>
          </w:p>
          <w:p w:rsidR="2135839A" w:rsidP="6CC22260" w:rsidRDefault="2135839A" w14:paraId="6BCB7742" w14:textId="0506A240">
            <w:pPr>
              <w:pStyle w:val="Normal"/>
              <w:jc w:val="both"/>
            </w:pPr>
            <w:r w:rsidRPr="6CC22260" w:rsidR="2135839A">
              <w:rPr>
                <w:rFonts w:ascii="Arial" w:hAnsi="Arial" w:cs="Arial"/>
                <w:sz w:val="22"/>
                <w:szCs w:val="22"/>
              </w:rPr>
              <w:t>Lo esgrimido sin perjuicio del carácter contingente del proceso.</w:t>
            </w:r>
          </w:p>
          <w:p w:rsidRPr="004F185A" w:rsidR="00852BCA" w:rsidP="00B460DA" w:rsidRDefault="00852BCA" w14:paraId="46EE1E88" w14:textId="28E85066">
            <w:pPr>
              <w:rPr>
                <w:rFonts w:ascii="Arial" w:hAnsi="Arial" w:cs="Arial"/>
                <w:sz w:val="22"/>
                <w:szCs w:val="22"/>
              </w:rPr>
            </w:pPr>
          </w:p>
        </w:tc>
      </w:tr>
      <w:tr w:rsidRPr="004F185A" w:rsidR="003152D5" w:rsidTr="767AACC9" w14:paraId="423EF0FF" w14:textId="77777777">
        <w:trPr>
          <w:trHeight w:val="478"/>
        </w:trPr>
        <w:tc>
          <w:tcPr>
            <w:tcW w:w="2338" w:type="dxa"/>
            <w:shd w:val="clear" w:color="auto" w:fill="0033A0"/>
            <w:tcMar/>
            <w:vAlign w:val="center"/>
          </w:tcPr>
          <w:p w:rsidRPr="004F185A" w:rsidR="003152D5" w:rsidP="00881692" w:rsidRDefault="003152D5" w14:paraId="2F9F4436" w14:textId="77777777">
            <w:pPr>
              <w:rPr>
                <w:rFonts w:ascii="Arial" w:hAnsi="Arial" w:cs="Arial"/>
                <w:b/>
                <w:sz w:val="22"/>
                <w:szCs w:val="22"/>
              </w:rPr>
            </w:pPr>
            <w:r w:rsidRPr="004F185A">
              <w:rPr>
                <w:rFonts w:ascii="Arial" w:hAnsi="Arial" w:cs="Arial"/>
                <w:b/>
                <w:sz w:val="22"/>
                <w:szCs w:val="22"/>
              </w:rPr>
              <w:lastRenderedPageBreak/>
              <w:t>Observaciones</w:t>
            </w:r>
          </w:p>
        </w:tc>
        <w:tc>
          <w:tcPr>
            <w:tcW w:w="7512" w:type="dxa"/>
            <w:tcMar/>
            <w:vAlign w:val="center"/>
          </w:tcPr>
          <w:p w:rsidRPr="004F185A" w:rsidR="003152D5" w:rsidP="00881692" w:rsidRDefault="0027255B" w14:paraId="0C08A217" w14:textId="5FF85BEA">
            <w:pPr>
              <w:jc w:val="both"/>
              <w:rPr>
                <w:rFonts w:ascii="Arial" w:hAnsi="Arial" w:cs="Arial"/>
                <w:iCs/>
                <w:sz w:val="22"/>
                <w:szCs w:val="22"/>
                <w:lang w:val="es-ES"/>
              </w:rPr>
            </w:pPr>
            <w:r w:rsidRPr="004F185A">
              <w:rPr>
                <w:rFonts w:ascii="Arial" w:hAnsi="Arial" w:cs="Arial"/>
                <w:iCs/>
                <w:sz w:val="22"/>
                <w:szCs w:val="22"/>
                <w:lang w:val="es-ES"/>
              </w:rPr>
              <w:t xml:space="preserve">Sin observaciones </w:t>
            </w:r>
          </w:p>
        </w:tc>
      </w:tr>
    </w:tbl>
    <w:p w:rsidRPr="004F185A" w:rsidR="0096555E" w:rsidP="00881692" w:rsidRDefault="0096555E" w14:paraId="7C1537B2" w14:textId="77777777">
      <w:pPr>
        <w:rPr>
          <w:rFonts w:ascii="Arial" w:hAnsi="Arial" w:cs="Arial"/>
          <w:b/>
          <w:sz w:val="22"/>
          <w:szCs w:val="22"/>
        </w:rPr>
      </w:pPr>
    </w:p>
    <w:p w:rsidRPr="004F185A" w:rsidR="00247E08" w:rsidP="00881692" w:rsidRDefault="00E7768D" w14:paraId="1AA0C5C3" w14:textId="2FE4EAEC">
      <w:pPr>
        <w:rPr>
          <w:rFonts w:ascii="Arial" w:hAnsi="Arial" w:cs="Arial"/>
          <w:b/>
          <w:sz w:val="22"/>
          <w:szCs w:val="22"/>
        </w:rPr>
      </w:pPr>
      <w:r w:rsidRPr="004F185A">
        <w:rPr>
          <w:rFonts w:ascii="Arial" w:hAnsi="Arial" w:cs="Arial"/>
          <w:b/>
          <w:sz w:val="22"/>
          <w:szCs w:val="22"/>
        </w:rPr>
        <w:t>Datos abogado interno</w:t>
      </w:r>
    </w:p>
    <w:p w:rsidRPr="004F185A" w:rsidR="00E7768D" w:rsidP="00881692" w:rsidRDefault="00E7768D" w14:paraId="30A5C309" w14:textId="62380A42">
      <w:pPr>
        <w:rPr>
          <w:rFonts w:ascii="Arial" w:hAnsi="Arial" w:cs="Arial"/>
          <w:b/>
          <w:sz w:val="22"/>
          <w:szCs w:val="22"/>
          <w:u w:val="single"/>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Pr="004F185A" w:rsidR="00527AC1" w:rsidTr="008F3801" w14:paraId="6E3C6E8A" w14:textId="77777777">
        <w:trPr>
          <w:trHeight w:val="340"/>
        </w:trPr>
        <w:tc>
          <w:tcPr>
            <w:tcW w:w="2353" w:type="dxa"/>
            <w:shd w:val="clear" w:color="auto" w:fill="0033A0"/>
            <w:vAlign w:val="center"/>
          </w:tcPr>
          <w:p w:rsidRPr="004F185A" w:rsidR="00527AC1" w:rsidP="00881692" w:rsidRDefault="00670B1C" w14:paraId="72BAF282" w14:textId="216ED2CA">
            <w:pPr>
              <w:jc w:val="both"/>
              <w:rPr>
                <w:rFonts w:ascii="Arial" w:hAnsi="Arial" w:cs="Arial"/>
                <w:b/>
                <w:bCs/>
                <w:sz w:val="22"/>
                <w:szCs w:val="22"/>
              </w:rPr>
            </w:pPr>
            <w:r w:rsidRPr="004F185A">
              <w:rPr>
                <w:rFonts w:ascii="Arial" w:hAnsi="Arial" w:cs="Arial"/>
                <w:b/>
                <w:bCs/>
                <w:sz w:val="22"/>
                <w:szCs w:val="22"/>
              </w:rPr>
              <w:t>Requiere siniestro</w:t>
            </w:r>
          </w:p>
        </w:tc>
        <w:tc>
          <w:tcPr>
            <w:tcW w:w="1260" w:type="dxa"/>
            <w:vAlign w:val="center"/>
          </w:tcPr>
          <w:p w:rsidRPr="004F185A" w:rsidR="00527AC1" w:rsidP="00881692" w:rsidRDefault="00527AC1" w14:paraId="7944CF82" w14:textId="77777777">
            <w:pPr>
              <w:jc w:val="both"/>
              <w:rPr>
                <w:rFonts w:ascii="Arial" w:hAnsi="Arial" w:cs="Arial"/>
                <w:sz w:val="22"/>
                <w:szCs w:val="22"/>
              </w:rPr>
            </w:pPr>
          </w:p>
        </w:tc>
        <w:tc>
          <w:tcPr>
            <w:tcW w:w="2127" w:type="dxa"/>
            <w:shd w:val="clear" w:color="auto" w:fill="0033A0"/>
            <w:vAlign w:val="center"/>
          </w:tcPr>
          <w:p w:rsidRPr="004F185A" w:rsidR="00527AC1" w:rsidP="00881692" w:rsidRDefault="00670B1C" w14:paraId="5FD9B59F" w14:textId="57D650C4">
            <w:pPr>
              <w:jc w:val="both"/>
              <w:rPr>
                <w:rFonts w:ascii="Arial" w:hAnsi="Arial" w:cs="Arial"/>
                <w:b/>
                <w:bCs/>
                <w:sz w:val="22"/>
                <w:szCs w:val="22"/>
              </w:rPr>
            </w:pPr>
            <w:r w:rsidRPr="004F185A">
              <w:rPr>
                <w:rFonts w:ascii="Arial" w:hAnsi="Arial" w:cs="Arial"/>
                <w:b/>
                <w:bCs/>
                <w:sz w:val="22"/>
                <w:szCs w:val="22"/>
              </w:rPr>
              <w:t>Número de siniestro</w:t>
            </w:r>
          </w:p>
        </w:tc>
        <w:tc>
          <w:tcPr>
            <w:tcW w:w="4110" w:type="dxa"/>
            <w:vAlign w:val="center"/>
          </w:tcPr>
          <w:p w:rsidRPr="004F185A" w:rsidR="00527AC1" w:rsidP="00881692" w:rsidRDefault="00527AC1" w14:paraId="08F65C37" w14:textId="536588FA">
            <w:pPr>
              <w:jc w:val="both"/>
              <w:rPr>
                <w:rFonts w:ascii="Arial" w:hAnsi="Arial" w:cs="Arial"/>
                <w:sz w:val="22"/>
                <w:szCs w:val="22"/>
              </w:rPr>
            </w:pPr>
          </w:p>
        </w:tc>
      </w:tr>
      <w:tr w:rsidRPr="004F185A" w:rsidR="00670B1C" w:rsidTr="008F3801" w14:paraId="02724D2B" w14:textId="77777777">
        <w:trPr>
          <w:cantSplit/>
          <w:trHeight w:val="340"/>
        </w:trPr>
        <w:tc>
          <w:tcPr>
            <w:tcW w:w="2353" w:type="dxa"/>
            <w:shd w:val="clear" w:color="auto" w:fill="0033A0"/>
            <w:vAlign w:val="center"/>
          </w:tcPr>
          <w:p w:rsidRPr="004F185A" w:rsidR="00670B1C" w:rsidP="00881692" w:rsidRDefault="004C53EC" w14:paraId="712D0A9F" w14:textId="4E0FB124">
            <w:pPr>
              <w:rPr>
                <w:rFonts w:ascii="Arial" w:hAnsi="Arial" w:cs="Arial"/>
                <w:b/>
                <w:sz w:val="22"/>
                <w:szCs w:val="22"/>
              </w:rPr>
            </w:pPr>
            <w:r w:rsidRPr="004F185A">
              <w:rPr>
                <w:rFonts w:ascii="Arial" w:hAnsi="Arial" w:cs="Arial"/>
                <w:b/>
                <w:sz w:val="22"/>
                <w:szCs w:val="22"/>
              </w:rPr>
              <w:t>Vinculado</w:t>
            </w:r>
          </w:p>
        </w:tc>
        <w:tc>
          <w:tcPr>
            <w:tcW w:w="1260" w:type="dxa"/>
            <w:vAlign w:val="center"/>
          </w:tcPr>
          <w:p w:rsidRPr="004F185A" w:rsidR="00670B1C" w:rsidP="00881692" w:rsidRDefault="00670B1C" w14:paraId="6EE862B9" w14:textId="77777777">
            <w:pPr>
              <w:jc w:val="both"/>
              <w:rPr>
                <w:rFonts w:ascii="Arial" w:hAnsi="Arial" w:cs="Arial"/>
                <w:sz w:val="22"/>
                <w:szCs w:val="22"/>
              </w:rPr>
            </w:pPr>
          </w:p>
        </w:tc>
        <w:tc>
          <w:tcPr>
            <w:tcW w:w="2127" w:type="dxa"/>
            <w:shd w:val="clear" w:color="auto" w:fill="0033A0"/>
            <w:vAlign w:val="center"/>
          </w:tcPr>
          <w:p w:rsidRPr="004F185A" w:rsidR="00670B1C" w:rsidP="00881692" w:rsidRDefault="004C53EC" w14:paraId="64204CF7" w14:textId="26B2CBCA">
            <w:pPr>
              <w:jc w:val="both"/>
              <w:rPr>
                <w:rFonts w:ascii="Arial" w:hAnsi="Arial" w:cs="Arial"/>
                <w:b/>
                <w:sz w:val="22"/>
                <w:szCs w:val="22"/>
              </w:rPr>
            </w:pPr>
            <w:r w:rsidRPr="004F185A">
              <w:rPr>
                <w:rFonts w:ascii="Arial" w:hAnsi="Arial" w:cs="Arial"/>
                <w:b/>
                <w:sz w:val="22"/>
                <w:szCs w:val="22"/>
              </w:rPr>
              <w:t>Asunto</w:t>
            </w:r>
          </w:p>
        </w:tc>
        <w:tc>
          <w:tcPr>
            <w:tcW w:w="4110" w:type="dxa"/>
            <w:vAlign w:val="center"/>
          </w:tcPr>
          <w:p w:rsidRPr="004F185A" w:rsidR="00670B1C" w:rsidP="00881692" w:rsidRDefault="00670B1C" w14:paraId="67FD7B5B" w14:textId="578D9DB7">
            <w:pPr>
              <w:jc w:val="both"/>
              <w:rPr>
                <w:rFonts w:ascii="Arial" w:hAnsi="Arial" w:cs="Arial"/>
                <w:sz w:val="22"/>
                <w:szCs w:val="22"/>
              </w:rPr>
            </w:pPr>
          </w:p>
        </w:tc>
      </w:tr>
    </w:tbl>
    <w:p w:rsidRPr="004F185A" w:rsidR="00DA27BE" w:rsidP="00881692" w:rsidRDefault="00DA27BE" w14:paraId="3D674D99" w14:textId="77777777">
      <w:pPr>
        <w:rPr>
          <w:rFonts w:ascii="Arial" w:hAnsi="Arial" w:cs="Arial"/>
          <w:b/>
          <w:sz w:val="22"/>
          <w:szCs w:val="22"/>
          <w:u w:val="single"/>
        </w:rPr>
      </w:pPr>
    </w:p>
    <w:sectPr w:rsidRPr="004F185A" w:rsidR="00DA27BE" w:rsidSect="0011721B">
      <w:headerReference w:type="default" r:id="rId8"/>
      <w:pgSz w:w="12240" w:h="20160" w:orient="portrait" w:code="5"/>
      <w:pgMar w:top="1701" w:right="1701" w:bottom="1701" w:left="1701"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5503" w:rsidP="00114170" w:rsidRDefault="00CD5503" w14:paraId="4FFAC47C" w14:textId="77777777">
      <w:r>
        <w:separator/>
      </w:r>
    </w:p>
  </w:endnote>
  <w:endnote w:type="continuationSeparator" w:id="0">
    <w:p w:rsidR="00CD5503" w:rsidP="00114170" w:rsidRDefault="00CD5503" w14:paraId="4E0687C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5503" w:rsidP="00114170" w:rsidRDefault="00CD5503" w14:paraId="2D775B21" w14:textId="77777777">
      <w:r>
        <w:separator/>
      </w:r>
    </w:p>
  </w:footnote>
  <w:footnote w:type="continuationSeparator" w:id="0">
    <w:p w:rsidR="00CD5503" w:rsidP="00114170" w:rsidRDefault="00CD5503" w14:paraId="466399F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4170" w:rsidP="00114170" w:rsidRDefault="00114170" w14:paraId="6D040149" w14:textId="35A993BE">
    <w:pPr>
      <w:pStyle w:val="Encabezado"/>
      <w:jc w:val="right"/>
    </w:pPr>
  </w:p>
</w:hdr>
</file>

<file path=word/intelligence2.xml><?xml version="1.0" encoding="utf-8"?>
<int2:intelligence xmlns:int2="http://schemas.microsoft.com/office/intelligence/2020/intelligence">
  <int2:observations>
    <int2:textHash int2:hashCode="2p/rSN4pnLtXYN" int2:id="cfZr4tEZ">
      <int2:state int2:type="spell"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6">
    <w:nsid w:val="a01b5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849b1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33766120"/>
    <w:multiLevelType w:val="hybridMultilevel"/>
    <w:tmpl w:val="8D6E3F4E"/>
    <w:lvl w:ilvl="0" w:tplc="5B568C94">
      <w:start w:val="1"/>
      <w:numFmt w:val="bullet"/>
      <w:lvlText w:val=""/>
      <w:lvlJc w:val="left"/>
      <w:pPr>
        <w:ind w:left="720" w:hanging="360"/>
      </w:pPr>
      <w:rPr>
        <w:rFonts w:hint="default" w:ascii="Symbol" w:hAnsi="Symbol" w:eastAsia="Times New Roman" w:cs="Times New Roman"/>
        <w:sz w:val="24"/>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37B85004"/>
    <w:multiLevelType w:val="hybridMultilevel"/>
    <w:tmpl w:val="A8C4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3BD0A67"/>
    <w:multiLevelType w:val="hybridMultilevel"/>
    <w:tmpl w:val="AA366C62"/>
    <w:lvl w:ilvl="0" w:tplc="C2A0E960">
      <w:start w:val="1"/>
      <w:numFmt w:val="decimal"/>
      <w:lvlText w:val="%1."/>
      <w:lvlJc w:val="left"/>
      <w:pPr>
        <w:ind w:left="720" w:hanging="360"/>
      </w:pPr>
      <w:rPr>
        <w:rFonts w:hint="default" w:ascii="Arial" w:hAnsi="Arial" w:cs="Arial"/>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84547FE"/>
    <w:multiLevelType w:val="hybridMultilevel"/>
    <w:tmpl w:val="B2448498"/>
    <w:lvl w:ilvl="0" w:tplc="243445F8">
      <w:start w:val="18"/>
      <w:numFmt w:val="bullet"/>
      <w:lvlText w:val=""/>
      <w:lvlJc w:val="left"/>
      <w:pPr>
        <w:ind w:left="720" w:hanging="360"/>
      </w:pPr>
      <w:rPr>
        <w:rFonts w:hint="default" w:ascii="Symbol" w:hAnsi="Symbol" w:eastAsia="Times New Roman"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7F3B4433"/>
    <w:multiLevelType w:val="hybridMultilevel"/>
    <w:tmpl w:val="0444E1F8"/>
    <w:lvl w:ilvl="0" w:tplc="A11C5B38">
      <w:start w:val="94"/>
      <w:numFmt w:val="bullet"/>
      <w:lvlText w:val="-"/>
      <w:lvlJc w:val="left"/>
      <w:pPr>
        <w:ind w:left="720" w:hanging="360"/>
      </w:pPr>
      <w:rPr>
        <w:rFonts w:hint="default" w:ascii="Arial" w:hAnsi="Arial" w:eastAsia="Times New Roman"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7">
    <w:abstractNumId w:val="6"/>
  </w:num>
  <w:num w:numId="6">
    <w:abstractNumId w:val="5"/>
  </w:num>
  <w:num w:numId="1" w16cid:durableId="83307253">
    <w:abstractNumId w:val="1"/>
  </w:num>
  <w:num w:numId="2" w16cid:durableId="454104164">
    <w:abstractNumId w:val="0"/>
  </w:num>
  <w:num w:numId="3" w16cid:durableId="719134191">
    <w:abstractNumId w:val="2"/>
  </w:num>
  <w:num w:numId="4" w16cid:durableId="518154941">
    <w:abstractNumId w:val="3"/>
  </w:num>
  <w:num w:numId="5" w16cid:durableId="1679187765">
    <w:abstractNumId w:val="4"/>
  </w:num>
  <w:numIdMacAtCleanup w:val="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240A"/>
    <w:rsid w:val="00002F0F"/>
    <w:rsid w:val="00003E7E"/>
    <w:rsid w:val="0000477F"/>
    <w:rsid w:val="0001168F"/>
    <w:rsid w:val="000127F9"/>
    <w:rsid w:val="000136E8"/>
    <w:rsid w:val="00032659"/>
    <w:rsid w:val="000401A8"/>
    <w:rsid w:val="000404E8"/>
    <w:rsid w:val="00040F63"/>
    <w:rsid w:val="00041194"/>
    <w:rsid w:val="00046C22"/>
    <w:rsid w:val="0005075C"/>
    <w:rsid w:val="00050E3B"/>
    <w:rsid w:val="00054B5B"/>
    <w:rsid w:val="0006313F"/>
    <w:rsid w:val="00063B19"/>
    <w:rsid w:val="00066E22"/>
    <w:rsid w:val="000739FB"/>
    <w:rsid w:val="000754AE"/>
    <w:rsid w:val="00075843"/>
    <w:rsid w:val="000809B6"/>
    <w:rsid w:val="00081D90"/>
    <w:rsid w:val="00082004"/>
    <w:rsid w:val="00084D52"/>
    <w:rsid w:val="00085A41"/>
    <w:rsid w:val="00090D76"/>
    <w:rsid w:val="0009260D"/>
    <w:rsid w:val="00094F3F"/>
    <w:rsid w:val="000A0A02"/>
    <w:rsid w:val="000A225C"/>
    <w:rsid w:val="000B5BDA"/>
    <w:rsid w:val="000B68F4"/>
    <w:rsid w:val="000C1B02"/>
    <w:rsid w:val="000C25A0"/>
    <w:rsid w:val="000C26D4"/>
    <w:rsid w:val="000C4184"/>
    <w:rsid w:val="000D06F0"/>
    <w:rsid w:val="000D4CF1"/>
    <w:rsid w:val="000E47B9"/>
    <w:rsid w:val="000E49D1"/>
    <w:rsid w:val="000E4F94"/>
    <w:rsid w:val="000E5719"/>
    <w:rsid w:val="000E7522"/>
    <w:rsid w:val="000F3BCA"/>
    <w:rsid w:val="00101D82"/>
    <w:rsid w:val="00103092"/>
    <w:rsid w:val="00107C47"/>
    <w:rsid w:val="00111BFE"/>
    <w:rsid w:val="00114170"/>
    <w:rsid w:val="0011721B"/>
    <w:rsid w:val="00123760"/>
    <w:rsid w:val="001253CC"/>
    <w:rsid w:val="00125EEA"/>
    <w:rsid w:val="0013149B"/>
    <w:rsid w:val="001319F8"/>
    <w:rsid w:val="00132DEB"/>
    <w:rsid w:val="00135971"/>
    <w:rsid w:val="00137C6A"/>
    <w:rsid w:val="00152069"/>
    <w:rsid w:val="00154384"/>
    <w:rsid w:val="001546BD"/>
    <w:rsid w:val="00157CC6"/>
    <w:rsid w:val="001657BB"/>
    <w:rsid w:val="001659C5"/>
    <w:rsid w:val="00166004"/>
    <w:rsid w:val="00184BEB"/>
    <w:rsid w:val="00184F3E"/>
    <w:rsid w:val="001852C9"/>
    <w:rsid w:val="00190D33"/>
    <w:rsid w:val="00190D99"/>
    <w:rsid w:val="00191817"/>
    <w:rsid w:val="00197AE5"/>
    <w:rsid w:val="001A1F53"/>
    <w:rsid w:val="001A2B58"/>
    <w:rsid w:val="001A67FF"/>
    <w:rsid w:val="001B22E2"/>
    <w:rsid w:val="001B5990"/>
    <w:rsid w:val="001B5C91"/>
    <w:rsid w:val="001C04A0"/>
    <w:rsid w:val="001C281E"/>
    <w:rsid w:val="001C4298"/>
    <w:rsid w:val="001C4AB7"/>
    <w:rsid w:val="001C5711"/>
    <w:rsid w:val="001C7B95"/>
    <w:rsid w:val="001D180B"/>
    <w:rsid w:val="001D2DEA"/>
    <w:rsid w:val="001D57BD"/>
    <w:rsid w:val="001D5B1E"/>
    <w:rsid w:val="001E256A"/>
    <w:rsid w:val="001E530B"/>
    <w:rsid w:val="00205973"/>
    <w:rsid w:val="00207388"/>
    <w:rsid w:val="00212C67"/>
    <w:rsid w:val="00213571"/>
    <w:rsid w:val="00216E9C"/>
    <w:rsid w:val="00221F8F"/>
    <w:rsid w:val="002225F4"/>
    <w:rsid w:val="00222DDE"/>
    <w:rsid w:val="002239F6"/>
    <w:rsid w:val="00224A37"/>
    <w:rsid w:val="002277B8"/>
    <w:rsid w:val="00227AAD"/>
    <w:rsid w:val="00227E79"/>
    <w:rsid w:val="00230417"/>
    <w:rsid w:val="002308EE"/>
    <w:rsid w:val="002311CE"/>
    <w:rsid w:val="00232623"/>
    <w:rsid w:val="0023279C"/>
    <w:rsid w:val="00233F41"/>
    <w:rsid w:val="0023782A"/>
    <w:rsid w:val="0024008C"/>
    <w:rsid w:val="0024089B"/>
    <w:rsid w:val="002422AF"/>
    <w:rsid w:val="00242F81"/>
    <w:rsid w:val="00247E08"/>
    <w:rsid w:val="002512E3"/>
    <w:rsid w:val="002513CE"/>
    <w:rsid w:val="00251909"/>
    <w:rsid w:val="002536C7"/>
    <w:rsid w:val="00255339"/>
    <w:rsid w:val="002554FB"/>
    <w:rsid w:val="00256130"/>
    <w:rsid w:val="00260D2C"/>
    <w:rsid w:val="00263159"/>
    <w:rsid w:val="002647BC"/>
    <w:rsid w:val="0027255B"/>
    <w:rsid w:val="00285038"/>
    <w:rsid w:val="00287AB0"/>
    <w:rsid w:val="002914FF"/>
    <w:rsid w:val="00294BDC"/>
    <w:rsid w:val="002958C0"/>
    <w:rsid w:val="002A58E2"/>
    <w:rsid w:val="002A5E85"/>
    <w:rsid w:val="002A632C"/>
    <w:rsid w:val="002B706B"/>
    <w:rsid w:val="002B749F"/>
    <w:rsid w:val="002B7B35"/>
    <w:rsid w:val="002C2C15"/>
    <w:rsid w:val="002C2E84"/>
    <w:rsid w:val="002C39DB"/>
    <w:rsid w:val="002C3E9D"/>
    <w:rsid w:val="002C479F"/>
    <w:rsid w:val="002C48B4"/>
    <w:rsid w:val="002C6436"/>
    <w:rsid w:val="002D5CC7"/>
    <w:rsid w:val="002E62CB"/>
    <w:rsid w:val="002F3FE7"/>
    <w:rsid w:val="002F4CF7"/>
    <w:rsid w:val="002F5653"/>
    <w:rsid w:val="0030145A"/>
    <w:rsid w:val="00302CBD"/>
    <w:rsid w:val="00306C4C"/>
    <w:rsid w:val="0030784C"/>
    <w:rsid w:val="00310CAB"/>
    <w:rsid w:val="00314784"/>
    <w:rsid w:val="003152D5"/>
    <w:rsid w:val="00316B10"/>
    <w:rsid w:val="00326883"/>
    <w:rsid w:val="003338E0"/>
    <w:rsid w:val="00335E54"/>
    <w:rsid w:val="00337E0F"/>
    <w:rsid w:val="003424DA"/>
    <w:rsid w:val="00343323"/>
    <w:rsid w:val="00346423"/>
    <w:rsid w:val="00354234"/>
    <w:rsid w:val="0035474F"/>
    <w:rsid w:val="003607ED"/>
    <w:rsid w:val="00364E70"/>
    <w:rsid w:val="003666F4"/>
    <w:rsid w:val="003678EB"/>
    <w:rsid w:val="00373807"/>
    <w:rsid w:val="0037389D"/>
    <w:rsid w:val="003742B7"/>
    <w:rsid w:val="00374C2E"/>
    <w:rsid w:val="00380545"/>
    <w:rsid w:val="003810F4"/>
    <w:rsid w:val="00385AEF"/>
    <w:rsid w:val="00386FAC"/>
    <w:rsid w:val="003876C5"/>
    <w:rsid w:val="00392D26"/>
    <w:rsid w:val="003930D7"/>
    <w:rsid w:val="003934B0"/>
    <w:rsid w:val="00394717"/>
    <w:rsid w:val="003A17AC"/>
    <w:rsid w:val="003A5182"/>
    <w:rsid w:val="003A544A"/>
    <w:rsid w:val="003A5D72"/>
    <w:rsid w:val="003A5FDC"/>
    <w:rsid w:val="003B2C93"/>
    <w:rsid w:val="003B58B1"/>
    <w:rsid w:val="003C4050"/>
    <w:rsid w:val="003C41D9"/>
    <w:rsid w:val="003D1D3A"/>
    <w:rsid w:val="003D1FDE"/>
    <w:rsid w:val="003D20D7"/>
    <w:rsid w:val="003D7736"/>
    <w:rsid w:val="003D7CDB"/>
    <w:rsid w:val="003E42B8"/>
    <w:rsid w:val="003E4CB1"/>
    <w:rsid w:val="003E59C2"/>
    <w:rsid w:val="003F2547"/>
    <w:rsid w:val="00400BC5"/>
    <w:rsid w:val="004013B2"/>
    <w:rsid w:val="00401A4A"/>
    <w:rsid w:val="004034A5"/>
    <w:rsid w:val="004036E2"/>
    <w:rsid w:val="00407B3B"/>
    <w:rsid w:val="004113B5"/>
    <w:rsid w:val="00413A11"/>
    <w:rsid w:val="004149B3"/>
    <w:rsid w:val="004149CF"/>
    <w:rsid w:val="0042254E"/>
    <w:rsid w:val="004233D7"/>
    <w:rsid w:val="00423593"/>
    <w:rsid w:val="004236F2"/>
    <w:rsid w:val="004237A7"/>
    <w:rsid w:val="004252B9"/>
    <w:rsid w:val="00425B8A"/>
    <w:rsid w:val="0043197D"/>
    <w:rsid w:val="00431AC3"/>
    <w:rsid w:val="004351EF"/>
    <w:rsid w:val="004447A5"/>
    <w:rsid w:val="00444AA6"/>
    <w:rsid w:val="00447AE4"/>
    <w:rsid w:val="004526CC"/>
    <w:rsid w:val="00454639"/>
    <w:rsid w:val="00454945"/>
    <w:rsid w:val="00455307"/>
    <w:rsid w:val="00456A33"/>
    <w:rsid w:val="00461C0C"/>
    <w:rsid w:val="00464899"/>
    <w:rsid w:val="0047229C"/>
    <w:rsid w:val="00474305"/>
    <w:rsid w:val="00475D6D"/>
    <w:rsid w:val="00477C9F"/>
    <w:rsid w:val="004803E3"/>
    <w:rsid w:val="00481D6C"/>
    <w:rsid w:val="004821D6"/>
    <w:rsid w:val="004838A0"/>
    <w:rsid w:val="00484071"/>
    <w:rsid w:val="00485134"/>
    <w:rsid w:val="00490443"/>
    <w:rsid w:val="0049650D"/>
    <w:rsid w:val="004A4A14"/>
    <w:rsid w:val="004A4A60"/>
    <w:rsid w:val="004A5D12"/>
    <w:rsid w:val="004B05BE"/>
    <w:rsid w:val="004B709D"/>
    <w:rsid w:val="004C2E9C"/>
    <w:rsid w:val="004C34B7"/>
    <w:rsid w:val="004C3DEB"/>
    <w:rsid w:val="004C4CDC"/>
    <w:rsid w:val="004C5148"/>
    <w:rsid w:val="004C53EC"/>
    <w:rsid w:val="004D0B1D"/>
    <w:rsid w:val="004D0D8D"/>
    <w:rsid w:val="004D0F28"/>
    <w:rsid w:val="004D607D"/>
    <w:rsid w:val="004D6B61"/>
    <w:rsid w:val="004E4B73"/>
    <w:rsid w:val="004F185A"/>
    <w:rsid w:val="00500604"/>
    <w:rsid w:val="00504ED6"/>
    <w:rsid w:val="0050629A"/>
    <w:rsid w:val="00506D73"/>
    <w:rsid w:val="00510F8F"/>
    <w:rsid w:val="00511E08"/>
    <w:rsid w:val="0051558B"/>
    <w:rsid w:val="0052066D"/>
    <w:rsid w:val="00522B60"/>
    <w:rsid w:val="0052342D"/>
    <w:rsid w:val="00524CDC"/>
    <w:rsid w:val="00527AC1"/>
    <w:rsid w:val="0052EFDE"/>
    <w:rsid w:val="00530052"/>
    <w:rsid w:val="00534275"/>
    <w:rsid w:val="00542256"/>
    <w:rsid w:val="0054566E"/>
    <w:rsid w:val="005474BA"/>
    <w:rsid w:val="00551367"/>
    <w:rsid w:val="0055384F"/>
    <w:rsid w:val="005540BF"/>
    <w:rsid w:val="00555DBF"/>
    <w:rsid w:val="005614DF"/>
    <w:rsid w:val="00563295"/>
    <w:rsid w:val="00566007"/>
    <w:rsid w:val="005700BC"/>
    <w:rsid w:val="00572049"/>
    <w:rsid w:val="005745EB"/>
    <w:rsid w:val="005755B0"/>
    <w:rsid w:val="0057561C"/>
    <w:rsid w:val="00577E84"/>
    <w:rsid w:val="005833EA"/>
    <w:rsid w:val="0058391C"/>
    <w:rsid w:val="00585324"/>
    <w:rsid w:val="0058752B"/>
    <w:rsid w:val="00593072"/>
    <w:rsid w:val="005941C7"/>
    <w:rsid w:val="00594379"/>
    <w:rsid w:val="00596831"/>
    <w:rsid w:val="005A33C2"/>
    <w:rsid w:val="005A4450"/>
    <w:rsid w:val="005A5B39"/>
    <w:rsid w:val="005A6258"/>
    <w:rsid w:val="005B3C2A"/>
    <w:rsid w:val="005C0641"/>
    <w:rsid w:val="005C0A67"/>
    <w:rsid w:val="005C0FA0"/>
    <w:rsid w:val="005C10F0"/>
    <w:rsid w:val="005D2425"/>
    <w:rsid w:val="005D36D7"/>
    <w:rsid w:val="005D3C0D"/>
    <w:rsid w:val="005E246E"/>
    <w:rsid w:val="005E763A"/>
    <w:rsid w:val="005E7EE7"/>
    <w:rsid w:val="00602CA1"/>
    <w:rsid w:val="006038A4"/>
    <w:rsid w:val="006041F9"/>
    <w:rsid w:val="00606888"/>
    <w:rsid w:val="00611F74"/>
    <w:rsid w:val="006155A8"/>
    <w:rsid w:val="00615F8B"/>
    <w:rsid w:val="00620120"/>
    <w:rsid w:val="00620731"/>
    <w:rsid w:val="00623929"/>
    <w:rsid w:val="00624087"/>
    <w:rsid w:val="00625253"/>
    <w:rsid w:val="00632829"/>
    <w:rsid w:val="00641466"/>
    <w:rsid w:val="00642A17"/>
    <w:rsid w:val="00645174"/>
    <w:rsid w:val="006532D8"/>
    <w:rsid w:val="00653EF3"/>
    <w:rsid w:val="00661128"/>
    <w:rsid w:val="00661CAD"/>
    <w:rsid w:val="00670B1C"/>
    <w:rsid w:val="00670F18"/>
    <w:rsid w:val="00672B99"/>
    <w:rsid w:val="00675D98"/>
    <w:rsid w:val="006766CB"/>
    <w:rsid w:val="0068118E"/>
    <w:rsid w:val="0068474E"/>
    <w:rsid w:val="00684D25"/>
    <w:rsid w:val="006855CD"/>
    <w:rsid w:val="00685622"/>
    <w:rsid w:val="006873F1"/>
    <w:rsid w:val="00691C48"/>
    <w:rsid w:val="0069333C"/>
    <w:rsid w:val="00693718"/>
    <w:rsid w:val="00696EDE"/>
    <w:rsid w:val="0069729A"/>
    <w:rsid w:val="006A0D1A"/>
    <w:rsid w:val="006A16E9"/>
    <w:rsid w:val="006A64BB"/>
    <w:rsid w:val="006A6736"/>
    <w:rsid w:val="006B0E2A"/>
    <w:rsid w:val="006B669F"/>
    <w:rsid w:val="006C1F03"/>
    <w:rsid w:val="006C2C55"/>
    <w:rsid w:val="006D71E7"/>
    <w:rsid w:val="006E0BB5"/>
    <w:rsid w:val="006F1BB7"/>
    <w:rsid w:val="006F2302"/>
    <w:rsid w:val="006F4FE6"/>
    <w:rsid w:val="006F6152"/>
    <w:rsid w:val="00703C75"/>
    <w:rsid w:val="007121F1"/>
    <w:rsid w:val="0071264F"/>
    <w:rsid w:val="00712D42"/>
    <w:rsid w:val="0071346B"/>
    <w:rsid w:val="007157C7"/>
    <w:rsid w:val="00716A72"/>
    <w:rsid w:val="00724202"/>
    <w:rsid w:val="00734BD8"/>
    <w:rsid w:val="007360A5"/>
    <w:rsid w:val="00740284"/>
    <w:rsid w:val="00741D06"/>
    <w:rsid w:val="0074600F"/>
    <w:rsid w:val="0074603F"/>
    <w:rsid w:val="00747F13"/>
    <w:rsid w:val="00751884"/>
    <w:rsid w:val="00760D03"/>
    <w:rsid w:val="00761829"/>
    <w:rsid w:val="00763373"/>
    <w:rsid w:val="007652C7"/>
    <w:rsid w:val="00767B4F"/>
    <w:rsid w:val="00771C18"/>
    <w:rsid w:val="00781F87"/>
    <w:rsid w:val="0078571E"/>
    <w:rsid w:val="00790A8C"/>
    <w:rsid w:val="00792AAF"/>
    <w:rsid w:val="00793790"/>
    <w:rsid w:val="0079694D"/>
    <w:rsid w:val="00796B1A"/>
    <w:rsid w:val="0079796A"/>
    <w:rsid w:val="00797B1B"/>
    <w:rsid w:val="007A0685"/>
    <w:rsid w:val="007A3BF4"/>
    <w:rsid w:val="007A4355"/>
    <w:rsid w:val="007A4E6D"/>
    <w:rsid w:val="007A52B6"/>
    <w:rsid w:val="007A55F3"/>
    <w:rsid w:val="007A6F35"/>
    <w:rsid w:val="007B4931"/>
    <w:rsid w:val="007B6543"/>
    <w:rsid w:val="007C4594"/>
    <w:rsid w:val="007C69CE"/>
    <w:rsid w:val="007C6BFD"/>
    <w:rsid w:val="007D1522"/>
    <w:rsid w:val="007D339C"/>
    <w:rsid w:val="007F4341"/>
    <w:rsid w:val="00801D60"/>
    <w:rsid w:val="008030E3"/>
    <w:rsid w:val="008038D2"/>
    <w:rsid w:val="008131FC"/>
    <w:rsid w:val="008133F8"/>
    <w:rsid w:val="0081772B"/>
    <w:rsid w:val="00817DC2"/>
    <w:rsid w:val="00817E08"/>
    <w:rsid w:val="00822C3F"/>
    <w:rsid w:val="008234C0"/>
    <w:rsid w:val="00824483"/>
    <w:rsid w:val="00824DA6"/>
    <w:rsid w:val="00825FC8"/>
    <w:rsid w:val="0082787A"/>
    <w:rsid w:val="0083094B"/>
    <w:rsid w:val="00833C2B"/>
    <w:rsid w:val="0083713B"/>
    <w:rsid w:val="00840103"/>
    <w:rsid w:val="00840314"/>
    <w:rsid w:val="00840415"/>
    <w:rsid w:val="008409F4"/>
    <w:rsid w:val="0084248C"/>
    <w:rsid w:val="00852BCA"/>
    <w:rsid w:val="00852C9F"/>
    <w:rsid w:val="0086501D"/>
    <w:rsid w:val="0086502F"/>
    <w:rsid w:val="00875191"/>
    <w:rsid w:val="008769FF"/>
    <w:rsid w:val="00881692"/>
    <w:rsid w:val="00881BE6"/>
    <w:rsid w:val="00882337"/>
    <w:rsid w:val="0088492B"/>
    <w:rsid w:val="008874CC"/>
    <w:rsid w:val="00890A0A"/>
    <w:rsid w:val="00892C6E"/>
    <w:rsid w:val="00894AAC"/>
    <w:rsid w:val="00894EBE"/>
    <w:rsid w:val="008960EB"/>
    <w:rsid w:val="0089625F"/>
    <w:rsid w:val="00897963"/>
    <w:rsid w:val="008A3585"/>
    <w:rsid w:val="008A497F"/>
    <w:rsid w:val="008A51D4"/>
    <w:rsid w:val="008A62FD"/>
    <w:rsid w:val="008C473A"/>
    <w:rsid w:val="008C5FF9"/>
    <w:rsid w:val="008C7F6D"/>
    <w:rsid w:val="008D080D"/>
    <w:rsid w:val="008D6AFB"/>
    <w:rsid w:val="008E57C3"/>
    <w:rsid w:val="008F10F0"/>
    <w:rsid w:val="008F195F"/>
    <w:rsid w:val="008F232F"/>
    <w:rsid w:val="008F3801"/>
    <w:rsid w:val="008F53F5"/>
    <w:rsid w:val="009019EC"/>
    <w:rsid w:val="009079BC"/>
    <w:rsid w:val="0091187B"/>
    <w:rsid w:val="0091430C"/>
    <w:rsid w:val="00917850"/>
    <w:rsid w:val="0092151A"/>
    <w:rsid w:val="00926FCC"/>
    <w:rsid w:val="009270BB"/>
    <w:rsid w:val="00932C39"/>
    <w:rsid w:val="00932DDD"/>
    <w:rsid w:val="00935CCD"/>
    <w:rsid w:val="009423E5"/>
    <w:rsid w:val="0094361E"/>
    <w:rsid w:val="00944711"/>
    <w:rsid w:val="00946C28"/>
    <w:rsid w:val="009534D1"/>
    <w:rsid w:val="00954C7D"/>
    <w:rsid w:val="00955F5A"/>
    <w:rsid w:val="009572C0"/>
    <w:rsid w:val="009614FB"/>
    <w:rsid w:val="00964599"/>
    <w:rsid w:val="0096555E"/>
    <w:rsid w:val="009666D9"/>
    <w:rsid w:val="00981776"/>
    <w:rsid w:val="009852D6"/>
    <w:rsid w:val="0098685B"/>
    <w:rsid w:val="00993DC0"/>
    <w:rsid w:val="00997284"/>
    <w:rsid w:val="009A1BE5"/>
    <w:rsid w:val="009A3288"/>
    <w:rsid w:val="009A3E8D"/>
    <w:rsid w:val="009A7486"/>
    <w:rsid w:val="009C4223"/>
    <w:rsid w:val="009C51FC"/>
    <w:rsid w:val="009C523C"/>
    <w:rsid w:val="009C5F90"/>
    <w:rsid w:val="009D0FA9"/>
    <w:rsid w:val="009E2001"/>
    <w:rsid w:val="009E2524"/>
    <w:rsid w:val="009E4181"/>
    <w:rsid w:val="009E6A05"/>
    <w:rsid w:val="009E7D3B"/>
    <w:rsid w:val="009F2FDC"/>
    <w:rsid w:val="009F6C7D"/>
    <w:rsid w:val="00A160D1"/>
    <w:rsid w:val="00A16CF5"/>
    <w:rsid w:val="00A17375"/>
    <w:rsid w:val="00A22E6F"/>
    <w:rsid w:val="00A2645B"/>
    <w:rsid w:val="00A26802"/>
    <w:rsid w:val="00A35ABD"/>
    <w:rsid w:val="00A35E9E"/>
    <w:rsid w:val="00A40839"/>
    <w:rsid w:val="00A47C77"/>
    <w:rsid w:val="00A50D69"/>
    <w:rsid w:val="00A51703"/>
    <w:rsid w:val="00A573C5"/>
    <w:rsid w:val="00A60E4E"/>
    <w:rsid w:val="00A6172D"/>
    <w:rsid w:val="00A62320"/>
    <w:rsid w:val="00A66A86"/>
    <w:rsid w:val="00A70A97"/>
    <w:rsid w:val="00A70E11"/>
    <w:rsid w:val="00A70FEE"/>
    <w:rsid w:val="00A718A1"/>
    <w:rsid w:val="00A73C84"/>
    <w:rsid w:val="00A73DDB"/>
    <w:rsid w:val="00A7723A"/>
    <w:rsid w:val="00AA042C"/>
    <w:rsid w:val="00AA09C9"/>
    <w:rsid w:val="00AA1753"/>
    <w:rsid w:val="00AB1794"/>
    <w:rsid w:val="00AB1C15"/>
    <w:rsid w:val="00AB38A7"/>
    <w:rsid w:val="00AB4EEC"/>
    <w:rsid w:val="00AB7CA0"/>
    <w:rsid w:val="00AC228F"/>
    <w:rsid w:val="00AC2399"/>
    <w:rsid w:val="00AC4965"/>
    <w:rsid w:val="00AD26B5"/>
    <w:rsid w:val="00AD5CD7"/>
    <w:rsid w:val="00AE2901"/>
    <w:rsid w:val="00AE34F4"/>
    <w:rsid w:val="00AF1DAC"/>
    <w:rsid w:val="00AF4121"/>
    <w:rsid w:val="00AF4AB7"/>
    <w:rsid w:val="00AF4F23"/>
    <w:rsid w:val="00B01EB1"/>
    <w:rsid w:val="00B0219C"/>
    <w:rsid w:val="00B02F8B"/>
    <w:rsid w:val="00B032F9"/>
    <w:rsid w:val="00B045B6"/>
    <w:rsid w:val="00B05934"/>
    <w:rsid w:val="00B10D13"/>
    <w:rsid w:val="00B16396"/>
    <w:rsid w:val="00B2023F"/>
    <w:rsid w:val="00B22F83"/>
    <w:rsid w:val="00B23644"/>
    <w:rsid w:val="00B346BF"/>
    <w:rsid w:val="00B37D77"/>
    <w:rsid w:val="00B407F1"/>
    <w:rsid w:val="00B40EE6"/>
    <w:rsid w:val="00B41631"/>
    <w:rsid w:val="00B44188"/>
    <w:rsid w:val="00B460DA"/>
    <w:rsid w:val="00B4653E"/>
    <w:rsid w:val="00B5082C"/>
    <w:rsid w:val="00B57C3C"/>
    <w:rsid w:val="00B60007"/>
    <w:rsid w:val="00B6358F"/>
    <w:rsid w:val="00B65477"/>
    <w:rsid w:val="00B660ED"/>
    <w:rsid w:val="00B66AF0"/>
    <w:rsid w:val="00B6789D"/>
    <w:rsid w:val="00B71E2B"/>
    <w:rsid w:val="00B84E91"/>
    <w:rsid w:val="00B92C97"/>
    <w:rsid w:val="00B937A0"/>
    <w:rsid w:val="00B949AF"/>
    <w:rsid w:val="00B952B4"/>
    <w:rsid w:val="00B95738"/>
    <w:rsid w:val="00B95C37"/>
    <w:rsid w:val="00B973FB"/>
    <w:rsid w:val="00B977DA"/>
    <w:rsid w:val="00BA19EB"/>
    <w:rsid w:val="00BA25D9"/>
    <w:rsid w:val="00BA3D6A"/>
    <w:rsid w:val="00BB0593"/>
    <w:rsid w:val="00BB2C79"/>
    <w:rsid w:val="00BB4DF3"/>
    <w:rsid w:val="00BB5296"/>
    <w:rsid w:val="00BC0395"/>
    <w:rsid w:val="00BC401F"/>
    <w:rsid w:val="00BC77D7"/>
    <w:rsid w:val="00BC7982"/>
    <w:rsid w:val="00BD0ACA"/>
    <w:rsid w:val="00BE2B06"/>
    <w:rsid w:val="00BE5F84"/>
    <w:rsid w:val="00BE60C2"/>
    <w:rsid w:val="00BF1DD3"/>
    <w:rsid w:val="00BF2642"/>
    <w:rsid w:val="00BF2CB7"/>
    <w:rsid w:val="00BF75F6"/>
    <w:rsid w:val="00C031BC"/>
    <w:rsid w:val="00C04ED9"/>
    <w:rsid w:val="00C1265E"/>
    <w:rsid w:val="00C15AA0"/>
    <w:rsid w:val="00C20685"/>
    <w:rsid w:val="00C24771"/>
    <w:rsid w:val="00C26408"/>
    <w:rsid w:val="00C26974"/>
    <w:rsid w:val="00C2794A"/>
    <w:rsid w:val="00C3092F"/>
    <w:rsid w:val="00C30F1E"/>
    <w:rsid w:val="00C31F9E"/>
    <w:rsid w:val="00C367AB"/>
    <w:rsid w:val="00C46BFE"/>
    <w:rsid w:val="00C4710B"/>
    <w:rsid w:val="00C55D97"/>
    <w:rsid w:val="00C57A64"/>
    <w:rsid w:val="00C61134"/>
    <w:rsid w:val="00C6391D"/>
    <w:rsid w:val="00C64F5F"/>
    <w:rsid w:val="00C65D73"/>
    <w:rsid w:val="00C73DA2"/>
    <w:rsid w:val="00C769D2"/>
    <w:rsid w:val="00C803D5"/>
    <w:rsid w:val="00C84416"/>
    <w:rsid w:val="00C84F6C"/>
    <w:rsid w:val="00C90CF2"/>
    <w:rsid w:val="00C97FBB"/>
    <w:rsid w:val="00CA19A8"/>
    <w:rsid w:val="00CA73F0"/>
    <w:rsid w:val="00CA7F9C"/>
    <w:rsid w:val="00CB67C2"/>
    <w:rsid w:val="00CC114E"/>
    <w:rsid w:val="00CC2635"/>
    <w:rsid w:val="00CC4E99"/>
    <w:rsid w:val="00CC74EF"/>
    <w:rsid w:val="00CD2308"/>
    <w:rsid w:val="00CD3D60"/>
    <w:rsid w:val="00CD522F"/>
    <w:rsid w:val="00CD5503"/>
    <w:rsid w:val="00CD5D7E"/>
    <w:rsid w:val="00CD6E45"/>
    <w:rsid w:val="00CE0968"/>
    <w:rsid w:val="00CE1828"/>
    <w:rsid w:val="00CE2626"/>
    <w:rsid w:val="00CE43F2"/>
    <w:rsid w:val="00CE46A4"/>
    <w:rsid w:val="00CE46D6"/>
    <w:rsid w:val="00CE5496"/>
    <w:rsid w:val="00CF02F4"/>
    <w:rsid w:val="00CF04B9"/>
    <w:rsid w:val="00CF0CEF"/>
    <w:rsid w:val="00D02513"/>
    <w:rsid w:val="00D06467"/>
    <w:rsid w:val="00D15638"/>
    <w:rsid w:val="00D17D49"/>
    <w:rsid w:val="00D22121"/>
    <w:rsid w:val="00D22D70"/>
    <w:rsid w:val="00D24F6F"/>
    <w:rsid w:val="00D252A8"/>
    <w:rsid w:val="00D2532B"/>
    <w:rsid w:val="00D3264D"/>
    <w:rsid w:val="00D334CC"/>
    <w:rsid w:val="00D3438F"/>
    <w:rsid w:val="00D34C9F"/>
    <w:rsid w:val="00D35299"/>
    <w:rsid w:val="00D35DFA"/>
    <w:rsid w:val="00D37B01"/>
    <w:rsid w:val="00D409D0"/>
    <w:rsid w:val="00D454F1"/>
    <w:rsid w:val="00D52F5A"/>
    <w:rsid w:val="00D55EF8"/>
    <w:rsid w:val="00D57B09"/>
    <w:rsid w:val="00D6093B"/>
    <w:rsid w:val="00D61876"/>
    <w:rsid w:val="00D62F63"/>
    <w:rsid w:val="00D63F4B"/>
    <w:rsid w:val="00D64CDE"/>
    <w:rsid w:val="00D6573A"/>
    <w:rsid w:val="00D67066"/>
    <w:rsid w:val="00D70274"/>
    <w:rsid w:val="00D71EAD"/>
    <w:rsid w:val="00D73D22"/>
    <w:rsid w:val="00D7632B"/>
    <w:rsid w:val="00D77825"/>
    <w:rsid w:val="00D80893"/>
    <w:rsid w:val="00D811EA"/>
    <w:rsid w:val="00D82290"/>
    <w:rsid w:val="00D84690"/>
    <w:rsid w:val="00D87E0E"/>
    <w:rsid w:val="00D91675"/>
    <w:rsid w:val="00D92D2C"/>
    <w:rsid w:val="00D94489"/>
    <w:rsid w:val="00D96958"/>
    <w:rsid w:val="00DA012D"/>
    <w:rsid w:val="00DA2556"/>
    <w:rsid w:val="00DA27BE"/>
    <w:rsid w:val="00DA3F48"/>
    <w:rsid w:val="00DB1B84"/>
    <w:rsid w:val="00DB320D"/>
    <w:rsid w:val="00DC492A"/>
    <w:rsid w:val="00DD1AC5"/>
    <w:rsid w:val="00DD3F1F"/>
    <w:rsid w:val="00DD7809"/>
    <w:rsid w:val="00DE0D62"/>
    <w:rsid w:val="00DE3986"/>
    <w:rsid w:val="00DE51B7"/>
    <w:rsid w:val="00DE5A62"/>
    <w:rsid w:val="00DF1B41"/>
    <w:rsid w:val="00DF2C86"/>
    <w:rsid w:val="00E00C5C"/>
    <w:rsid w:val="00E028BD"/>
    <w:rsid w:val="00E15C4C"/>
    <w:rsid w:val="00E16566"/>
    <w:rsid w:val="00E169EF"/>
    <w:rsid w:val="00E171AF"/>
    <w:rsid w:val="00E179F6"/>
    <w:rsid w:val="00E2171A"/>
    <w:rsid w:val="00E22AE6"/>
    <w:rsid w:val="00E231B3"/>
    <w:rsid w:val="00E3121B"/>
    <w:rsid w:val="00E34F5C"/>
    <w:rsid w:val="00E43308"/>
    <w:rsid w:val="00E45832"/>
    <w:rsid w:val="00E51AC7"/>
    <w:rsid w:val="00E52842"/>
    <w:rsid w:val="00E55821"/>
    <w:rsid w:val="00E55D4C"/>
    <w:rsid w:val="00E61B59"/>
    <w:rsid w:val="00E61F90"/>
    <w:rsid w:val="00E62DC0"/>
    <w:rsid w:val="00E65173"/>
    <w:rsid w:val="00E7003F"/>
    <w:rsid w:val="00E7062F"/>
    <w:rsid w:val="00E737AB"/>
    <w:rsid w:val="00E75C2A"/>
    <w:rsid w:val="00E75C3C"/>
    <w:rsid w:val="00E76ABC"/>
    <w:rsid w:val="00E7768D"/>
    <w:rsid w:val="00E803E4"/>
    <w:rsid w:val="00E91C11"/>
    <w:rsid w:val="00E92A6C"/>
    <w:rsid w:val="00E97E7C"/>
    <w:rsid w:val="00EA04A1"/>
    <w:rsid w:val="00EB2659"/>
    <w:rsid w:val="00EB2CAD"/>
    <w:rsid w:val="00EC1321"/>
    <w:rsid w:val="00EC4D99"/>
    <w:rsid w:val="00EC7AD8"/>
    <w:rsid w:val="00ED0528"/>
    <w:rsid w:val="00ED1342"/>
    <w:rsid w:val="00ED6DFF"/>
    <w:rsid w:val="00ED7DF7"/>
    <w:rsid w:val="00EE32E4"/>
    <w:rsid w:val="00EE44BF"/>
    <w:rsid w:val="00EE518C"/>
    <w:rsid w:val="00EE6EAB"/>
    <w:rsid w:val="00EE735F"/>
    <w:rsid w:val="00EF617E"/>
    <w:rsid w:val="00F00C83"/>
    <w:rsid w:val="00F05999"/>
    <w:rsid w:val="00F1491F"/>
    <w:rsid w:val="00F1601A"/>
    <w:rsid w:val="00F165E5"/>
    <w:rsid w:val="00F23A7A"/>
    <w:rsid w:val="00F256B0"/>
    <w:rsid w:val="00F276D3"/>
    <w:rsid w:val="00F32486"/>
    <w:rsid w:val="00F33056"/>
    <w:rsid w:val="00F3556F"/>
    <w:rsid w:val="00F40AB1"/>
    <w:rsid w:val="00F412AE"/>
    <w:rsid w:val="00F43471"/>
    <w:rsid w:val="00F52FB5"/>
    <w:rsid w:val="00F54B41"/>
    <w:rsid w:val="00F6228C"/>
    <w:rsid w:val="00F67FE4"/>
    <w:rsid w:val="00F717FE"/>
    <w:rsid w:val="00F77CBB"/>
    <w:rsid w:val="00F816DB"/>
    <w:rsid w:val="00F83AD3"/>
    <w:rsid w:val="00F84E5B"/>
    <w:rsid w:val="00F90A6F"/>
    <w:rsid w:val="00F94E43"/>
    <w:rsid w:val="00F94EF8"/>
    <w:rsid w:val="00F97369"/>
    <w:rsid w:val="00FA1BED"/>
    <w:rsid w:val="00FB1D13"/>
    <w:rsid w:val="00FB5451"/>
    <w:rsid w:val="00FB5756"/>
    <w:rsid w:val="00FC08F9"/>
    <w:rsid w:val="00FC2B70"/>
    <w:rsid w:val="00FC60D5"/>
    <w:rsid w:val="00FD237D"/>
    <w:rsid w:val="00FD3823"/>
    <w:rsid w:val="00FD7619"/>
    <w:rsid w:val="00FE37FC"/>
    <w:rsid w:val="00FE6507"/>
    <w:rsid w:val="00FE6BA2"/>
    <w:rsid w:val="00FE7DB7"/>
    <w:rsid w:val="00FF5B99"/>
    <w:rsid w:val="00FF66F3"/>
    <w:rsid w:val="02505915"/>
    <w:rsid w:val="02591582"/>
    <w:rsid w:val="025F5713"/>
    <w:rsid w:val="029AE7E3"/>
    <w:rsid w:val="03A5D7D3"/>
    <w:rsid w:val="045A1C99"/>
    <w:rsid w:val="04BA2FD1"/>
    <w:rsid w:val="04E47CCF"/>
    <w:rsid w:val="04E74FF9"/>
    <w:rsid w:val="05D43FD9"/>
    <w:rsid w:val="06CB0504"/>
    <w:rsid w:val="0823F7D0"/>
    <w:rsid w:val="08FD8489"/>
    <w:rsid w:val="098DBBA6"/>
    <w:rsid w:val="0CB56AC1"/>
    <w:rsid w:val="0D2EDB3F"/>
    <w:rsid w:val="0DA6A588"/>
    <w:rsid w:val="0E1039FC"/>
    <w:rsid w:val="0E3B71B0"/>
    <w:rsid w:val="0EFF6CFB"/>
    <w:rsid w:val="0FA1D48F"/>
    <w:rsid w:val="101B5C8C"/>
    <w:rsid w:val="101CD744"/>
    <w:rsid w:val="1084412A"/>
    <w:rsid w:val="1084B427"/>
    <w:rsid w:val="10BF229E"/>
    <w:rsid w:val="10E84304"/>
    <w:rsid w:val="1252F14D"/>
    <w:rsid w:val="12E17AC3"/>
    <w:rsid w:val="12F26272"/>
    <w:rsid w:val="138488CB"/>
    <w:rsid w:val="142E0B74"/>
    <w:rsid w:val="1460A6F2"/>
    <w:rsid w:val="15AEC8BD"/>
    <w:rsid w:val="15B97C2D"/>
    <w:rsid w:val="15DF38BA"/>
    <w:rsid w:val="16505018"/>
    <w:rsid w:val="167DCA8E"/>
    <w:rsid w:val="168737E4"/>
    <w:rsid w:val="1769B3B3"/>
    <w:rsid w:val="176EA309"/>
    <w:rsid w:val="179702F6"/>
    <w:rsid w:val="17DD13E4"/>
    <w:rsid w:val="183EC412"/>
    <w:rsid w:val="1859788E"/>
    <w:rsid w:val="19C297B4"/>
    <w:rsid w:val="19C6B8D4"/>
    <w:rsid w:val="1A04713E"/>
    <w:rsid w:val="1A893A1C"/>
    <w:rsid w:val="1AC726DD"/>
    <w:rsid w:val="1B9BE745"/>
    <w:rsid w:val="1CE6ACEF"/>
    <w:rsid w:val="1D3250F5"/>
    <w:rsid w:val="1E81EB3B"/>
    <w:rsid w:val="1E9BF1DB"/>
    <w:rsid w:val="1EB89A53"/>
    <w:rsid w:val="1EF4DF48"/>
    <w:rsid w:val="1F34584A"/>
    <w:rsid w:val="20CD57D8"/>
    <w:rsid w:val="2135839A"/>
    <w:rsid w:val="2140FD1D"/>
    <w:rsid w:val="2197D1CF"/>
    <w:rsid w:val="22B0571D"/>
    <w:rsid w:val="231746D4"/>
    <w:rsid w:val="233B43A9"/>
    <w:rsid w:val="23E48793"/>
    <w:rsid w:val="241240E9"/>
    <w:rsid w:val="249953BE"/>
    <w:rsid w:val="2511AFAC"/>
    <w:rsid w:val="252A7CE6"/>
    <w:rsid w:val="25A9D898"/>
    <w:rsid w:val="26FE82CE"/>
    <w:rsid w:val="2785EE73"/>
    <w:rsid w:val="27A41442"/>
    <w:rsid w:val="2848AFDE"/>
    <w:rsid w:val="2951F1EE"/>
    <w:rsid w:val="29A2DF13"/>
    <w:rsid w:val="2AB4A30F"/>
    <w:rsid w:val="2B251494"/>
    <w:rsid w:val="2B3B5DDB"/>
    <w:rsid w:val="2B3F3FAD"/>
    <w:rsid w:val="2CD5EF73"/>
    <w:rsid w:val="2D0088A6"/>
    <w:rsid w:val="2D129392"/>
    <w:rsid w:val="2DC11D59"/>
    <w:rsid w:val="2E9490A7"/>
    <w:rsid w:val="2F1765CF"/>
    <w:rsid w:val="2F4115EF"/>
    <w:rsid w:val="3053AB9C"/>
    <w:rsid w:val="314C44A7"/>
    <w:rsid w:val="31EB5A5E"/>
    <w:rsid w:val="31FCB341"/>
    <w:rsid w:val="320C946B"/>
    <w:rsid w:val="322CAD17"/>
    <w:rsid w:val="32C54448"/>
    <w:rsid w:val="32F0C316"/>
    <w:rsid w:val="33FA5835"/>
    <w:rsid w:val="34959E64"/>
    <w:rsid w:val="34B2C0DB"/>
    <w:rsid w:val="34F5D747"/>
    <w:rsid w:val="3551CF54"/>
    <w:rsid w:val="35ADFCFB"/>
    <w:rsid w:val="35CD40C1"/>
    <w:rsid w:val="367439C4"/>
    <w:rsid w:val="36826F6B"/>
    <w:rsid w:val="37BAE69A"/>
    <w:rsid w:val="38964117"/>
    <w:rsid w:val="39C27B23"/>
    <w:rsid w:val="3A3B6605"/>
    <w:rsid w:val="3A49A5C6"/>
    <w:rsid w:val="3A92531A"/>
    <w:rsid w:val="3AC450DF"/>
    <w:rsid w:val="3CA7C40D"/>
    <w:rsid w:val="3CDFA97E"/>
    <w:rsid w:val="3DE38A7F"/>
    <w:rsid w:val="3E5532A9"/>
    <w:rsid w:val="3E6AE570"/>
    <w:rsid w:val="3E75B0E4"/>
    <w:rsid w:val="3ED9BB2B"/>
    <w:rsid w:val="3EDEB0A4"/>
    <w:rsid w:val="3EE1D386"/>
    <w:rsid w:val="406859E7"/>
    <w:rsid w:val="41192FDB"/>
    <w:rsid w:val="41818A58"/>
    <w:rsid w:val="42203B3E"/>
    <w:rsid w:val="42519B63"/>
    <w:rsid w:val="425953CB"/>
    <w:rsid w:val="425A12AD"/>
    <w:rsid w:val="426497CF"/>
    <w:rsid w:val="43572616"/>
    <w:rsid w:val="4364A7EC"/>
    <w:rsid w:val="44946511"/>
    <w:rsid w:val="45005C05"/>
    <w:rsid w:val="4578F900"/>
    <w:rsid w:val="45F9BEC7"/>
    <w:rsid w:val="4634AF64"/>
    <w:rsid w:val="46F30DE6"/>
    <w:rsid w:val="481EAD2F"/>
    <w:rsid w:val="49127D28"/>
    <w:rsid w:val="4923605A"/>
    <w:rsid w:val="49324969"/>
    <w:rsid w:val="4984685D"/>
    <w:rsid w:val="498704FD"/>
    <w:rsid w:val="4A044276"/>
    <w:rsid w:val="4A108296"/>
    <w:rsid w:val="4AA9C9AF"/>
    <w:rsid w:val="4AC495EA"/>
    <w:rsid w:val="4AD93B5F"/>
    <w:rsid w:val="4AEFE429"/>
    <w:rsid w:val="4B10E571"/>
    <w:rsid w:val="4B25CFA7"/>
    <w:rsid w:val="4B4C2D98"/>
    <w:rsid w:val="4B68760A"/>
    <w:rsid w:val="4B7A621B"/>
    <w:rsid w:val="4B9E07A8"/>
    <w:rsid w:val="4CE60F97"/>
    <w:rsid w:val="4CE89048"/>
    <w:rsid w:val="4CEB8E7D"/>
    <w:rsid w:val="4CF982F7"/>
    <w:rsid w:val="4E5D7B5A"/>
    <w:rsid w:val="4F3D92F9"/>
    <w:rsid w:val="4F86F3AB"/>
    <w:rsid w:val="5068A98D"/>
    <w:rsid w:val="51277C74"/>
    <w:rsid w:val="527D5D7A"/>
    <w:rsid w:val="53F65A02"/>
    <w:rsid w:val="5568D038"/>
    <w:rsid w:val="559D26D3"/>
    <w:rsid w:val="57666B8E"/>
    <w:rsid w:val="58F83880"/>
    <w:rsid w:val="593576C1"/>
    <w:rsid w:val="59A8AAFC"/>
    <w:rsid w:val="5BD877FB"/>
    <w:rsid w:val="5C0BF226"/>
    <w:rsid w:val="5C3BEC3C"/>
    <w:rsid w:val="5C6882E0"/>
    <w:rsid w:val="5C70DDC1"/>
    <w:rsid w:val="5DF2E375"/>
    <w:rsid w:val="5DF99BE9"/>
    <w:rsid w:val="5E12E804"/>
    <w:rsid w:val="5E2479D8"/>
    <w:rsid w:val="5F4C24F7"/>
    <w:rsid w:val="600BFB8F"/>
    <w:rsid w:val="60855454"/>
    <w:rsid w:val="610429DC"/>
    <w:rsid w:val="61DFEDA4"/>
    <w:rsid w:val="620911EC"/>
    <w:rsid w:val="6224BE61"/>
    <w:rsid w:val="627EC0C3"/>
    <w:rsid w:val="62B1C66E"/>
    <w:rsid w:val="632CC697"/>
    <w:rsid w:val="636DD6ED"/>
    <w:rsid w:val="63C8CEF8"/>
    <w:rsid w:val="63E0A612"/>
    <w:rsid w:val="64F6108F"/>
    <w:rsid w:val="65948CBC"/>
    <w:rsid w:val="65B129D7"/>
    <w:rsid w:val="66002E47"/>
    <w:rsid w:val="671F71B0"/>
    <w:rsid w:val="6942CF58"/>
    <w:rsid w:val="69791BEA"/>
    <w:rsid w:val="69F94E45"/>
    <w:rsid w:val="6A54E853"/>
    <w:rsid w:val="6A5C6C22"/>
    <w:rsid w:val="6A748722"/>
    <w:rsid w:val="6B7A5366"/>
    <w:rsid w:val="6B7F4BD0"/>
    <w:rsid w:val="6BE161A7"/>
    <w:rsid w:val="6CA9E95A"/>
    <w:rsid w:val="6CC22260"/>
    <w:rsid w:val="6D5CEF16"/>
    <w:rsid w:val="6D60CB94"/>
    <w:rsid w:val="6DE60D6A"/>
    <w:rsid w:val="6DEE1E54"/>
    <w:rsid w:val="6E80D7B2"/>
    <w:rsid w:val="6FA43313"/>
    <w:rsid w:val="6FC03179"/>
    <w:rsid w:val="6FE695C8"/>
    <w:rsid w:val="7051ACF7"/>
    <w:rsid w:val="708CEC89"/>
    <w:rsid w:val="720D2AAF"/>
    <w:rsid w:val="73398B88"/>
    <w:rsid w:val="7412134F"/>
    <w:rsid w:val="746A14F3"/>
    <w:rsid w:val="750361FE"/>
    <w:rsid w:val="75148E11"/>
    <w:rsid w:val="75350822"/>
    <w:rsid w:val="767AACC9"/>
    <w:rsid w:val="76D37577"/>
    <w:rsid w:val="773F37DB"/>
    <w:rsid w:val="777BCE38"/>
    <w:rsid w:val="77A28D01"/>
    <w:rsid w:val="77BAD083"/>
    <w:rsid w:val="782527E5"/>
    <w:rsid w:val="796306BB"/>
    <w:rsid w:val="7976C9FE"/>
    <w:rsid w:val="79CC5E5A"/>
    <w:rsid w:val="7AA87CF9"/>
    <w:rsid w:val="7B8453CD"/>
    <w:rsid w:val="7C3D62CD"/>
    <w:rsid w:val="7C82386D"/>
    <w:rsid w:val="7D452278"/>
    <w:rsid w:val="7D6F73BB"/>
    <w:rsid w:val="7DE8180C"/>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7CA0"/>
    <w:pPr>
      <w:spacing w:after="0" w:line="240" w:lineRule="auto"/>
    </w:pPr>
    <w:rPr>
      <w:rFonts w:ascii="Times New Roman" w:hAnsi="Times New Roman" w:eastAsia="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2Car" w:customStyle="1">
    <w:name w:val="Título 2 Car"/>
    <w:basedOn w:val="Fuentedeprrafopredeter"/>
    <w:link w:val="Ttulo2"/>
    <w:rsid w:val="00AB7CA0"/>
    <w:rPr>
      <w:rFonts w:ascii="Arial" w:hAnsi="Arial" w:eastAsia="Times New Roman" w:cs="Arial"/>
      <w:b/>
      <w:sz w:val="24"/>
      <w:szCs w:val="20"/>
      <w:lang w:val="es-ES" w:eastAsia="es-ES"/>
    </w:rPr>
  </w:style>
  <w:style w:type="character" w:styleId="Ttulo3Car" w:customStyle="1">
    <w:name w:val="Título 3 Car"/>
    <w:basedOn w:val="Fuentedeprrafopredeter"/>
    <w:link w:val="Ttulo3"/>
    <w:rsid w:val="00AB7CA0"/>
    <w:rPr>
      <w:rFonts w:ascii="Arial" w:hAnsi="Arial" w:eastAsia="Times New Roman" w:cs="Times New Roman"/>
      <w:b/>
      <w:bCs/>
      <w:snapToGrid w:val="0"/>
      <w:sz w:val="24"/>
      <w:szCs w:val="24"/>
      <w:lang w:eastAsia="es-ES"/>
    </w:rPr>
  </w:style>
  <w:style w:type="character" w:styleId="Ttulo4Car" w:customStyle="1">
    <w:name w:val="Título 4 Car"/>
    <w:basedOn w:val="Fuentedeprrafopredeter"/>
    <w:link w:val="Ttulo4"/>
    <w:rsid w:val="00AB7CA0"/>
    <w:rPr>
      <w:rFonts w:ascii="Tahoma" w:hAnsi="Tahoma" w:eastAsia="Times New Roman" w:cs="Tahoma"/>
      <w:b/>
      <w:bCs/>
      <w:szCs w:val="20"/>
      <w:lang w:val="es-ES" w:eastAsia="es-ES"/>
    </w:rPr>
  </w:style>
  <w:style w:type="character" w:styleId="Ttulo7Car" w:customStyle="1">
    <w:name w:val="Título 7 Car"/>
    <w:basedOn w:val="Fuentedeprrafopredeter"/>
    <w:link w:val="Ttulo7"/>
    <w:rsid w:val="00AB7CA0"/>
    <w:rPr>
      <w:rFonts w:ascii="Century" w:hAnsi="Century" w:eastAsia="Times New Roman"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0D4CF1"/>
    <w:rPr>
      <w:rFonts w:ascii="Segoe UI" w:hAnsi="Segoe UI" w:eastAsia="Times New Roman"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styleId="EncabezadoCar" w:customStyle="1">
    <w:name w:val="Encabezado Car"/>
    <w:basedOn w:val="Fuentedeprrafopredeter"/>
    <w:link w:val="Encabezado"/>
    <w:uiPriority w:val="99"/>
    <w:rsid w:val="00114170"/>
    <w:rPr>
      <w:rFonts w:ascii="Times New Roman" w:hAnsi="Times New Roman" w:eastAsia="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styleId="PiedepginaCar" w:customStyle="1">
    <w:name w:val="Pie de página Car"/>
    <w:basedOn w:val="Fuentedeprrafopredeter"/>
    <w:link w:val="Piedepgina"/>
    <w:uiPriority w:val="99"/>
    <w:rsid w:val="00114170"/>
    <w:rPr>
      <w:rFonts w:ascii="Times New Roman" w:hAnsi="Times New Roman" w:eastAsia="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styleId="Sangra2detindependienteCar" w:customStyle="1">
    <w:name w:val="Sangría 2 de t. independiente Car"/>
    <w:basedOn w:val="Fuentedeprrafopredeter"/>
    <w:link w:val="Sangra2detindependiente"/>
    <w:uiPriority w:val="99"/>
    <w:rsid w:val="00484071"/>
    <w:rPr>
      <w:rFonts w:ascii="Times New Roman" w:hAnsi="Times New Roman" w:eastAsia="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hAnsi="Times New Roman" w:eastAsia="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styleId="Textoindependiente2Car" w:customStyle="1">
    <w:name w:val="Texto independiente 2 Car"/>
    <w:basedOn w:val="Fuentedeprrafopredeter"/>
    <w:link w:val="Textoindependiente2"/>
    <w:uiPriority w:val="99"/>
    <w:rsid w:val="002C6436"/>
    <w:rPr>
      <w:rFonts w:ascii="Times New Roman" w:hAnsi="Times New Roman" w:eastAsia="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styleId="TextoindependienteCar" w:customStyle="1">
    <w:name w:val="Texto independiente Car"/>
    <w:basedOn w:val="Fuentedeprrafopredeter"/>
    <w:link w:val="Textoindependiente"/>
    <w:uiPriority w:val="99"/>
    <w:rsid w:val="003152D5"/>
    <w:rPr>
      <w:rFonts w:ascii="Times New Roman" w:hAnsi="Times New Roman" w:eastAsia="Times New Roman" w:cs="Times New Roman"/>
      <w:sz w:val="24"/>
      <w:szCs w:val="24"/>
      <w:lang w:eastAsia="es-ES"/>
    </w:rPr>
  </w:style>
  <w:style w:type="paragraph" w:styleId="Default" w:customStyle="1">
    <w:name w:val="Default"/>
    <w:rsid w:val="003152D5"/>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063B19"/>
    <w:pPr>
      <w:spacing w:before="100" w:beforeAutospacing="1" w:after="100" w:afterAutospacing="1"/>
    </w:pPr>
    <w:rPr>
      <w:lang w:eastAsia="es-CO"/>
    </w:rPr>
  </w:style>
  <w:style w:type="character" w:styleId="normaltextrun" w:customStyle="1">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styleId="markgg5jle8s4" w:customStyle="1">
    <w:name w:val="markgg5jle8s4"/>
    <w:basedOn w:val="Fuentedeprrafopredeter"/>
    <w:rsid w:val="00A6172D"/>
  </w:style>
  <w:style w:type="character" w:styleId="markids9zlraz" w:customStyle="1">
    <w:name w:val="markids9zlraz"/>
    <w:basedOn w:val="Fuentedeprrafopredeter"/>
    <w:rsid w:val="00A6172D"/>
  </w:style>
  <w:style w:type="character" w:styleId="marku8lyclug7" w:customStyle="1">
    <w:name w:val="marku8lyclug7"/>
    <w:basedOn w:val="Fuentedeprrafopredeter"/>
    <w:rsid w:val="00A6172D"/>
  </w:style>
  <w:style w:type="character" w:styleId="markedcontent" w:customStyle="1">
    <w:name w:val="markedcontent"/>
    <w:basedOn w:val="Fuentedeprrafopredeter"/>
    <w:rsid w:val="00AD5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376055854">
      <w:bodyDiv w:val="1"/>
      <w:marLeft w:val="0"/>
      <w:marRight w:val="0"/>
      <w:marTop w:val="0"/>
      <w:marBottom w:val="0"/>
      <w:divBdr>
        <w:top w:val="none" w:sz="0" w:space="0" w:color="auto"/>
        <w:left w:val="none" w:sz="0" w:space="0" w:color="auto"/>
        <w:bottom w:val="none" w:sz="0" w:space="0" w:color="auto"/>
        <w:right w:val="none" w:sz="0" w:space="0" w:color="auto"/>
      </w:divBdr>
    </w:div>
    <w:div w:id="73173235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075276453">
      <w:bodyDiv w:val="1"/>
      <w:marLeft w:val="0"/>
      <w:marRight w:val="0"/>
      <w:marTop w:val="0"/>
      <w:marBottom w:val="0"/>
      <w:divBdr>
        <w:top w:val="none" w:sz="0" w:space="0" w:color="auto"/>
        <w:left w:val="none" w:sz="0" w:space="0" w:color="auto"/>
        <w:bottom w:val="none" w:sz="0" w:space="0" w:color="auto"/>
        <w:right w:val="none" w:sz="0" w:space="0" w:color="auto"/>
      </w:divBdr>
      <w:divsChild>
        <w:div w:id="675036481">
          <w:marLeft w:val="0"/>
          <w:marRight w:val="0"/>
          <w:marTop w:val="0"/>
          <w:marBottom w:val="0"/>
          <w:divBdr>
            <w:top w:val="none" w:sz="0" w:space="0" w:color="auto"/>
            <w:left w:val="none" w:sz="0" w:space="0" w:color="auto"/>
            <w:bottom w:val="none" w:sz="0" w:space="0" w:color="auto"/>
            <w:right w:val="none" w:sz="0" w:space="0" w:color="auto"/>
          </w:divBdr>
        </w:div>
        <w:div w:id="1931767933">
          <w:marLeft w:val="0"/>
          <w:marRight w:val="0"/>
          <w:marTop w:val="0"/>
          <w:marBottom w:val="0"/>
          <w:divBdr>
            <w:top w:val="none" w:sz="0" w:space="0" w:color="auto"/>
            <w:left w:val="none" w:sz="0" w:space="0" w:color="auto"/>
            <w:bottom w:val="none" w:sz="0" w:space="0" w:color="auto"/>
            <w:right w:val="none" w:sz="0" w:space="0" w:color="auto"/>
          </w:divBdr>
        </w:div>
        <w:div w:id="673151144">
          <w:marLeft w:val="0"/>
          <w:marRight w:val="0"/>
          <w:marTop w:val="0"/>
          <w:marBottom w:val="0"/>
          <w:divBdr>
            <w:top w:val="none" w:sz="0" w:space="0" w:color="auto"/>
            <w:left w:val="none" w:sz="0" w:space="0" w:color="auto"/>
            <w:bottom w:val="none" w:sz="0" w:space="0" w:color="auto"/>
            <w:right w:val="none" w:sz="0" w:space="0" w:color="auto"/>
          </w:divBdr>
        </w:div>
        <w:div w:id="1635409657">
          <w:marLeft w:val="0"/>
          <w:marRight w:val="0"/>
          <w:marTop w:val="0"/>
          <w:marBottom w:val="0"/>
          <w:divBdr>
            <w:top w:val="none" w:sz="0" w:space="0" w:color="auto"/>
            <w:left w:val="none" w:sz="0" w:space="0" w:color="auto"/>
            <w:bottom w:val="none" w:sz="0" w:space="0" w:color="auto"/>
            <w:right w:val="none" w:sz="0" w:space="0" w:color="auto"/>
          </w:divBdr>
        </w:div>
        <w:div w:id="449207120">
          <w:marLeft w:val="0"/>
          <w:marRight w:val="0"/>
          <w:marTop w:val="0"/>
          <w:marBottom w:val="0"/>
          <w:divBdr>
            <w:top w:val="none" w:sz="0" w:space="0" w:color="auto"/>
            <w:left w:val="none" w:sz="0" w:space="0" w:color="auto"/>
            <w:bottom w:val="none" w:sz="0" w:space="0" w:color="auto"/>
            <w:right w:val="none" w:sz="0" w:space="0" w:color="auto"/>
          </w:divBdr>
        </w:div>
        <w:div w:id="741370251">
          <w:marLeft w:val="0"/>
          <w:marRight w:val="0"/>
          <w:marTop w:val="0"/>
          <w:marBottom w:val="0"/>
          <w:divBdr>
            <w:top w:val="none" w:sz="0" w:space="0" w:color="auto"/>
            <w:left w:val="none" w:sz="0" w:space="0" w:color="auto"/>
            <w:bottom w:val="none" w:sz="0" w:space="0" w:color="auto"/>
            <w:right w:val="none" w:sz="0" w:space="0" w:color="auto"/>
          </w:divBdr>
        </w:div>
        <w:div w:id="301498321">
          <w:marLeft w:val="0"/>
          <w:marRight w:val="0"/>
          <w:marTop w:val="0"/>
          <w:marBottom w:val="0"/>
          <w:divBdr>
            <w:top w:val="none" w:sz="0" w:space="0" w:color="auto"/>
            <w:left w:val="none" w:sz="0" w:space="0" w:color="auto"/>
            <w:bottom w:val="none" w:sz="0" w:space="0" w:color="auto"/>
            <w:right w:val="none" w:sz="0" w:space="0" w:color="auto"/>
          </w:divBdr>
        </w:div>
        <w:div w:id="769741683">
          <w:marLeft w:val="0"/>
          <w:marRight w:val="0"/>
          <w:marTop w:val="0"/>
          <w:marBottom w:val="0"/>
          <w:divBdr>
            <w:top w:val="none" w:sz="0" w:space="0" w:color="auto"/>
            <w:left w:val="none" w:sz="0" w:space="0" w:color="auto"/>
            <w:bottom w:val="none" w:sz="0" w:space="0" w:color="auto"/>
            <w:right w:val="none" w:sz="0" w:space="0" w:color="auto"/>
          </w:divBdr>
        </w:div>
        <w:div w:id="1923952298">
          <w:marLeft w:val="0"/>
          <w:marRight w:val="0"/>
          <w:marTop w:val="0"/>
          <w:marBottom w:val="0"/>
          <w:divBdr>
            <w:top w:val="none" w:sz="0" w:space="0" w:color="auto"/>
            <w:left w:val="none" w:sz="0" w:space="0" w:color="auto"/>
            <w:bottom w:val="none" w:sz="0" w:space="0" w:color="auto"/>
            <w:right w:val="none" w:sz="0" w:space="0" w:color="auto"/>
          </w:divBdr>
        </w:div>
      </w:divsChild>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5109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microsoft.com/office/2020/10/relationships/intelligence" Target="intelligence2.xml" Id="Rccd4835d8891420b" /><Relationship Type="http://schemas.microsoft.com/office/2011/relationships/people" Target="people.xml" Id="R77f8d8cc030347a6" /><Relationship Type="http://schemas.microsoft.com/office/2011/relationships/commentsExtended" Target="commentsExtended.xml" Id="R54217bb8b7d74ef6" /><Relationship Type="http://schemas.microsoft.com/office/2016/09/relationships/commentsIds" Target="commentsIds.xml" Id="R37d8a964018b4003" /></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009B8-2A42-4F42-9BBA-7AA45C6191D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Suramericana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Yudy Francisca Amaya Barrera</dc:creator>
  <keywords/>
  <dc:description/>
  <lastModifiedBy>Jeffry Lemus Gómez</lastModifiedBy>
  <revision>43</revision>
  <lastPrinted>2024-05-27T00:21:00.0000000Z</lastPrinted>
  <dcterms:created xsi:type="dcterms:W3CDTF">2024-10-19T16:59:00.0000000Z</dcterms:created>
  <dcterms:modified xsi:type="dcterms:W3CDTF">2025-06-11T22:47:19.2427710Z</dcterms:modified>
</coreProperties>
</file>