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Onormal"/>
        <w:spacing w:lineRule="auto" w:line="240"/>
        <w:jc w:val="both"/>
        <w:rPr/>
      </w:pPr>
      <w:r>
        <w:rPr/>
        <w:t>Señores</w:t>
      </w:r>
    </w:p>
    <w:p>
      <w:pPr>
        <w:pStyle w:val="LOnormal"/>
        <w:spacing w:lineRule="auto" w:line="240"/>
        <w:jc w:val="both"/>
        <w:rPr>
          <w:b/>
          <w:b/>
        </w:rPr>
      </w:pPr>
      <w:r>
        <w:rPr>
          <w:b/>
        </w:rPr>
        <w:t>DELEGATURA PARA FUNCIONES JURISDICCIONALES</w:t>
      </w:r>
    </w:p>
    <w:p>
      <w:pPr>
        <w:pStyle w:val="LOnormal"/>
        <w:spacing w:lineRule="auto" w:line="240"/>
        <w:jc w:val="both"/>
        <w:rPr>
          <w:b/>
          <w:b/>
        </w:rPr>
      </w:pPr>
      <w:r>
        <w:rPr>
          <w:b/>
        </w:rPr>
        <w:t>SUPERINTENDENCIA FINANCIERA DE COLOMBIA</w:t>
      </w:r>
    </w:p>
    <w:p>
      <w:pPr>
        <w:pStyle w:val="LOnormal"/>
        <w:spacing w:lineRule="auto" w:line="240"/>
        <w:rPr>
          <w:sz w:val="24"/>
          <w:szCs w:val="24"/>
        </w:rPr>
      </w:pPr>
      <w:r>
        <w:rPr>
          <w:sz w:val="24"/>
          <w:szCs w:val="24"/>
        </w:rPr>
        <w:t>Bogotá, DC</w:t>
      </w:r>
    </w:p>
    <w:p>
      <w:pPr>
        <w:pStyle w:val="LOnormal"/>
        <w:spacing w:lineRule="auto" w:line="240"/>
        <w:jc w:val="both"/>
        <w:rPr>
          <w:b/>
          <w:b/>
        </w:rPr>
      </w:pPr>
      <w:r>
        <w:rPr>
          <w:b/>
        </w:rPr>
      </w:r>
    </w:p>
    <w:p>
      <w:pPr>
        <w:pStyle w:val="LOnormal"/>
        <w:spacing w:lineRule="auto" w:line="240"/>
        <w:jc w:val="both"/>
        <w:rPr>
          <w:b/>
          <w:b/>
        </w:rPr>
      </w:pPr>
      <w:r>
        <w:rPr>
          <w:b/>
        </w:rPr>
      </w:r>
    </w:p>
    <w:p>
      <w:pPr>
        <w:pStyle w:val="LOnormal"/>
        <w:spacing w:lineRule="auto" w:line="240"/>
        <w:jc w:val="both"/>
        <w:rPr/>
      </w:pPr>
      <w:r>
        <w:rPr/>
        <w:t>REFERENCIA:   Acción de protección del consumidor financiero. Ley 1480 de 2011 y artículo 24 de la Ley 1564 de 2012</w:t>
      </w:r>
    </w:p>
    <w:p>
      <w:pPr>
        <w:pStyle w:val="LOnormal"/>
        <w:spacing w:lineRule="auto" w:line="240"/>
        <w:jc w:val="both"/>
        <w:rPr>
          <w:b/>
          <w:b/>
        </w:rPr>
      </w:pPr>
      <w:r>
        <w:rPr>
          <w:b/>
        </w:rPr>
      </w:r>
    </w:p>
    <w:p>
      <w:pPr>
        <w:pStyle w:val="LOnormal"/>
        <w:spacing w:lineRule="auto" w:line="240"/>
        <w:jc w:val="both"/>
        <w:rPr>
          <w:b/>
          <w:b/>
        </w:rPr>
      </w:pPr>
      <w:r>
        <w:rPr>
          <w:b/>
        </w:rPr>
      </w:r>
    </w:p>
    <w:p>
      <w:pPr>
        <w:pStyle w:val="LOnormal"/>
        <w:spacing w:lineRule="auto" w:line="240"/>
        <w:rPr>
          <w:sz w:val="24"/>
          <w:szCs w:val="24"/>
        </w:rPr>
      </w:pPr>
      <w:r>
        <w:rPr>
          <w:b/>
          <w:sz w:val="24"/>
          <w:szCs w:val="24"/>
        </w:rPr>
        <w:t>DATOS DEL DEMANDANTE PERSONA NATURAL</w:t>
      </w:r>
      <w:r>
        <w:rPr>
          <w:sz w:val="24"/>
          <w:szCs w:val="24"/>
        </w:rPr>
        <w:t>:</w:t>
      </w:r>
    </w:p>
    <w:p>
      <w:pPr>
        <w:pStyle w:val="LOnormal"/>
        <w:spacing w:lineRule="auto" w:line="240"/>
        <w:rPr>
          <w:color w:val="4472C4"/>
          <w:sz w:val="24"/>
          <w:szCs w:val="24"/>
        </w:rPr>
      </w:pPr>
      <w:r>
        <w:rPr>
          <w:color w:val="4472C4"/>
          <w:sz w:val="24"/>
          <w:szCs w:val="24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sz w:val="24"/>
          <w:szCs w:val="24"/>
        </w:rPr>
      </w:pPr>
      <w:r>
        <w:rPr>
          <w:sz w:val="24"/>
          <w:szCs w:val="24"/>
        </w:rPr>
        <w:t>Nombres: Johan Dabney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sz w:val="24"/>
          <w:szCs w:val="24"/>
        </w:rPr>
      </w:pPr>
      <w:r>
        <w:rPr>
          <w:sz w:val="24"/>
          <w:szCs w:val="24"/>
        </w:rPr>
        <w:t>Apellidos: Londoño Orrego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sz w:val="24"/>
          <w:szCs w:val="24"/>
        </w:rPr>
      </w:pPr>
      <w:r>
        <w:rPr>
          <w:sz w:val="24"/>
          <w:szCs w:val="24"/>
        </w:rPr>
        <w:t>Tipo de identificación: Cédula de ciudadanía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color w:val="4472C4"/>
          <w:sz w:val="24"/>
          <w:szCs w:val="24"/>
        </w:rPr>
      </w:pPr>
      <w:r>
        <w:rPr>
          <w:sz w:val="24"/>
          <w:szCs w:val="24"/>
        </w:rPr>
        <w:t>Número de identificación: 43109588</w:t>
      </w:r>
    </w:p>
    <w:p>
      <w:pPr>
        <w:pStyle w:val="LOnormal"/>
        <w:widowControl/>
        <w:shd w:val="clear" w:fill="auto"/>
        <w:spacing w:lineRule="auto" w:line="240" w:before="0" w:after="0"/>
        <w:ind w:left="0" w:right="0" w:hanging="0"/>
        <w:jc w:val="left"/>
        <w:rPr>
          <w:color w:val="4472C4"/>
          <w:sz w:val="24"/>
          <w:szCs w:val="24"/>
        </w:rPr>
      </w:pPr>
      <w:r>
        <w:rPr>
          <w:color w:val="4472C4"/>
          <w:sz w:val="24"/>
          <w:szCs w:val="24"/>
        </w:rPr>
      </w:r>
    </w:p>
    <w:p>
      <w:pPr>
        <w:pStyle w:val="LOnormal"/>
        <w:widowControl/>
        <w:shd w:val="clear" w:fill="auto"/>
        <w:spacing w:lineRule="auto" w:line="240" w:before="0" w:after="0"/>
        <w:ind w:left="0" w:right="0" w:hanging="0"/>
        <w:jc w:val="left"/>
        <w:rPr>
          <w:b/>
          <w:b/>
          <w:bCs/>
          <w:color w:val="auto"/>
        </w:rPr>
      </w:pPr>
      <w:r>
        <w:rPr>
          <w:b/>
          <w:bCs/>
          <w:color w:val="auto"/>
          <w:sz w:val="24"/>
          <w:szCs w:val="24"/>
        </w:rPr>
        <w:t>OTROS DEMANDANTES</w:t>
      </w:r>
    </w:p>
    <w:p>
      <w:pPr>
        <w:pStyle w:val="LOnormal"/>
        <w:widowControl/>
        <w:shd w:val="clear" w:fill="auto"/>
        <w:spacing w:lineRule="auto" w:line="240" w:before="0" w:after="0"/>
        <w:ind w:left="0" w:right="0" w:hanging="0"/>
        <w:jc w:val="left"/>
        <w:rPr>
          <w:color w:val="auto"/>
        </w:rPr>
      </w:pPr>
      <w:r>
        <w:rPr>
          <w:color w:val="auto"/>
        </w:rPr>
      </w:r>
    </w:p>
    <w:p>
      <w:pPr>
        <w:pStyle w:val="LOnormal"/>
        <w:widowControl/>
        <w:shd w:val="clear" w:fill="auto"/>
        <w:spacing w:lineRule="auto" w:line="240" w:before="0" w:after="0"/>
        <w:ind w:left="0" w:right="0" w:hanging="0"/>
        <w:jc w:val="left"/>
        <w:rPr>
          <w:color w:val="auto"/>
        </w:rPr>
      </w:pPr>
      <w:r>
        <w:rPr>
          <w:color w:val="auto"/>
          <w:sz w:val="24"/>
          <w:szCs w:val="24"/>
        </w:rPr>
      </w:r>
    </w:p>
    <w:p>
      <w:pPr>
        <w:pStyle w:val="LOnormal"/>
        <w:spacing w:lineRule="auto" w:line="240"/>
        <w:rPr>
          <w:color w:val="4472C4"/>
          <w:sz w:val="24"/>
          <w:szCs w:val="24"/>
        </w:rPr>
      </w:pPr>
      <w:r>
        <w:rPr>
          <w:color w:val="4472C4"/>
          <w:sz w:val="24"/>
          <w:szCs w:val="24"/>
        </w:rPr>
      </w:r>
    </w:p>
    <w:p>
      <w:pPr>
        <w:pStyle w:val="LOnormal"/>
        <w:spacing w:lineRule="auto" w:line="24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LOnormal"/>
        <w:spacing w:lineRule="auto" w:line="240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APODERADO: Actúo bajo apoderado</w:t>
      </w:r>
    </w:p>
    <w:p>
      <w:pPr>
        <w:pStyle w:val="LOnormal"/>
        <w:spacing w:lineRule="auto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sz w:val="24"/>
          <w:szCs w:val="24"/>
        </w:rPr>
      </w:pPr>
      <w:r>
        <w:rPr>
          <w:sz w:val="24"/>
          <w:szCs w:val="24"/>
        </w:rPr>
        <w:t>Nombre completo del apoderado: JOHAN DABNEY LONDOÑO ORREGO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sz w:val="24"/>
          <w:szCs w:val="24"/>
        </w:rPr>
      </w:pPr>
      <w:r>
        <w:rPr>
          <w:sz w:val="24"/>
          <w:szCs w:val="24"/>
        </w:rPr>
        <w:t>Correo electrónico: vinculo.j@outlook.com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i/>
          <w:i/>
          <w:color w:val="4472C4"/>
          <w:sz w:val="24"/>
          <w:szCs w:val="24"/>
        </w:rPr>
      </w:pPr>
      <w:r>
        <w:rPr>
          <w:sz w:val="24"/>
          <w:szCs w:val="24"/>
        </w:rPr>
        <w:t>- poder autenticado.pdf</w:t>
        <w:br/>
      </w:r>
    </w:p>
    <w:p>
      <w:pPr>
        <w:pStyle w:val="LOnormal"/>
        <w:spacing w:lineRule="auto" w:line="24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LOnormal"/>
        <w:spacing w:lineRule="auto" w:line="240"/>
        <w:jc w:val="both"/>
        <w:rPr>
          <w:color w:val="4472C4"/>
          <w:sz w:val="24"/>
          <w:szCs w:val="24"/>
        </w:rPr>
      </w:pPr>
      <w:r>
        <w:rPr>
          <w:b/>
          <w:sz w:val="24"/>
          <w:szCs w:val="24"/>
        </w:rPr>
        <w:t xml:space="preserve">DATOS DEL DEMANDADO: </w:t>
      </w:r>
    </w:p>
    <w:p>
      <w:pPr>
        <w:pStyle w:val="LOnormal"/>
        <w:spacing w:lineRule="auto" w:line="240"/>
        <w:jc w:val="both"/>
        <w:rPr>
          <w:rFonts w:ascii="Times New Roman" w:hAnsi="Times New Roman" w:eastAsia="Times New Roman" w:cs="Times New Roman"/>
          <w:i/>
          <w:i/>
          <w:color w:val="FF0000"/>
          <w:sz w:val="20"/>
          <w:szCs w:val="20"/>
          <w:shd w:fill="F1F1F1" w:val="clear"/>
        </w:rPr>
      </w:pPr>
      <w:r>
        <w:rPr>
          <w:sz w:val="24"/>
          <w:szCs w:val="24"/>
        </w:rPr>
        <w:t>Entidad:</w:t>
      </w:r>
      <w:r>
        <w:rPr>
          <w:color w:val="4472C4"/>
          <w:sz w:val="24"/>
          <w:szCs w:val="24"/>
        </w:rPr>
        <w:t xml:space="preserve"> </w:t>
      </w:r>
      <w:r>
        <w:rPr>
          <w:sz w:val="24"/>
          <w:szCs w:val="24"/>
        </w:rPr>
        <w:t xml:space="preserve"> LA EQUIDAD SEGUROS GENERALES</w:t>
      </w:r>
    </w:p>
    <w:p>
      <w:pPr>
        <w:pStyle w:val="LOnormal"/>
        <w:spacing w:lineRule="auto" w:line="240"/>
        <w:jc w:val="both"/>
        <w:rPr>
          <w:b/>
          <w:b/>
        </w:rPr>
      </w:pPr>
      <w:r>
        <w:rPr>
          <w:b/>
        </w:rPr>
      </w:r>
    </w:p>
    <w:p>
      <w:pPr>
        <w:pStyle w:val="LOnormal"/>
        <w:spacing w:lineRule="auto" w:line="240"/>
        <w:jc w:val="both"/>
        <w:rPr/>
      </w:pPr>
      <w:r>
        <w:rPr/>
        <w:t>Presento ante este Despacho ACCIÓN DE PROTECCIÓN AL CONSUMIDOR FINANCIERO contra la entidad vigilada por esa Superintendencia, ya enunciada en la referencia, con base en los siguientes:</w:t>
      </w:r>
    </w:p>
    <w:p>
      <w:pPr>
        <w:pStyle w:val="LOnormal"/>
        <w:spacing w:lineRule="auto" w:line="240"/>
        <w:jc w:val="both"/>
        <w:rPr/>
      </w:pPr>
      <w:r>
        <w:rPr/>
        <w:t xml:space="preserve"> </w:t>
      </w:r>
    </w:p>
    <w:p>
      <w:pPr>
        <w:pStyle w:val="LOnormal"/>
        <w:numPr>
          <w:ilvl w:val="0"/>
          <w:numId w:val="1"/>
        </w:numPr>
        <w:spacing w:lineRule="auto" w:line="240"/>
        <w:ind w:left="1080" w:hanging="720"/>
        <w:jc w:val="center"/>
        <w:rPr>
          <w:sz w:val="24"/>
          <w:szCs w:val="24"/>
        </w:rPr>
      </w:pPr>
      <w:r>
        <w:rPr>
          <w:b/>
          <w:sz w:val="24"/>
          <w:szCs w:val="24"/>
        </w:rPr>
        <w:t>HECHOS.</w:t>
      </w:r>
    </w:p>
    <w:p>
      <w:pPr>
        <w:pStyle w:val="LOnormal"/>
        <w:spacing w:lineRule="auto" w:line="240"/>
        <w:ind w:left="1080"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tbl>
      <w:tblPr>
        <w:tblStyle w:val="Table1"/>
        <w:tblW w:w="9030" w:type="dxa"/>
        <w:jc w:val="left"/>
        <w:tblInd w:w="-15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9030"/>
      </w:tblGrid>
      <w:tr>
        <w:trPr/>
        <w:tc>
          <w:tcPr>
            <w:tcW w:w="903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fill="auto" w:val="clea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color w:val="4472C4"/>
                <w:sz w:val="24"/>
                <w:szCs w:val="24"/>
              </w:rPr>
            </w:pPr>
            <w:r>
              <w:rPr>
                <w:sz w:val="24"/>
                <w:szCs w:val="24"/>
              </w:rPr>
              <w:t>Se presento una reclamación bajo el amparo de responsabilidad civil extra contractual derivado de responsabilidad civil extra contractual (daño emergente y lucro cesante consolidado).</w:t>
            </w:r>
          </w:p>
        </w:tc>
      </w:tr>
    </w:tbl>
    <w:p>
      <w:pPr>
        <w:pStyle w:val="LOnormal"/>
        <w:spacing w:lineRule="auto" w:line="240"/>
        <w:jc w:val="left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LOnormal"/>
        <w:numPr>
          <w:ilvl w:val="0"/>
          <w:numId w:val="1"/>
        </w:numPr>
        <w:spacing w:lineRule="auto" w:line="240"/>
        <w:ind w:left="1080" w:hanging="72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PRETENSIONES</w:t>
      </w:r>
      <w:r>
        <w:rPr>
          <w:b/>
          <w:sz w:val="24"/>
          <w:szCs w:val="24"/>
        </w:rPr>
        <w:t>.</w:t>
      </w:r>
    </w:p>
    <w:p>
      <w:pPr>
        <w:pStyle w:val="LOnormal"/>
        <w:spacing w:lineRule="auto" w:line="240"/>
        <w:ind w:left="1080"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tbl>
      <w:tblPr>
        <w:tblStyle w:val="Table1"/>
        <w:tblW w:w="9030" w:type="dxa"/>
        <w:jc w:val="left"/>
        <w:tblInd w:w="-15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9030"/>
      </w:tblGrid>
      <w:tr>
        <w:trPr/>
        <w:tc>
          <w:tcPr>
            <w:tcW w:w="903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fill="auto" w:val="clea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color w:val="4472C4"/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  <w:tab/>
              <w:t xml:space="preserve">Que se obligue a EQUIDAD SEGUROS , al correspondiente pago del Lucro Cesante Consolidado por la suma de CIENTO SIETE MILLONES SETECIENTOS TREINTA Y OCHO MIL TRESCIENTOS VEINTIDÓS PESOS ($107.738.322). </w:t>
              <w:br/>
              <w:t>2.</w:t>
              <w:tab/>
              <w:t>Por concepto de Daño Emergente $3.900.000</w:t>
              <w:br/>
              <w:t>3.</w:t>
              <w:tab/>
              <w:t>Finalmente solicito al despacho que se condene en costas procesales al Demandado ante el incumplimiento de las obligaciones de carácter extra contractual</w:t>
            </w:r>
          </w:p>
        </w:tc>
      </w:tr>
    </w:tbl>
    <w:p>
      <w:pPr>
        <w:pStyle w:val="LOnormal"/>
        <w:spacing w:lineRule="auto" w:line="240"/>
        <w:ind w:left="1080" w:hanging="720"/>
        <w:jc w:val="left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LOnormal"/>
        <w:numPr>
          <w:ilvl w:val="0"/>
          <w:numId w:val="1"/>
        </w:numPr>
        <w:spacing w:lineRule="auto" w:line="240"/>
        <w:ind w:left="1080" w:hanging="720"/>
        <w:jc w:val="center"/>
        <w:rPr>
          <w:sz w:val="24"/>
          <w:szCs w:val="24"/>
        </w:rPr>
      </w:pPr>
      <w:r>
        <w:rPr>
          <w:b/>
          <w:sz w:val="24"/>
          <w:szCs w:val="24"/>
        </w:rPr>
        <w:t>CUANTÍA</w:t>
      </w:r>
    </w:p>
    <w:p>
      <w:pPr>
        <w:pStyle w:val="LOnormal"/>
        <w:spacing w:lineRule="auto" w:line="480"/>
        <w:rPr/>
      </w:pPr>
      <w:r>
        <w:rPr/>
      </w:r>
    </w:p>
    <w:tbl>
      <w:tblPr>
        <w:tblStyle w:val="Table2"/>
        <w:tblW w:w="9029" w:type="dxa"/>
        <w:jc w:val="left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9029"/>
      </w:tblGrid>
      <w:tr>
        <w:trPr/>
        <w:tc>
          <w:tcPr>
            <w:tcW w:w="9029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/>
              <w:jc w:val="both"/>
              <w:rPr/>
            </w:pPr>
            <w:r>
              <w:rPr>
                <w:sz w:val="24"/>
                <w:szCs w:val="24"/>
              </w:rPr>
              <w:t>111638322</w:t>
            </w:r>
          </w:p>
        </w:tc>
      </w:tr>
    </w:tbl>
    <w:p>
      <w:pPr>
        <w:pStyle w:val="LOnormal"/>
        <w:spacing w:lineRule="auto" w:line="480"/>
        <w:rPr/>
      </w:pPr>
      <w:r>
        <w:rPr/>
      </w:r>
    </w:p>
    <w:p>
      <w:pPr>
        <w:pStyle w:val="LOnormal"/>
        <w:spacing w:lineRule="auto" w:line="24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LOnormal"/>
        <w:spacing w:lineRule="auto" w:line="24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LOnormal"/>
        <w:spacing w:lineRule="auto" w:line="24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LOnormal"/>
        <w:spacing w:lineRule="auto" w:line="24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LOnormal"/>
        <w:numPr>
          <w:ilvl w:val="0"/>
          <w:numId w:val="1"/>
        </w:numPr>
        <w:spacing w:lineRule="auto" w:line="240"/>
        <w:ind w:left="1080" w:hanging="720"/>
        <w:jc w:val="center"/>
        <w:rPr>
          <w:sz w:val="24"/>
          <w:szCs w:val="24"/>
        </w:rPr>
      </w:pPr>
      <w:r>
        <w:rPr>
          <w:b/>
          <w:sz w:val="24"/>
          <w:szCs w:val="24"/>
        </w:rPr>
        <w:t>INDEMNIZACIÓN</w:t>
      </w:r>
    </w:p>
    <w:p>
      <w:pPr>
        <w:pStyle w:val="LOnormal"/>
        <w:spacing w:lineRule="auto" w:line="24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LOnormal"/>
        <w:spacing w:lineRule="auto" w:line="240"/>
        <w:rPr>
          <w:rFonts w:ascii="Times New Roman" w:hAnsi="Times New Roman" w:eastAsia="Times New Roman" w:cs="Times New Roman"/>
          <w:i/>
          <w:i/>
          <w:color w:val="4472C4"/>
          <w:sz w:val="24"/>
          <w:szCs w:val="24"/>
        </w:rPr>
      </w:pPr>
      <w:r>
        <w:rPr>
          <w:b/>
          <w:sz w:val="24"/>
          <w:szCs w:val="24"/>
        </w:rPr>
        <w:t>Pretende indemnización: Si</w:t>
      </w:r>
    </w:p>
    <w:p>
      <w:pPr>
        <w:pStyle w:val="LOnormal"/>
        <w:spacing w:lineRule="auto" w:line="24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LOnormal"/>
        <w:numPr>
          <w:ilvl w:val="0"/>
          <w:numId w:val="1"/>
        </w:numPr>
        <w:spacing w:lineRule="auto" w:line="240"/>
        <w:ind w:left="1080" w:hanging="72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JURAMENTO ESTIMATORIO </w:t>
      </w:r>
    </w:p>
    <w:p>
      <w:pPr>
        <w:pStyle w:val="LOnormal"/>
        <w:spacing w:lineRule="auto" w:line="240"/>
        <w:jc w:val="both"/>
        <w:rPr/>
      </w:pPr>
      <w:r>
        <w:rPr/>
      </w:r>
    </w:p>
    <w:p>
      <w:pPr>
        <w:pStyle w:val="LOnormal"/>
        <w:spacing w:lineRule="auto" w:line="240"/>
        <w:jc w:val="both"/>
        <w:rPr/>
      </w:pPr>
      <w:r>
        <w:rPr/>
        <w:t xml:space="preserve">Estimo bajo la gravedad del juramento, que se entiende prestado con la presentación de esta demanda, que el valor de mi pretensión indemnizatoria asciende a: </w:t>
      </w:r>
    </w:p>
    <w:p>
      <w:pPr>
        <w:pStyle w:val="LOnormal"/>
        <w:spacing w:lineRule="auto" w:line="240"/>
        <w:ind w:left="1080"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tbl>
      <w:tblPr>
        <w:tblStyle w:val="Table1"/>
        <w:tblW w:w="9030" w:type="dxa"/>
        <w:jc w:val="left"/>
        <w:tblInd w:w="-15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9030"/>
      </w:tblGrid>
      <w:tr>
        <w:trPr/>
        <w:tc>
          <w:tcPr>
            <w:tcW w:w="903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fill="auto" w:val="clea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color w:val="4472C4"/>
                <w:sz w:val="24"/>
                <w:szCs w:val="24"/>
              </w:rPr>
            </w:pPr>
            <w:r>
              <w:rPr>
                <w:sz w:val="24"/>
                <w:szCs w:val="24"/>
              </w:rPr>
              <w:t>CIENTO ONCE MILLONES SEISCIENTOS TREINTA Y OCHO MIL TRESCIENTOS VEINTIDÓS PESOS($111.638.322), discriminados así:</w:t>
              <w:br/>
              <w:t>1.)</w:t>
              <w:tab/>
              <w:t xml:space="preserve">CIENTO SIETE MILLONES SETECIENTOS TREINTA Y OCHO MIL TRESCIENTOS VEINTIDÓS PESOS ($107.738.322), m/cte correspondientes al Lucro Cesante Consolidado. </w:t>
              <w:br/>
              <w:t>2.)</w:t>
              <w:tab/>
              <w:t>TRES MILLONES NOVECIENTOS MIL PESOS ($ 3.900.000), m/cte correspondientes al Daño Emergente por concepto del pago del deducible.</w:t>
              <w:br/>
            </w:r>
          </w:p>
        </w:tc>
      </w:tr>
    </w:tbl>
    <w:p>
      <w:pPr>
        <w:pStyle w:val="LOnormal"/>
        <w:spacing w:lineRule="auto" w:line="240"/>
        <w:jc w:val="left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LOnormal"/>
        <w:spacing w:lineRule="auto" w:line="240"/>
        <w:jc w:val="both"/>
        <w:rPr/>
      </w:pPr>
      <w:r>
        <w:rPr/>
      </w:r>
    </w:p>
    <w:p>
      <w:pPr>
        <w:pStyle w:val="LOnormal"/>
        <w:numPr>
          <w:ilvl w:val="0"/>
          <w:numId w:val="1"/>
        </w:numPr>
        <w:spacing w:lineRule="auto" w:line="240"/>
        <w:ind w:left="1080" w:hanging="720"/>
        <w:jc w:val="center"/>
        <w:rPr>
          <w:sz w:val="24"/>
          <w:szCs w:val="24"/>
        </w:rPr>
      </w:pPr>
      <w:r>
        <w:rPr>
          <w:b/>
          <w:sz w:val="24"/>
          <w:szCs w:val="24"/>
        </w:rPr>
        <w:t>PRUEBAS</w:t>
      </w:r>
    </w:p>
    <w:p>
      <w:pPr>
        <w:pStyle w:val="LOnormal"/>
        <w:tabs>
          <w:tab w:val="clear" w:pos="720"/>
          <w:tab w:val="center" w:pos="4252" w:leader="none"/>
          <w:tab w:val="right" w:pos="8504" w:leader="none"/>
        </w:tabs>
        <w:spacing w:lineRule="auto" w:line="240"/>
        <w:jc w:val="both"/>
        <w:rPr/>
      </w:pPr>
      <w:r>
        <w:rPr/>
      </w:r>
    </w:p>
    <w:p>
      <w:pPr>
        <w:pStyle w:val="LOnormal"/>
        <w:tabs>
          <w:tab w:val="clear" w:pos="720"/>
          <w:tab w:val="center" w:pos="4252" w:leader="none"/>
          <w:tab w:val="right" w:pos="8504" w:leader="none"/>
        </w:tabs>
        <w:spacing w:lineRule="auto" w:line="240"/>
        <w:jc w:val="both"/>
        <w:rPr/>
      </w:pPr>
      <w:r>
        <w:rPr/>
        <w:t>Las pruebas aportadas obran como anexos en el expediente digital las cuales acompañan el escrito de la demanda.</w:t>
      </w:r>
    </w:p>
    <w:p>
      <w:pPr>
        <w:pStyle w:val="LOnormal"/>
        <w:spacing w:lineRule="auto" w:line="240"/>
        <w:rPr>
          <w:rFonts w:ascii="Times New Roman" w:hAnsi="Times New Roman" w:eastAsia="Times New Roman" w:cs="Times New Roman"/>
          <w:i/>
          <w:i/>
          <w:color w:val="4472C4"/>
          <w:sz w:val="24"/>
          <w:szCs w:val="24"/>
        </w:rPr>
      </w:pPr>
      <w:r>
        <w:rPr/>
        <w:t>- DEMANDA.pdf</w:t>
        <w:br/>
        <w:t>- pruebas documentales.pdf</w:t>
        <w:br/>
        <w:t>- documentos anexos.pdf</w:t>
        <w:br/>
      </w:r>
    </w:p>
    <w:p>
      <w:pPr>
        <w:pStyle w:val="LOnormal"/>
        <w:tabs>
          <w:tab w:val="clear" w:pos="720"/>
          <w:tab w:val="center" w:pos="4252" w:leader="none"/>
          <w:tab w:val="right" w:pos="8504" w:leader="none"/>
        </w:tabs>
        <w:spacing w:lineRule="auto" w:line="240"/>
        <w:rPr/>
      </w:pPr>
      <w:r>
        <w:rPr/>
      </w:r>
    </w:p>
    <w:p>
      <w:pPr>
        <w:pStyle w:val="LOnormal"/>
        <w:spacing w:lineRule="auto" w:line="240"/>
        <w:ind w:left="720" w:hanging="0"/>
        <w:jc w:val="both"/>
        <w:rPr>
          <w:i/>
          <w:i/>
          <w:color w:val="FF0000"/>
        </w:rPr>
      </w:pPr>
      <w:r>
        <w:rPr>
          <w:i/>
          <w:color w:val="FF0000"/>
        </w:rPr>
      </w:r>
    </w:p>
    <w:p>
      <w:pPr>
        <w:pStyle w:val="LOnormal"/>
        <w:numPr>
          <w:ilvl w:val="0"/>
          <w:numId w:val="1"/>
        </w:numPr>
        <w:tabs>
          <w:tab w:val="clear" w:pos="720"/>
          <w:tab w:val="center" w:pos="4252" w:leader="none"/>
          <w:tab w:val="right" w:pos="8504" w:leader="none"/>
        </w:tabs>
        <w:spacing w:lineRule="auto" w:line="240"/>
        <w:ind w:left="1080" w:hanging="720"/>
        <w:jc w:val="center"/>
        <w:rPr/>
      </w:pPr>
      <w:r>
        <w:rPr>
          <w:b/>
        </w:rPr>
        <w:t>NOTIFICACIONES.</w:t>
      </w:r>
    </w:p>
    <w:p>
      <w:pPr>
        <w:pStyle w:val="LOnormal"/>
        <w:tabs>
          <w:tab w:val="clear" w:pos="720"/>
          <w:tab w:val="center" w:pos="4252" w:leader="none"/>
          <w:tab w:val="right" w:pos="8504" w:leader="none"/>
        </w:tabs>
        <w:spacing w:lineRule="auto" w:line="240"/>
        <w:rPr>
          <w:b/>
          <w:b/>
        </w:rPr>
      </w:pPr>
      <w:r>
        <w:rPr>
          <w:b/>
        </w:rPr>
      </w:r>
    </w:p>
    <w:p>
      <w:pPr>
        <w:pStyle w:val="LOnormal"/>
        <w:spacing w:lineRule="auto" w:line="240"/>
        <w:rPr>
          <w:color w:val="4472C4"/>
          <w:sz w:val="24"/>
          <w:szCs w:val="24"/>
        </w:rPr>
      </w:pPr>
      <w:r>
        <w:rPr>
          <w:b/>
        </w:rPr>
        <w:t>DEMANDANTE:</w:t>
      </w:r>
      <w:r>
        <w:rPr/>
        <w:t xml:space="preserve"> </w:t>
      </w:r>
    </w:p>
    <w:p>
      <w:pPr>
        <w:pStyle w:val="LOnormal"/>
        <w:spacing w:lineRule="auto" w:line="240"/>
        <w:rPr>
          <w:color w:val="4472C4"/>
          <w:sz w:val="24"/>
          <w:szCs w:val="24"/>
        </w:rPr>
      </w:pPr>
      <w:r>
        <w:rPr>
          <w:color w:val="4472C4"/>
          <w:sz w:val="24"/>
          <w:szCs w:val="24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sz w:val="24"/>
          <w:szCs w:val="24"/>
        </w:rPr>
      </w:pPr>
      <w:r>
        <w:rPr>
          <w:sz w:val="24"/>
          <w:szCs w:val="24"/>
        </w:rPr>
        <w:t>Nombres: Johan Dabney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sz w:val="24"/>
          <w:szCs w:val="24"/>
        </w:rPr>
      </w:pPr>
      <w:r>
        <w:rPr>
          <w:sz w:val="24"/>
          <w:szCs w:val="24"/>
        </w:rPr>
        <w:t>Apellidos: Londoño Orrego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sz w:val="24"/>
          <w:szCs w:val="24"/>
        </w:rPr>
      </w:pPr>
      <w:r>
        <w:rPr>
          <w:sz w:val="24"/>
          <w:szCs w:val="24"/>
        </w:rPr>
        <w:t>Tipo de identificación: Cédula de ciudadanía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sz w:val="24"/>
          <w:szCs w:val="24"/>
        </w:rPr>
      </w:pPr>
      <w:r>
        <w:rPr>
          <w:sz w:val="24"/>
          <w:szCs w:val="24"/>
        </w:rPr>
        <w:t>Número de identificación: 43109588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sz w:val="24"/>
          <w:szCs w:val="24"/>
        </w:rPr>
      </w:pPr>
      <w:r>
        <w:rPr>
          <w:sz w:val="24"/>
          <w:szCs w:val="24"/>
        </w:rPr>
        <w:t>País: Colombia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sz w:val="24"/>
          <w:szCs w:val="24"/>
        </w:rPr>
      </w:pPr>
      <w:r>
        <w:rPr>
          <w:sz w:val="24"/>
          <w:szCs w:val="24"/>
        </w:rPr>
        <w:t>Departamento: ANTIOQUIA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sz w:val="24"/>
          <w:szCs w:val="24"/>
        </w:rPr>
      </w:pPr>
      <w:r>
        <w:rPr>
          <w:sz w:val="24"/>
          <w:szCs w:val="24"/>
        </w:rPr>
        <w:t>Municipio: MEDELLÍN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sz w:val="24"/>
          <w:szCs w:val="24"/>
        </w:rPr>
      </w:pPr>
      <w:r>
        <w:rPr>
          <w:sz w:val="24"/>
          <w:szCs w:val="24"/>
        </w:rPr>
        <w:t>Dirección: cra 43a # 19 a 87 oficina 238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sz w:val="24"/>
          <w:szCs w:val="24"/>
        </w:rPr>
      </w:pPr>
      <w:r>
        <w:rPr>
          <w:sz w:val="24"/>
          <w:szCs w:val="24"/>
        </w:rPr>
        <w:t>Correo electrónico: vinculo.j@outlook.com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/>
      </w:pPr>
      <w:r>
        <w:rPr>
          <w:sz w:val="24"/>
          <w:szCs w:val="24"/>
        </w:rPr>
        <w:t>Celular: 3026487930</w:t>
      </w:r>
    </w:p>
    <w:p>
      <w:pPr>
        <w:pStyle w:val="LOnormal"/>
        <w:widowControl/>
        <w:shd w:val="clear" w:fill="auto"/>
        <w:spacing w:lineRule="auto" w:line="240" w:before="0" w:after="0"/>
        <w:ind w:left="0" w:right="0" w:hanging="0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widowControl/>
        <w:shd w:val="clear" w:fill="auto"/>
        <w:spacing w:lineRule="auto" w:line="240" w:before="0" w:after="0"/>
        <w:ind w:left="0" w:right="0" w:hanging="0"/>
        <w:jc w:val="left"/>
        <w:rPr>
          <w:color w:val="4472C4"/>
          <w:sz w:val="24"/>
          <w:szCs w:val="24"/>
        </w:rPr>
      </w:pPr>
      <w:r>
        <w:rPr>
          <w:b/>
        </w:rPr>
        <w:t>OTROS DEMANDANTES:</w:t>
      </w:r>
    </w:p>
    <w:p>
      <w:pPr>
        <w:pStyle w:val="LOnormal"/>
        <w:widowControl/>
        <w:shd w:val="clear" w:fill="auto"/>
        <w:spacing w:lineRule="auto" w:line="240" w:before="0" w:after="0"/>
        <w:ind w:left="0" w:right="0" w:hanging="0"/>
        <w:jc w:val="left"/>
        <w:rPr>
          <w:color w:val="4472C4"/>
          <w:sz w:val="24"/>
          <w:szCs w:val="24"/>
        </w:rPr>
      </w:pPr>
      <w:r>
        <w:rPr>
          <w:color w:val="4472C4"/>
          <w:sz w:val="24"/>
          <w:szCs w:val="24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b w:val="false"/>
          <w:b w:val="false"/>
          <w:bCs w:val="false"/>
        </w:rPr>
      </w:pPr>
      <w:r>
        <w:rPr>
          <w:b w:val="false"/>
          <w:bCs w:val="false"/>
          <w:sz w:val="24"/>
          <w:szCs w:val="24"/>
        </w:rPr>
      </w:r>
    </w:p>
    <w:p>
      <w:pPr>
        <w:pStyle w:val="LOnormal"/>
        <w:spacing w:lineRule="auto" w:line="240"/>
        <w:rPr/>
      </w:pPr>
      <w:r>
        <w:rPr/>
      </w:r>
    </w:p>
    <w:p>
      <w:pPr>
        <w:pStyle w:val="LOnormal"/>
        <w:spacing w:lineRule="auto" w:line="240"/>
        <w:rPr/>
      </w:pPr>
      <w:r>
        <w:rPr/>
      </w:r>
    </w:p>
    <w:p>
      <w:pPr>
        <w:pStyle w:val="LOnormal"/>
        <w:spacing w:lineRule="auto" w:line="240"/>
        <w:rPr>
          <w:b/>
          <w:b/>
          <w:sz w:val="24"/>
          <w:szCs w:val="24"/>
        </w:rPr>
      </w:pPr>
      <w:bookmarkStart w:id="0" w:name="_heading=h.gjdgxs"/>
      <w:bookmarkEnd w:id="0"/>
      <w:r>
        <w:rPr>
          <w:b/>
          <w:sz w:val="24"/>
          <w:szCs w:val="24"/>
        </w:rPr>
        <w:t>APODERADO: Actúo bajo apoderado</w:t>
      </w:r>
    </w:p>
    <w:p>
      <w:pPr>
        <w:pStyle w:val="LOnormal"/>
        <w:spacing w:lineRule="auto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sz w:val="24"/>
          <w:szCs w:val="24"/>
        </w:rPr>
      </w:pPr>
      <w:r>
        <w:rPr>
          <w:sz w:val="24"/>
          <w:szCs w:val="24"/>
        </w:rPr>
        <w:t>Nombre completo del apoderado: JOHAN DABNEY LONDOÑO ORREGO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sz w:val="24"/>
          <w:szCs w:val="24"/>
        </w:rPr>
      </w:pPr>
      <w:r>
        <w:rPr>
          <w:sz w:val="24"/>
          <w:szCs w:val="24"/>
        </w:rPr>
        <w:t>Correo electrónico: vinculo.j@outlook.com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sz w:val="24"/>
          <w:szCs w:val="24"/>
        </w:rPr>
      </w:pPr>
      <w:r>
        <w:rPr>
          <w:sz w:val="24"/>
          <w:szCs w:val="24"/>
        </w:rPr>
        <w:t>- poder autenticado.pdf</w:t>
        <w:br/>
      </w:r>
    </w:p>
    <w:p>
      <w:pPr>
        <w:pStyle w:val="LOnormal"/>
        <w:spacing w:lineRule="auto" w:line="240"/>
        <w:jc w:val="both"/>
        <w:rPr>
          <w:color w:val="FF0000"/>
        </w:rPr>
      </w:pPr>
      <w:r>
        <w:rPr>
          <w:color w:val="FF0000"/>
        </w:rPr>
      </w:r>
    </w:p>
    <w:p>
      <w:pPr>
        <w:pStyle w:val="LOnormal"/>
        <w:tabs>
          <w:tab w:val="clear" w:pos="720"/>
          <w:tab w:val="left" w:pos="708" w:leader="none"/>
          <w:tab w:val="center" w:pos="4252" w:leader="none"/>
          <w:tab w:val="right" w:pos="8504" w:leader="none"/>
        </w:tabs>
        <w:spacing w:lineRule="auto" w:line="240"/>
        <w:jc w:val="both"/>
        <w:rPr/>
      </w:pPr>
      <w:r>
        <w:rPr/>
        <w:t>La entidad vigilada, contra quien se dirige esta demanda, recibirá las notificaciones a través de los medios electrónicos dispuestos por la Superintendencia.</w:t>
      </w:r>
    </w:p>
    <w:p>
      <w:pPr>
        <w:pStyle w:val="LOnormal"/>
        <w:tabs>
          <w:tab w:val="clear" w:pos="720"/>
          <w:tab w:val="center" w:pos="4252" w:leader="none"/>
          <w:tab w:val="right" w:pos="8504" w:leader="none"/>
        </w:tabs>
        <w:spacing w:lineRule="auto" w:line="240"/>
        <w:jc w:val="both"/>
        <w:rPr/>
      </w:pPr>
      <w:r>
        <w:rPr/>
      </w:r>
    </w:p>
    <w:p>
      <w:pPr>
        <w:pStyle w:val="LOnormal"/>
        <w:tabs>
          <w:tab w:val="clear" w:pos="720"/>
          <w:tab w:val="center" w:pos="4252" w:leader="none"/>
          <w:tab w:val="right" w:pos="8504" w:leader="none"/>
        </w:tabs>
        <w:spacing w:lineRule="auto" w:line="240"/>
        <w:jc w:val="both"/>
        <w:rPr/>
      </w:pPr>
      <w:r>
        <w:rPr/>
      </w:r>
    </w:p>
    <w:p>
      <w:pPr>
        <w:pStyle w:val="LOnormal"/>
        <w:spacing w:lineRule="auto" w:line="240"/>
        <w:jc w:val="both"/>
        <w:rPr/>
      </w:pPr>
      <w:r>
        <w:rPr/>
        <w:t>Cordialmente,</w:t>
      </w:r>
    </w:p>
    <w:p>
      <w:pPr>
        <w:pStyle w:val="LOnormal"/>
        <w:spacing w:lineRule="auto" w:line="240"/>
        <w:jc w:val="both"/>
        <w:rPr/>
      </w:pPr>
      <w:r>
        <w:rPr/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sz w:val="24"/>
          <w:szCs w:val="24"/>
        </w:rPr>
      </w:pPr>
      <w:r>
        <w:rPr>
          <w:sz w:val="24"/>
          <w:szCs w:val="24"/>
        </w:rPr>
        <w:t>Nombres: Johan Dabney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sz w:val="24"/>
          <w:szCs w:val="24"/>
        </w:rPr>
      </w:pPr>
      <w:r>
        <w:rPr>
          <w:sz w:val="24"/>
          <w:szCs w:val="24"/>
        </w:rPr>
        <w:t>Apellidos: Londoño Orrego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sz w:val="24"/>
          <w:szCs w:val="24"/>
        </w:rPr>
      </w:pPr>
      <w:r>
        <w:rPr>
          <w:sz w:val="24"/>
          <w:szCs w:val="24"/>
        </w:rPr>
        <w:t>Tipo de identificación: Cédula de ciudadanía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sz w:val="24"/>
          <w:szCs w:val="24"/>
        </w:rPr>
      </w:pPr>
      <w:r>
        <w:rPr>
          <w:sz w:val="24"/>
          <w:szCs w:val="24"/>
        </w:rPr>
        <w:t>Número de identificación: 43109588</w:t>
      </w:r>
    </w:p>
    <w:sectPr>
      <w:type w:val="nextPage"/>
      <w:pgSz w:w="11906" w:h="16838"/>
      <w:pgMar w:left="1440" w:right="1440" w:gutter="0" w:header="0" w:top="1440" w:footer="0" w:bottom="144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s-E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s-ES" w:eastAsia="zh-CN" w:bidi="hi-IN"/>
    </w:rPr>
  </w:style>
  <w:style w:type="paragraph" w:styleId="Ttulo1">
    <w:name w:val="Heading 1"/>
    <w:basedOn w:val="LOnormal"/>
    <w:next w:val="LOnormal"/>
    <w:qFormat/>
    <w:pPr>
      <w:keepNext w:val="true"/>
      <w:keepLines/>
      <w:pageBreakBefore w:val="false"/>
      <w:spacing w:lineRule="auto" w:line="240" w:before="400" w:after="120"/>
    </w:pPr>
    <w:rPr>
      <w:sz w:val="40"/>
      <w:szCs w:val="40"/>
    </w:rPr>
  </w:style>
  <w:style w:type="paragraph" w:styleId="Ttulo2">
    <w:name w:val="Heading 2"/>
    <w:basedOn w:val="LOnormal"/>
    <w:next w:val="LOnormal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Ttulo3">
    <w:name w:val="Heading 3"/>
    <w:basedOn w:val="LOnormal"/>
    <w:next w:val="LOnormal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Ttulo4">
    <w:name w:val="Heading 4"/>
    <w:basedOn w:val="LOnormal"/>
    <w:next w:val="LOnormal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Ttulo5">
    <w:name w:val="Heading 5"/>
    <w:basedOn w:val="LOnormal"/>
    <w:next w:val="LOnormal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Ttulo6">
    <w:name w:val="Heading 6"/>
    <w:basedOn w:val="LOnormal"/>
    <w:next w:val="LOnormal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cs="Lohit Devanagari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ohit Devanagari"/>
    </w:rPr>
  </w:style>
  <w:style w:type="paragraph" w:styleId="LOnormal" w:default="1">
    <w:name w:val="LO-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s-ES" w:eastAsia="zh-CN" w:bidi="hi-IN"/>
    </w:rPr>
  </w:style>
  <w:style w:type="paragraph" w:styleId="Ttulogeneral">
    <w:name w:val="Title"/>
    <w:basedOn w:val="LOnormal"/>
    <w:next w:val="LOnormal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Subttulo">
    <w:name w:val="Subtitle"/>
    <w:basedOn w:val="LOnormal"/>
    <w:next w:val="LOnormal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Table Normal"/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h7RzpJDtiB04qQltkn8SpvyM7QpA==">CgMxLjAyCGguZ2pkZ3hzOAByITFkQlZTRWlTLWhobGhDTm5WcDlmWnIyMjBjSnJYTmdjSw==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LibreOffice/7.3.7.2$Linux_X86_64 LibreOffice_project/30$Build-2</Application>
  <AppVersion>15.0000</AppVersion>
  <Pages>3</Pages>
  <Words>239</Words>
  <Characters>1954</Characters>
  <CharactersWithSpaces>2137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es-CO</dc:language>
  <cp:lastModifiedBy/>
  <dcterms:modified xsi:type="dcterms:W3CDTF">2024-12-03T14:25:27Z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