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50DB" w14:textId="77777777" w:rsidR="00AB71D5" w:rsidRDefault="00AB71D5" w:rsidP="00AB71D5">
      <w:pPr>
        <w:spacing w:after="0" w:line="300" w:lineRule="auto"/>
        <w:jc w:val="center"/>
        <w:rPr>
          <w:rFonts w:ascii="Century Gothic" w:hAnsi="Century Gothic"/>
          <w:b/>
        </w:rPr>
      </w:pPr>
      <w:r>
        <w:rPr>
          <w:rFonts w:ascii="Century Gothic" w:hAnsi="Century Gothic"/>
          <w:b/>
        </w:rPr>
        <w:t>INFORME PROCESO JUDICIAL</w:t>
      </w:r>
    </w:p>
    <w:p w14:paraId="7D79C19D" w14:textId="77777777" w:rsidR="00AB71D5" w:rsidRDefault="00AB71D5" w:rsidP="00AB71D5">
      <w:pPr>
        <w:spacing w:after="0" w:line="300" w:lineRule="auto"/>
        <w:jc w:val="center"/>
        <w:rPr>
          <w:rFonts w:ascii="Century Gothic" w:hAnsi="Century Gothic"/>
          <w:b/>
        </w:rPr>
      </w:pPr>
      <w:r>
        <w:rPr>
          <w:rFonts w:ascii="Century Gothic" w:hAnsi="Century Gothic"/>
          <w:b/>
        </w:rPr>
        <w:t>AUDIENCIA DEL ARTÍCULO</w:t>
      </w:r>
      <w:r w:rsidR="001F3D16">
        <w:rPr>
          <w:rFonts w:ascii="Century Gothic" w:hAnsi="Century Gothic"/>
          <w:b/>
        </w:rPr>
        <w:t xml:space="preserve"> </w:t>
      </w:r>
    </w:p>
    <w:p w14:paraId="43059EFE" w14:textId="77777777" w:rsidR="00AB71D5" w:rsidRDefault="00AB71D5" w:rsidP="00AB71D5">
      <w:pPr>
        <w:spacing w:after="0" w:line="300" w:lineRule="auto"/>
        <w:rPr>
          <w:rFonts w:ascii="Century Gothic" w:hAnsi="Century Gothic"/>
          <w:b/>
        </w:rPr>
      </w:pPr>
    </w:p>
    <w:p w14:paraId="49B152F6" w14:textId="4C5286D6" w:rsidR="00A23A61" w:rsidRDefault="00AB71D5" w:rsidP="00CB6906">
      <w:pPr>
        <w:spacing w:after="0" w:line="300" w:lineRule="auto"/>
        <w:rPr>
          <w:rFonts w:ascii="Century Gothic" w:hAnsi="Century Gothic"/>
        </w:rPr>
      </w:pPr>
      <w:r>
        <w:rPr>
          <w:rFonts w:ascii="Century Gothic" w:hAnsi="Century Gothic"/>
        </w:rPr>
        <w:t xml:space="preserve">Despacho Judicial: </w:t>
      </w:r>
      <w:r>
        <w:rPr>
          <w:rFonts w:ascii="Century Gothic" w:hAnsi="Century Gothic"/>
        </w:rPr>
        <w:tab/>
      </w:r>
      <w:r>
        <w:rPr>
          <w:rFonts w:ascii="Century Gothic" w:hAnsi="Century Gothic"/>
        </w:rPr>
        <w:tab/>
      </w:r>
      <w:r w:rsidR="00920B48" w:rsidRPr="00920B48">
        <w:rPr>
          <w:rFonts w:ascii="Century Gothic" w:hAnsi="Century Gothic"/>
          <w:color w:val="FF0000"/>
        </w:rPr>
        <w:t>juzgado</w:t>
      </w:r>
      <w:r w:rsidR="008261CA">
        <w:rPr>
          <w:rFonts w:ascii="Century Gothic" w:hAnsi="Century Gothic"/>
          <w:color w:val="FF0000"/>
        </w:rPr>
        <w:t xml:space="preserve"> </w:t>
      </w:r>
      <w:r w:rsidR="008261CA" w:rsidRPr="008261CA">
        <w:rPr>
          <w:rFonts w:ascii="Century Gothic" w:hAnsi="Century Gothic"/>
          <w:color w:val="FF0000"/>
        </w:rPr>
        <w:t>01 ADMINISTRATIVO DE ORALIDAD</w:t>
      </w:r>
      <w:r w:rsidR="008261CA">
        <w:rPr>
          <w:rFonts w:ascii="Century Gothic" w:hAnsi="Century Gothic"/>
          <w:color w:val="FF0000"/>
        </w:rPr>
        <w:t xml:space="preserve"> DE CALI</w:t>
      </w:r>
    </w:p>
    <w:p w14:paraId="32C8754B" w14:textId="77777777" w:rsidR="00BE262C" w:rsidRPr="005C3B25" w:rsidRDefault="00BE262C" w:rsidP="00CB6906">
      <w:pPr>
        <w:spacing w:after="0" w:line="300" w:lineRule="auto"/>
        <w:rPr>
          <w:rFonts w:ascii="Century Gothic" w:hAnsi="Century Gothic"/>
        </w:rPr>
      </w:pPr>
      <w:r w:rsidRPr="005C3B25">
        <w:rPr>
          <w:rFonts w:ascii="Century Gothic" w:hAnsi="Century Gothic"/>
        </w:rPr>
        <w:t>Referencia:</w:t>
      </w:r>
      <w:r w:rsidRPr="005C3B25">
        <w:rPr>
          <w:rFonts w:ascii="Century Gothic" w:hAnsi="Century Gothic"/>
        </w:rPr>
        <w:tab/>
      </w:r>
      <w:r w:rsidRPr="005C3B25">
        <w:rPr>
          <w:rFonts w:ascii="Century Gothic" w:hAnsi="Century Gothic"/>
        </w:rPr>
        <w:tab/>
      </w:r>
      <w:r w:rsidRPr="005C3B25">
        <w:rPr>
          <w:rFonts w:ascii="Century Gothic" w:hAnsi="Century Gothic"/>
        </w:rPr>
        <w:tab/>
      </w:r>
      <w:r w:rsidR="00920B48" w:rsidRPr="00920B48">
        <w:rPr>
          <w:rFonts w:ascii="Century Gothic" w:hAnsi="Century Gothic"/>
          <w:color w:val="FF0000"/>
        </w:rPr>
        <w:t xml:space="preserve">tipo de proceso (verbal – ejecutivo – reparación directa </w:t>
      </w:r>
      <w:r w:rsidR="00D85759" w:rsidRPr="00920B48">
        <w:rPr>
          <w:rFonts w:ascii="Century Gothic" w:hAnsi="Century Gothic"/>
          <w:color w:val="FF0000"/>
        </w:rPr>
        <w:t>etc.</w:t>
      </w:r>
      <w:r w:rsidR="00920B48" w:rsidRPr="00920B48">
        <w:rPr>
          <w:rFonts w:ascii="Century Gothic" w:hAnsi="Century Gothic"/>
          <w:color w:val="FF0000"/>
        </w:rPr>
        <w:t>)</w:t>
      </w:r>
    </w:p>
    <w:p w14:paraId="4F48947D" w14:textId="29D450D4" w:rsidR="00BE262C" w:rsidRPr="005C3B25" w:rsidRDefault="00BE262C" w:rsidP="008261CA">
      <w:pPr>
        <w:spacing w:after="0" w:line="300" w:lineRule="auto"/>
        <w:ind w:left="2832" w:hanging="2832"/>
        <w:rPr>
          <w:rFonts w:ascii="Century Gothic" w:hAnsi="Century Gothic"/>
        </w:rPr>
      </w:pPr>
      <w:r w:rsidRPr="005C3B25">
        <w:rPr>
          <w:rFonts w:ascii="Century Gothic" w:hAnsi="Century Gothic"/>
        </w:rPr>
        <w:t>Demandante:</w:t>
      </w:r>
      <w:r w:rsidRPr="005C3B25">
        <w:rPr>
          <w:rFonts w:ascii="Century Gothic" w:hAnsi="Century Gothic"/>
        </w:rPr>
        <w:tab/>
      </w:r>
      <w:r w:rsidR="008261CA">
        <w:rPr>
          <w:rStyle w:val="Estilo3"/>
        </w:rPr>
        <w:t>MIGUEL ANGEL ROJAS MAZORRA - LUIS GUILLERMO ROJAS MAZORRA - MARIA ARACELLY VARGAS VALENCIA</w:t>
      </w:r>
    </w:p>
    <w:p w14:paraId="2E755BE0" w14:textId="1DA5A795" w:rsidR="00AA79F0" w:rsidRDefault="00BE262C" w:rsidP="007A48A8">
      <w:pPr>
        <w:spacing w:after="0" w:line="300" w:lineRule="auto"/>
        <w:ind w:left="2832" w:hanging="2832"/>
        <w:rPr>
          <w:rFonts w:ascii="Century Gothic" w:hAnsi="Century Gothic"/>
        </w:rPr>
      </w:pPr>
      <w:r w:rsidRPr="005C3B25">
        <w:rPr>
          <w:rFonts w:ascii="Century Gothic" w:hAnsi="Century Gothic"/>
        </w:rPr>
        <w:t>Demandado:</w:t>
      </w:r>
      <w:r w:rsidRPr="005C3B25">
        <w:rPr>
          <w:rFonts w:ascii="Century Gothic" w:hAnsi="Century Gothic"/>
        </w:rPr>
        <w:tab/>
      </w:r>
      <w:r w:rsidR="008261CA">
        <w:rPr>
          <w:rStyle w:val="Estilo3"/>
          <w:color w:val="FF0000"/>
        </w:rPr>
        <w:t>E.S.S. HOSPITAL RAUL OREJUELA BUENO - EMPRESA PROMOTORA DE SALUD PARA EL REGIMEN SUBSIDIADO EMSSANAR - SYOMEDICAL PALMIRA IPS SAS - HOSPITAL RAUL OREJUELA BUENO - RTS SUCURSAL PALMIRA - HOSPITAL DE SAN JUAN DE DIOS CALI</w:t>
      </w:r>
    </w:p>
    <w:p w14:paraId="67525965" w14:textId="64471BD3" w:rsidR="00BE262C" w:rsidRPr="005C3B25" w:rsidRDefault="00AA79F0" w:rsidP="007A48A8">
      <w:pPr>
        <w:spacing w:after="0" w:line="300" w:lineRule="auto"/>
        <w:ind w:left="2832" w:hanging="2832"/>
        <w:rPr>
          <w:rFonts w:ascii="Century Gothic" w:hAnsi="Century Gothic"/>
        </w:rPr>
      </w:pPr>
      <w:r>
        <w:rPr>
          <w:rFonts w:ascii="Century Gothic" w:hAnsi="Century Gothic"/>
        </w:rPr>
        <w:t>Llamado en garantía:</w:t>
      </w:r>
      <w:r>
        <w:rPr>
          <w:rFonts w:ascii="Century Gothic" w:hAnsi="Century Gothic"/>
        </w:rPr>
        <w:tab/>
      </w:r>
      <w:r w:rsidR="00920B48" w:rsidRPr="00920B48">
        <w:rPr>
          <w:rFonts w:ascii="Century Gothic" w:hAnsi="Century Gothic"/>
          <w:color w:val="FF0000"/>
        </w:rPr>
        <w:t xml:space="preserve">si aplica </w:t>
      </w:r>
      <w:proofErr w:type="gramStart"/>
      <w:r w:rsidR="00920B48" w:rsidRPr="00920B48">
        <w:rPr>
          <w:rFonts w:ascii="Century Gothic" w:hAnsi="Century Gothic"/>
          <w:color w:val="FF0000"/>
        </w:rPr>
        <w:t>equidad generales</w:t>
      </w:r>
      <w:proofErr w:type="gramEnd"/>
      <w:r w:rsidR="00920B48" w:rsidRPr="00920B48">
        <w:rPr>
          <w:rFonts w:ascii="Century Gothic" w:hAnsi="Century Gothic"/>
          <w:color w:val="FF0000"/>
        </w:rPr>
        <w:t xml:space="preserve"> </w:t>
      </w:r>
    </w:p>
    <w:p w14:paraId="5D3C5A4C" w14:textId="44B1D127" w:rsidR="00AB71D5" w:rsidRDefault="00BE262C" w:rsidP="00CB6906">
      <w:pPr>
        <w:spacing w:after="0" w:line="300" w:lineRule="auto"/>
        <w:rPr>
          <w:rFonts w:ascii="Century Gothic" w:hAnsi="Century Gothic"/>
        </w:rPr>
      </w:pPr>
      <w:r w:rsidRPr="005C3B25">
        <w:rPr>
          <w:rFonts w:ascii="Century Gothic" w:hAnsi="Century Gothic"/>
        </w:rPr>
        <w:t>Radicado:</w:t>
      </w:r>
      <w:r w:rsidRPr="005C3B25">
        <w:rPr>
          <w:rFonts w:ascii="Century Gothic" w:hAnsi="Century Gothic"/>
        </w:rPr>
        <w:tab/>
      </w:r>
      <w:r w:rsidRPr="005C3B25">
        <w:rPr>
          <w:rFonts w:ascii="Century Gothic" w:hAnsi="Century Gothic"/>
        </w:rPr>
        <w:tab/>
      </w:r>
      <w:r w:rsidRPr="005C3B25">
        <w:rPr>
          <w:rFonts w:ascii="Century Gothic" w:hAnsi="Century Gothic"/>
        </w:rPr>
        <w:tab/>
      </w:r>
      <w:r w:rsidR="008261CA" w:rsidRPr="008261CA">
        <w:rPr>
          <w:rFonts w:ascii="Century Gothic" w:hAnsi="Century Gothic"/>
          <w:color w:val="FF0000"/>
        </w:rPr>
        <w:t>76001333300120210022100</w:t>
      </w:r>
    </w:p>
    <w:p w14:paraId="6F60F0F2" w14:textId="7E779D3C" w:rsidR="00AB71D5" w:rsidRDefault="00AB71D5" w:rsidP="00CB6906">
      <w:pPr>
        <w:spacing w:after="0" w:line="300" w:lineRule="auto"/>
        <w:rPr>
          <w:rFonts w:ascii="Century Gothic" w:hAnsi="Century Gothic"/>
        </w:rPr>
      </w:pPr>
      <w:r>
        <w:rPr>
          <w:rFonts w:ascii="Century Gothic" w:hAnsi="Century Gothic"/>
        </w:rPr>
        <w:t>Siniestro:</w:t>
      </w:r>
      <w:r w:rsidR="00E9725F">
        <w:rPr>
          <w:rFonts w:ascii="Century Gothic" w:hAnsi="Century Gothic"/>
        </w:rPr>
        <w:tab/>
      </w:r>
      <w:r w:rsidR="00E9725F">
        <w:rPr>
          <w:rFonts w:ascii="Century Gothic" w:hAnsi="Century Gothic"/>
        </w:rPr>
        <w:tab/>
      </w:r>
      <w:r w:rsidR="00E9725F">
        <w:rPr>
          <w:rFonts w:ascii="Century Gothic" w:hAnsi="Century Gothic"/>
        </w:rPr>
        <w:tab/>
      </w:r>
      <w:r w:rsidR="008261CA" w:rsidRPr="008261CA">
        <w:rPr>
          <w:rFonts w:ascii="Century Gothic" w:hAnsi="Century Gothic"/>
          <w:color w:val="FF0000"/>
        </w:rPr>
        <w:t>10252408</w:t>
      </w:r>
    </w:p>
    <w:p w14:paraId="75085DDC" w14:textId="46F287D4" w:rsidR="00AB71D5" w:rsidRDefault="00AB71D5" w:rsidP="00CB6906">
      <w:pPr>
        <w:spacing w:after="0" w:line="300" w:lineRule="auto"/>
        <w:rPr>
          <w:rFonts w:ascii="Century Gothic" w:hAnsi="Century Gothic"/>
          <w:color w:val="FF0000"/>
        </w:rPr>
      </w:pPr>
      <w:r>
        <w:rPr>
          <w:rFonts w:ascii="Century Gothic" w:hAnsi="Century Gothic"/>
        </w:rPr>
        <w:t>Póliza:</w:t>
      </w:r>
      <w:r w:rsidR="00E9725F">
        <w:rPr>
          <w:rFonts w:ascii="Century Gothic" w:hAnsi="Century Gothic"/>
        </w:rPr>
        <w:tab/>
      </w:r>
      <w:r w:rsidR="00E9725F">
        <w:rPr>
          <w:rFonts w:ascii="Century Gothic" w:hAnsi="Century Gothic"/>
        </w:rPr>
        <w:tab/>
      </w:r>
      <w:r w:rsidR="00E9725F">
        <w:rPr>
          <w:rFonts w:ascii="Century Gothic" w:hAnsi="Century Gothic"/>
        </w:rPr>
        <w:tab/>
      </w:r>
      <w:r w:rsidR="00E9725F">
        <w:rPr>
          <w:rFonts w:ascii="Century Gothic" w:hAnsi="Century Gothic"/>
        </w:rPr>
        <w:tab/>
      </w:r>
      <w:r w:rsidR="008261CA" w:rsidRPr="008261CA">
        <w:rPr>
          <w:rFonts w:ascii="Century Gothic" w:hAnsi="Century Gothic"/>
          <w:color w:val="FF0000"/>
        </w:rPr>
        <w:t>AA005294</w:t>
      </w:r>
    </w:p>
    <w:p w14:paraId="5D05BB21" w14:textId="085AA7E4" w:rsidR="00617A58" w:rsidRDefault="00617A58" w:rsidP="00CB6906">
      <w:pPr>
        <w:spacing w:after="0" w:line="300" w:lineRule="auto"/>
        <w:rPr>
          <w:rFonts w:ascii="Century Gothic" w:hAnsi="Century Gothic"/>
        </w:rPr>
      </w:pPr>
      <w:r>
        <w:rPr>
          <w:rFonts w:ascii="Century Gothic" w:hAnsi="Century Gothic"/>
        </w:rPr>
        <w:t>Valor Asegurado:</w:t>
      </w:r>
      <w:r>
        <w:rPr>
          <w:rFonts w:ascii="Century Gothic" w:hAnsi="Century Gothic"/>
        </w:rPr>
        <w:tab/>
      </w:r>
      <w:r>
        <w:rPr>
          <w:rFonts w:ascii="Century Gothic" w:hAnsi="Century Gothic"/>
        </w:rPr>
        <w:tab/>
      </w:r>
      <w:r w:rsidR="008261CA" w:rsidRPr="008261CA">
        <w:rPr>
          <w:rFonts w:ascii="Century Gothic" w:hAnsi="Century Gothic"/>
          <w:color w:val="FF0000"/>
        </w:rPr>
        <w:t>$1</w:t>
      </w:r>
      <w:r w:rsidR="008261CA">
        <w:rPr>
          <w:rFonts w:ascii="Century Gothic" w:hAnsi="Century Gothic"/>
          <w:color w:val="FF0000"/>
        </w:rPr>
        <w:t>.</w:t>
      </w:r>
      <w:r w:rsidR="008261CA" w:rsidRPr="008261CA">
        <w:rPr>
          <w:rFonts w:ascii="Century Gothic" w:hAnsi="Century Gothic"/>
          <w:color w:val="FF0000"/>
        </w:rPr>
        <w:t>000</w:t>
      </w:r>
      <w:r w:rsidR="008261CA">
        <w:rPr>
          <w:rFonts w:ascii="Century Gothic" w:hAnsi="Century Gothic"/>
          <w:color w:val="FF0000"/>
        </w:rPr>
        <w:t>.</w:t>
      </w:r>
      <w:r w:rsidR="008261CA" w:rsidRPr="008261CA">
        <w:rPr>
          <w:rFonts w:ascii="Century Gothic" w:hAnsi="Century Gothic"/>
          <w:color w:val="FF0000"/>
        </w:rPr>
        <w:t>000</w:t>
      </w:r>
      <w:r w:rsidR="008261CA">
        <w:rPr>
          <w:rFonts w:ascii="Century Gothic" w:hAnsi="Century Gothic"/>
          <w:color w:val="FF0000"/>
        </w:rPr>
        <w:t>.</w:t>
      </w:r>
      <w:r w:rsidR="008261CA" w:rsidRPr="008261CA">
        <w:rPr>
          <w:rFonts w:ascii="Century Gothic" w:hAnsi="Century Gothic"/>
          <w:color w:val="FF0000"/>
        </w:rPr>
        <w:t>000</w:t>
      </w:r>
    </w:p>
    <w:p w14:paraId="3FE8C4B8" w14:textId="77777777" w:rsidR="00617A58" w:rsidRDefault="00617A58" w:rsidP="00CB6906">
      <w:pPr>
        <w:spacing w:after="0" w:line="300" w:lineRule="auto"/>
        <w:rPr>
          <w:rFonts w:ascii="Century Gothic" w:hAnsi="Century Gothic"/>
        </w:rPr>
      </w:pPr>
      <w:r>
        <w:rPr>
          <w:rFonts w:ascii="Century Gothic" w:hAnsi="Century Gothic"/>
        </w:rPr>
        <w:t>Tiene póliza en exceso:</w:t>
      </w:r>
      <w:r>
        <w:rPr>
          <w:rFonts w:ascii="Century Gothic" w:hAnsi="Century Gothic"/>
        </w:rPr>
        <w:tab/>
      </w:r>
      <w:r w:rsidRPr="00617A58">
        <w:rPr>
          <w:rFonts w:ascii="Century Gothic" w:hAnsi="Century Gothic"/>
          <w:color w:val="FF0000"/>
        </w:rPr>
        <w:t>indicar número y valor asegurado</w:t>
      </w:r>
    </w:p>
    <w:p w14:paraId="5FCF979D" w14:textId="15449C0C" w:rsidR="00617A58" w:rsidRDefault="00617A58" w:rsidP="00CB6906">
      <w:pPr>
        <w:spacing w:after="0" w:line="300" w:lineRule="auto"/>
        <w:rPr>
          <w:rFonts w:ascii="Century Gothic" w:hAnsi="Century Gothic"/>
        </w:rPr>
      </w:pPr>
      <w:r>
        <w:rPr>
          <w:rFonts w:ascii="Century Gothic" w:hAnsi="Century Gothic"/>
        </w:rPr>
        <w:t>Último ofrecimiento:</w:t>
      </w:r>
      <w:r>
        <w:rPr>
          <w:rFonts w:ascii="Century Gothic" w:hAnsi="Century Gothic"/>
        </w:rPr>
        <w:tab/>
      </w:r>
      <w:r w:rsidR="008261CA">
        <w:rPr>
          <w:rFonts w:ascii="Century Gothic" w:hAnsi="Century Gothic"/>
          <w:color w:val="FF0000"/>
        </w:rPr>
        <w:t>$0</w:t>
      </w:r>
    </w:p>
    <w:p w14:paraId="39F85AE5" w14:textId="763DE6B0" w:rsidR="002C273C" w:rsidRPr="002C273C" w:rsidRDefault="002C273C" w:rsidP="00CB6906">
      <w:pPr>
        <w:spacing w:after="0" w:line="300" w:lineRule="auto"/>
        <w:rPr>
          <w:rFonts w:ascii="Century Gothic" w:hAnsi="Century Gothic"/>
        </w:rPr>
      </w:pPr>
      <w:r>
        <w:rPr>
          <w:rFonts w:ascii="Century Gothic" w:hAnsi="Century Gothic"/>
        </w:rPr>
        <w:t xml:space="preserve">SGC:                                     </w:t>
      </w:r>
      <w:r w:rsidR="008261CA">
        <w:rPr>
          <w:rFonts w:ascii="Century Gothic" w:hAnsi="Century Gothic"/>
          <w:color w:val="FF0000"/>
        </w:rPr>
        <w:t>8536</w:t>
      </w:r>
    </w:p>
    <w:p w14:paraId="07C3DC82" w14:textId="308B31BC" w:rsidR="00AB71D5" w:rsidRDefault="005749D9" w:rsidP="00CB6906">
      <w:pPr>
        <w:spacing w:after="0" w:line="300" w:lineRule="auto"/>
        <w:rPr>
          <w:rFonts w:ascii="Century Gothic" w:hAnsi="Century Gothic"/>
        </w:rPr>
      </w:pPr>
      <w:r>
        <w:rPr>
          <w:rFonts w:ascii="Century Gothic" w:hAnsi="Century Gothic"/>
        </w:rPr>
        <w:t>Fecha y Hora Audiencia:</w:t>
      </w:r>
      <w:r w:rsidR="008261CA">
        <w:rPr>
          <w:rFonts w:ascii="Century Gothic" w:hAnsi="Century Gothic"/>
        </w:rPr>
        <w:t xml:space="preserve"> </w:t>
      </w:r>
      <w:r w:rsidR="008261CA">
        <w:rPr>
          <w:rFonts w:ascii="Century Gothic" w:hAnsi="Century Gothic"/>
        </w:rPr>
        <w:tab/>
      </w:r>
      <w:r w:rsidR="004E36A4">
        <w:rPr>
          <w:rFonts w:ascii="Century Gothic" w:hAnsi="Century Gothic"/>
        </w:rPr>
        <w:t>20</w:t>
      </w:r>
      <w:r w:rsidR="008261CA">
        <w:rPr>
          <w:rFonts w:ascii="Century Gothic" w:hAnsi="Century Gothic"/>
        </w:rPr>
        <w:t>/</w:t>
      </w:r>
      <w:r w:rsidR="004E36A4">
        <w:rPr>
          <w:rFonts w:ascii="Century Gothic" w:hAnsi="Century Gothic"/>
        </w:rPr>
        <w:t>10</w:t>
      </w:r>
      <w:r w:rsidR="008261CA">
        <w:rPr>
          <w:rFonts w:ascii="Century Gothic" w:hAnsi="Century Gothic"/>
        </w:rPr>
        <w:t>/2022 – 10:00 AM</w:t>
      </w:r>
    </w:p>
    <w:p w14:paraId="7FEF2E7B" w14:textId="77777777" w:rsidR="005749D9" w:rsidRDefault="005749D9" w:rsidP="00CB6906">
      <w:pPr>
        <w:spacing w:after="0" w:line="300" w:lineRule="auto"/>
        <w:rPr>
          <w:rFonts w:ascii="Century Gothic" w:hAnsi="Century Gothic"/>
        </w:rPr>
      </w:pPr>
    </w:p>
    <w:p w14:paraId="15D71AEC" w14:textId="50ABC130" w:rsidR="001F3D16" w:rsidRDefault="00AB71D5" w:rsidP="00CB6906">
      <w:pPr>
        <w:spacing w:after="0" w:line="300" w:lineRule="auto"/>
        <w:rPr>
          <w:rFonts w:ascii="Century Gothic" w:hAnsi="Century Gothic"/>
          <w:color w:val="FF0000"/>
        </w:rPr>
      </w:pPr>
      <w:r w:rsidRPr="001F3D16">
        <w:rPr>
          <w:rFonts w:ascii="Century Gothic" w:hAnsi="Century Gothic"/>
          <w:u w:val="single"/>
        </w:rPr>
        <w:t>Hechos:</w:t>
      </w:r>
      <w:r w:rsidR="00920B48">
        <w:rPr>
          <w:rFonts w:ascii="Century Gothic" w:hAnsi="Century Gothic"/>
        </w:rPr>
        <w:t xml:space="preserve"> </w:t>
      </w:r>
    </w:p>
    <w:p w14:paraId="681F31DD" w14:textId="0FC8ECEA" w:rsidR="008261CA" w:rsidRDefault="008261CA" w:rsidP="00CB6906">
      <w:pPr>
        <w:spacing w:after="0" w:line="300" w:lineRule="auto"/>
        <w:rPr>
          <w:rFonts w:ascii="Century Gothic" w:hAnsi="Century Gothic"/>
          <w:color w:val="FF0000"/>
        </w:rPr>
      </w:pPr>
    </w:p>
    <w:p w14:paraId="2A3589A0" w14:textId="62ED96F0" w:rsidR="008261CA" w:rsidRDefault="008261CA" w:rsidP="008261CA">
      <w:pPr>
        <w:spacing w:after="0" w:line="300" w:lineRule="auto"/>
        <w:jc w:val="both"/>
        <w:rPr>
          <w:rFonts w:ascii="Century Gothic" w:hAnsi="Century Gothic"/>
        </w:rPr>
      </w:pPr>
      <w:r w:rsidRPr="00550B1C">
        <w:rPr>
          <w:rFonts w:ascii="Century Gothic" w:hAnsi="Century Gothic"/>
          <w:color w:val="FF0000"/>
        </w:rPr>
        <w:t xml:space="preserve">LA SEÑORA FANNY PATRICIA MAZORRA, DESDE HACIA 14 AÑOS SE ENCONTRABA EN TERAPIA DE HEMODIÁLISIS, LA CUAL TENIA UNA SECUENCIA DE 3 VECES A LA SEMANA LOS DÍAS, MARTES, JUEVES Y SÁBADO EN SECCIÓN DE 4 HORAS. /// EL DÍA 29 DE JUNIO DE 2020, ASISTE A SU TERAPIA DE HEMODIÁLISIS COMO LO HACIA </w:t>
      </w:r>
      <w:proofErr w:type="gramStart"/>
      <w:r w:rsidRPr="00550B1C">
        <w:rPr>
          <w:rFonts w:ascii="Century Gothic" w:hAnsi="Century Gothic"/>
          <w:color w:val="FF0000"/>
        </w:rPr>
        <w:t>ORDINARIAMENTE</w:t>
      </w:r>
      <w:proofErr w:type="gramEnd"/>
      <w:r w:rsidRPr="00550B1C">
        <w:rPr>
          <w:rFonts w:ascii="Century Gothic" w:hAnsi="Century Gothic"/>
          <w:color w:val="FF0000"/>
        </w:rPr>
        <w:t xml:space="preserve"> PERO PRESENTA DOLOR EN EL INJERTO QUE TIENE EN EL MIEMBRO INFERIOR IZQUIERDO EN CUAL NO TIENE CIRCULACIÓN POR PRESENTAR UN TROMBO, /// EL DÍA 30 DE JUNIO INGRESA A LA UCI DE GYOMEDICAL PALMIRA, QUE ES EL SITIO DONDE DESDE HACE 14 AÑOS LA PACIENTE FANNY MAZORRA, RECIBE SU TERAPIA DE HEMODIÁLISIS. /// UNA VEZ HOSPITALIZADA EN LA UCI GYOMEDICAL SE LLEVA A ANGIOGRAFÍA DE DONDE SE LE REALIZA ARTERIOGRAFÍA VENOGRAFIA SELECTIVA DE MIEMBRO INFERIOR IZQUIERDO Y UNA VEZ REALIZADO SE DA EL DIAGNOSTICO DE HALLAZGOS DE FISTULA ARTERIO VENOSA CON INJERTO BRAQUIBRAQUIAL COMPLETAMENTE OCLUIDO POR FENÓMENO TROMBÓTICO, ES POR ELLO </w:t>
      </w:r>
      <w:proofErr w:type="gramStart"/>
      <w:r w:rsidRPr="00550B1C">
        <w:rPr>
          <w:rFonts w:ascii="Century Gothic" w:hAnsi="Century Gothic"/>
          <w:color w:val="FF0000"/>
        </w:rPr>
        <w:t>QUE</w:t>
      </w:r>
      <w:proofErr w:type="gramEnd"/>
      <w:r w:rsidRPr="00550B1C">
        <w:rPr>
          <w:rFonts w:ascii="Century Gothic" w:hAnsi="Century Gothic"/>
          <w:color w:val="FF0000"/>
        </w:rPr>
        <w:t xml:space="preserve"> DEBE PERMANECER EN UCI, PARA CONTINUAR SIENDO MANEJADA CON INFUSIÓN CONTINUA POR 48 HORAS DE ACTILYSE Y HEPARINA NO FRACCIONADA. /// </w:t>
      </w:r>
      <w:proofErr w:type="gramStart"/>
      <w:r w:rsidRPr="00550B1C">
        <w:rPr>
          <w:rFonts w:ascii="Century Gothic" w:hAnsi="Century Gothic"/>
          <w:color w:val="FF0000"/>
        </w:rPr>
        <w:t>DE ACUERDO A</w:t>
      </w:r>
      <w:proofErr w:type="gramEnd"/>
      <w:r w:rsidRPr="00550B1C">
        <w:rPr>
          <w:rFonts w:ascii="Century Gothic" w:hAnsi="Century Gothic"/>
          <w:color w:val="FF0000"/>
        </w:rPr>
        <w:t xml:space="preserve"> CRITERIO </w:t>
      </w:r>
      <w:r w:rsidRPr="00550B1C">
        <w:rPr>
          <w:rFonts w:ascii="Century Gothic" w:hAnsi="Century Gothic"/>
          <w:color w:val="FF0000"/>
        </w:rPr>
        <w:lastRenderedPageBreak/>
        <w:t>NEFROLÓGICO UNA PACIENTE CON INSUFICIENCIA RENAL CRÓNICA QUE ES MANEJADA CON TERAPIA DE REEMPLAZO HEMODIÁLISIS. /// EL DÍA 4 DE JULIO SE SOSPECHA UN SANGRADO DIGESTIVO SE INICIA TRAMITE DE REMISIÓN PARA MANEJO INTEGRAL POR NEFROLOGÍA Y HEMODIÁLISIS. /// EL DÍA 6 DE JULIO DE 2020 A LA 13:00 SE DEJA CONSTANCIA EN LA HISTORIA CLÍNICA QUE DURANTE LA ESTANCIA EN UCI PRESENTO HEMORRAGIAS GASTROINTESTINALES, CON ANEMIA SEVERA, SECUNDARIA A LA AUSENCIA DE TERAPIA DE REEMPLAZO (POR NO HABERSE DIALIZADO) SIN DISPONIBILIDAD DE REALIZARLA POR NO CONVENIO CON NEFROLOGÍA NI UNIDAD DE DIÁLISIS YA EN PROCESO DE REMISIÓN CON SERVICIOS DE REFERENCIA DE EPS /// EL DÍA 7 SE DEJA CONSTANCIA QUE SE ESTA REQUIRIENDO MANEJO PRIORITARIO POR UNIDAD DE TERAPIA DE REEMPLAZO ES DECIR LA HEMODIÁLISIS. /// LOS DÍAS 8 Y 9 NO APARECE HISTORIA CLÍNICA DE PACIENTE PUES ELLA FALLECIÓ EN EL HOSPITAL SAN JUAN DE DIOS DE CALI, PERO NO APARECE REMISIÓN Y EN ALGUNOS APARTES DEL PARTE MEDICO DEL 6 DE JULIO SE DICE EN LA HC QUE LA PACIENTE SE ENCUENTRA DEPRESIVA TODA VEZ QUE ELLA MISMA SOLICITA QUE SE LE HAGA SU TERAPIA DE DIÁLISIS YA QUE COMPLETO 15 DÍAS SIN DIALIZARSE</w:t>
      </w:r>
    </w:p>
    <w:p w14:paraId="78309B7C" w14:textId="77777777" w:rsidR="00920B48" w:rsidRDefault="00920B48" w:rsidP="00CB6906">
      <w:pPr>
        <w:spacing w:after="0" w:line="300" w:lineRule="auto"/>
        <w:rPr>
          <w:rFonts w:ascii="Century Gothic" w:hAnsi="Century Gothic"/>
        </w:rPr>
      </w:pPr>
    </w:p>
    <w:p w14:paraId="7BC9D662" w14:textId="78C0D7F8" w:rsidR="00AB71D5" w:rsidRDefault="00AB71D5" w:rsidP="00CB6906">
      <w:pPr>
        <w:spacing w:after="0" w:line="300" w:lineRule="auto"/>
        <w:rPr>
          <w:rFonts w:ascii="Century Gothic" w:hAnsi="Century Gothic"/>
          <w:color w:val="FF0000"/>
        </w:rPr>
      </w:pPr>
      <w:r w:rsidRPr="00E9725F">
        <w:rPr>
          <w:rFonts w:ascii="Century Gothic" w:hAnsi="Century Gothic"/>
          <w:u w:val="single"/>
        </w:rPr>
        <w:t>Pretensiones</w:t>
      </w:r>
      <w:r w:rsidR="007F2CB8">
        <w:rPr>
          <w:rFonts w:ascii="Century Gothic" w:hAnsi="Century Gothic"/>
          <w:u w:val="single"/>
        </w:rPr>
        <w:t xml:space="preserve"> de la demanda</w:t>
      </w:r>
      <w:r w:rsidRPr="00E9725F">
        <w:rPr>
          <w:rFonts w:ascii="Century Gothic" w:hAnsi="Century Gothic"/>
          <w:u w:val="single"/>
        </w:rPr>
        <w:t>:</w:t>
      </w:r>
      <w:r w:rsidR="002C273C">
        <w:rPr>
          <w:rFonts w:ascii="Century Gothic" w:hAnsi="Century Gothic"/>
        </w:rPr>
        <w:t xml:space="preserve"> </w:t>
      </w:r>
    </w:p>
    <w:p w14:paraId="192A2CDF" w14:textId="02083085" w:rsidR="008261CA" w:rsidRDefault="008261CA" w:rsidP="00CB6906">
      <w:pPr>
        <w:spacing w:after="0" w:line="300" w:lineRule="auto"/>
        <w:rPr>
          <w:rFonts w:ascii="Century Gothic" w:hAnsi="Century Gothic"/>
          <w:color w:val="FF0000"/>
        </w:rPr>
      </w:pPr>
    </w:p>
    <w:p w14:paraId="0F3A1910" w14:textId="325587E9" w:rsidR="008261CA" w:rsidRPr="002C273C" w:rsidRDefault="008261CA" w:rsidP="00CB6906">
      <w:pPr>
        <w:spacing w:after="0" w:line="300" w:lineRule="auto"/>
        <w:rPr>
          <w:rFonts w:ascii="Century Gothic" w:hAnsi="Century Gothic"/>
        </w:rPr>
      </w:pPr>
      <w:r>
        <w:rPr>
          <w:rFonts w:ascii="Century Gothic" w:hAnsi="Century Gothic"/>
          <w:color w:val="FF0000"/>
        </w:rPr>
        <w:t>PERJUICIO MORAL: 600 SMLMV /// LUCRO CESANTE: $294.942.000 /// VIDA EN RELACION: 600 SMLMV</w:t>
      </w:r>
    </w:p>
    <w:p w14:paraId="09327500" w14:textId="77777777" w:rsidR="00581BFD" w:rsidRDefault="00581BFD" w:rsidP="00E9725F">
      <w:pPr>
        <w:spacing w:after="0" w:line="300" w:lineRule="auto"/>
        <w:rPr>
          <w:rFonts w:ascii="Century Gothic" w:hAnsi="Century Gothic" w:cs="Times New Roman"/>
        </w:rPr>
      </w:pPr>
    </w:p>
    <w:p w14:paraId="6FBF3D2A" w14:textId="75DF3428" w:rsidR="009A6658" w:rsidRDefault="009A6658" w:rsidP="00E9725F">
      <w:pPr>
        <w:spacing w:after="0" w:line="300" w:lineRule="auto"/>
        <w:rPr>
          <w:rFonts w:ascii="Century Gothic" w:hAnsi="Century Gothic" w:cs="Times New Roman"/>
          <w:u w:val="single"/>
        </w:rPr>
      </w:pPr>
      <w:r>
        <w:rPr>
          <w:rFonts w:ascii="Century Gothic" w:hAnsi="Century Gothic" w:cs="Times New Roman"/>
          <w:u w:val="single"/>
        </w:rPr>
        <w:t xml:space="preserve">Valor total de las pretensiones de la demanda: </w:t>
      </w:r>
    </w:p>
    <w:p w14:paraId="0EE0CA89" w14:textId="60C6A1BD" w:rsidR="008261CA" w:rsidRDefault="008261CA" w:rsidP="00E9725F">
      <w:pPr>
        <w:spacing w:after="0" w:line="300" w:lineRule="auto"/>
        <w:rPr>
          <w:rFonts w:ascii="Century Gothic" w:hAnsi="Century Gothic" w:cs="Times New Roman"/>
          <w:u w:val="single"/>
        </w:rPr>
      </w:pPr>
    </w:p>
    <w:p w14:paraId="3F37C3CD" w14:textId="62EE0BF5" w:rsidR="008261CA" w:rsidRPr="008261CA" w:rsidRDefault="008261CA" w:rsidP="00E9725F">
      <w:pPr>
        <w:spacing w:after="0" w:line="300" w:lineRule="auto"/>
        <w:rPr>
          <w:rFonts w:ascii="Century Gothic" w:hAnsi="Century Gothic"/>
          <w:color w:val="FF0000"/>
        </w:rPr>
      </w:pPr>
      <w:r w:rsidRPr="008261CA">
        <w:rPr>
          <w:rFonts w:ascii="Century Gothic" w:hAnsi="Century Gothic"/>
          <w:color w:val="FF0000"/>
        </w:rPr>
        <w:t>$1.494.942.000</w:t>
      </w:r>
    </w:p>
    <w:p w14:paraId="169A6EFE" w14:textId="77777777" w:rsidR="009A6658" w:rsidRPr="009A6658" w:rsidRDefault="009A6658" w:rsidP="00E9725F">
      <w:pPr>
        <w:spacing w:after="0" w:line="300" w:lineRule="auto"/>
        <w:rPr>
          <w:rFonts w:ascii="Century Gothic" w:hAnsi="Century Gothic" w:cs="Times New Roman"/>
          <w:u w:val="single"/>
        </w:rPr>
      </w:pPr>
    </w:p>
    <w:p w14:paraId="3DA0CE21" w14:textId="77777777" w:rsidR="00AA658B" w:rsidRDefault="00AA658B" w:rsidP="00E9725F">
      <w:pPr>
        <w:spacing w:after="0" w:line="300" w:lineRule="auto"/>
        <w:rPr>
          <w:rFonts w:ascii="Century Gothic" w:hAnsi="Century Gothic" w:cs="Times New Roman"/>
          <w:color w:val="FF0000"/>
        </w:rPr>
      </w:pPr>
      <w:r w:rsidRPr="00D85759">
        <w:rPr>
          <w:rFonts w:ascii="Century Gothic" w:hAnsi="Century Gothic" w:cs="Times New Roman"/>
          <w:b/>
        </w:rPr>
        <w:t>Cuantificación de Pretensi</w:t>
      </w:r>
      <w:r w:rsidR="00D85759" w:rsidRPr="00D85759">
        <w:rPr>
          <w:rFonts w:ascii="Century Gothic" w:hAnsi="Century Gothic" w:cs="Times New Roman"/>
          <w:b/>
        </w:rPr>
        <w:t>o</w:t>
      </w:r>
      <w:r w:rsidRPr="00D85759">
        <w:rPr>
          <w:rFonts w:ascii="Century Gothic" w:hAnsi="Century Gothic" w:cs="Times New Roman"/>
          <w:b/>
        </w:rPr>
        <w:t>n</w:t>
      </w:r>
      <w:r w:rsidR="00D85759" w:rsidRPr="00D85759">
        <w:rPr>
          <w:rFonts w:ascii="Century Gothic" w:hAnsi="Century Gothic" w:cs="Times New Roman"/>
          <w:b/>
        </w:rPr>
        <w:t>es</w:t>
      </w:r>
      <w:r w:rsidR="007F2CB8">
        <w:rPr>
          <w:rFonts w:ascii="Century Gothic" w:hAnsi="Century Gothic" w:cs="Times New Roman"/>
          <w:b/>
        </w:rPr>
        <w:t xml:space="preserve"> – liquidación objetivada realizada por el apoderado designado para la representación de la aseguradora</w:t>
      </w:r>
      <w:r w:rsidRPr="00AA658B">
        <w:rPr>
          <w:rFonts w:ascii="Century Gothic" w:hAnsi="Century Gothic" w:cs="Times New Roman"/>
          <w:color w:val="FF0000"/>
        </w:rPr>
        <w:t xml:space="preserve">: Liquidación según criterios Jurisprudenciales </w:t>
      </w:r>
    </w:p>
    <w:p w14:paraId="5D10A93E" w14:textId="77777777" w:rsidR="009A6658" w:rsidRPr="009A6658" w:rsidRDefault="009A6658" w:rsidP="00E9725F">
      <w:pPr>
        <w:spacing w:after="0" w:line="300" w:lineRule="auto"/>
        <w:rPr>
          <w:rFonts w:ascii="Century Gothic" w:hAnsi="Century Gothic" w:cs="Times New Roman"/>
          <w:u w:val="single"/>
        </w:rPr>
      </w:pPr>
    </w:p>
    <w:p w14:paraId="0EE332F2" w14:textId="77777777" w:rsidR="008261CA" w:rsidRDefault="008261CA" w:rsidP="00E9725F">
      <w:pPr>
        <w:spacing w:after="0" w:line="300" w:lineRule="auto"/>
        <w:rPr>
          <w:rFonts w:ascii="Century Gothic" w:hAnsi="Century Gothic" w:cs="Times New Roman"/>
          <w:sz w:val="20"/>
          <w:szCs w:val="20"/>
          <w:u w:val="single"/>
        </w:rPr>
      </w:pPr>
    </w:p>
    <w:p w14:paraId="79C4F78B" w14:textId="77777777" w:rsidR="008261CA" w:rsidRDefault="008261CA" w:rsidP="00E9725F">
      <w:pPr>
        <w:spacing w:after="0" w:line="300" w:lineRule="auto"/>
        <w:rPr>
          <w:rFonts w:ascii="Century Gothic" w:hAnsi="Century Gothic" w:cs="Times New Roman"/>
          <w:sz w:val="20"/>
          <w:szCs w:val="20"/>
          <w:u w:val="single"/>
        </w:rPr>
      </w:pPr>
    </w:p>
    <w:p w14:paraId="47839EE3" w14:textId="77777777" w:rsidR="008261CA" w:rsidRDefault="008261CA" w:rsidP="00E9725F">
      <w:pPr>
        <w:spacing w:after="0" w:line="300" w:lineRule="auto"/>
        <w:rPr>
          <w:rFonts w:ascii="Century Gothic" w:hAnsi="Century Gothic" w:cs="Times New Roman"/>
          <w:sz w:val="20"/>
          <w:szCs w:val="20"/>
          <w:u w:val="single"/>
        </w:rPr>
      </w:pPr>
    </w:p>
    <w:p w14:paraId="2166F4A9" w14:textId="77777777" w:rsidR="008261CA" w:rsidRDefault="008261CA" w:rsidP="00E9725F">
      <w:pPr>
        <w:spacing w:after="0" w:line="300" w:lineRule="auto"/>
        <w:rPr>
          <w:rFonts w:ascii="Century Gothic" w:hAnsi="Century Gothic" w:cs="Times New Roman"/>
          <w:sz w:val="20"/>
          <w:szCs w:val="20"/>
          <w:u w:val="single"/>
        </w:rPr>
      </w:pPr>
    </w:p>
    <w:p w14:paraId="676E4111" w14:textId="77777777" w:rsidR="008261CA" w:rsidRDefault="008261CA" w:rsidP="00E9725F">
      <w:pPr>
        <w:spacing w:after="0" w:line="300" w:lineRule="auto"/>
        <w:rPr>
          <w:rFonts w:ascii="Century Gothic" w:hAnsi="Century Gothic" w:cs="Times New Roman"/>
          <w:sz w:val="20"/>
          <w:szCs w:val="20"/>
          <w:u w:val="single"/>
        </w:rPr>
      </w:pPr>
    </w:p>
    <w:p w14:paraId="55938863" w14:textId="77777777" w:rsidR="008261CA" w:rsidRDefault="008261CA" w:rsidP="00E9725F">
      <w:pPr>
        <w:spacing w:after="0" w:line="300" w:lineRule="auto"/>
        <w:rPr>
          <w:rFonts w:ascii="Century Gothic" w:hAnsi="Century Gothic" w:cs="Times New Roman"/>
          <w:sz w:val="20"/>
          <w:szCs w:val="20"/>
          <w:u w:val="single"/>
        </w:rPr>
      </w:pPr>
    </w:p>
    <w:p w14:paraId="27F5C308" w14:textId="77777777" w:rsidR="008261CA" w:rsidRDefault="008261CA" w:rsidP="00E9725F">
      <w:pPr>
        <w:spacing w:after="0" w:line="300" w:lineRule="auto"/>
        <w:rPr>
          <w:rFonts w:ascii="Century Gothic" w:hAnsi="Century Gothic" w:cs="Times New Roman"/>
          <w:sz w:val="20"/>
          <w:szCs w:val="20"/>
          <w:u w:val="single"/>
        </w:rPr>
      </w:pPr>
    </w:p>
    <w:p w14:paraId="4F52B217" w14:textId="77777777" w:rsidR="008261CA" w:rsidRDefault="008261CA" w:rsidP="00E9725F">
      <w:pPr>
        <w:spacing w:after="0" w:line="300" w:lineRule="auto"/>
        <w:rPr>
          <w:rFonts w:ascii="Century Gothic" w:hAnsi="Century Gothic" w:cs="Times New Roman"/>
          <w:sz w:val="20"/>
          <w:szCs w:val="20"/>
          <w:u w:val="single"/>
        </w:rPr>
      </w:pPr>
    </w:p>
    <w:p w14:paraId="7E0D146E" w14:textId="77777777" w:rsidR="008261CA" w:rsidRDefault="008261CA" w:rsidP="00E9725F">
      <w:pPr>
        <w:spacing w:after="0" w:line="300" w:lineRule="auto"/>
        <w:rPr>
          <w:rFonts w:ascii="Century Gothic" w:hAnsi="Century Gothic" w:cs="Times New Roman"/>
          <w:sz w:val="20"/>
          <w:szCs w:val="20"/>
          <w:u w:val="single"/>
        </w:rPr>
      </w:pPr>
    </w:p>
    <w:p w14:paraId="5E292062" w14:textId="77777777" w:rsidR="008261CA" w:rsidRDefault="008261CA" w:rsidP="00E9725F">
      <w:pPr>
        <w:spacing w:after="0" w:line="300" w:lineRule="auto"/>
        <w:rPr>
          <w:rFonts w:ascii="Century Gothic" w:hAnsi="Century Gothic" w:cs="Times New Roman"/>
          <w:sz w:val="20"/>
          <w:szCs w:val="20"/>
          <w:u w:val="single"/>
        </w:rPr>
      </w:pPr>
    </w:p>
    <w:p w14:paraId="6339A6E2" w14:textId="1F484536" w:rsidR="00AA658B" w:rsidRDefault="00AA658B" w:rsidP="00E9725F">
      <w:pPr>
        <w:spacing w:after="0" w:line="300" w:lineRule="auto"/>
        <w:rPr>
          <w:rFonts w:ascii="Century Gothic" w:hAnsi="Century Gothic" w:cs="Times New Roman"/>
          <w:color w:val="FF0000"/>
          <w:sz w:val="20"/>
          <w:szCs w:val="20"/>
        </w:rPr>
      </w:pPr>
      <w:r w:rsidRPr="00AA658B">
        <w:rPr>
          <w:rFonts w:ascii="Century Gothic" w:hAnsi="Century Gothic" w:cs="Times New Roman"/>
          <w:sz w:val="20"/>
          <w:szCs w:val="20"/>
          <w:u w:val="single"/>
        </w:rPr>
        <w:lastRenderedPageBreak/>
        <w:t>PERJUICIOS MATERIALES:</w:t>
      </w:r>
      <w:r w:rsidRPr="00AA658B">
        <w:rPr>
          <w:rFonts w:ascii="Century Gothic" w:hAnsi="Century Gothic" w:cs="Times New Roman"/>
          <w:sz w:val="20"/>
          <w:szCs w:val="20"/>
        </w:rPr>
        <w:t xml:space="preserve"> </w:t>
      </w:r>
      <w:r w:rsidRPr="00AA658B">
        <w:rPr>
          <w:rFonts w:ascii="Century Gothic" w:hAnsi="Century Gothic" w:cs="Times New Roman"/>
          <w:color w:val="FF0000"/>
          <w:sz w:val="20"/>
          <w:szCs w:val="20"/>
        </w:rPr>
        <w:t xml:space="preserve">Lucro cesante y Daño Emergente </w:t>
      </w:r>
    </w:p>
    <w:p w14:paraId="3293DE44" w14:textId="6DC2B2A3" w:rsidR="00CF24C7" w:rsidRDefault="00CF24C7" w:rsidP="00E9725F">
      <w:pPr>
        <w:spacing w:after="0" w:line="300" w:lineRule="auto"/>
        <w:rPr>
          <w:rFonts w:ascii="Century Gothic" w:hAnsi="Century Gothic" w:cs="Times New Roman"/>
          <w:color w:val="FF0000"/>
          <w:sz w:val="20"/>
          <w:szCs w:val="20"/>
        </w:rPr>
      </w:pPr>
    </w:p>
    <w:tbl>
      <w:tblPr>
        <w:tblW w:w="5000" w:type="pct"/>
        <w:tblCellMar>
          <w:left w:w="70" w:type="dxa"/>
          <w:right w:w="70" w:type="dxa"/>
        </w:tblCellMar>
        <w:tblLook w:val="04A0" w:firstRow="1" w:lastRow="0" w:firstColumn="1" w:lastColumn="0" w:noHBand="0" w:noVBand="1"/>
      </w:tblPr>
      <w:tblGrid>
        <w:gridCol w:w="191"/>
        <w:gridCol w:w="796"/>
        <w:gridCol w:w="824"/>
        <w:gridCol w:w="291"/>
        <w:gridCol w:w="288"/>
        <w:gridCol w:w="288"/>
        <w:gridCol w:w="230"/>
        <w:gridCol w:w="361"/>
        <w:gridCol w:w="362"/>
        <w:gridCol w:w="748"/>
        <w:gridCol w:w="460"/>
        <w:gridCol w:w="560"/>
        <w:gridCol w:w="250"/>
        <w:gridCol w:w="575"/>
        <w:gridCol w:w="1050"/>
        <w:gridCol w:w="339"/>
        <w:gridCol w:w="294"/>
        <w:gridCol w:w="1094"/>
        <w:gridCol w:w="339"/>
        <w:gridCol w:w="348"/>
      </w:tblGrid>
      <w:tr w:rsidR="00F50E62" w:rsidRPr="00F50E62" w14:paraId="231A8369" w14:textId="77777777" w:rsidTr="00F50E62">
        <w:trPr>
          <w:trHeight w:val="360"/>
        </w:trPr>
        <w:tc>
          <w:tcPr>
            <w:tcW w:w="99" w:type="pct"/>
            <w:tcBorders>
              <w:top w:val="nil"/>
              <w:left w:val="nil"/>
              <w:bottom w:val="nil"/>
              <w:right w:val="nil"/>
            </w:tcBorders>
            <w:shd w:val="clear" w:color="auto" w:fill="auto"/>
            <w:noWrap/>
            <w:vAlign w:val="bottom"/>
            <w:hideMark/>
          </w:tcPr>
          <w:p w14:paraId="1516CFEA"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331" w:type="pct"/>
            <w:gridSpan w:val="10"/>
            <w:tcBorders>
              <w:top w:val="nil"/>
              <w:left w:val="nil"/>
              <w:bottom w:val="nil"/>
              <w:right w:val="nil"/>
            </w:tcBorders>
            <w:shd w:val="clear" w:color="auto" w:fill="auto"/>
            <w:noWrap/>
            <w:vAlign w:val="bottom"/>
            <w:hideMark/>
          </w:tcPr>
          <w:p w14:paraId="2732F71C"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LUCRO CESANTE CONSOLIDADO</w:t>
            </w:r>
          </w:p>
        </w:tc>
        <w:tc>
          <w:tcPr>
            <w:tcW w:w="297" w:type="pct"/>
            <w:tcBorders>
              <w:top w:val="nil"/>
              <w:left w:val="nil"/>
              <w:bottom w:val="nil"/>
              <w:right w:val="nil"/>
            </w:tcBorders>
            <w:shd w:val="clear" w:color="auto" w:fill="auto"/>
            <w:noWrap/>
            <w:vAlign w:val="bottom"/>
            <w:hideMark/>
          </w:tcPr>
          <w:p w14:paraId="693EC25D"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p>
        </w:tc>
        <w:tc>
          <w:tcPr>
            <w:tcW w:w="136" w:type="pct"/>
            <w:tcBorders>
              <w:top w:val="nil"/>
              <w:left w:val="nil"/>
              <w:bottom w:val="nil"/>
              <w:right w:val="nil"/>
            </w:tcBorders>
            <w:shd w:val="clear" w:color="auto" w:fill="auto"/>
            <w:noWrap/>
            <w:vAlign w:val="bottom"/>
            <w:hideMark/>
          </w:tcPr>
          <w:p w14:paraId="27B357C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04" w:type="pct"/>
            <w:tcBorders>
              <w:top w:val="nil"/>
              <w:left w:val="nil"/>
              <w:bottom w:val="nil"/>
              <w:right w:val="nil"/>
            </w:tcBorders>
            <w:shd w:val="clear" w:color="auto" w:fill="auto"/>
            <w:noWrap/>
            <w:vAlign w:val="bottom"/>
            <w:hideMark/>
          </w:tcPr>
          <w:p w14:paraId="263B600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9" w:type="pct"/>
            <w:tcBorders>
              <w:top w:val="nil"/>
              <w:left w:val="nil"/>
              <w:bottom w:val="nil"/>
              <w:right w:val="nil"/>
            </w:tcBorders>
            <w:shd w:val="clear" w:color="auto" w:fill="auto"/>
            <w:noWrap/>
            <w:vAlign w:val="bottom"/>
            <w:hideMark/>
          </w:tcPr>
          <w:p w14:paraId="4EDF0A1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5D92D44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9" w:type="pct"/>
            <w:tcBorders>
              <w:top w:val="nil"/>
              <w:left w:val="nil"/>
              <w:bottom w:val="nil"/>
              <w:right w:val="nil"/>
            </w:tcBorders>
            <w:shd w:val="clear" w:color="auto" w:fill="auto"/>
            <w:noWrap/>
            <w:vAlign w:val="bottom"/>
            <w:hideMark/>
          </w:tcPr>
          <w:p w14:paraId="64E6329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72" w:type="pct"/>
            <w:tcBorders>
              <w:top w:val="nil"/>
              <w:left w:val="nil"/>
              <w:bottom w:val="nil"/>
              <w:right w:val="nil"/>
            </w:tcBorders>
            <w:shd w:val="clear" w:color="auto" w:fill="auto"/>
            <w:noWrap/>
            <w:vAlign w:val="bottom"/>
            <w:hideMark/>
          </w:tcPr>
          <w:p w14:paraId="6E2F5DF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2A348C6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90" w:type="pct"/>
            <w:tcBorders>
              <w:top w:val="nil"/>
              <w:left w:val="nil"/>
              <w:bottom w:val="nil"/>
              <w:right w:val="nil"/>
            </w:tcBorders>
            <w:shd w:val="clear" w:color="auto" w:fill="auto"/>
            <w:noWrap/>
            <w:vAlign w:val="bottom"/>
            <w:hideMark/>
          </w:tcPr>
          <w:p w14:paraId="3CFBCDF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0B1F9019" w14:textId="77777777" w:rsidTr="00F50E62">
        <w:trPr>
          <w:trHeight w:val="285"/>
        </w:trPr>
        <w:tc>
          <w:tcPr>
            <w:tcW w:w="99" w:type="pct"/>
            <w:tcBorders>
              <w:top w:val="nil"/>
              <w:left w:val="nil"/>
              <w:bottom w:val="nil"/>
              <w:right w:val="nil"/>
            </w:tcBorders>
            <w:shd w:val="clear" w:color="auto" w:fill="auto"/>
            <w:noWrap/>
            <w:vAlign w:val="bottom"/>
            <w:hideMark/>
          </w:tcPr>
          <w:p w14:paraId="4B30097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26" w:type="pct"/>
            <w:tcBorders>
              <w:top w:val="nil"/>
              <w:left w:val="nil"/>
              <w:bottom w:val="nil"/>
              <w:right w:val="nil"/>
            </w:tcBorders>
            <w:shd w:val="clear" w:color="auto" w:fill="auto"/>
            <w:noWrap/>
            <w:vAlign w:val="bottom"/>
            <w:hideMark/>
          </w:tcPr>
          <w:p w14:paraId="0CE80E8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33" w:type="pct"/>
            <w:tcBorders>
              <w:top w:val="nil"/>
              <w:left w:val="nil"/>
              <w:bottom w:val="nil"/>
              <w:right w:val="nil"/>
            </w:tcBorders>
            <w:shd w:val="clear" w:color="auto" w:fill="auto"/>
            <w:noWrap/>
            <w:vAlign w:val="bottom"/>
            <w:hideMark/>
          </w:tcPr>
          <w:p w14:paraId="3D81DA8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4" w:type="pct"/>
            <w:tcBorders>
              <w:top w:val="nil"/>
              <w:left w:val="nil"/>
              <w:bottom w:val="nil"/>
              <w:right w:val="nil"/>
            </w:tcBorders>
            <w:shd w:val="clear" w:color="auto" w:fill="auto"/>
            <w:noWrap/>
            <w:vAlign w:val="bottom"/>
            <w:hideMark/>
          </w:tcPr>
          <w:p w14:paraId="39AA7C6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3" w:type="pct"/>
            <w:tcBorders>
              <w:top w:val="nil"/>
              <w:left w:val="nil"/>
              <w:bottom w:val="nil"/>
              <w:right w:val="nil"/>
            </w:tcBorders>
            <w:shd w:val="clear" w:color="auto" w:fill="auto"/>
            <w:noWrap/>
            <w:vAlign w:val="bottom"/>
            <w:hideMark/>
          </w:tcPr>
          <w:p w14:paraId="5C73A78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3" w:type="pct"/>
            <w:tcBorders>
              <w:top w:val="nil"/>
              <w:left w:val="nil"/>
              <w:bottom w:val="nil"/>
              <w:right w:val="nil"/>
            </w:tcBorders>
            <w:shd w:val="clear" w:color="auto" w:fill="auto"/>
            <w:noWrap/>
            <w:vAlign w:val="bottom"/>
            <w:hideMark/>
          </w:tcPr>
          <w:p w14:paraId="5BEEC8A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09" w:type="pct"/>
            <w:tcBorders>
              <w:top w:val="nil"/>
              <w:left w:val="nil"/>
              <w:bottom w:val="nil"/>
              <w:right w:val="nil"/>
            </w:tcBorders>
            <w:shd w:val="clear" w:color="auto" w:fill="auto"/>
            <w:noWrap/>
            <w:vAlign w:val="bottom"/>
            <w:hideMark/>
          </w:tcPr>
          <w:p w14:paraId="729463A4"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62" w:type="pct"/>
            <w:tcBorders>
              <w:top w:val="nil"/>
              <w:left w:val="nil"/>
              <w:bottom w:val="nil"/>
              <w:right w:val="nil"/>
            </w:tcBorders>
            <w:shd w:val="clear" w:color="auto" w:fill="auto"/>
            <w:noWrap/>
            <w:vAlign w:val="bottom"/>
            <w:hideMark/>
          </w:tcPr>
          <w:p w14:paraId="41BF748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62" w:type="pct"/>
            <w:tcBorders>
              <w:top w:val="nil"/>
              <w:left w:val="nil"/>
              <w:bottom w:val="nil"/>
              <w:right w:val="nil"/>
            </w:tcBorders>
            <w:shd w:val="clear" w:color="auto" w:fill="auto"/>
            <w:noWrap/>
            <w:vAlign w:val="bottom"/>
            <w:hideMark/>
          </w:tcPr>
          <w:p w14:paraId="68E632E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94" w:type="pct"/>
            <w:tcBorders>
              <w:top w:val="nil"/>
              <w:left w:val="nil"/>
              <w:bottom w:val="nil"/>
              <w:right w:val="nil"/>
            </w:tcBorders>
            <w:shd w:val="clear" w:color="auto" w:fill="auto"/>
            <w:noWrap/>
            <w:vAlign w:val="bottom"/>
            <w:hideMark/>
          </w:tcPr>
          <w:p w14:paraId="623B121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45" w:type="pct"/>
            <w:tcBorders>
              <w:top w:val="nil"/>
              <w:left w:val="nil"/>
              <w:bottom w:val="nil"/>
              <w:right w:val="nil"/>
            </w:tcBorders>
            <w:shd w:val="clear" w:color="auto" w:fill="auto"/>
            <w:noWrap/>
            <w:vAlign w:val="bottom"/>
            <w:hideMark/>
          </w:tcPr>
          <w:p w14:paraId="0F32F91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97" w:type="pct"/>
            <w:tcBorders>
              <w:top w:val="nil"/>
              <w:left w:val="nil"/>
              <w:bottom w:val="nil"/>
              <w:right w:val="nil"/>
            </w:tcBorders>
            <w:shd w:val="clear" w:color="auto" w:fill="auto"/>
            <w:noWrap/>
            <w:vAlign w:val="bottom"/>
            <w:hideMark/>
          </w:tcPr>
          <w:p w14:paraId="3189D7C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noWrap/>
            <w:vAlign w:val="bottom"/>
            <w:hideMark/>
          </w:tcPr>
          <w:p w14:paraId="10285FB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04" w:type="pct"/>
            <w:tcBorders>
              <w:top w:val="nil"/>
              <w:left w:val="nil"/>
              <w:bottom w:val="nil"/>
              <w:right w:val="nil"/>
            </w:tcBorders>
            <w:shd w:val="clear" w:color="auto" w:fill="auto"/>
            <w:noWrap/>
            <w:vAlign w:val="bottom"/>
            <w:hideMark/>
          </w:tcPr>
          <w:p w14:paraId="77EBADB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9" w:type="pct"/>
            <w:tcBorders>
              <w:top w:val="nil"/>
              <w:left w:val="nil"/>
              <w:bottom w:val="nil"/>
              <w:right w:val="nil"/>
            </w:tcBorders>
            <w:shd w:val="clear" w:color="auto" w:fill="auto"/>
            <w:noWrap/>
            <w:vAlign w:val="bottom"/>
            <w:hideMark/>
          </w:tcPr>
          <w:p w14:paraId="277429F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2E7A8C2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9" w:type="pct"/>
            <w:tcBorders>
              <w:top w:val="nil"/>
              <w:left w:val="nil"/>
              <w:bottom w:val="nil"/>
              <w:right w:val="nil"/>
            </w:tcBorders>
            <w:shd w:val="clear" w:color="auto" w:fill="auto"/>
            <w:noWrap/>
            <w:vAlign w:val="bottom"/>
            <w:hideMark/>
          </w:tcPr>
          <w:p w14:paraId="2E604A9A"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72" w:type="pct"/>
            <w:tcBorders>
              <w:top w:val="nil"/>
              <w:left w:val="nil"/>
              <w:bottom w:val="nil"/>
              <w:right w:val="nil"/>
            </w:tcBorders>
            <w:shd w:val="clear" w:color="auto" w:fill="auto"/>
            <w:noWrap/>
            <w:vAlign w:val="bottom"/>
            <w:hideMark/>
          </w:tcPr>
          <w:p w14:paraId="3F1ACEE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027FA53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90" w:type="pct"/>
            <w:tcBorders>
              <w:top w:val="nil"/>
              <w:left w:val="nil"/>
              <w:bottom w:val="nil"/>
              <w:right w:val="nil"/>
            </w:tcBorders>
            <w:shd w:val="clear" w:color="auto" w:fill="auto"/>
            <w:noWrap/>
            <w:vAlign w:val="bottom"/>
            <w:hideMark/>
          </w:tcPr>
          <w:p w14:paraId="75F3200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2F3433D1" w14:textId="77777777" w:rsidTr="00F50E62">
        <w:trPr>
          <w:trHeight w:val="315"/>
        </w:trPr>
        <w:tc>
          <w:tcPr>
            <w:tcW w:w="99" w:type="pct"/>
            <w:tcBorders>
              <w:top w:val="nil"/>
              <w:left w:val="nil"/>
              <w:bottom w:val="nil"/>
              <w:right w:val="nil"/>
            </w:tcBorders>
            <w:shd w:val="clear" w:color="auto" w:fill="auto"/>
            <w:noWrap/>
            <w:vAlign w:val="bottom"/>
            <w:hideMark/>
          </w:tcPr>
          <w:p w14:paraId="54E7CF7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8" w:type="pct"/>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14:paraId="5C0E2360"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LUCRO CESANTE CAUSADO (Meses)</w:t>
            </w:r>
          </w:p>
        </w:tc>
        <w:tc>
          <w:tcPr>
            <w:tcW w:w="325" w:type="pct"/>
            <w:gridSpan w:val="2"/>
            <w:tcBorders>
              <w:top w:val="single" w:sz="4" w:space="0" w:color="auto"/>
              <w:left w:val="nil"/>
              <w:bottom w:val="single" w:sz="4" w:space="0" w:color="auto"/>
              <w:right w:val="single" w:sz="4" w:space="0" w:color="auto"/>
            </w:tcBorders>
            <w:shd w:val="clear" w:color="000000" w:fill="EEECE1"/>
            <w:noWrap/>
            <w:vAlign w:val="center"/>
            <w:hideMark/>
          </w:tcPr>
          <w:p w14:paraId="25700759"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23,73</w:t>
            </w:r>
          </w:p>
        </w:tc>
        <w:tc>
          <w:tcPr>
            <w:tcW w:w="394" w:type="pct"/>
            <w:tcBorders>
              <w:top w:val="nil"/>
              <w:left w:val="nil"/>
              <w:bottom w:val="nil"/>
              <w:right w:val="nil"/>
            </w:tcBorders>
            <w:shd w:val="clear" w:color="auto" w:fill="auto"/>
            <w:noWrap/>
            <w:vAlign w:val="bottom"/>
            <w:hideMark/>
          </w:tcPr>
          <w:p w14:paraId="55D6A345" w14:textId="77777777" w:rsidR="00F50E62" w:rsidRPr="00F50E62" w:rsidRDefault="00F50E62" w:rsidP="00F50E62">
            <w:pPr>
              <w:spacing w:after="0" w:line="240" w:lineRule="auto"/>
              <w:jc w:val="right"/>
              <w:rPr>
                <w:rFonts w:ascii="Arial" w:eastAsia="Times New Roman" w:hAnsi="Arial" w:cs="Arial"/>
                <w:color w:val="FFFFFF"/>
                <w:sz w:val="18"/>
                <w:szCs w:val="18"/>
                <w:lang w:eastAsia="es-CO"/>
              </w:rPr>
            </w:pPr>
            <w:r w:rsidRPr="00F50E62">
              <w:rPr>
                <w:rFonts w:ascii="Arial" w:eastAsia="Times New Roman" w:hAnsi="Arial" w:cs="Arial"/>
                <w:color w:val="FFFFFF"/>
                <w:sz w:val="18"/>
                <w:szCs w:val="18"/>
                <w:lang w:eastAsia="es-CO"/>
              </w:rPr>
              <w:t>23,6</w:t>
            </w:r>
          </w:p>
        </w:tc>
        <w:tc>
          <w:tcPr>
            <w:tcW w:w="245" w:type="pct"/>
            <w:tcBorders>
              <w:top w:val="nil"/>
              <w:left w:val="nil"/>
              <w:bottom w:val="nil"/>
              <w:right w:val="nil"/>
            </w:tcBorders>
            <w:shd w:val="clear" w:color="auto" w:fill="auto"/>
            <w:vAlign w:val="center"/>
            <w:hideMark/>
          </w:tcPr>
          <w:p w14:paraId="264261EA" w14:textId="77777777" w:rsidR="00F50E62" w:rsidRPr="00F50E62" w:rsidRDefault="00F50E62" w:rsidP="00F50E62">
            <w:pPr>
              <w:spacing w:after="0" w:line="240" w:lineRule="auto"/>
              <w:jc w:val="right"/>
              <w:rPr>
                <w:rFonts w:ascii="Arial" w:eastAsia="Times New Roman" w:hAnsi="Arial" w:cs="Arial"/>
                <w:color w:val="FFFFFF"/>
                <w:sz w:val="18"/>
                <w:szCs w:val="18"/>
                <w:lang w:eastAsia="es-CO"/>
              </w:rPr>
            </w:pPr>
          </w:p>
        </w:tc>
        <w:tc>
          <w:tcPr>
            <w:tcW w:w="297" w:type="pct"/>
            <w:tcBorders>
              <w:top w:val="nil"/>
              <w:left w:val="nil"/>
              <w:bottom w:val="nil"/>
              <w:right w:val="nil"/>
            </w:tcBorders>
            <w:shd w:val="clear" w:color="auto" w:fill="auto"/>
            <w:vAlign w:val="center"/>
            <w:hideMark/>
          </w:tcPr>
          <w:p w14:paraId="5BB30B4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vAlign w:val="center"/>
            <w:hideMark/>
          </w:tcPr>
          <w:p w14:paraId="7EC552C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04" w:type="pct"/>
            <w:tcBorders>
              <w:top w:val="nil"/>
              <w:left w:val="nil"/>
              <w:bottom w:val="nil"/>
              <w:right w:val="nil"/>
            </w:tcBorders>
            <w:shd w:val="clear" w:color="auto" w:fill="auto"/>
            <w:vAlign w:val="center"/>
            <w:hideMark/>
          </w:tcPr>
          <w:p w14:paraId="730572E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9" w:type="pct"/>
            <w:tcBorders>
              <w:top w:val="nil"/>
              <w:left w:val="nil"/>
              <w:bottom w:val="nil"/>
              <w:right w:val="nil"/>
            </w:tcBorders>
            <w:shd w:val="clear" w:color="auto" w:fill="auto"/>
            <w:vAlign w:val="center"/>
            <w:hideMark/>
          </w:tcPr>
          <w:p w14:paraId="33162D9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vAlign w:val="center"/>
            <w:hideMark/>
          </w:tcPr>
          <w:p w14:paraId="74DF9E5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9" w:type="pct"/>
            <w:tcBorders>
              <w:top w:val="nil"/>
              <w:left w:val="nil"/>
              <w:bottom w:val="nil"/>
              <w:right w:val="nil"/>
            </w:tcBorders>
            <w:shd w:val="clear" w:color="auto" w:fill="auto"/>
            <w:vAlign w:val="center"/>
            <w:hideMark/>
          </w:tcPr>
          <w:p w14:paraId="41CA816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72" w:type="pct"/>
            <w:tcBorders>
              <w:top w:val="nil"/>
              <w:left w:val="nil"/>
              <w:bottom w:val="nil"/>
              <w:right w:val="nil"/>
            </w:tcBorders>
            <w:shd w:val="clear" w:color="auto" w:fill="auto"/>
            <w:vAlign w:val="center"/>
            <w:hideMark/>
          </w:tcPr>
          <w:p w14:paraId="10D3ABA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center"/>
            <w:hideMark/>
          </w:tcPr>
          <w:p w14:paraId="236C1D7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90" w:type="pct"/>
            <w:tcBorders>
              <w:top w:val="nil"/>
              <w:left w:val="nil"/>
              <w:bottom w:val="nil"/>
              <w:right w:val="nil"/>
            </w:tcBorders>
            <w:shd w:val="clear" w:color="auto" w:fill="auto"/>
            <w:noWrap/>
            <w:vAlign w:val="center"/>
            <w:hideMark/>
          </w:tcPr>
          <w:p w14:paraId="05B29614"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06FDEEEA" w14:textId="77777777" w:rsidTr="00F50E62">
        <w:trPr>
          <w:trHeight w:val="300"/>
        </w:trPr>
        <w:tc>
          <w:tcPr>
            <w:tcW w:w="99" w:type="pct"/>
            <w:tcBorders>
              <w:top w:val="nil"/>
              <w:left w:val="nil"/>
              <w:bottom w:val="nil"/>
              <w:right w:val="nil"/>
            </w:tcBorders>
            <w:shd w:val="clear" w:color="auto" w:fill="auto"/>
            <w:noWrap/>
            <w:vAlign w:val="bottom"/>
            <w:hideMark/>
          </w:tcPr>
          <w:p w14:paraId="00B4956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992" w:type="pct"/>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AD40D9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PD1</w:t>
            </w:r>
          </w:p>
        </w:tc>
        <w:tc>
          <w:tcPr>
            <w:tcW w:w="376" w:type="pct"/>
            <w:gridSpan w:val="3"/>
            <w:tcBorders>
              <w:top w:val="single" w:sz="4" w:space="0" w:color="auto"/>
              <w:left w:val="nil"/>
              <w:bottom w:val="single" w:sz="4" w:space="0" w:color="auto"/>
              <w:right w:val="single" w:sz="4" w:space="0" w:color="auto"/>
            </w:tcBorders>
            <w:shd w:val="clear" w:color="000000" w:fill="EEECE1"/>
            <w:noWrap/>
            <w:vAlign w:val="bottom"/>
            <w:hideMark/>
          </w:tcPr>
          <w:p w14:paraId="241977A1"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25" w:type="pct"/>
            <w:gridSpan w:val="2"/>
            <w:tcBorders>
              <w:top w:val="single" w:sz="4" w:space="0" w:color="auto"/>
              <w:left w:val="nil"/>
              <w:bottom w:val="single" w:sz="4" w:space="0" w:color="auto"/>
              <w:right w:val="single" w:sz="4" w:space="0" w:color="auto"/>
            </w:tcBorders>
            <w:shd w:val="clear" w:color="000000" w:fill="EEECE1"/>
            <w:noWrap/>
            <w:vAlign w:val="bottom"/>
            <w:hideMark/>
          </w:tcPr>
          <w:p w14:paraId="000F157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nil"/>
              <w:left w:val="nil"/>
              <w:bottom w:val="nil"/>
              <w:right w:val="nil"/>
            </w:tcBorders>
            <w:shd w:val="clear" w:color="auto" w:fill="auto"/>
            <w:noWrap/>
            <w:vAlign w:val="bottom"/>
            <w:hideMark/>
          </w:tcPr>
          <w:p w14:paraId="5DB69037"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p>
        </w:tc>
        <w:tc>
          <w:tcPr>
            <w:tcW w:w="245" w:type="pct"/>
            <w:tcBorders>
              <w:top w:val="nil"/>
              <w:left w:val="nil"/>
              <w:bottom w:val="nil"/>
              <w:right w:val="nil"/>
            </w:tcBorders>
            <w:shd w:val="clear" w:color="auto" w:fill="auto"/>
            <w:noWrap/>
            <w:vAlign w:val="bottom"/>
            <w:hideMark/>
          </w:tcPr>
          <w:p w14:paraId="3FC76F5A"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97" w:type="pct"/>
            <w:tcBorders>
              <w:top w:val="nil"/>
              <w:left w:val="nil"/>
              <w:bottom w:val="nil"/>
              <w:right w:val="nil"/>
            </w:tcBorders>
            <w:shd w:val="clear" w:color="auto" w:fill="auto"/>
            <w:noWrap/>
            <w:vAlign w:val="bottom"/>
            <w:hideMark/>
          </w:tcPr>
          <w:p w14:paraId="6107A5A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noWrap/>
            <w:vAlign w:val="bottom"/>
            <w:hideMark/>
          </w:tcPr>
          <w:p w14:paraId="7D6A452A"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04" w:type="pct"/>
            <w:tcBorders>
              <w:top w:val="nil"/>
              <w:left w:val="nil"/>
              <w:bottom w:val="nil"/>
              <w:right w:val="nil"/>
            </w:tcBorders>
            <w:shd w:val="clear" w:color="auto" w:fill="auto"/>
            <w:noWrap/>
            <w:vAlign w:val="bottom"/>
            <w:hideMark/>
          </w:tcPr>
          <w:p w14:paraId="70EC4C2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9" w:type="pct"/>
            <w:tcBorders>
              <w:top w:val="nil"/>
              <w:left w:val="nil"/>
              <w:bottom w:val="nil"/>
              <w:right w:val="nil"/>
            </w:tcBorders>
            <w:shd w:val="clear" w:color="auto" w:fill="auto"/>
            <w:noWrap/>
            <w:vAlign w:val="bottom"/>
            <w:hideMark/>
          </w:tcPr>
          <w:p w14:paraId="343148C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61C2F74D" w14:textId="77777777" w:rsidR="00F50E62" w:rsidRPr="00F50E62" w:rsidRDefault="00F50E62" w:rsidP="00F50E62">
            <w:pPr>
              <w:spacing w:after="0" w:line="240" w:lineRule="auto"/>
              <w:jc w:val="center"/>
              <w:rPr>
                <w:rFonts w:ascii="Times New Roman" w:eastAsia="Times New Roman" w:hAnsi="Times New Roman" w:cs="Times New Roman"/>
                <w:sz w:val="18"/>
                <w:szCs w:val="18"/>
                <w:lang w:eastAsia="es-CO"/>
              </w:rPr>
            </w:pPr>
          </w:p>
        </w:tc>
        <w:tc>
          <w:tcPr>
            <w:tcW w:w="159" w:type="pct"/>
            <w:tcBorders>
              <w:top w:val="nil"/>
              <w:left w:val="nil"/>
              <w:bottom w:val="nil"/>
              <w:right w:val="nil"/>
            </w:tcBorders>
            <w:shd w:val="clear" w:color="auto" w:fill="auto"/>
            <w:noWrap/>
            <w:vAlign w:val="bottom"/>
            <w:hideMark/>
          </w:tcPr>
          <w:p w14:paraId="0F96377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72" w:type="pct"/>
            <w:tcBorders>
              <w:top w:val="nil"/>
              <w:left w:val="nil"/>
              <w:bottom w:val="nil"/>
              <w:right w:val="nil"/>
            </w:tcBorders>
            <w:shd w:val="clear" w:color="auto" w:fill="auto"/>
            <w:noWrap/>
            <w:vAlign w:val="bottom"/>
            <w:hideMark/>
          </w:tcPr>
          <w:p w14:paraId="10DA98B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2D20643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90" w:type="pct"/>
            <w:tcBorders>
              <w:top w:val="nil"/>
              <w:left w:val="nil"/>
              <w:bottom w:val="nil"/>
              <w:right w:val="nil"/>
            </w:tcBorders>
            <w:shd w:val="clear" w:color="auto" w:fill="auto"/>
            <w:noWrap/>
            <w:vAlign w:val="bottom"/>
            <w:hideMark/>
          </w:tcPr>
          <w:p w14:paraId="4EB1685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65DA85EE" w14:textId="77777777" w:rsidTr="00F50E62">
        <w:trPr>
          <w:trHeight w:val="300"/>
        </w:trPr>
        <w:tc>
          <w:tcPr>
            <w:tcW w:w="99" w:type="pct"/>
            <w:tcBorders>
              <w:top w:val="nil"/>
              <w:left w:val="nil"/>
              <w:bottom w:val="nil"/>
              <w:right w:val="nil"/>
            </w:tcBorders>
            <w:shd w:val="clear" w:color="auto" w:fill="auto"/>
            <w:noWrap/>
            <w:vAlign w:val="bottom"/>
            <w:hideMark/>
          </w:tcPr>
          <w:p w14:paraId="56C337C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992" w:type="pct"/>
            <w:gridSpan w:val="3"/>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1A3FFD61"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23,73</w:t>
            </w:r>
          </w:p>
        </w:tc>
        <w:tc>
          <w:tcPr>
            <w:tcW w:w="376" w:type="pct"/>
            <w:gridSpan w:val="3"/>
            <w:tcBorders>
              <w:top w:val="single" w:sz="4" w:space="0" w:color="auto"/>
              <w:left w:val="nil"/>
              <w:bottom w:val="single" w:sz="4" w:space="0" w:color="auto"/>
              <w:right w:val="single" w:sz="4" w:space="0" w:color="auto"/>
            </w:tcBorders>
            <w:shd w:val="clear" w:color="000000" w:fill="EEECE1"/>
            <w:noWrap/>
            <w:vAlign w:val="bottom"/>
            <w:hideMark/>
          </w:tcPr>
          <w:p w14:paraId="23E8202C"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w:t>
            </w:r>
          </w:p>
        </w:tc>
        <w:tc>
          <w:tcPr>
            <w:tcW w:w="325" w:type="pct"/>
            <w:gridSpan w:val="2"/>
            <w:tcBorders>
              <w:top w:val="single" w:sz="4" w:space="0" w:color="auto"/>
              <w:left w:val="nil"/>
              <w:bottom w:val="single" w:sz="4" w:space="0" w:color="auto"/>
              <w:right w:val="single" w:sz="4" w:space="0" w:color="auto"/>
            </w:tcBorders>
            <w:shd w:val="clear" w:color="000000" w:fill="EEECE1"/>
            <w:noWrap/>
            <w:vAlign w:val="bottom"/>
            <w:hideMark/>
          </w:tcPr>
          <w:p w14:paraId="1B26F8BA"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w:t>
            </w:r>
          </w:p>
        </w:tc>
        <w:tc>
          <w:tcPr>
            <w:tcW w:w="394" w:type="pct"/>
            <w:tcBorders>
              <w:top w:val="nil"/>
              <w:left w:val="nil"/>
              <w:bottom w:val="nil"/>
              <w:right w:val="nil"/>
            </w:tcBorders>
            <w:shd w:val="clear" w:color="auto" w:fill="auto"/>
            <w:noWrap/>
            <w:vAlign w:val="bottom"/>
            <w:hideMark/>
          </w:tcPr>
          <w:p w14:paraId="4120A8A6"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p>
        </w:tc>
        <w:tc>
          <w:tcPr>
            <w:tcW w:w="245" w:type="pct"/>
            <w:tcBorders>
              <w:top w:val="nil"/>
              <w:left w:val="nil"/>
              <w:bottom w:val="nil"/>
              <w:right w:val="nil"/>
            </w:tcBorders>
            <w:shd w:val="clear" w:color="auto" w:fill="auto"/>
            <w:noWrap/>
            <w:vAlign w:val="bottom"/>
            <w:hideMark/>
          </w:tcPr>
          <w:p w14:paraId="1CF2C12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97" w:type="pct"/>
            <w:tcBorders>
              <w:top w:val="nil"/>
              <w:left w:val="nil"/>
              <w:bottom w:val="nil"/>
              <w:right w:val="nil"/>
            </w:tcBorders>
            <w:shd w:val="clear" w:color="auto" w:fill="auto"/>
            <w:noWrap/>
            <w:vAlign w:val="bottom"/>
            <w:hideMark/>
          </w:tcPr>
          <w:p w14:paraId="27E978C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noWrap/>
            <w:vAlign w:val="bottom"/>
            <w:hideMark/>
          </w:tcPr>
          <w:p w14:paraId="42CBEC5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04" w:type="pct"/>
            <w:tcBorders>
              <w:top w:val="nil"/>
              <w:left w:val="nil"/>
              <w:bottom w:val="nil"/>
              <w:right w:val="nil"/>
            </w:tcBorders>
            <w:shd w:val="clear" w:color="auto" w:fill="auto"/>
            <w:noWrap/>
            <w:vAlign w:val="bottom"/>
            <w:hideMark/>
          </w:tcPr>
          <w:p w14:paraId="2436DBB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9" w:type="pct"/>
            <w:tcBorders>
              <w:top w:val="nil"/>
              <w:left w:val="nil"/>
              <w:bottom w:val="nil"/>
              <w:right w:val="nil"/>
            </w:tcBorders>
            <w:shd w:val="clear" w:color="auto" w:fill="auto"/>
            <w:noWrap/>
            <w:vAlign w:val="bottom"/>
            <w:hideMark/>
          </w:tcPr>
          <w:p w14:paraId="6796C21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1DA1777A" w14:textId="77777777" w:rsidR="00F50E62" w:rsidRPr="00F50E62" w:rsidRDefault="00F50E62" w:rsidP="00F50E62">
            <w:pPr>
              <w:spacing w:after="0" w:line="240" w:lineRule="auto"/>
              <w:jc w:val="center"/>
              <w:rPr>
                <w:rFonts w:ascii="Times New Roman" w:eastAsia="Times New Roman" w:hAnsi="Times New Roman" w:cs="Times New Roman"/>
                <w:sz w:val="18"/>
                <w:szCs w:val="18"/>
                <w:lang w:eastAsia="es-CO"/>
              </w:rPr>
            </w:pPr>
          </w:p>
        </w:tc>
        <w:tc>
          <w:tcPr>
            <w:tcW w:w="159" w:type="pct"/>
            <w:tcBorders>
              <w:top w:val="nil"/>
              <w:left w:val="nil"/>
              <w:bottom w:val="nil"/>
              <w:right w:val="nil"/>
            </w:tcBorders>
            <w:shd w:val="clear" w:color="auto" w:fill="auto"/>
            <w:noWrap/>
            <w:vAlign w:val="bottom"/>
            <w:hideMark/>
          </w:tcPr>
          <w:p w14:paraId="56714BDA"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72" w:type="pct"/>
            <w:tcBorders>
              <w:top w:val="nil"/>
              <w:left w:val="nil"/>
              <w:bottom w:val="nil"/>
              <w:right w:val="nil"/>
            </w:tcBorders>
            <w:shd w:val="clear" w:color="auto" w:fill="auto"/>
            <w:noWrap/>
            <w:vAlign w:val="bottom"/>
            <w:hideMark/>
          </w:tcPr>
          <w:p w14:paraId="5377BD7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33AB6A5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90" w:type="pct"/>
            <w:tcBorders>
              <w:top w:val="nil"/>
              <w:left w:val="nil"/>
              <w:bottom w:val="nil"/>
              <w:right w:val="nil"/>
            </w:tcBorders>
            <w:shd w:val="clear" w:color="auto" w:fill="auto"/>
            <w:noWrap/>
            <w:vAlign w:val="bottom"/>
            <w:hideMark/>
          </w:tcPr>
          <w:p w14:paraId="521AB69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262F5538" w14:textId="77777777" w:rsidTr="00F50E62">
        <w:trPr>
          <w:trHeight w:val="300"/>
        </w:trPr>
        <w:tc>
          <w:tcPr>
            <w:tcW w:w="99" w:type="pct"/>
            <w:tcBorders>
              <w:top w:val="nil"/>
              <w:left w:val="nil"/>
              <w:bottom w:val="nil"/>
              <w:right w:val="nil"/>
            </w:tcBorders>
            <w:shd w:val="clear" w:color="auto" w:fill="auto"/>
            <w:noWrap/>
            <w:vAlign w:val="bottom"/>
            <w:hideMark/>
          </w:tcPr>
          <w:p w14:paraId="0B50F094"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26" w:type="pct"/>
            <w:tcBorders>
              <w:top w:val="nil"/>
              <w:left w:val="nil"/>
              <w:bottom w:val="nil"/>
              <w:right w:val="nil"/>
            </w:tcBorders>
            <w:shd w:val="clear" w:color="auto" w:fill="auto"/>
            <w:noWrap/>
            <w:vAlign w:val="bottom"/>
            <w:hideMark/>
          </w:tcPr>
          <w:p w14:paraId="3B2A0D9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33" w:type="pct"/>
            <w:tcBorders>
              <w:top w:val="nil"/>
              <w:left w:val="nil"/>
              <w:bottom w:val="nil"/>
              <w:right w:val="nil"/>
            </w:tcBorders>
            <w:shd w:val="clear" w:color="auto" w:fill="auto"/>
            <w:noWrap/>
            <w:vAlign w:val="bottom"/>
            <w:hideMark/>
          </w:tcPr>
          <w:p w14:paraId="57576F8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4" w:type="pct"/>
            <w:tcBorders>
              <w:top w:val="nil"/>
              <w:left w:val="nil"/>
              <w:bottom w:val="nil"/>
              <w:right w:val="nil"/>
            </w:tcBorders>
            <w:shd w:val="clear" w:color="auto" w:fill="auto"/>
            <w:noWrap/>
            <w:vAlign w:val="bottom"/>
            <w:hideMark/>
          </w:tcPr>
          <w:p w14:paraId="505E97E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3" w:type="pct"/>
            <w:tcBorders>
              <w:top w:val="nil"/>
              <w:left w:val="nil"/>
              <w:bottom w:val="nil"/>
              <w:right w:val="nil"/>
            </w:tcBorders>
            <w:shd w:val="clear" w:color="auto" w:fill="auto"/>
            <w:noWrap/>
            <w:vAlign w:val="bottom"/>
            <w:hideMark/>
          </w:tcPr>
          <w:p w14:paraId="57F6A7E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3" w:type="pct"/>
            <w:tcBorders>
              <w:top w:val="nil"/>
              <w:left w:val="nil"/>
              <w:bottom w:val="nil"/>
              <w:right w:val="nil"/>
            </w:tcBorders>
            <w:shd w:val="clear" w:color="auto" w:fill="auto"/>
            <w:noWrap/>
            <w:vAlign w:val="bottom"/>
            <w:hideMark/>
          </w:tcPr>
          <w:p w14:paraId="2C931B3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09" w:type="pct"/>
            <w:tcBorders>
              <w:top w:val="nil"/>
              <w:left w:val="nil"/>
              <w:bottom w:val="nil"/>
              <w:right w:val="nil"/>
            </w:tcBorders>
            <w:shd w:val="clear" w:color="auto" w:fill="auto"/>
            <w:noWrap/>
            <w:vAlign w:val="bottom"/>
            <w:hideMark/>
          </w:tcPr>
          <w:p w14:paraId="2288A4F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62" w:type="pct"/>
            <w:tcBorders>
              <w:top w:val="nil"/>
              <w:left w:val="nil"/>
              <w:bottom w:val="nil"/>
              <w:right w:val="nil"/>
            </w:tcBorders>
            <w:shd w:val="clear" w:color="auto" w:fill="auto"/>
            <w:noWrap/>
            <w:vAlign w:val="bottom"/>
            <w:hideMark/>
          </w:tcPr>
          <w:p w14:paraId="6F2E4FB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62" w:type="pct"/>
            <w:tcBorders>
              <w:top w:val="nil"/>
              <w:left w:val="nil"/>
              <w:bottom w:val="nil"/>
              <w:right w:val="nil"/>
            </w:tcBorders>
            <w:shd w:val="clear" w:color="auto" w:fill="auto"/>
            <w:noWrap/>
            <w:vAlign w:val="bottom"/>
            <w:hideMark/>
          </w:tcPr>
          <w:p w14:paraId="5EB5A04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94" w:type="pct"/>
            <w:tcBorders>
              <w:top w:val="nil"/>
              <w:left w:val="nil"/>
              <w:bottom w:val="nil"/>
              <w:right w:val="nil"/>
            </w:tcBorders>
            <w:shd w:val="clear" w:color="auto" w:fill="auto"/>
            <w:noWrap/>
            <w:vAlign w:val="bottom"/>
            <w:hideMark/>
          </w:tcPr>
          <w:p w14:paraId="78D1F06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45" w:type="pct"/>
            <w:tcBorders>
              <w:top w:val="nil"/>
              <w:left w:val="nil"/>
              <w:bottom w:val="nil"/>
              <w:right w:val="nil"/>
            </w:tcBorders>
            <w:shd w:val="clear" w:color="auto" w:fill="auto"/>
            <w:noWrap/>
            <w:vAlign w:val="bottom"/>
            <w:hideMark/>
          </w:tcPr>
          <w:p w14:paraId="29004C8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97" w:type="pct"/>
            <w:tcBorders>
              <w:top w:val="nil"/>
              <w:left w:val="nil"/>
              <w:bottom w:val="nil"/>
              <w:right w:val="nil"/>
            </w:tcBorders>
            <w:shd w:val="clear" w:color="auto" w:fill="auto"/>
            <w:noWrap/>
            <w:vAlign w:val="bottom"/>
            <w:hideMark/>
          </w:tcPr>
          <w:p w14:paraId="0B84980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noWrap/>
            <w:vAlign w:val="bottom"/>
            <w:hideMark/>
          </w:tcPr>
          <w:p w14:paraId="78C84AB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04" w:type="pct"/>
            <w:tcBorders>
              <w:top w:val="nil"/>
              <w:left w:val="nil"/>
              <w:bottom w:val="nil"/>
              <w:right w:val="nil"/>
            </w:tcBorders>
            <w:shd w:val="clear" w:color="auto" w:fill="auto"/>
            <w:noWrap/>
            <w:vAlign w:val="bottom"/>
            <w:hideMark/>
          </w:tcPr>
          <w:p w14:paraId="36E6F49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9" w:type="pct"/>
            <w:tcBorders>
              <w:top w:val="nil"/>
              <w:left w:val="nil"/>
              <w:bottom w:val="nil"/>
              <w:right w:val="nil"/>
            </w:tcBorders>
            <w:shd w:val="clear" w:color="auto" w:fill="auto"/>
            <w:noWrap/>
            <w:vAlign w:val="bottom"/>
            <w:hideMark/>
          </w:tcPr>
          <w:p w14:paraId="55433CC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0F7F369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9" w:type="pct"/>
            <w:tcBorders>
              <w:top w:val="nil"/>
              <w:left w:val="nil"/>
              <w:bottom w:val="nil"/>
              <w:right w:val="nil"/>
            </w:tcBorders>
            <w:shd w:val="clear" w:color="auto" w:fill="auto"/>
            <w:noWrap/>
            <w:vAlign w:val="bottom"/>
            <w:hideMark/>
          </w:tcPr>
          <w:p w14:paraId="1E5D533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72" w:type="pct"/>
            <w:tcBorders>
              <w:top w:val="nil"/>
              <w:left w:val="nil"/>
              <w:bottom w:val="nil"/>
              <w:right w:val="nil"/>
            </w:tcBorders>
            <w:shd w:val="clear" w:color="auto" w:fill="auto"/>
            <w:noWrap/>
            <w:vAlign w:val="bottom"/>
            <w:hideMark/>
          </w:tcPr>
          <w:p w14:paraId="7D4D0B3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2" w:type="pct"/>
            <w:tcBorders>
              <w:top w:val="nil"/>
              <w:left w:val="nil"/>
              <w:bottom w:val="nil"/>
              <w:right w:val="nil"/>
            </w:tcBorders>
            <w:shd w:val="clear" w:color="auto" w:fill="auto"/>
            <w:noWrap/>
            <w:vAlign w:val="bottom"/>
            <w:hideMark/>
          </w:tcPr>
          <w:p w14:paraId="0FB502D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90" w:type="pct"/>
            <w:tcBorders>
              <w:top w:val="nil"/>
              <w:left w:val="nil"/>
              <w:bottom w:val="nil"/>
              <w:right w:val="nil"/>
            </w:tcBorders>
            <w:shd w:val="clear" w:color="auto" w:fill="auto"/>
            <w:noWrap/>
            <w:vAlign w:val="bottom"/>
            <w:hideMark/>
          </w:tcPr>
          <w:p w14:paraId="2E3AF0A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6CAAF543" w14:textId="77777777" w:rsidTr="00F50E62">
        <w:trPr>
          <w:trHeight w:val="285"/>
        </w:trPr>
        <w:tc>
          <w:tcPr>
            <w:tcW w:w="99" w:type="pct"/>
            <w:tcBorders>
              <w:top w:val="single" w:sz="8" w:space="0" w:color="auto"/>
              <w:left w:val="single" w:sz="8" w:space="0" w:color="auto"/>
              <w:bottom w:val="nil"/>
              <w:right w:val="nil"/>
            </w:tcBorders>
            <w:shd w:val="clear" w:color="000000" w:fill="F2F2F2"/>
            <w:noWrap/>
            <w:vAlign w:val="bottom"/>
            <w:hideMark/>
          </w:tcPr>
          <w:p w14:paraId="00E5065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single" w:sz="8" w:space="0" w:color="auto"/>
              <w:left w:val="nil"/>
              <w:bottom w:val="nil"/>
              <w:right w:val="nil"/>
            </w:tcBorders>
            <w:shd w:val="clear" w:color="000000" w:fill="F2F2F2"/>
            <w:noWrap/>
            <w:vAlign w:val="bottom"/>
            <w:hideMark/>
          </w:tcPr>
          <w:p w14:paraId="6D2FCAA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single" w:sz="8" w:space="0" w:color="auto"/>
              <w:left w:val="nil"/>
              <w:bottom w:val="nil"/>
              <w:right w:val="nil"/>
            </w:tcBorders>
            <w:shd w:val="clear" w:color="000000" w:fill="F2F2F2"/>
            <w:noWrap/>
            <w:vAlign w:val="bottom"/>
            <w:hideMark/>
          </w:tcPr>
          <w:p w14:paraId="5D7F681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single" w:sz="8" w:space="0" w:color="auto"/>
              <w:left w:val="nil"/>
              <w:bottom w:val="nil"/>
              <w:right w:val="nil"/>
            </w:tcBorders>
            <w:shd w:val="clear" w:color="000000" w:fill="F2F2F2"/>
            <w:noWrap/>
            <w:vAlign w:val="bottom"/>
            <w:hideMark/>
          </w:tcPr>
          <w:p w14:paraId="7BC897C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single" w:sz="8" w:space="0" w:color="auto"/>
              <w:left w:val="nil"/>
              <w:bottom w:val="nil"/>
              <w:right w:val="nil"/>
            </w:tcBorders>
            <w:shd w:val="clear" w:color="000000" w:fill="F2F2F2"/>
            <w:noWrap/>
            <w:vAlign w:val="bottom"/>
            <w:hideMark/>
          </w:tcPr>
          <w:p w14:paraId="5974EA8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single" w:sz="8" w:space="0" w:color="auto"/>
              <w:left w:val="nil"/>
              <w:bottom w:val="nil"/>
              <w:right w:val="nil"/>
            </w:tcBorders>
            <w:shd w:val="clear" w:color="000000" w:fill="F2F2F2"/>
            <w:noWrap/>
            <w:vAlign w:val="bottom"/>
            <w:hideMark/>
          </w:tcPr>
          <w:p w14:paraId="7555AFC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single" w:sz="8" w:space="0" w:color="auto"/>
              <w:left w:val="nil"/>
              <w:bottom w:val="nil"/>
              <w:right w:val="nil"/>
            </w:tcBorders>
            <w:shd w:val="clear" w:color="000000" w:fill="F2F2F2"/>
            <w:noWrap/>
            <w:vAlign w:val="bottom"/>
            <w:hideMark/>
          </w:tcPr>
          <w:p w14:paraId="73455FB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single" w:sz="8" w:space="0" w:color="auto"/>
              <w:left w:val="nil"/>
              <w:bottom w:val="nil"/>
              <w:right w:val="nil"/>
            </w:tcBorders>
            <w:shd w:val="clear" w:color="000000" w:fill="F2F2F2"/>
            <w:noWrap/>
            <w:vAlign w:val="bottom"/>
            <w:hideMark/>
          </w:tcPr>
          <w:p w14:paraId="477634E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single" w:sz="8" w:space="0" w:color="auto"/>
              <w:left w:val="nil"/>
              <w:bottom w:val="nil"/>
              <w:right w:val="nil"/>
            </w:tcBorders>
            <w:shd w:val="clear" w:color="000000" w:fill="F2F2F2"/>
            <w:noWrap/>
            <w:vAlign w:val="bottom"/>
            <w:hideMark/>
          </w:tcPr>
          <w:p w14:paraId="1CD8E6D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single" w:sz="8" w:space="0" w:color="auto"/>
              <w:left w:val="nil"/>
              <w:bottom w:val="nil"/>
              <w:right w:val="nil"/>
            </w:tcBorders>
            <w:shd w:val="clear" w:color="000000" w:fill="F2F2F2"/>
            <w:noWrap/>
            <w:vAlign w:val="bottom"/>
            <w:hideMark/>
          </w:tcPr>
          <w:p w14:paraId="481C031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single" w:sz="8" w:space="0" w:color="auto"/>
              <w:left w:val="nil"/>
              <w:bottom w:val="nil"/>
              <w:right w:val="nil"/>
            </w:tcBorders>
            <w:shd w:val="clear" w:color="000000" w:fill="F2F2F2"/>
            <w:noWrap/>
            <w:vAlign w:val="bottom"/>
            <w:hideMark/>
          </w:tcPr>
          <w:p w14:paraId="75B0874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single" w:sz="8" w:space="0" w:color="auto"/>
              <w:left w:val="nil"/>
              <w:bottom w:val="nil"/>
              <w:right w:val="nil"/>
            </w:tcBorders>
            <w:shd w:val="clear" w:color="000000" w:fill="F2F2F2"/>
            <w:noWrap/>
            <w:vAlign w:val="bottom"/>
            <w:hideMark/>
          </w:tcPr>
          <w:p w14:paraId="10420EB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single" w:sz="8" w:space="0" w:color="auto"/>
              <w:left w:val="nil"/>
              <w:bottom w:val="nil"/>
              <w:right w:val="nil"/>
            </w:tcBorders>
            <w:shd w:val="clear" w:color="000000" w:fill="F2F2F2"/>
            <w:noWrap/>
            <w:vAlign w:val="bottom"/>
            <w:hideMark/>
          </w:tcPr>
          <w:p w14:paraId="513BB2F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single" w:sz="8" w:space="0" w:color="auto"/>
              <w:left w:val="nil"/>
              <w:bottom w:val="nil"/>
              <w:right w:val="nil"/>
            </w:tcBorders>
            <w:shd w:val="clear" w:color="000000" w:fill="F2F2F2"/>
            <w:noWrap/>
            <w:vAlign w:val="bottom"/>
            <w:hideMark/>
          </w:tcPr>
          <w:p w14:paraId="7A4C71F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single" w:sz="8" w:space="0" w:color="auto"/>
              <w:left w:val="nil"/>
              <w:bottom w:val="nil"/>
              <w:right w:val="nil"/>
            </w:tcBorders>
            <w:shd w:val="clear" w:color="000000" w:fill="F2F2F2"/>
            <w:noWrap/>
            <w:vAlign w:val="bottom"/>
            <w:hideMark/>
          </w:tcPr>
          <w:p w14:paraId="61BCBCD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single" w:sz="8" w:space="0" w:color="auto"/>
              <w:left w:val="nil"/>
              <w:bottom w:val="nil"/>
              <w:right w:val="nil"/>
            </w:tcBorders>
            <w:shd w:val="clear" w:color="000000" w:fill="F2F2F2"/>
            <w:noWrap/>
            <w:vAlign w:val="bottom"/>
            <w:hideMark/>
          </w:tcPr>
          <w:p w14:paraId="20A643A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single" w:sz="8" w:space="0" w:color="auto"/>
              <w:left w:val="nil"/>
              <w:bottom w:val="nil"/>
              <w:right w:val="nil"/>
            </w:tcBorders>
            <w:shd w:val="clear" w:color="000000" w:fill="F2F2F2"/>
            <w:noWrap/>
            <w:vAlign w:val="bottom"/>
            <w:hideMark/>
          </w:tcPr>
          <w:p w14:paraId="257F121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single" w:sz="8" w:space="0" w:color="auto"/>
              <w:left w:val="nil"/>
              <w:bottom w:val="nil"/>
              <w:right w:val="nil"/>
            </w:tcBorders>
            <w:shd w:val="clear" w:color="000000" w:fill="F2F2F2"/>
            <w:noWrap/>
            <w:vAlign w:val="bottom"/>
            <w:hideMark/>
          </w:tcPr>
          <w:p w14:paraId="16E52EA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single" w:sz="8" w:space="0" w:color="auto"/>
              <w:left w:val="nil"/>
              <w:bottom w:val="nil"/>
              <w:right w:val="nil"/>
            </w:tcBorders>
            <w:shd w:val="clear" w:color="000000" w:fill="F2F2F2"/>
            <w:noWrap/>
            <w:vAlign w:val="bottom"/>
            <w:hideMark/>
          </w:tcPr>
          <w:p w14:paraId="713BAF0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single" w:sz="8" w:space="0" w:color="auto"/>
              <w:left w:val="nil"/>
              <w:bottom w:val="nil"/>
              <w:right w:val="single" w:sz="8" w:space="0" w:color="auto"/>
            </w:tcBorders>
            <w:shd w:val="clear" w:color="000000" w:fill="F2F2F2"/>
            <w:noWrap/>
            <w:vAlign w:val="bottom"/>
            <w:hideMark/>
          </w:tcPr>
          <w:p w14:paraId="19B5C09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2F5D5039" w14:textId="77777777" w:rsidTr="00F50E62">
        <w:trPr>
          <w:trHeight w:val="330"/>
        </w:trPr>
        <w:tc>
          <w:tcPr>
            <w:tcW w:w="99" w:type="pct"/>
            <w:tcBorders>
              <w:top w:val="nil"/>
              <w:left w:val="single" w:sz="8" w:space="0" w:color="auto"/>
              <w:bottom w:val="nil"/>
              <w:right w:val="nil"/>
            </w:tcBorders>
            <w:shd w:val="clear" w:color="000000" w:fill="F2F2F2"/>
            <w:noWrap/>
            <w:vAlign w:val="bottom"/>
            <w:hideMark/>
          </w:tcPr>
          <w:p w14:paraId="75900E5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val="restart"/>
            <w:tcBorders>
              <w:top w:val="nil"/>
              <w:left w:val="nil"/>
              <w:bottom w:val="nil"/>
              <w:right w:val="nil"/>
            </w:tcBorders>
            <w:shd w:val="clear" w:color="000000" w:fill="F2F2F2"/>
            <w:noWrap/>
            <w:vAlign w:val="center"/>
            <w:hideMark/>
          </w:tcPr>
          <w:p w14:paraId="3282006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w:t>
            </w:r>
          </w:p>
        </w:tc>
        <w:tc>
          <w:tcPr>
            <w:tcW w:w="433" w:type="pct"/>
            <w:tcBorders>
              <w:top w:val="nil"/>
              <w:left w:val="nil"/>
              <w:bottom w:val="nil"/>
              <w:right w:val="nil"/>
            </w:tcBorders>
            <w:shd w:val="clear" w:color="000000" w:fill="F2F2F2"/>
            <w:noWrap/>
            <w:vAlign w:val="bottom"/>
            <w:hideMark/>
          </w:tcPr>
          <w:p w14:paraId="40558A0A" w14:textId="77777777" w:rsidR="00F50E62" w:rsidRPr="00F50E62" w:rsidRDefault="00F50E62" w:rsidP="00F50E62">
            <w:pPr>
              <w:spacing w:after="0" w:line="240" w:lineRule="auto"/>
              <w:rPr>
                <w:rFonts w:ascii="Arial" w:eastAsia="Times New Roman" w:hAnsi="Arial" w:cs="Arial"/>
                <w:color w:val="000000"/>
                <w:sz w:val="18"/>
                <w:szCs w:val="18"/>
                <w:lang w:eastAsia="es-CO"/>
              </w:rPr>
            </w:pPr>
            <w:proofErr w:type="gramStart"/>
            <w:r w:rsidRPr="00F50E62">
              <w:rPr>
                <w:rFonts w:ascii="Arial" w:eastAsia="Times New Roman" w:hAnsi="Arial" w:cs="Arial"/>
                <w:color w:val="000000"/>
                <w:sz w:val="18"/>
                <w:szCs w:val="18"/>
                <w:lang w:eastAsia="es-CO"/>
              </w:rPr>
              <w:t>Ra .</w:t>
            </w:r>
            <w:proofErr w:type="gramEnd"/>
          </w:p>
        </w:tc>
        <w:tc>
          <w:tcPr>
            <w:tcW w:w="400" w:type="pct"/>
            <w:gridSpan w:val="3"/>
            <w:tcBorders>
              <w:top w:val="nil"/>
              <w:left w:val="nil"/>
              <w:bottom w:val="nil"/>
              <w:right w:val="nil"/>
            </w:tcBorders>
            <w:shd w:val="clear" w:color="000000" w:fill="F2F2F2"/>
            <w:noWrap/>
            <w:vAlign w:val="bottom"/>
            <w:hideMark/>
          </w:tcPr>
          <w:p w14:paraId="2C9D84B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roofErr w:type="gramStart"/>
            <w:r w:rsidRPr="00F50E62">
              <w:rPr>
                <w:rFonts w:ascii="Arial" w:eastAsia="Times New Roman" w:hAnsi="Arial" w:cs="Arial"/>
                <w:color w:val="000000"/>
                <w:sz w:val="18"/>
                <w:szCs w:val="18"/>
                <w:lang w:eastAsia="es-CO"/>
              </w:rPr>
              <w:t>i)n</w:t>
            </w:r>
            <w:proofErr w:type="gramEnd"/>
            <w:r w:rsidRPr="00F50E62">
              <w:rPr>
                <w:rFonts w:ascii="Arial" w:eastAsia="Times New Roman" w:hAnsi="Arial" w:cs="Arial"/>
                <w:color w:val="000000"/>
                <w:sz w:val="18"/>
                <w:szCs w:val="18"/>
                <w:lang w:eastAsia="es-CO"/>
              </w:rPr>
              <w:t xml:space="preserve"> - 1</w:t>
            </w:r>
          </w:p>
        </w:tc>
        <w:tc>
          <w:tcPr>
            <w:tcW w:w="109" w:type="pct"/>
            <w:tcBorders>
              <w:top w:val="nil"/>
              <w:left w:val="nil"/>
              <w:bottom w:val="nil"/>
              <w:right w:val="nil"/>
            </w:tcBorders>
            <w:shd w:val="clear" w:color="000000" w:fill="F2F2F2"/>
            <w:noWrap/>
            <w:vAlign w:val="bottom"/>
            <w:hideMark/>
          </w:tcPr>
          <w:p w14:paraId="31F832B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25" w:type="pct"/>
            <w:gridSpan w:val="2"/>
            <w:tcBorders>
              <w:top w:val="nil"/>
              <w:left w:val="nil"/>
              <w:bottom w:val="nil"/>
              <w:right w:val="nil"/>
            </w:tcBorders>
            <w:shd w:val="clear" w:color="000000" w:fill="F2F2F2"/>
            <w:noWrap/>
            <w:vAlign w:val="bottom"/>
            <w:hideMark/>
          </w:tcPr>
          <w:p w14:paraId="19BEB46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Donde:</w:t>
            </w:r>
          </w:p>
        </w:tc>
        <w:tc>
          <w:tcPr>
            <w:tcW w:w="394" w:type="pct"/>
            <w:tcBorders>
              <w:top w:val="nil"/>
              <w:left w:val="nil"/>
              <w:bottom w:val="nil"/>
              <w:right w:val="nil"/>
            </w:tcBorders>
            <w:shd w:val="clear" w:color="000000" w:fill="F2F2F2"/>
            <w:noWrap/>
            <w:vAlign w:val="bottom"/>
            <w:hideMark/>
          </w:tcPr>
          <w:p w14:paraId="441CB5E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1C7B45D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4034458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305BBA1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49FDBAD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25F6ECA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0CE1B53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49F28E3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7946E8D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30603D0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771302B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096188D4" w14:textId="77777777" w:rsidTr="00F50E62">
        <w:trPr>
          <w:trHeight w:val="330"/>
        </w:trPr>
        <w:tc>
          <w:tcPr>
            <w:tcW w:w="99" w:type="pct"/>
            <w:tcBorders>
              <w:top w:val="nil"/>
              <w:left w:val="single" w:sz="8" w:space="0" w:color="auto"/>
              <w:bottom w:val="nil"/>
              <w:right w:val="nil"/>
            </w:tcBorders>
            <w:shd w:val="clear" w:color="000000" w:fill="F2F2F2"/>
            <w:noWrap/>
            <w:vAlign w:val="bottom"/>
            <w:hideMark/>
          </w:tcPr>
          <w:p w14:paraId="29DB77D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tcBorders>
              <w:top w:val="nil"/>
              <w:left w:val="nil"/>
              <w:bottom w:val="nil"/>
              <w:right w:val="nil"/>
            </w:tcBorders>
            <w:vAlign w:val="center"/>
            <w:hideMark/>
          </w:tcPr>
          <w:p w14:paraId="63916AD7"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33" w:type="pct"/>
            <w:tcBorders>
              <w:top w:val="nil"/>
              <w:left w:val="nil"/>
              <w:bottom w:val="nil"/>
              <w:right w:val="nil"/>
            </w:tcBorders>
            <w:shd w:val="clear" w:color="000000" w:fill="F2F2F2"/>
            <w:noWrap/>
            <w:vAlign w:val="bottom"/>
            <w:hideMark/>
          </w:tcPr>
          <w:p w14:paraId="5CBC9DF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00" w:type="pct"/>
            <w:gridSpan w:val="3"/>
            <w:tcBorders>
              <w:top w:val="nil"/>
              <w:left w:val="nil"/>
              <w:bottom w:val="nil"/>
              <w:right w:val="nil"/>
            </w:tcBorders>
            <w:shd w:val="clear" w:color="000000" w:fill="F2F2F2"/>
            <w:noWrap/>
            <w:vAlign w:val="bottom"/>
            <w:hideMark/>
          </w:tcPr>
          <w:p w14:paraId="4B05AB4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i</w:t>
            </w:r>
          </w:p>
        </w:tc>
        <w:tc>
          <w:tcPr>
            <w:tcW w:w="109" w:type="pct"/>
            <w:tcBorders>
              <w:top w:val="nil"/>
              <w:left w:val="nil"/>
              <w:bottom w:val="nil"/>
              <w:right w:val="nil"/>
            </w:tcBorders>
            <w:shd w:val="clear" w:color="000000" w:fill="F2F2F2"/>
            <w:noWrap/>
            <w:vAlign w:val="bottom"/>
            <w:hideMark/>
          </w:tcPr>
          <w:p w14:paraId="3387CD3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00" w:type="pct"/>
            <w:gridSpan w:val="7"/>
            <w:tcBorders>
              <w:top w:val="nil"/>
              <w:left w:val="nil"/>
              <w:bottom w:val="nil"/>
              <w:right w:val="nil"/>
            </w:tcBorders>
            <w:shd w:val="clear" w:color="000000" w:fill="F2F2F2"/>
            <w:noWrap/>
            <w:vAlign w:val="bottom"/>
            <w:hideMark/>
          </w:tcPr>
          <w:p w14:paraId="7BD92A7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 Lucro cesante consolidado</w:t>
            </w:r>
          </w:p>
        </w:tc>
        <w:tc>
          <w:tcPr>
            <w:tcW w:w="549" w:type="pct"/>
            <w:tcBorders>
              <w:top w:val="nil"/>
              <w:left w:val="nil"/>
              <w:bottom w:val="nil"/>
              <w:right w:val="nil"/>
            </w:tcBorders>
            <w:shd w:val="clear" w:color="000000" w:fill="F2F2F2"/>
            <w:noWrap/>
            <w:vAlign w:val="bottom"/>
            <w:hideMark/>
          </w:tcPr>
          <w:p w14:paraId="554030B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1A99A99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140B8F7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1A8AEBD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5E8698B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6C9E20E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40A9A33E" w14:textId="77777777" w:rsidTr="00F50E62">
        <w:trPr>
          <w:trHeight w:val="285"/>
        </w:trPr>
        <w:tc>
          <w:tcPr>
            <w:tcW w:w="99" w:type="pct"/>
            <w:tcBorders>
              <w:top w:val="nil"/>
              <w:left w:val="single" w:sz="8" w:space="0" w:color="auto"/>
              <w:bottom w:val="nil"/>
              <w:right w:val="nil"/>
            </w:tcBorders>
            <w:shd w:val="clear" w:color="000000" w:fill="F2F2F2"/>
            <w:noWrap/>
            <w:vAlign w:val="bottom"/>
            <w:hideMark/>
          </w:tcPr>
          <w:p w14:paraId="7DCADBF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6A669B3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7D5D048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748301A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60E2A15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7155037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6573ADA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00" w:type="pct"/>
            <w:gridSpan w:val="7"/>
            <w:tcBorders>
              <w:top w:val="nil"/>
              <w:left w:val="nil"/>
              <w:bottom w:val="nil"/>
              <w:right w:val="nil"/>
            </w:tcBorders>
            <w:shd w:val="clear" w:color="000000" w:fill="F2F2F2"/>
            <w:noWrap/>
            <w:vAlign w:val="bottom"/>
            <w:hideMark/>
          </w:tcPr>
          <w:p w14:paraId="21DA829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Ra= Ingreso base de liquidación</w:t>
            </w:r>
          </w:p>
        </w:tc>
        <w:tc>
          <w:tcPr>
            <w:tcW w:w="890" w:type="pct"/>
            <w:gridSpan w:val="3"/>
            <w:tcBorders>
              <w:top w:val="nil"/>
              <w:left w:val="nil"/>
              <w:bottom w:val="nil"/>
              <w:right w:val="nil"/>
            </w:tcBorders>
            <w:shd w:val="clear" w:color="000000" w:fill="F2F2F2"/>
            <w:noWrap/>
            <w:vAlign w:val="bottom"/>
            <w:hideMark/>
          </w:tcPr>
          <w:p w14:paraId="56D1A6C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572" w:type="pct"/>
            <w:tcBorders>
              <w:top w:val="nil"/>
              <w:left w:val="nil"/>
              <w:bottom w:val="nil"/>
              <w:right w:val="nil"/>
            </w:tcBorders>
            <w:shd w:val="clear" w:color="000000" w:fill="F2F2F2"/>
            <w:noWrap/>
            <w:vAlign w:val="bottom"/>
            <w:hideMark/>
          </w:tcPr>
          <w:p w14:paraId="43F8607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2A9A4B5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7C4A123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44389431" w14:textId="77777777" w:rsidTr="00F50E62">
        <w:trPr>
          <w:trHeight w:val="285"/>
        </w:trPr>
        <w:tc>
          <w:tcPr>
            <w:tcW w:w="99" w:type="pct"/>
            <w:tcBorders>
              <w:top w:val="nil"/>
              <w:left w:val="single" w:sz="8" w:space="0" w:color="auto"/>
              <w:bottom w:val="nil"/>
              <w:right w:val="nil"/>
            </w:tcBorders>
            <w:shd w:val="clear" w:color="000000" w:fill="F2F2F2"/>
            <w:noWrap/>
            <w:vAlign w:val="bottom"/>
            <w:hideMark/>
          </w:tcPr>
          <w:p w14:paraId="46E864A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5C6A406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73363C5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02B5859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08D1A26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6D4F3E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141DAE7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60" w:type="pct"/>
            <w:gridSpan w:val="5"/>
            <w:tcBorders>
              <w:top w:val="nil"/>
              <w:left w:val="nil"/>
              <w:bottom w:val="nil"/>
              <w:right w:val="nil"/>
            </w:tcBorders>
            <w:shd w:val="clear" w:color="000000" w:fill="F2F2F2"/>
            <w:noWrap/>
            <w:vAlign w:val="bottom"/>
            <w:hideMark/>
          </w:tcPr>
          <w:p w14:paraId="51BB3DE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i= Interés puro o técnico</w:t>
            </w:r>
          </w:p>
        </w:tc>
        <w:tc>
          <w:tcPr>
            <w:tcW w:w="136" w:type="pct"/>
            <w:tcBorders>
              <w:top w:val="nil"/>
              <w:left w:val="nil"/>
              <w:bottom w:val="nil"/>
              <w:right w:val="nil"/>
            </w:tcBorders>
            <w:shd w:val="clear" w:color="000000" w:fill="F2F2F2"/>
            <w:noWrap/>
            <w:vAlign w:val="bottom"/>
            <w:hideMark/>
          </w:tcPr>
          <w:p w14:paraId="1743DBD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2155445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5F2B556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182" w:type="pct"/>
            <w:tcBorders>
              <w:top w:val="nil"/>
              <w:left w:val="nil"/>
              <w:bottom w:val="nil"/>
              <w:right w:val="nil"/>
            </w:tcBorders>
            <w:shd w:val="clear" w:color="000000" w:fill="F2F2F2"/>
            <w:noWrap/>
            <w:vAlign w:val="bottom"/>
            <w:hideMark/>
          </w:tcPr>
          <w:p w14:paraId="1C79540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759935B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11AE3E3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494A4C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358180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F1560E7" w14:textId="77777777" w:rsidTr="00F50E62">
        <w:trPr>
          <w:trHeight w:val="285"/>
        </w:trPr>
        <w:tc>
          <w:tcPr>
            <w:tcW w:w="99" w:type="pct"/>
            <w:tcBorders>
              <w:top w:val="nil"/>
              <w:left w:val="single" w:sz="8" w:space="0" w:color="auto"/>
              <w:bottom w:val="nil"/>
              <w:right w:val="nil"/>
            </w:tcBorders>
            <w:shd w:val="clear" w:color="000000" w:fill="F2F2F2"/>
            <w:noWrap/>
            <w:vAlign w:val="bottom"/>
            <w:hideMark/>
          </w:tcPr>
          <w:p w14:paraId="4999FEB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33CD369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62B48B6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4355105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3160A13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63166D8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6E7417F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00" w:type="pct"/>
            <w:gridSpan w:val="7"/>
            <w:tcBorders>
              <w:top w:val="nil"/>
              <w:left w:val="nil"/>
              <w:bottom w:val="nil"/>
              <w:right w:val="nil"/>
            </w:tcBorders>
            <w:shd w:val="clear" w:color="000000" w:fill="F2F2F2"/>
            <w:noWrap/>
            <w:vAlign w:val="bottom"/>
            <w:hideMark/>
          </w:tcPr>
          <w:p w14:paraId="76C7AB8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n= número de meses causados</w:t>
            </w:r>
          </w:p>
        </w:tc>
        <w:tc>
          <w:tcPr>
            <w:tcW w:w="549" w:type="pct"/>
            <w:tcBorders>
              <w:top w:val="nil"/>
              <w:left w:val="nil"/>
              <w:bottom w:val="nil"/>
              <w:right w:val="nil"/>
            </w:tcBorders>
            <w:shd w:val="clear" w:color="000000" w:fill="F2F2F2"/>
            <w:noWrap/>
            <w:vAlign w:val="bottom"/>
            <w:hideMark/>
          </w:tcPr>
          <w:p w14:paraId="650D3E2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23,73</w:t>
            </w:r>
          </w:p>
        </w:tc>
        <w:tc>
          <w:tcPr>
            <w:tcW w:w="182" w:type="pct"/>
            <w:tcBorders>
              <w:top w:val="nil"/>
              <w:left w:val="nil"/>
              <w:bottom w:val="nil"/>
              <w:right w:val="nil"/>
            </w:tcBorders>
            <w:shd w:val="clear" w:color="000000" w:fill="F2F2F2"/>
            <w:noWrap/>
            <w:vAlign w:val="bottom"/>
            <w:hideMark/>
          </w:tcPr>
          <w:p w14:paraId="48172B3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3BE2129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6AF0A98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2DA4D5D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27ABA63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41A7320E" w14:textId="77777777" w:rsidTr="00F50E62">
        <w:trPr>
          <w:trHeight w:val="285"/>
        </w:trPr>
        <w:tc>
          <w:tcPr>
            <w:tcW w:w="99" w:type="pct"/>
            <w:tcBorders>
              <w:top w:val="nil"/>
              <w:left w:val="single" w:sz="8" w:space="0" w:color="auto"/>
              <w:bottom w:val="nil"/>
              <w:right w:val="nil"/>
            </w:tcBorders>
            <w:shd w:val="clear" w:color="000000" w:fill="F2F2F2"/>
            <w:noWrap/>
            <w:vAlign w:val="bottom"/>
            <w:hideMark/>
          </w:tcPr>
          <w:p w14:paraId="7233699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3966A07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3126001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19DF5C6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28E8F5F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0C3206E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763FF93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0F49051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7F54B66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nil"/>
              <w:left w:val="nil"/>
              <w:bottom w:val="nil"/>
              <w:right w:val="nil"/>
            </w:tcBorders>
            <w:shd w:val="clear" w:color="000000" w:fill="F2F2F2"/>
            <w:noWrap/>
            <w:vAlign w:val="bottom"/>
            <w:hideMark/>
          </w:tcPr>
          <w:p w14:paraId="6FE60A4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6724E14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0CE3C73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195DB7E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3B652AF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332DAD2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7A589B3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3446817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0FE183F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5990EE2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280E24D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3CB3A30" w14:textId="77777777" w:rsidTr="00F50E62">
        <w:trPr>
          <w:trHeight w:val="360"/>
        </w:trPr>
        <w:tc>
          <w:tcPr>
            <w:tcW w:w="99" w:type="pct"/>
            <w:tcBorders>
              <w:top w:val="nil"/>
              <w:left w:val="single" w:sz="8" w:space="0" w:color="auto"/>
              <w:bottom w:val="nil"/>
              <w:right w:val="nil"/>
            </w:tcBorders>
            <w:shd w:val="clear" w:color="000000" w:fill="F2F2F2"/>
            <w:noWrap/>
            <w:vAlign w:val="bottom"/>
            <w:hideMark/>
          </w:tcPr>
          <w:p w14:paraId="46380B8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val="restart"/>
            <w:tcBorders>
              <w:top w:val="nil"/>
              <w:left w:val="nil"/>
              <w:bottom w:val="nil"/>
              <w:right w:val="nil"/>
            </w:tcBorders>
            <w:shd w:val="clear" w:color="000000" w:fill="F2F2F2"/>
            <w:noWrap/>
            <w:vAlign w:val="center"/>
            <w:hideMark/>
          </w:tcPr>
          <w:p w14:paraId="6F1F9FC5"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w:t>
            </w:r>
          </w:p>
        </w:tc>
        <w:tc>
          <w:tcPr>
            <w:tcW w:w="833" w:type="pct"/>
            <w:gridSpan w:val="4"/>
            <w:tcBorders>
              <w:top w:val="nil"/>
              <w:left w:val="nil"/>
              <w:bottom w:val="nil"/>
              <w:right w:val="nil"/>
            </w:tcBorders>
            <w:shd w:val="clear" w:color="000000" w:fill="F2F2F2"/>
            <w:noWrap/>
            <w:vAlign w:val="bottom"/>
            <w:hideMark/>
          </w:tcPr>
          <w:p w14:paraId="2B41455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09" w:type="pct"/>
            <w:tcBorders>
              <w:top w:val="nil"/>
              <w:left w:val="nil"/>
              <w:bottom w:val="nil"/>
              <w:right w:val="nil"/>
            </w:tcBorders>
            <w:shd w:val="clear" w:color="000000" w:fill="F2F2F2"/>
            <w:noWrap/>
            <w:vAlign w:val="bottom"/>
            <w:hideMark/>
          </w:tcPr>
          <w:p w14:paraId="020D4544"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963" w:type="pct"/>
            <w:gridSpan w:val="4"/>
            <w:tcBorders>
              <w:top w:val="nil"/>
              <w:left w:val="nil"/>
              <w:bottom w:val="single" w:sz="4" w:space="0" w:color="auto"/>
              <w:right w:val="nil"/>
            </w:tcBorders>
            <w:shd w:val="clear" w:color="000000" w:fill="F2F2F2"/>
            <w:noWrap/>
            <w:vAlign w:val="bottom"/>
            <w:hideMark/>
          </w:tcPr>
          <w:p w14:paraId="5226F97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 + 0,004867)</w:t>
            </w:r>
          </w:p>
        </w:tc>
        <w:tc>
          <w:tcPr>
            <w:tcW w:w="297" w:type="pct"/>
            <w:tcBorders>
              <w:top w:val="nil"/>
              <w:left w:val="nil"/>
              <w:bottom w:val="single" w:sz="4" w:space="0" w:color="auto"/>
              <w:right w:val="nil"/>
            </w:tcBorders>
            <w:shd w:val="clear" w:color="000000" w:fill="F2F2F2"/>
            <w:noWrap/>
            <w:vAlign w:val="bottom"/>
            <w:hideMark/>
          </w:tcPr>
          <w:p w14:paraId="3C3C900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vertAlign w:val="superscript"/>
                <w:lang w:eastAsia="es-CO"/>
              </w:rPr>
              <w:t>23,73</w:t>
            </w:r>
          </w:p>
        </w:tc>
        <w:tc>
          <w:tcPr>
            <w:tcW w:w="136" w:type="pct"/>
            <w:tcBorders>
              <w:top w:val="nil"/>
              <w:left w:val="nil"/>
              <w:bottom w:val="single" w:sz="4" w:space="0" w:color="auto"/>
              <w:right w:val="nil"/>
            </w:tcBorders>
            <w:shd w:val="clear" w:color="000000" w:fill="F2F2F2"/>
            <w:noWrap/>
            <w:vAlign w:val="bottom"/>
            <w:hideMark/>
          </w:tcPr>
          <w:p w14:paraId="7A6DAEC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w:t>
            </w:r>
          </w:p>
        </w:tc>
        <w:tc>
          <w:tcPr>
            <w:tcW w:w="304" w:type="pct"/>
            <w:tcBorders>
              <w:top w:val="nil"/>
              <w:left w:val="nil"/>
              <w:bottom w:val="single" w:sz="4" w:space="0" w:color="auto"/>
              <w:right w:val="nil"/>
            </w:tcBorders>
            <w:shd w:val="clear" w:color="000000" w:fill="F2F2F2"/>
            <w:noWrap/>
            <w:vAlign w:val="bottom"/>
            <w:hideMark/>
          </w:tcPr>
          <w:p w14:paraId="5CD6495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
        </w:tc>
        <w:tc>
          <w:tcPr>
            <w:tcW w:w="549" w:type="pct"/>
            <w:tcBorders>
              <w:top w:val="nil"/>
              <w:left w:val="nil"/>
              <w:bottom w:val="nil"/>
              <w:right w:val="nil"/>
            </w:tcBorders>
            <w:shd w:val="clear" w:color="000000" w:fill="F2F2F2"/>
            <w:noWrap/>
            <w:vAlign w:val="bottom"/>
            <w:hideMark/>
          </w:tcPr>
          <w:p w14:paraId="23C8EBB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E07CC8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3C3D68D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1AEB392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4CFC401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0434AC8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66D3287F"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5684356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tcBorders>
              <w:top w:val="nil"/>
              <w:left w:val="nil"/>
              <w:bottom w:val="nil"/>
              <w:right w:val="nil"/>
            </w:tcBorders>
            <w:vAlign w:val="center"/>
            <w:hideMark/>
          </w:tcPr>
          <w:p w14:paraId="290194E6"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33" w:type="pct"/>
            <w:tcBorders>
              <w:top w:val="nil"/>
              <w:left w:val="nil"/>
              <w:bottom w:val="nil"/>
              <w:right w:val="nil"/>
            </w:tcBorders>
            <w:shd w:val="clear" w:color="000000" w:fill="F2F2F2"/>
            <w:noWrap/>
            <w:vAlign w:val="bottom"/>
            <w:hideMark/>
          </w:tcPr>
          <w:p w14:paraId="3CBA054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4769912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37F2FBA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7FAE32F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58E688D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00" w:type="pct"/>
            <w:gridSpan w:val="7"/>
            <w:tcBorders>
              <w:top w:val="nil"/>
              <w:left w:val="nil"/>
              <w:bottom w:val="nil"/>
              <w:right w:val="nil"/>
            </w:tcBorders>
            <w:shd w:val="clear" w:color="000000" w:fill="F2F2F2"/>
            <w:noWrap/>
            <w:vAlign w:val="bottom"/>
            <w:hideMark/>
          </w:tcPr>
          <w:p w14:paraId="1F1BBEA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549" w:type="pct"/>
            <w:tcBorders>
              <w:top w:val="nil"/>
              <w:left w:val="nil"/>
              <w:bottom w:val="nil"/>
              <w:right w:val="nil"/>
            </w:tcBorders>
            <w:shd w:val="clear" w:color="000000" w:fill="F2F2F2"/>
            <w:noWrap/>
            <w:vAlign w:val="bottom"/>
            <w:hideMark/>
          </w:tcPr>
          <w:p w14:paraId="066CCDE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1723DF3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5637726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282D04C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21D2FF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14C50EB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2FA3E724"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4DC5870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2DDABB5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3B50D1B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268B2C2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4429D4F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13DC112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7C8ABD9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71981B1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7353A43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nil"/>
              <w:left w:val="nil"/>
              <w:bottom w:val="nil"/>
              <w:right w:val="nil"/>
            </w:tcBorders>
            <w:shd w:val="clear" w:color="000000" w:fill="F2F2F2"/>
            <w:noWrap/>
            <w:vAlign w:val="bottom"/>
            <w:hideMark/>
          </w:tcPr>
          <w:p w14:paraId="6ACF6C4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3279D6B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072E9B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220D448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720A645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13B7C55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0C1A070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5D8D47E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100C3C0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406729C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50BAF70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0DBB04EF" w14:textId="77777777" w:rsidTr="00F50E62">
        <w:trPr>
          <w:trHeight w:val="360"/>
        </w:trPr>
        <w:tc>
          <w:tcPr>
            <w:tcW w:w="99" w:type="pct"/>
            <w:tcBorders>
              <w:top w:val="nil"/>
              <w:left w:val="single" w:sz="8" w:space="0" w:color="auto"/>
              <w:bottom w:val="nil"/>
              <w:right w:val="nil"/>
            </w:tcBorders>
            <w:shd w:val="clear" w:color="000000" w:fill="F2F2F2"/>
            <w:noWrap/>
            <w:vAlign w:val="bottom"/>
            <w:hideMark/>
          </w:tcPr>
          <w:p w14:paraId="3DE725D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val="restart"/>
            <w:tcBorders>
              <w:top w:val="nil"/>
              <w:left w:val="nil"/>
              <w:bottom w:val="nil"/>
              <w:right w:val="nil"/>
            </w:tcBorders>
            <w:shd w:val="clear" w:color="000000" w:fill="F2F2F2"/>
            <w:noWrap/>
            <w:vAlign w:val="center"/>
            <w:hideMark/>
          </w:tcPr>
          <w:p w14:paraId="67A4B506"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w:t>
            </w:r>
          </w:p>
        </w:tc>
        <w:tc>
          <w:tcPr>
            <w:tcW w:w="833" w:type="pct"/>
            <w:gridSpan w:val="4"/>
            <w:tcBorders>
              <w:top w:val="nil"/>
              <w:left w:val="nil"/>
              <w:bottom w:val="nil"/>
              <w:right w:val="nil"/>
            </w:tcBorders>
            <w:shd w:val="clear" w:color="000000" w:fill="F2F2F2"/>
            <w:noWrap/>
            <w:vAlign w:val="bottom"/>
            <w:hideMark/>
          </w:tcPr>
          <w:p w14:paraId="34C19F4A"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09" w:type="pct"/>
            <w:tcBorders>
              <w:top w:val="nil"/>
              <w:left w:val="nil"/>
              <w:bottom w:val="nil"/>
              <w:right w:val="nil"/>
            </w:tcBorders>
            <w:shd w:val="clear" w:color="000000" w:fill="F2F2F2"/>
            <w:noWrap/>
            <w:vAlign w:val="bottom"/>
            <w:hideMark/>
          </w:tcPr>
          <w:p w14:paraId="0308BA3F"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963" w:type="pct"/>
            <w:gridSpan w:val="4"/>
            <w:tcBorders>
              <w:top w:val="nil"/>
              <w:left w:val="nil"/>
              <w:bottom w:val="single" w:sz="4" w:space="0" w:color="auto"/>
              <w:right w:val="nil"/>
            </w:tcBorders>
            <w:shd w:val="clear" w:color="000000" w:fill="F2F2F2"/>
            <w:noWrap/>
            <w:vAlign w:val="bottom"/>
            <w:hideMark/>
          </w:tcPr>
          <w:p w14:paraId="00DDA6A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(1,004867)</w:t>
            </w:r>
          </w:p>
        </w:tc>
        <w:tc>
          <w:tcPr>
            <w:tcW w:w="297" w:type="pct"/>
            <w:tcBorders>
              <w:top w:val="nil"/>
              <w:left w:val="nil"/>
              <w:bottom w:val="single" w:sz="4" w:space="0" w:color="auto"/>
              <w:right w:val="nil"/>
            </w:tcBorders>
            <w:shd w:val="clear" w:color="000000" w:fill="F2F2F2"/>
            <w:noWrap/>
            <w:vAlign w:val="bottom"/>
            <w:hideMark/>
          </w:tcPr>
          <w:p w14:paraId="524E3A9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vertAlign w:val="superscript"/>
                <w:lang w:eastAsia="es-CO"/>
              </w:rPr>
              <w:t>23,73</w:t>
            </w:r>
          </w:p>
        </w:tc>
        <w:tc>
          <w:tcPr>
            <w:tcW w:w="136" w:type="pct"/>
            <w:tcBorders>
              <w:top w:val="nil"/>
              <w:left w:val="nil"/>
              <w:bottom w:val="single" w:sz="4" w:space="0" w:color="auto"/>
              <w:right w:val="nil"/>
            </w:tcBorders>
            <w:shd w:val="clear" w:color="000000" w:fill="F2F2F2"/>
            <w:noWrap/>
            <w:vAlign w:val="bottom"/>
            <w:hideMark/>
          </w:tcPr>
          <w:p w14:paraId="1E2B9ED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w:t>
            </w:r>
          </w:p>
        </w:tc>
        <w:tc>
          <w:tcPr>
            <w:tcW w:w="304" w:type="pct"/>
            <w:tcBorders>
              <w:top w:val="nil"/>
              <w:left w:val="nil"/>
              <w:bottom w:val="single" w:sz="4" w:space="0" w:color="auto"/>
              <w:right w:val="nil"/>
            </w:tcBorders>
            <w:shd w:val="clear" w:color="000000" w:fill="F2F2F2"/>
            <w:noWrap/>
            <w:vAlign w:val="bottom"/>
            <w:hideMark/>
          </w:tcPr>
          <w:p w14:paraId="0A79E7A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
        </w:tc>
        <w:tc>
          <w:tcPr>
            <w:tcW w:w="549" w:type="pct"/>
            <w:tcBorders>
              <w:top w:val="nil"/>
              <w:left w:val="nil"/>
              <w:bottom w:val="nil"/>
              <w:right w:val="nil"/>
            </w:tcBorders>
            <w:shd w:val="clear" w:color="000000" w:fill="F2F2F2"/>
            <w:noWrap/>
            <w:vAlign w:val="bottom"/>
            <w:hideMark/>
          </w:tcPr>
          <w:p w14:paraId="01B92FC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386A1ED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5A2EC1A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4EC80B7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B6BDD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242A819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460D1795"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5AB8EE5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tcBorders>
              <w:top w:val="nil"/>
              <w:left w:val="nil"/>
              <w:bottom w:val="nil"/>
              <w:right w:val="nil"/>
            </w:tcBorders>
            <w:vAlign w:val="center"/>
            <w:hideMark/>
          </w:tcPr>
          <w:p w14:paraId="039C24D9"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33" w:type="pct"/>
            <w:tcBorders>
              <w:top w:val="nil"/>
              <w:left w:val="nil"/>
              <w:bottom w:val="nil"/>
              <w:right w:val="nil"/>
            </w:tcBorders>
            <w:shd w:val="clear" w:color="000000" w:fill="F2F2F2"/>
            <w:noWrap/>
            <w:vAlign w:val="bottom"/>
            <w:hideMark/>
          </w:tcPr>
          <w:p w14:paraId="183E56E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2A97922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13CE1C7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65279DB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3BDB033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00" w:type="pct"/>
            <w:gridSpan w:val="7"/>
            <w:tcBorders>
              <w:top w:val="nil"/>
              <w:left w:val="nil"/>
              <w:bottom w:val="nil"/>
              <w:right w:val="nil"/>
            </w:tcBorders>
            <w:shd w:val="clear" w:color="000000" w:fill="F2F2F2"/>
            <w:noWrap/>
            <w:vAlign w:val="bottom"/>
            <w:hideMark/>
          </w:tcPr>
          <w:p w14:paraId="5C1777F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549" w:type="pct"/>
            <w:tcBorders>
              <w:top w:val="nil"/>
              <w:left w:val="nil"/>
              <w:bottom w:val="nil"/>
              <w:right w:val="nil"/>
            </w:tcBorders>
            <w:shd w:val="clear" w:color="000000" w:fill="F2F2F2"/>
            <w:noWrap/>
            <w:vAlign w:val="bottom"/>
            <w:hideMark/>
          </w:tcPr>
          <w:p w14:paraId="0B6181B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36BB0F0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413CFB9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5B8D1E4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4FCF9A1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6A57D1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F9A93EC"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7F4E812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01BE713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020A2B1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5B24D31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2EC3559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16B69F0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76FF92F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45B66CF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027E379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nil"/>
              <w:left w:val="nil"/>
              <w:bottom w:val="nil"/>
              <w:right w:val="nil"/>
            </w:tcBorders>
            <w:shd w:val="clear" w:color="000000" w:fill="F2F2F2"/>
            <w:noWrap/>
            <w:vAlign w:val="bottom"/>
            <w:hideMark/>
          </w:tcPr>
          <w:p w14:paraId="3F274DC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61DEE44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3EE7FEE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652B144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40B697C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37E983E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14765A9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1B7DF74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4A83F68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4396229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71B9CA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3C2C9BF1"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6829B5A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val="restart"/>
            <w:tcBorders>
              <w:top w:val="nil"/>
              <w:left w:val="nil"/>
              <w:bottom w:val="nil"/>
              <w:right w:val="nil"/>
            </w:tcBorders>
            <w:shd w:val="clear" w:color="000000" w:fill="F2F2F2"/>
            <w:noWrap/>
            <w:vAlign w:val="center"/>
            <w:hideMark/>
          </w:tcPr>
          <w:p w14:paraId="232A975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w:t>
            </w:r>
          </w:p>
        </w:tc>
        <w:tc>
          <w:tcPr>
            <w:tcW w:w="833" w:type="pct"/>
            <w:gridSpan w:val="4"/>
            <w:tcBorders>
              <w:top w:val="nil"/>
              <w:left w:val="nil"/>
              <w:bottom w:val="nil"/>
              <w:right w:val="nil"/>
            </w:tcBorders>
            <w:shd w:val="clear" w:color="000000" w:fill="F2F2F2"/>
            <w:noWrap/>
            <w:vAlign w:val="bottom"/>
            <w:hideMark/>
          </w:tcPr>
          <w:p w14:paraId="33FBDB7D"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09" w:type="pct"/>
            <w:tcBorders>
              <w:top w:val="nil"/>
              <w:left w:val="nil"/>
              <w:bottom w:val="nil"/>
              <w:right w:val="nil"/>
            </w:tcBorders>
            <w:shd w:val="clear" w:color="000000" w:fill="F2F2F2"/>
            <w:noWrap/>
            <w:vAlign w:val="bottom"/>
            <w:hideMark/>
          </w:tcPr>
          <w:p w14:paraId="602014D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718" w:type="pct"/>
            <w:gridSpan w:val="3"/>
            <w:tcBorders>
              <w:top w:val="nil"/>
              <w:left w:val="nil"/>
              <w:bottom w:val="single" w:sz="4" w:space="0" w:color="auto"/>
              <w:right w:val="nil"/>
            </w:tcBorders>
            <w:shd w:val="clear" w:color="000000" w:fill="F2F2F2"/>
            <w:noWrap/>
            <w:vAlign w:val="bottom"/>
            <w:hideMark/>
          </w:tcPr>
          <w:p w14:paraId="49CB579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1,122131</w:t>
            </w:r>
          </w:p>
        </w:tc>
        <w:tc>
          <w:tcPr>
            <w:tcW w:w="245" w:type="pct"/>
            <w:tcBorders>
              <w:top w:val="nil"/>
              <w:left w:val="nil"/>
              <w:bottom w:val="single" w:sz="4" w:space="0" w:color="auto"/>
              <w:right w:val="nil"/>
            </w:tcBorders>
            <w:shd w:val="clear" w:color="000000" w:fill="F2F2F2"/>
            <w:noWrap/>
            <w:vAlign w:val="bottom"/>
            <w:hideMark/>
          </w:tcPr>
          <w:p w14:paraId="18EB0DA6"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w:t>
            </w:r>
          </w:p>
        </w:tc>
        <w:tc>
          <w:tcPr>
            <w:tcW w:w="297" w:type="pct"/>
            <w:tcBorders>
              <w:top w:val="nil"/>
              <w:left w:val="nil"/>
              <w:bottom w:val="single" w:sz="4" w:space="0" w:color="auto"/>
              <w:right w:val="nil"/>
            </w:tcBorders>
            <w:shd w:val="clear" w:color="000000" w:fill="F2F2F2"/>
            <w:noWrap/>
            <w:vAlign w:val="bottom"/>
            <w:hideMark/>
          </w:tcPr>
          <w:p w14:paraId="0C77671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
        </w:tc>
        <w:tc>
          <w:tcPr>
            <w:tcW w:w="136" w:type="pct"/>
            <w:tcBorders>
              <w:top w:val="nil"/>
              <w:left w:val="nil"/>
              <w:bottom w:val="nil"/>
              <w:right w:val="nil"/>
            </w:tcBorders>
            <w:shd w:val="clear" w:color="000000" w:fill="F2F2F2"/>
            <w:noWrap/>
            <w:vAlign w:val="bottom"/>
            <w:hideMark/>
          </w:tcPr>
          <w:p w14:paraId="5BBA58E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16F2AD8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76F7F2A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2125C0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4056A67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573D3DB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3761D9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455A81A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4B86DE6"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16672F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tcBorders>
              <w:top w:val="nil"/>
              <w:left w:val="nil"/>
              <w:bottom w:val="nil"/>
              <w:right w:val="nil"/>
            </w:tcBorders>
            <w:vAlign w:val="center"/>
            <w:hideMark/>
          </w:tcPr>
          <w:p w14:paraId="0FA302EE"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33" w:type="pct"/>
            <w:tcBorders>
              <w:top w:val="nil"/>
              <w:left w:val="nil"/>
              <w:bottom w:val="nil"/>
              <w:right w:val="nil"/>
            </w:tcBorders>
            <w:shd w:val="clear" w:color="000000" w:fill="F2F2F2"/>
            <w:noWrap/>
            <w:vAlign w:val="bottom"/>
            <w:hideMark/>
          </w:tcPr>
          <w:p w14:paraId="7BB4244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48E16E8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0B59C85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0E67C49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3DEEA36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60" w:type="pct"/>
            <w:gridSpan w:val="5"/>
            <w:tcBorders>
              <w:top w:val="nil"/>
              <w:left w:val="nil"/>
              <w:bottom w:val="nil"/>
              <w:right w:val="nil"/>
            </w:tcBorders>
            <w:shd w:val="clear" w:color="000000" w:fill="F2F2F2"/>
            <w:noWrap/>
            <w:vAlign w:val="bottom"/>
            <w:hideMark/>
          </w:tcPr>
          <w:p w14:paraId="06FFCDF6"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136" w:type="pct"/>
            <w:tcBorders>
              <w:top w:val="nil"/>
              <w:left w:val="nil"/>
              <w:bottom w:val="nil"/>
              <w:right w:val="nil"/>
            </w:tcBorders>
            <w:shd w:val="clear" w:color="000000" w:fill="F2F2F2"/>
            <w:noWrap/>
            <w:vAlign w:val="bottom"/>
            <w:hideMark/>
          </w:tcPr>
          <w:p w14:paraId="1E8D0F8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2499EB5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3FE52F2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564EFC3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2F2F301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40548ED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06F98A1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2E32FA4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4939E79"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625D174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2852C90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0AF7AB6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5A7834C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508EDC9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13B15C3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162B1E7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0F3BAFF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7FD970B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nil"/>
              <w:left w:val="nil"/>
              <w:bottom w:val="nil"/>
              <w:right w:val="nil"/>
            </w:tcBorders>
            <w:shd w:val="clear" w:color="000000" w:fill="F2F2F2"/>
            <w:noWrap/>
            <w:vAlign w:val="bottom"/>
            <w:hideMark/>
          </w:tcPr>
          <w:p w14:paraId="53C4FC5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471228F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1EBA79E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72E260A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71A32EE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1C4A2E6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4E2F5F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7202E8A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74A5674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0876EED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55B4CFC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5EF6B56B"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7E333CA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val="restart"/>
            <w:tcBorders>
              <w:top w:val="nil"/>
              <w:left w:val="nil"/>
              <w:bottom w:val="nil"/>
              <w:right w:val="nil"/>
            </w:tcBorders>
            <w:shd w:val="clear" w:color="000000" w:fill="F2F2F2"/>
            <w:noWrap/>
            <w:vAlign w:val="center"/>
            <w:hideMark/>
          </w:tcPr>
          <w:p w14:paraId="0EA9E0EE"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w:t>
            </w:r>
          </w:p>
        </w:tc>
        <w:tc>
          <w:tcPr>
            <w:tcW w:w="833" w:type="pct"/>
            <w:gridSpan w:val="4"/>
            <w:tcBorders>
              <w:top w:val="nil"/>
              <w:left w:val="nil"/>
              <w:bottom w:val="nil"/>
              <w:right w:val="nil"/>
            </w:tcBorders>
            <w:shd w:val="clear" w:color="000000" w:fill="F2F2F2"/>
            <w:noWrap/>
            <w:vAlign w:val="bottom"/>
            <w:hideMark/>
          </w:tcPr>
          <w:p w14:paraId="2626C86E"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09" w:type="pct"/>
            <w:tcBorders>
              <w:top w:val="nil"/>
              <w:left w:val="nil"/>
              <w:bottom w:val="nil"/>
              <w:right w:val="nil"/>
            </w:tcBorders>
            <w:shd w:val="clear" w:color="000000" w:fill="F2F2F2"/>
            <w:noWrap/>
            <w:vAlign w:val="bottom"/>
            <w:hideMark/>
          </w:tcPr>
          <w:p w14:paraId="38E3DFC1"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963" w:type="pct"/>
            <w:gridSpan w:val="4"/>
            <w:tcBorders>
              <w:top w:val="nil"/>
              <w:left w:val="nil"/>
              <w:bottom w:val="single" w:sz="4" w:space="0" w:color="auto"/>
              <w:right w:val="nil"/>
            </w:tcBorders>
            <w:shd w:val="clear" w:color="000000" w:fill="F2F2F2"/>
            <w:noWrap/>
            <w:vAlign w:val="bottom"/>
            <w:hideMark/>
          </w:tcPr>
          <w:p w14:paraId="190BC70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0,122131</w:t>
            </w:r>
          </w:p>
        </w:tc>
        <w:tc>
          <w:tcPr>
            <w:tcW w:w="297" w:type="pct"/>
            <w:tcBorders>
              <w:top w:val="nil"/>
              <w:left w:val="nil"/>
              <w:bottom w:val="nil"/>
              <w:right w:val="nil"/>
            </w:tcBorders>
            <w:shd w:val="clear" w:color="000000" w:fill="F2F2F2"/>
            <w:noWrap/>
            <w:vAlign w:val="bottom"/>
            <w:hideMark/>
          </w:tcPr>
          <w:p w14:paraId="73DE4DA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3256B74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43C2A32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1CFA8A2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5293CD3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0B34B44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7FF43CC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57CCF20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6C6E4FC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62DDA14E"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399AB21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vMerge/>
            <w:tcBorders>
              <w:top w:val="nil"/>
              <w:left w:val="nil"/>
              <w:bottom w:val="nil"/>
              <w:right w:val="nil"/>
            </w:tcBorders>
            <w:vAlign w:val="center"/>
            <w:hideMark/>
          </w:tcPr>
          <w:p w14:paraId="7EAF35F4"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33" w:type="pct"/>
            <w:tcBorders>
              <w:top w:val="nil"/>
              <w:left w:val="nil"/>
              <w:bottom w:val="nil"/>
              <w:right w:val="nil"/>
            </w:tcBorders>
            <w:shd w:val="clear" w:color="000000" w:fill="F2F2F2"/>
            <w:noWrap/>
            <w:vAlign w:val="bottom"/>
            <w:hideMark/>
          </w:tcPr>
          <w:p w14:paraId="22B5DFC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3656C52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39D6970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786BC4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595B52E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963" w:type="pct"/>
            <w:gridSpan w:val="4"/>
            <w:tcBorders>
              <w:top w:val="nil"/>
              <w:left w:val="nil"/>
              <w:bottom w:val="nil"/>
              <w:right w:val="nil"/>
            </w:tcBorders>
            <w:shd w:val="clear" w:color="000000" w:fill="F2F2F2"/>
            <w:noWrap/>
            <w:vAlign w:val="bottom"/>
            <w:hideMark/>
          </w:tcPr>
          <w:p w14:paraId="1F874E18"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297" w:type="pct"/>
            <w:tcBorders>
              <w:top w:val="nil"/>
              <w:left w:val="nil"/>
              <w:bottom w:val="nil"/>
              <w:right w:val="nil"/>
            </w:tcBorders>
            <w:shd w:val="clear" w:color="000000" w:fill="F2F2F2"/>
            <w:noWrap/>
            <w:vAlign w:val="bottom"/>
            <w:hideMark/>
          </w:tcPr>
          <w:p w14:paraId="24CBA5B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33A143C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4CB140F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4717301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5F9D61D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33C01DE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6C47C66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1892A8E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4D66267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35E71210"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6B82088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768DD8B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3ABEDA3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46C72B3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61D149F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350EC3D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127D1EA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650CA71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62" w:type="pct"/>
            <w:tcBorders>
              <w:top w:val="nil"/>
              <w:left w:val="nil"/>
              <w:bottom w:val="nil"/>
              <w:right w:val="nil"/>
            </w:tcBorders>
            <w:shd w:val="clear" w:color="000000" w:fill="F2F2F2"/>
            <w:noWrap/>
            <w:vAlign w:val="bottom"/>
            <w:hideMark/>
          </w:tcPr>
          <w:p w14:paraId="3172AAF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94" w:type="pct"/>
            <w:tcBorders>
              <w:top w:val="nil"/>
              <w:left w:val="nil"/>
              <w:bottom w:val="nil"/>
              <w:right w:val="nil"/>
            </w:tcBorders>
            <w:shd w:val="clear" w:color="000000" w:fill="F2F2F2"/>
            <w:noWrap/>
            <w:vAlign w:val="bottom"/>
            <w:hideMark/>
          </w:tcPr>
          <w:p w14:paraId="1716AE5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5C2BE25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1A96815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1AEDA64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2A0FBA7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38706F0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4C60EBB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3D3F827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487D689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0E228D1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5E8BD7E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51E26094"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7CACB2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0845C56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Rc=</w:t>
            </w:r>
          </w:p>
        </w:tc>
        <w:tc>
          <w:tcPr>
            <w:tcW w:w="833" w:type="pct"/>
            <w:gridSpan w:val="4"/>
            <w:tcBorders>
              <w:top w:val="nil"/>
              <w:left w:val="nil"/>
              <w:bottom w:val="nil"/>
              <w:right w:val="nil"/>
            </w:tcBorders>
            <w:shd w:val="clear" w:color="000000" w:fill="F2F2F2"/>
            <w:noWrap/>
            <w:vAlign w:val="bottom"/>
            <w:hideMark/>
          </w:tcPr>
          <w:p w14:paraId="77B3F1E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09" w:type="pct"/>
            <w:tcBorders>
              <w:top w:val="nil"/>
              <w:left w:val="nil"/>
              <w:bottom w:val="nil"/>
              <w:right w:val="nil"/>
            </w:tcBorders>
            <w:shd w:val="clear" w:color="000000" w:fill="F2F2F2"/>
            <w:noWrap/>
            <w:vAlign w:val="bottom"/>
            <w:hideMark/>
          </w:tcPr>
          <w:p w14:paraId="4D538501"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963" w:type="pct"/>
            <w:gridSpan w:val="4"/>
            <w:tcBorders>
              <w:top w:val="nil"/>
              <w:left w:val="nil"/>
              <w:bottom w:val="nil"/>
              <w:right w:val="nil"/>
            </w:tcBorders>
            <w:shd w:val="clear" w:color="000000" w:fill="F2F2F2"/>
            <w:noWrap/>
            <w:vAlign w:val="bottom"/>
            <w:hideMark/>
          </w:tcPr>
          <w:p w14:paraId="182254CD"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25,093692</w:t>
            </w:r>
          </w:p>
        </w:tc>
        <w:tc>
          <w:tcPr>
            <w:tcW w:w="297" w:type="pct"/>
            <w:tcBorders>
              <w:top w:val="nil"/>
              <w:left w:val="nil"/>
              <w:bottom w:val="nil"/>
              <w:right w:val="nil"/>
            </w:tcBorders>
            <w:shd w:val="clear" w:color="000000" w:fill="F2F2F2"/>
            <w:noWrap/>
            <w:vAlign w:val="bottom"/>
            <w:hideMark/>
          </w:tcPr>
          <w:p w14:paraId="781C035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65B98D7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1A747B6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01AFC7B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4F8E478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205B8DF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73613D5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747B87A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420EEE8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CA5278E" w14:textId="77777777" w:rsidTr="00F50E62">
        <w:trPr>
          <w:trHeight w:val="300"/>
        </w:trPr>
        <w:tc>
          <w:tcPr>
            <w:tcW w:w="99" w:type="pct"/>
            <w:tcBorders>
              <w:top w:val="nil"/>
              <w:left w:val="single" w:sz="8" w:space="0" w:color="auto"/>
              <w:bottom w:val="nil"/>
              <w:right w:val="nil"/>
            </w:tcBorders>
            <w:shd w:val="clear" w:color="000000" w:fill="F2F2F2"/>
            <w:noWrap/>
            <w:vAlign w:val="bottom"/>
            <w:hideMark/>
          </w:tcPr>
          <w:p w14:paraId="749FE0E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3485227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3" w:type="pct"/>
            <w:tcBorders>
              <w:top w:val="nil"/>
              <w:left w:val="nil"/>
              <w:bottom w:val="nil"/>
              <w:right w:val="nil"/>
            </w:tcBorders>
            <w:shd w:val="clear" w:color="000000" w:fill="F2F2F2"/>
            <w:noWrap/>
            <w:vAlign w:val="bottom"/>
            <w:hideMark/>
          </w:tcPr>
          <w:p w14:paraId="7289046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4" w:type="pct"/>
            <w:tcBorders>
              <w:top w:val="nil"/>
              <w:left w:val="nil"/>
              <w:bottom w:val="nil"/>
              <w:right w:val="nil"/>
            </w:tcBorders>
            <w:shd w:val="clear" w:color="000000" w:fill="F2F2F2"/>
            <w:noWrap/>
            <w:vAlign w:val="bottom"/>
            <w:hideMark/>
          </w:tcPr>
          <w:p w14:paraId="0D79D77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164B4B4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3" w:type="pct"/>
            <w:tcBorders>
              <w:top w:val="nil"/>
              <w:left w:val="nil"/>
              <w:bottom w:val="nil"/>
              <w:right w:val="nil"/>
            </w:tcBorders>
            <w:shd w:val="clear" w:color="000000" w:fill="F2F2F2"/>
            <w:noWrap/>
            <w:vAlign w:val="bottom"/>
            <w:hideMark/>
          </w:tcPr>
          <w:p w14:paraId="6194410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9" w:type="pct"/>
            <w:tcBorders>
              <w:top w:val="nil"/>
              <w:left w:val="nil"/>
              <w:bottom w:val="nil"/>
              <w:right w:val="nil"/>
            </w:tcBorders>
            <w:shd w:val="clear" w:color="000000" w:fill="F2F2F2"/>
            <w:noWrap/>
            <w:vAlign w:val="bottom"/>
            <w:hideMark/>
          </w:tcPr>
          <w:p w14:paraId="0F8FA00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963" w:type="pct"/>
            <w:gridSpan w:val="4"/>
            <w:tcBorders>
              <w:top w:val="nil"/>
              <w:left w:val="nil"/>
              <w:bottom w:val="nil"/>
              <w:right w:val="nil"/>
            </w:tcBorders>
            <w:shd w:val="clear" w:color="000000" w:fill="F2F2F2"/>
            <w:noWrap/>
            <w:vAlign w:val="bottom"/>
            <w:hideMark/>
          </w:tcPr>
          <w:p w14:paraId="13FA26E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7EB2110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104509F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439C5ED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60EE24B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2B040B9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553DDB7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4119AA9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10B14EF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7D2E84A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AC40080" w14:textId="77777777" w:rsidTr="00F50E62">
        <w:trPr>
          <w:trHeight w:val="360"/>
        </w:trPr>
        <w:tc>
          <w:tcPr>
            <w:tcW w:w="99" w:type="pct"/>
            <w:tcBorders>
              <w:top w:val="nil"/>
              <w:left w:val="single" w:sz="8" w:space="0" w:color="auto"/>
              <w:bottom w:val="nil"/>
              <w:right w:val="nil"/>
            </w:tcBorders>
            <w:shd w:val="clear" w:color="000000" w:fill="F2F2F2"/>
            <w:noWrap/>
            <w:vAlign w:val="bottom"/>
            <w:hideMark/>
          </w:tcPr>
          <w:p w14:paraId="66EB67B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26" w:type="pct"/>
            <w:tcBorders>
              <w:top w:val="nil"/>
              <w:left w:val="nil"/>
              <w:bottom w:val="nil"/>
              <w:right w:val="nil"/>
            </w:tcBorders>
            <w:shd w:val="clear" w:color="000000" w:fill="F2F2F2"/>
            <w:noWrap/>
            <w:vAlign w:val="bottom"/>
            <w:hideMark/>
          </w:tcPr>
          <w:p w14:paraId="6FF61444"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Rc=</w:t>
            </w:r>
          </w:p>
        </w:tc>
        <w:tc>
          <w:tcPr>
            <w:tcW w:w="1267" w:type="pct"/>
            <w:gridSpan w:val="7"/>
            <w:tcBorders>
              <w:top w:val="nil"/>
              <w:left w:val="nil"/>
              <w:bottom w:val="nil"/>
              <w:right w:val="nil"/>
            </w:tcBorders>
            <w:shd w:val="clear" w:color="000000" w:fill="F2F2F2"/>
            <w:noWrap/>
            <w:vAlign w:val="bottom"/>
            <w:hideMark/>
          </w:tcPr>
          <w:p w14:paraId="4E747787"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$ 23.525.336,25</w:t>
            </w:r>
          </w:p>
        </w:tc>
        <w:tc>
          <w:tcPr>
            <w:tcW w:w="394" w:type="pct"/>
            <w:tcBorders>
              <w:top w:val="nil"/>
              <w:left w:val="nil"/>
              <w:bottom w:val="nil"/>
              <w:right w:val="nil"/>
            </w:tcBorders>
            <w:shd w:val="clear" w:color="000000" w:fill="F2F2F2"/>
            <w:noWrap/>
            <w:vAlign w:val="bottom"/>
            <w:hideMark/>
          </w:tcPr>
          <w:p w14:paraId="651A559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45" w:type="pct"/>
            <w:tcBorders>
              <w:top w:val="nil"/>
              <w:left w:val="nil"/>
              <w:bottom w:val="nil"/>
              <w:right w:val="nil"/>
            </w:tcBorders>
            <w:shd w:val="clear" w:color="000000" w:fill="F2F2F2"/>
            <w:noWrap/>
            <w:vAlign w:val="bottom"/>
            <w:hideMark/>
          </w:tcPr>
          <w:p w14:paraId="3E51D8F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97" w:type="pct"/>
            <w:tcBorders>
              <w:top w:val="nil"/>
              <w:left w:val="nil"/>
              <w:bottom w:val="nil"/>
              <w:right w:val="nil"/>
            </w:tcBorders>
            <w:shd w:val="clear" w:color="000000" w:fill="F2F2F2"/>
            <w:noWrap/>
            <w:vAlign w:val="bottom"/>
            <w:hideMark/>
          </w:tcPr>
          <w:p w14:paraId="64FC8F0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48072A6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04" w:type="pct"/>
            <w:tcBorders>
              <w:top w:val="nil"/>
              <w:left w:val="nil"/>
              <w:bottom w:val="nil"/>
              <w:right w:val="nil"/>
            </w:tcBorders>
            <w:shd w:val="clear" w:color="000000" w:fill="F2F2F2"/>
            <w:noWrap/>
            <w:vAlign w:val="bottom"/>
            <w:hideMark/>
          </w:tcPr>
          <w:p w14:paraId="55F3644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9" w:type="pct"/>
            <w:tcBorders>
              <w:top w:val="nil"/>
              <w:left w:val="nil"/>
              <w:bottom w:val="nil"/>
              <w:right w:val="nil"/>
            </w:tcBorders>
            <w:shd w:val="clear" w:color="000000" w:fill="F2F2F2"/>
            <w:noWrap/>
            <w:vAlign w:val="bottom"/>
            <w:hideMark/>
          </w:tcPr>
          <w:p w14:paraId="7559BE1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0EDF810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 w:type="pct"/>
            <w:tcBorders>
              <w:top w:val="nil"/>
              <w:left w:val="nil"/>
              <w:bottom w:val="nil"/>
              <w:right w:val="nil"/>
            </w:tcBorders>
            <w:shd w:val="clear" w:color="000000" w:fill="F2F2F2"/>
            <w:noWrap/>
            <w:vAlign w:val="bottom"/>
            <w:hideMark/>
          </w:tcPr>
          <w:p w14:paraId="2F66CF2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2" w:type="pct"/>
            <w:tcBorders>
              <w:top w:val="nil"/>
              <w:left w:val="nil"/>
              <w:bottom w:val="nil"/>
              <w:right w:val="nil"/>
            </w:tcBorders>
            <w:shd w:val="clear" w:color="000000" w:fill="F2F2F2"/>
            <w:noWrap/>
            <w:vAlign w:val="bottom"/>
            <w:hideMark/>
          </w:tcPr>
          <w:p w14:paraId="1626CA1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2" w:type="pct"/>
            <w:tcBorders>
              <w:top w:val="nil"/>
              <w:left w:val="nil"/>
              <w:bottom w:val="nil"/>
              <w:right w:val="nil"/>
            </w:tcBorders>
            <w:shd w:val="clear" w:color="000000" w:fill="F2F2F2"/>
            <w:noWrap/>
            <w:vAlign w:val="bottom"/>
            <w:hideMark/>
          </w:tcPr>
          <w:p w14:paraId="6922A40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90" w:type="pct"/>
            <w:tcBorders>
              <w:top w:val="nil"/>
              <w:left w:val="nil"/>
              <w:bottom w:val="nil"/>
              <w:right w:val="single" w:sz="8" w:space="0" w:color="auto"/>
            </w:tcBorders>
            <w:shd w:val="clear" w:color="000000" w:fill="F2F2F2"/>
            <w:noWrap/>
            <w:vAlign w:val="bottom"/>
            <w:hideMark/>
          </w:tcPr>
          <w:p w14:paraId="70FC513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692244B7" w14:textId="77777777" w:rsidTr="00F50E62">
        <w:trPr>
          <w:trHeight w:val="630"/>
        </w:trPr>
        <w:tc>
          <w:tcPr>
            <w:tcW w:w="5000" w:type="pct"/>
            <w:gridSpan w:val="20"/>
            <w:tcBorders>
              <w:top w:val="nil"/>
              <w:left w:val="single" w:sz="8" w:space="0" w:color="auto"/>
              <w:bottom w:val="single" w:sz="8" w:space="0" w:color="auto"/>
              <w:right w:val="nil"/>
            </w:tcBorders>
            <w:shd w:val="clear" w:color="000000" w:fill="F2F2F2"/>
            <w:vAlign w:val="bottom"/>
            <w:hideMark/>
          </w:tcPr>
          <w:p w14:paraId="6C53E26C"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 xml:space="preserve"> VEINTITRES MILLONES QUINIENTOS VEINTICINCO MIL TRESCIENTOS TREINTA Y SEIS </w:t>
            </w:r>
            <w:proofErr w:type="gramStart"/>
            <w:r w:rsidRPr="00F50E62">
              <w:rPr>
                <w:rFonts w:ascii="Arial" w:eastAsia="Times New Roman" w:hAnsi="Arial" w:cs="Arial"/>
                <w:b/>
                <w:bCs/>
                <w:color w:val="000000"/>
                <w:sz w:val="18"/>
                <w:szCs w:val="18"/>
                <w:lang w:eastAsia="es-CO"/>
              </w:rPr>
              <w:t>PESOS  CON</w:t>
            </w:r>
            <w:proofErr w:type="gramEnd"/>
            <w:r w:rsidRPr="00F50E62">
              <w:rPr>
                <w:rFonts w:ascii="Arial" w:eastAsia="Times New Roman" w:hAnsi="Arial" w:cs="Arial"/>
                <w:b/>
                <w:bCs/>
                <w:color w:val="000000"/>
                <w:sz w:val="18"/>
                <w:szCs w:val="18"/>
                <w:lang w:eastAsia="es-CO"/>
              </w:rPr>
              <w:t xml:space="preserve">  VEINTICINCO CENTAVOS </w:t>
            </w:r>
          </w:p>
        </w:tc>
      </w:tr>
    </w:tbl>
    <w:p w14:paraId="614C128C" w14:textId="74272C35" w:rsidR="00CF24C7" w:rsidRDefault="00CF24C7" w:rsidP="00E9725F">
      <w:pPr>
        <w:spacing w:after="0" w:line="300" w:lineRule="auto"/>
        <w:rPr>
          <w:rFonts w:ascii="Century Gothic" w:hAnsi="Century Gothic" w:cs="Times New Roman"/>
          <w:sz w:val="20"/>
          <w:szCs w:val="20"/>
        </w:rPr>
      </w:pPr>
    </w:p>
    <w:p w14:paraId="1DD7F028" w14:textId="029E44BB" w:rsidR="00F50E62" w:rsidRDefault="00F50E62" w:rsidP="00E9725F">
      <w:pPr>
        <w:spacing w:after="0" w:line="300" w:lineRule="auto"/>
        <w:rPr>
          <w:rFonts w:ascii="Century Gothic" w:hAnsi="Century Gothic" w:cs="Times New Roman"/>
          <w:sz w:val="20"/>
          <w:szCs w:val="20"/>
        </w:rPr>
      </w:pPr>
    </w:p>
    <w:p w14:paraId="0CBF7CEC" w14:textId="29282C0D" w:rsidR="00F50E62" w:rsidRDefault="00F50E62" w:rsidP="00E9725F">
      <w:pPr>
        <w:spacing w:after="0" w:line="300" w:lineRule="auto"/>
        <w:rPr>
          <w:rFonts w:ascii="Century Gothic" w:hAnsi="Century Gothic" w:cs="Times New Roman"/>
          <w:sz w:val="20"/>
          <w:szCs w:val="20"/>
        </w:rPr>
      </w:pPr>
    </w:p>
    <w:p w14:paraId="052EAFAE" w14:textId="6B165CF2" w:rsidR="00F50E62" w:rsidRDefault="00F50E62" w:rsidP="00E9725F">
      <w:pPr>
        <w:spacing w:after="0" w:line="300" w:lineRule="auto"/>
        <w:rPr>
          <w:rFonts w:ascii="Century Gothic" w:hAnsi="Century Gothic" w:cs="Times New Roman"/>
          <w:sz w:val="20"/>
          <w:szCs w:val="20"/>
        </w:rPr>
      </w:pPr>
    </w:p>
    <w:p w14:paraId="53F890FC" w14:textId="01DEE659" w:rsidR="00F50E62" w:rsidRDefault="00F50E62" w:rsidP="00E9725F">
      <w:pPr>
        <w:spacing w:after="0" w:line="300" w:lineRule="auto"/>
        <w:rPr>
          <w:rFonts w:ascii="Century Gothic" w:hAnsi="Century Gothic" w:cs="Times New Roman"/>
          <w:sz w:val="20"/>
          <w:szCs w:val="20"/>
        </w:rPr>
      </w:pPr>
    </w:p>
    <w:p w14:paraId="5F378CCB" w14:textId="712124E2" w:rsidR="00F50E62" w:rsidRDefault="00F50E62" w:rsidP="00E9725F">
      <w:pPr>
        <w:spacing w:after="0" w:line="300" w:lineRule="auto"/>
        <w:rPr>
          <w:rFonts w:ascii="Century Gothic" w:hAnsi="Century Gothic" w:cs="Times New Roman"/>
          <w:sz w:val="20"/>
          <w:szCs w:val="20"/>
        </w:rPr>
      </w:pPr>
    </w:p>
    <w:p w14:paraId="1F90DA7B" w14:textId="131A5536" w:rsidR="00F50E62" w:rsidRDefault="00F50E62" w:rsidP="00E9725F">
      <w:pPr>
        <w:spacing w:after="0" w:line="300" w:lineRule="auto"/>
        <w:rPr>
          <w:rFonts w:ascii="Century Gothic" w:hAnsi="Century Gothic" w:cs="Times New Roman"/>
          <w:sz w:val="20"/>
          <w:szCs w:val="20"/>
        </w:rPr>
      </w:pPr>
    </w:p>
    <w:p w14:paraId="7443B8C1" w14:textId="6513B088" w:rsidR="00F50E62" w:rsidRDefault="00F50E62" w:rsidP="00E9725F">
      <w:pPr>
        <w:spacing w:after="0" w:line="300" w:lineRule="auto"/>
        <w:rPr>
          <w:rFonts w:ascii="Century Gothic" w:hAnsi="Century Gothic" w:cs="Times New Roman"/>
          <w:sz w:val="20"/>
          <w:szCs w:val="20"/>
        </w:rPr>
      </w:pPr>
    </w:p>
    <w:p w14:paraId="3F684B51" w14:textId="77777777" w:rsidR="00F50E62" w:rsidRDefault="00F50E62" w:rsidP="00E9725F">
      <w:pPr>
        <w:spacing w:after="0" w:line="300" w:lineRule="auto"/>
        <w:rPr>
          <w:rFonts w:ascii="Century Gothic" w:hAnsi="Century Gothic" w:cs="Times New Roman"/>
          <w:sz w:val="20"/>
          <w:szCs w:val="20"/>
        </w:rPr>
      </w:pPr>
    </w:p>
    <w:tbl>
      <w:tblPr>
        <w:tblW w:w="5000" w:type="pct"/>
        <w:tblCellMar>
          <w:left w:w="70" w:type="dxa"/>
          <w:right w:w="70" w:type="dxa"/>
        </w:tblCellMar>
        <w:tblLook w:val="04A0" w:firstRow="1" w:lastRow="0" w:firstColumn="1" w:lastColumn="0" w:noHBand="0" w:noVBand="1"/>
      </w:tblPr>
      <w:tblGrid>
        <w:gridCol w:w="191"/>
        <w:gridCol w:w="476"/>
        <w:gridCol w:w="793"/>
        <w:gridCol w:w="291"/>
        <w:gridCol w:w="288"/>
        <w:gridCol w:w="288"/>
        <w:gridCol w:w="357"/>
        <w:gridCol w:w="395"/>
        <w:gridCol w:w="342"/>
        <w:gridCol w:w="266"/>
        <w:gridCol w:w="314"/>
        <w:gridCol w:w="1066"/>
        <w:gridCol w:w="200"/>
        <w:gridCol w:w="816"/>
        <w:gridCol w:w="1590"/>
        <w:gridCol w:w="264"/>
        <w:gridCol w:w="224"/>
        <w:gridCol w:w="985"/>
        <w:gridCol w:w="265"/>
        <w:gridCol w:w="277"/>
      </w:tblGrid>
      <w:tr w:rsidR="00F50E62" w:rsidRPr="00F50E62" w14:paraId="1498D357" w14:textId="77777777" w:rsidTr="00F50E62">
        <w:trPr>
          <w:trHeight w:val="360"/>
        </w:trPr>
        <w:tc>
          <w:tcPr>
            <w:tcW w:w="98" w:type="pct"/>
            <w:tcBorders>
              <w:top w:val="nil"/>
              <w:left w:val="nil"/>
              <w:bottom w:val="nil"/>
              <w:right w:val="nil"/>
            </w:tcBorders>
            <w:shd w:val="clear" w:color="auto" w:fill="auto"/>
            <w:noWrap/>
            <w:vAlign w:val="bottom"/>
            <w:hideMark/>
          </w:tcPr>
          <w:p w14:paraId="20D94B1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14" w:type="pct"/>
            <w:tcBorders>
              <w:top w:val="nil"/>
              <w:left w:val="nil"/>
              <w:bottom w:val="nil"/>
              <w:right w:val="nil"/>
            </w:tcBorders>
            <w:shd w:val="clear" w:color="auto" w:fill="auto"/>
            <w:noWrap/>
            <w:vAlign w:val="bottom"/>
            <w:hideMark/>
          </w:tcPr>
          <w:p w14:paraId="4B21D6D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3464" w:type="pct"/>
            <w:gridSpan w:val="13"/>
            <w:tcBorders>
              <w:top w:val="nil"/>
              <w:left w:val="nil"/>
              <w:bottom w:val="nil"/>
              <w:right w:val="nil"/>
            </w:tcBorders>
            <w:shd w:val="clear" w:color="auto" w:fill="auto"/>
            <w:noWrap/>
            <w:vAlign w:val="bottom"/>
            <w:hideMark/>
          </w:tcPr>
          <w:p w14:paraId="6C3BE61F"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LUCRO CESANTE ANTICIPADO O FUTURO</w:t>
            </w:r>
          </w:p>
        </w:tc>
        <w:tc>
          <w:tcPr>
            <w:tcW w:w="173" w:type="pct"/>
            <w:tcBorders>
              <w:top w:val="nil"/>
              <w:left w:val="nil"/>
              <w:bottom w:val="nil"/>
              <w:right w:val="nil"/>
            </w:tcBorders>
            <w:shd w:val="clear" w:color="auto" w:fill="auto"/>
            <w:noWrap/>
            <w:vAlign w:val="bottom"/>
            <w:hideMark/>
          </w:tcPr>
          <w:p w14:paraId="50F8224E"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p>
        </w:tc>
        <w:tc>
          <w:tcPr>
            <w:tcW w:w="152" w:type="pct"/>
            <w:tcBorders>
              <w:top w:val="nil"/>
              <w:left w:val="nil"/>
              <w:bottom w:val="nil"/>
              <w:right w:val="nil"/>
            </w:tcBorders>
            <w:shd w:val="clear" w:color="auto" w:fill="auto"/>
            <w:noWrap/>
            <w:vAlign w:val="bottom"/>
            <w:hideMark/>
          </w:tcPr>
          <w:p w14:paraId="5A48EBA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5" w:type="pct"/>
            <w:tcBorders>
              <w:top w:val="nil"/>
              <w:left w:val="nil"/>
              <w:bottom w:val="nil"/>
              <w:right w:val="nil"/>
            </w:tcBorders>
            <w:shd w:val="clear" w:color="auto" w:fill="auto"/>
            <w:noWrap/>
            <w:vAlign w:val="bottom"/>
            <w:hideMark/>
          </w:tcPr>
          <w:p w14:paraId="3A85D71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3B994A4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1" w:type="pct"/>
            <w:tcBorders>
              <w:top w:val="nil"/>
              <w:left w:val="nil"/>
              <w:bottom w:val="nil"/>
              <w:right w:val="nil"/>
            </w:tcBorders>
            <w:shd w:val="clear" w:color="auto" w:fill="auto"/>
            <w:noWrap/>
            <w:vAlign w:val="bottom"/>
            <w:hideMark/>
          </w:tcPr>
          <w:p w14:paraId="02C32CC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39E55F6A" w14:textId="77777777" w:rsidTr="00F50E62">
        <w:trPr>
          <w:trHeight w:val="285"/>
        </w:trPr>
        <w:tc>
          <w:tcPr>
            <w:tcW w:w="98" w:type="pct"/>
            <w:tcBorders>
              <w:top w:val="nil"/>
              <w:left w:val="nil"/>
              <w:bottom w:val="nil"/>
              <w:right w:val="nil"/>
            </w:tcBorders>
            <w:shd w:val="clear" w:color="auto" w:fill="auto"/>
            <w:noWrap/>
            <w:vAlign w:val="bottom"/>
            <w:hideMark/>
          </w:tcPr>
          <w:p w14:paraId="45F0615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14" w:type="pct"/>
            <w:tcBorders>
              <w:top w:val="nil"/>
              <w:left w:val="nil"/>
              <w:bottom w:val="nil"/>
              <w:right w:val="nil"/>
            </w:tcBorders>
            <w:shd w:val="clear" w:color="auto" w:fill="auto"/>
            <w:noWrap/>
            <w:vAlign w:val="bottom"/>
            <w:hideMark/>
          </w:tcPr>
          <w:p w14:paraId="31D2071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46" w:type="pct"/>
            <w:tcBorders>
              <w:top w:val="nil"/>
              <w:left w:val="nil"/>
              <w:bottom w:val="nil"/>
              <w:right w:val="nil"/>
            </w:tcBorders>
            <w:shd w:val="clear" w:color="auto" w:fill="auto"/>
            <w:noWrap/>
            <w:vAlign w:val="bottom"/>
            <w:hideMark/>
          </w:tcPr>
          <w:p w14:paraId="6166CCB4"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28" w:type="pct"/>
            <w:tcBorders>
              <w:top w:val="nil"/>
              <w:left w:val="nil"/>
              <w:bottom w:val="nil"/>
              <w:right w:val="nil"/>
            </w:tcBorders>
            <w:shd w:val="clear" w:color="auto" w:fill="auto"/>
            <w:noWrap/>
            <w:vAlign w:val="bottom"/>
            <w:hideMark/>
          </w:tcPr>
          <w:p w14:paraId="3FC7FCF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27" w:type="pct"/>
            <w:tcBorders>
              <w:top w:val="nil"/>
              <w:left w:val="nil"/>
              <w:bottom w:val="nil"/>
              <w:right w:val="nil"/>
            </w:tcBorders>
            <w:shd w:val="clear" w:color="auto" w:fill="auto"/>
            <w:noWrap/>
            <w:vAlign w:val="bottom"/>
            <w:hideMark/>
          </w:tcPr>
          <w:p w14:paraId="763F847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27" w:type="pct"/>
            <w:tcBorders>
              <w:top w:val="nil"/>
              <w:left w:val="nil"/>
              <w:bottom w:val="nil"/>
              <w:right w:val="nil"/>
            </w:tcBorders>
            <w:shd w:val="clear" w:color="auto" w:fill="auto"/>
            <w:noWrap/>
            <w:vAlign w:val="bottom"/>
            <w:hideMark/>
          </w:tcPr>
          <w:p w14:paraId="7DC8A33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3" w:type="pct"/>
            <w:tcBorders>
              <w:top w:val="nil"/>
              <w:left w:val="nil"/>
              <w:bottom w:val="nil"/>
              <w:right w:val="nil"/>
            </w:tcBorders>
            <w:shd w:val="clear" w:color="auto" w:fill="auto"/>
            <w:noWrap/>
            <w:vAlign w:val="bottom"/>
            <w:hideMark/>
          </w:tcPr>
          <w:p w14:paraId="152954D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2" w:type="pct"/>
            <w:tcBorders>
              <w:top w:val="nil"/>
              <w:left w:val="nil"/>
              <w:bottom w:val="nil"/>
              <w:right w:val="nil"/>
            </w:tcBorders>
            <w:shd w:val="clear" w:color="auto" w:fill="auto"/>
            <w:noWrap/>
            <w:vAlign w:val="bottom"/>
            <w:hideMark/>
          </w:tcPr>
          <w:p w14:paraId="6DA94F7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49" w:type="pct"/>
            <w:tcBorders>
              <w:top w:val="nil"/>
              <w:left w:val="nil"/>
              <w:bottom w:val="nil"/>
              <w:right w:val="nil"/>
            </w:tcBorders>
            <w:shd w:val="clear" w:color="auto" w:fill="auto"/>
            <w:noWrap/>
            <w:vAlign w:val="bottom"/>
            <w:hideMark/>
          </w:tcPr>
          <w:p w14:paraId="135A766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15" w:type="pct"/>
            <w:tcBorders>
              <w:top w:val="nil"/>
              <w:left w:val="nil"/>
              <w:bottom w:val="nil"/>
              <w:right w:val="nil"/>
            </w:tcBorders>
            <w:shd w:val="clear" w:color="auto" w:fill="auto"/>
            <w:noWrap/>
            <w:vAlign w:val="bottom"/>
            <w:hideMark/>
          </w:tcPr>
          <w:p w14:paraId="107C1B5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noWrap/>
            <w:vAlign w:val="bottom"/>
            <w:hideMark/>
          </w:tcPr>
          <w:p w14:paraId="0430AF1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87" w:type="pct"/>
            <w:tcBorders>
              <w:top w:val="nil"/>
              <w:left w:val="nil"/>
              <w:bottom w:val="nil"/>
              <w:right w:val="nil"/>
            </w:tcBorders>
            <w:shd w:val="clear" w:color="auto" w:fill="auto"/>
            <w:noWrap/>
            <w:vAlign w:val="bottom"/>
            <w:hideMark/>
          </w:tcPr>
          <w:p w14:paraId="5ABAF0A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80" w:type="pct"/>
            <w:tcBorders>
              <w:top w:val="nil"/>
              <w:left w:val="nil"/>
              <w:bottom w:val="nil"/>
              <w:right w:val="nil"/>
            </w:tcBorders>
            <w:shd w:val="clear" w:color="auto" w:fill="auto"/>
            <w:noWrap/>
            <w:vAlign w:val="bottom"/>
            <w:hideMark/>
          </w:tcPr>
          <w:p w14:paraId="50B03AC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58" w:type="pct"/>
            <w:tcBorders>
              <w:top w:val="nil"/>
              <w:left w:val="nil"/>
              <w:bottom w:val="nil"/>
              <w:right w:val="nil"/>
            </w:tcBorders>
            <w:shd w:val="clear" w:color="auto" w:fill="auto"/>
            <w:noWrap/>
            <w:vAlign w:val="bottom"/>
            <w:hideMark/>
          </w:tcPr>
          <w:p w14:paraId="13CC7A0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857" w:type="pct"/>
            <w:tcBorders>
              <w:top w:val="nil"/>
              <w:left w:val="nil"/>
              <w:bottom w:val="nil"/>
              <w:right w:val="nil"/>
            </w:tcBorders>
            <w:shd w:val="clear" w:color="auto" w:fill="auto"/>
            <w:noWrap/>
            <w:vAlign w:val="bottom"/>
            <w:hideMark/>
          </w:tcPr>
          <w:p w14:paraId="26732BA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2B5F555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2" w:type="pct"/>
            <w:tcBorders>
              <w:top w:val="nil"/>
              <w:left w:val="nil"/>
              <w:bottom w:val="nil"/>
              <w:right w:val="nil"/>
            </w:tcBorders>
            <w:shd w:val="clear" w:color="auto" w:fill="auto"/>
            <w:noWrap/>
            <w:vAlign w:val="bottom"/>
            <w:hideMark/>
          </w:tcPr>
          <w:p w14:paraId="035A3EC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5" w:type="pct"/>
            <w:tcBorders>
              <w:top w:val="nil"/>
              <w:left w:val="nil"/>
              <w:bottom w:val="nil"/>
              <w:right w:val="nil"/>
            </w:tcBorders>
            <w:shd w:val="clear" w:color="auto" w:fill="auto"/>
            <w:noWrap/>
            <w:vAlign w:val="bottom"/>
            <w:hideMark/>
          </w:tcPr>
          <w:p w14:paraId="382827E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778F6BD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1" w:type="pct"/>
            <w:tcBorders>
              <w:top w:val="nil"/>
              <w:left w:val="nil"/>
              <w:bottom w:val="nil"/>
              <w:right w:val="nil"/>
            </w:tcBorders>
            <w:shd w:val="clear" w:color="auto" w:fill="auto"/>
            <w:noWrap/>
            <w:vAlign w:val="bottom"/>
            <w:hideMark/>
          </w:tcPr>
          <w:p w14:paraId="5428BCF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1F51D9FF" w14:textId="77777777" w:rsidTr="00F50E62">
        <w:trPr>
          <w:trHeight w:val="315"/>
        </w:trPr>
        <w:tc>
          <w:tcPr>
            <w:tcW w:w="98" w:type="pct"/>
            <w:tcBorders>
              <w:top w:val="nil"/>
              <w:left w:val="nil"/>
              <w:bottom w:val="nil"/>
              <w:right w:val="nil"/>
            </w:tcBorders>
            <w:shd w:val="clear" w:color="auto" w:fill="auto"/>
            <w:noWrap/>
            <w:vAlign w:val="bottom"/>
            <w:hideMark/>
          </w:tcPr>
          <w:p w14:paraId="2F8A34A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14" w:type="pct"/>
            <w:tcBorders>
              <w:top w:val="nil"/>
              <w:left w:val="nil"/>
              <w:bottom w:val="nil"/>
              <w:right w:val="nil"/>
            </w:tcBorders>
            <w:shd w:val="clear" w:color="auto" w:fill="auto"/>
            <w:noWrap/>
            <w:vAlign w:val="bottom"/>
            <w:hideMark/>
          </w:tcPr>
          <w:p w14:paraId="6411FD7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82" w:type="pct"/>
            <w:gridSpan w:val="9"/>
            <w:tcBorders>
              <w:top w:val="single" w:sz="4" w:space="0" w:color="auto"/>
              <w:left w:val="single" w:sz="4" w:space="0" w:color="auto"/>
              <w:bottom w:val="single" w:sz="4" w:space="0" w:color="auto"/>
              <w:right w:val="single" w:sz="4" w:space="0" w:color="auto"/>
            </w:tcBorders>
            <w:shd w:val="clear" w:color="000000" w:fill="EEECE1"/>
            <w:vAlign w:val="center"/>
            <w:hideMark/>
          </w:tcPr>
          <w:p w14:paraId="2136D864"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LUCRO CESANTE FUTURO (Meses)</w:t>
            </w:r>
          </w:p>
        </w:tc>
        <w:tc>
          <w:tcPr>
            <w:tcW w:w="568" w:type="pct"/>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0183358"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399,87</w:t>
            </w:r>
          </w:p>
        </w:tc>
        <w:tc>
          <w:tcPr>
            <w:tcW w:w="458" w:type="pct"/>
            <w:tcBorders>
              <w:top w:val="nil"/>
              <w:left w:val="nil"/>
              <w:bottom w:val="nil"/>
              <w:right w:val="nil"/>
            </w:tcBorders>
            <w:shd w:val="clear" w:color="auto" w:fill="auto"/>
            <w:noWrap/>
            <w:vAlign w:val="center"/>
            <w:hideMark/>
          </w:tcPr>
          <w:p w14:paraId="4B768797"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p>
        </w:tc>
        <w:tc>
          <w:tcPr>
            <w:tcW w:w="857" w:type="pct"/>
            <w:tcBorders>
              <w:top w:val="nil"/>
              <w:left w:val="nil"/>
              <w:bottom w:val="nil"/>
              <w:right w:val="nil"/>
            </w:tcBorders>
            <w:shd w:val="clear" w:color="auto" w:fill="auto"/>
            <w:noWrap/>
            <w:vAlign w:val="center"/>
            <w:hideMark/>
          </w:tcPr>
          <w:p w14:paraId="1D3C96C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387131DA"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2" w:type="pct"/>
            <w:tcBorders>
              <w:top w:val="nil"/>
              <w:left w:val="nil"/>
              <w:bottom w:val="nil"/>
              <w:right w:val="nil"/>
            </w:tcBorders>
            <w:shd w:val="clear" w:color="auto" w:fill="auto"/>
            <w:noWrap/>
            <w:vAlign w:val="bottom"/>
            <w:hideMark/>
          </w:tcPr>
          <w:p w14:paraId="69923EB3"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5" w:type="pct"/>
            <w:tcBorders>
              <w:top w:val="nil"/>
              <w:left w:val="nil"/>
              <w:bottom w:val="nil"/>
              <w:right w:val="nil"/>
            </w:tcBorders>
            <w:shd w:val="clear" w:color="auto" w:fill="auto"/>
            <w:noWrap/>
            <w:vAlign w:val="bottom"/>
            <w:hideMark/>
          </w:tcPr>
          <w:p w14:paraId="2A7C564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7F07E32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1" w:type="pct"/>
            <w:tcBorders>
              <w:top w:val="nil"/>
              <w:left w:val="nil"/>
              <w:bottom w:val="nil"/>
              <w:right w:val="nil"/>
            </w:tcBorders>
            <w:shd w:val="clear" w:color="auto" w:fill="auto"/>
            <w:noWrap/>
            <w:vAlign w:val="bottom"/>
            <w:hideMark/>
          </w:tcPr>
          <w:p w14:paraId="6CA2097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0633039E" w14:textId="77777777" w:rsidTr="00F50E62">
        <w:trPr>
          <w:trHeight w:val="300"/>
        </w:trPr>
        <w:tc>
          <w:tcPr>
            <w:tcW w:w="98" w:type="pct"/>
            <w:tcBorders>
              <w:top w:val="nil"/>
              <w:left w:val="nil"/>
              <w:bottom w:val="nil"/>
              <w:right w:val="nil"/>
            </w:tcBorders>
            <w:shd w:val="clear" w:color="auto" w:fill="auto"/>
            <w:noWrap/>
            <w:vAlign w:val="bottom"/>
            <w:hideMark/>
          </w:tcPr>
          <w:p w14:paraId="2224D54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14" w:type="pct"/>
            <w:tcBorders>
              <w:top w:val="nil"/>
              <w:left w:val="nil"/>
              <w:bottom w:val="nil"/>
              <w:right w:val="nil"/>
            </w:tcBorders>
            <w:shd w:val="clear" w:color="auto" w:fill="auto"/>
            <w:noWrap/>
            <w:vAlign w:val="bottom"/>
            <w:hideMark/>
          </w:tcPr>
          <w:p w14:paraId="7A1766E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827" w:type="pct"/>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ED47347"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PD2</w:t>
            </w:r>
          </w:p>
        </w:tc>
        <w:tc>
          <w:tcPr>
            <w:tcW w:w="355" w:type="pct"/>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67575B4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PD3</w:t>
            </w:r>
          </w:p>
        </w:tc>
        <w:tc>
          <w:tcPr>
            <w:tcW w:w="400" w:type="pct"/>
            <w:gridSpan w:val="3"/>
            <w:tcBorders>
              <w:top w:val="single" w:sz="4" w:space="0" w:color="auto"/>
              <w:left w:val="nil"/>
              <w:bottom w:val="single" w:sz="4" w:space="0" w:color="auto"/>
              <w:right w:val="single" w:sz="4" w:space="0" w:color="000000"/>
            </w:tcBorders>
            <w:shd w:val="clear" w:color="000000" w:fill="EEECE1"/>
            <w:noWrap/>
            <w:vAlign w:val="bottom"/>
            <w:hideMark/>
          </w:tcPr>
          <w:p w14:paraId="1D54E58B"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w:t>
            </w:r>
          </w:p>
        </w:tc>
        <w:tc>
          <w:tcPr>
            <w:tcW w:w="568" w:type="pct"/>
            <w:gridSpan w:val="2"/>
            <w:tcBorders>
              <w:top w:val="single" w:sz="4" w:space="0" w:color="auto"/>
              <w:left w:val="nil"/>
              <w:bottom w:val="single" w:sz="4" w:space="0" w:color="auto"/>
              <w:right w:val="single" w:sz="4" w:space="0" w:color="000000"/>
            </w:tcBorders>
            <w:shd w:val="clear" w:color="000000" w:fill="EEECE1"/>
            <w:noWrap/>
            <w:vAlign w:val="bottom"/>
            <w:hideMark/>
          </w:tcPr>
          <w:p w14:paraId="5CF6D4EB"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w:t>
            </w:r>
          </w:p>
        </w:tc>
        <w:tc>
          <w:tcPr>
            <w:tcW w:w="458" w:type="pct"/>
            <w:tcBorders>
              <w:top w:val="nil"/>
              <w:left w:val="nil"/>
              <w:bottom w:val="nil"/>
              <w:right w:val="nil"/>
            </w:tcBorders>
            <w:shd w:val="clear" w:color="auto" w:fill="auto"/>
            <w:noWrap/>
            <w:vAlign w:val="bottom"/>
            <w:hideMark/>
          </w:tcPr>
          <w:p w14:paraId="045329E5"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p>
        </w:tc>
        <w:tc>
          <w:tcPr>
            <w:tcW w:w="857" w:type="pct"/>
            <w:tcBorders>
              <w:top w:val="nil"/>
              <w:left w:val="nil"/>
              <w:bottom w:val="nil"/>
              <w:right w:val="nil"/>
            </w:tcBorders>
            <w:shd w:val="clear" w:color="auto" w:fill="auto"/>
            <w:noWrap/>
            <w:vAlign w:val="bottom"/>
            <w:hideMark/>
          </w:tcPr>
          <w:p w14:paraId="057AE69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56ED3C1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2" w:type="pct"/>
            <w:tcBorders>
              <w:top w:val="nil"/>
              <w:left w:val="nil"/>
              <w:bottom w:val="nil"/>
              <w:right w:val="nil"/>
            </w:tcBorders>
            <w:shd w:val="clear" w:color="auto" w:fill="auto"/>
            <w:noWrap/>
            <w:vAlign w:val="bottom"/>
            <w:hideMark/>
          </w:tcPr>
          <w:p w14:paraId="66274D9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5" w:type="pct"/>
            <w:tcBorders>
              <w:top w:val="nil"/>
              <w:left w:val="nil"/>
              <w:bottom w:val="nil"/>
              <w:right w:val="nil"/>
            </w:tcBorders>
            <w:shd w:val="clear" w:color="auto" w:fill="auto"/>
            <w:noWrap/>
            <w:vAlign w:val="bottom"/>
            <w:hideMark/>
          </w:tcPr>
          <w:p w14:paraId="0CD98BA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10CE622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1" w:type="pct"/>
            <w:tcBorders>
              <w:top w:val="nil"/>
              <w:left w:val="nil"/>
              <w:bottom w:val="nil"/>
              <w:right w:val="nil"/>
            </w:tcBorders>
            <w:shd w:val="clear" w:color="auto" w:fill="auto"/>
            <w:noWrap/>
            <w:vAlign w:val="bottom"/>
            <w:hideMark/>
          </w:tcPr>
          <w:p w14:paraId="5899252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34992FDB" w14:textId="77777777" w:rsidTr="00F50E62">
        <w:trPr>
          <w:trHeight w:val="300"/>
        </w:trPr>
        <w:tc>
          <w:tcPr>
            <w:tcW w:w="98" w:type="pct"/>
            <w:tcBorders>
              <w:top w:val="nil"/>
              <w:left w:val="nil"/>
              <w:bottom w:val="nil"/>
              <w:right w:val="nil"/>
            </w:tcBorders>
            <w:shd w:val="clear" w:color="auto" w:fill="auto"/>
            <w:noWrap/>
            <w:vAlign w:val="bottom"/>
            <w:hideMark/>
          </w:tcPr>
          <w:p w14:paraId="6E1E6B9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14" w:type="pct"/>
            <w:tcBorders>
              <w:top w:val="nil"/>
              <w:left w:val="nil"/>
              <w:bottom w:val="nil"/>
              <w:right w:val="nil"/>
            </w:tcBorders>
            <w:shd w:val="clear" w:color="auto" w:fill="auto"/>
            <w:noWrap/>
            <w:vAlign w:val="bottom"/>
            <w:hideMark/>
          </w:tcPr>
          <w:p w14:paraId="20123342"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827" w:type="pct"/>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54535D4"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214,64</w:t>
            </w:r>
          </w:p>
        </w:tc>
        <w:tc>
          <w:tcPr>
            <w:tcW w:w="355" w:type="pct"/>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7B2EF176"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185,23</w:t>
            </w:r>
          </w:p>
        </w:tc>
        <w:tc>
          <w:tcPr>
            <w:tcW w:w="400" w:type="pct"/>
            <w:gridSpan w:val="3"/>
            <w:tcBorders>
              <w:top w:val="single" w:sz="4" w:space="0" w:color="auto"/>
              <w:left w:val="nil"/>
              <w:bottom w:val="single" w:sz="4" w:space="0" w:color="auto"/>
              <w:right w:val="single" w:sz="4" w:space="0" w:color="000000"/>
            </w:tcBorders>
            <w:shd w:val="clear" w:color="000000" w:fill="EEECE1"/>
            <w:noWrap/>
            <w:vAlign w:val="bottom"/>
            <w:hideMark/>
          </w:tcPr>
          <w:p w14:paraId="52F227FD"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w:t>
            </w:r>
          </w:p>
        </w:tc>
        <w:tc>
          <w:tcPr>
            <w:tcW w:w="568" w:type="pct"/>
            <w:gridSpan w:val="2"/>
            <w:tcBorders>
              <w:top w:val="single" w:sz="4" w:space="0" w:color="auto"/>
              <w:left w:val="nil"/>
              <w:bottom w:val="single" w:sz="4" w:space="0" w:color="auto"/>
              <w:right w:val="single" w:sz="4" w:space="0" w:color="000000"/>
            </w:tcBorders>
            <w:shd w:val="clear" w:color="000000" w:fill="EEECE1"/>
            <w:noWrap/>
            <w:vAlign w:val="bottom"/>
            <w:hideMark/>
          </w:tcPr>
          <w:p w14:paraId="2EF4F2F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w:t>
            </w:r>
          </w:p>
        </w:tc>
        <w:tc>
          <w:tcPr>
            <w:tcW w:w="458" w:type="pct"/>
            <w:tcBorders>
              <w:top w:val="nil"/>
              <w:left w:val="nil"/>
              <w:bottom w:val="nil"/>
              <w:right w:val="nil"/>
            </w:tcBorders>
            <w:shd w:val="clear" w:color="auto" w:fill="auto"/>
            <w:noWrap/>
            <w:vAlign w:val="bottom"/>
            <w:hideMark/>
          </w:tcPr>
          <w:p w14:paraId="0619062F"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p>
        </w:tc>
        <w:tc>
          <w:tcPr>
            <w:tcW w:w="857" w:type="pct"/>
            <w:tcBorders>
              <w:top w:val="nil"/>
              <w:left w:val="nil"/>
              <w:bottom w:val="nil"/>
              <w:right w:val="nil"/>
            </w:tcBorders>
            <w:shd w:val="clear" w:color="auto" w:fill="auto"/>
            <w:noWrap/>
            <w:vAlign w:val="bottom"/>
            <w:hideMark/>
          </w:tcPr>
          <w:p w14:paraId="090EEB8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1C6D70B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2" w:type="pct"/>
            <w:tcBorders>
              <w:top w:val="nil"/>
              <w:left w:val="nil"/>
              <w:bottom w:val="nil"/>
              <w:right w:val="nil"/>
            </w:tcBorders>
            <w:shd w:val="clear" w:color="auto" w:fill="auto"/>
            <w:noWrap/>
            <w:vAlign w:val="bottom"/>
            <w:hideMark/>
          </w:tcPr>
          <w:p w14:paraId="2D89961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5" w:type="pct"/>
            <w:tcBorders>
              <w:top w:val="nil"/>
              <w:left w:val="nil"/>
              <w:bottom w:val="nil"/>
              <w:right w:val="nil"/>
            </w:tcBorders>
            <w:shd w:val="clear" w:color="auto" w:fill="auto"/>
            <w:noWrap/>
            <w:vAlign w:val="bottom"/>
            <w:hideMark/>
          </w:tcPr>
          <w:p w14:paraId="12509F8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3A0461A5"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1" w:type="pct"/>
            <w:tcBorders>
              <w:top w:val="nil"/>
              <w:left w:val="nil"/>
              <w:bottom w:val="nil"/>
              <w:right w:val="nil"/>
            </w:tcBorders>
            <w:shd w:val="clear" w:color="auto" w:fill="auto"/>
            <w:noWrap/>
            <w:vAlign w:val="bottom"/>
            <w:hideMark/>
          </w:tcPr>
          <w:p w14:paraId="5522D6D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5E1903E8" w14:textId="77777777" w:rsidTr="00F50E62">
        <w:trPr>
          <w:trHeight w:val="300"/>
        </w:trPr>
        <w:tc>
          <w:tcPr>
            <w:tcW w:w="98" w:type="pct"/>
            <w:tcBorders>
              <w:top w:val="nil"/>
              <w:left w:val="nil"/>
              <w:bottom w:val="nil"/>
              <w:right w:val="nil"/>
            </w:tcBorders>
            <w:shd w:val="clear" w:color="auto" w:fill="auto"/>
            <w:noWrap/>
            <w:vAlign w:val="bottom"/>
            <w:hideMark/>
          </w:tcPr>
          <w:p w14:paraId="73CDA30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214" w:type="pct"/>
            <w:tcBorders>
              <w:top w:val="nil"/>
              <w:left w:val="nil"/>
              <w:bottom w:val="nil"/>
              <w:right w:val="nil"/>
            </w:tcBorders>
            <w:shd w:val="clear" w:color="auto" w:fill="auto"/>
            <w:noWrap/>
            <w:vAlign w:val="bottom"/>
            <w:hideMark/>
          </w:tcPr>
          <w:p w14:paraId="32F4EFE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46" w:type="pct"/>
            <w:tcBorders>
              <w:top w:val="nil"/>
              <w:left w:val="nil"/>
              <w:bottom w:val="nil"/>
              <w:right w:val="nil"/>
            </w:tcBorders>
            <w:shd w:val="clear" w:color="auto" w:fill="auto"/>
            <w:noWrap/>
            <w:vAlign w:val="bottom"/>
            <w:hideMark/>
          </w:tcPr>
          <w:p w14:paraId="79A55EF0"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28" w:type="pct"/>
            <w:tcBorders>
              <w:top w:val="nil"/>
              <w:left w:val="nil"/>
              <w:bottom w:val="nil"/>
              <w:right w:val="nil"/>
            </w:tcBorders>
            <w:shd w:val="clear" w:color="auto" w:fill="auto"/>
            <w:noWrap/>
            <w:vAlign w:val="bottom"/>
            <w:hideMark/>
          </w:tcPr>
          <w:p w14:paraId="58382974"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27" w:type="pct"/>
            <w:tcBorders>
              <w:top w:val="nil"/>
              <w:left w:val="nil"/>
              <w:bottom w:val="nil"/>
              <w:right w:val="nil"/>
            </w:tcBorders>
            <w:shd w:val="clear" w:color="auto" w:fill="auto"/>
            <w:noWrap/>
            <w:vAlign w:val="bottom"/>
            <w:hideMark/>
          </w:tcPr>
          <w:p w14:paraId="7D9B222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27" w:type="pct"/>
            <w:tcBorders>
              <w:top w:val="nil"/>
              <w:left w:val="nil"/>
              <w:bottom w:val="nil"/>
              <w:right w:val="nil"/>
            </w:tcBorders>
            <w:shd w:val="clear" w:color="auto" w:fill="auto"/>
            <w:noWrap/>
            <w:vAlign w:val="bottom"/>
            <w:hideMark/>
          </w:tcPr>
          <w:p w14:paraId="437B0CC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3" w:type="pct"/>
            <w:tcBorders>
              <w:top w:val="nil"/>
              <w:left w:val="nil"/>
              <w:bottom w:val="nil"/>
              <w:right w:val="nil"/>
            </w:tcBorders>
            <w:shd w:val="clear" w:color="auto" w:fill="auto"/>
            <w:noWrap/>
            <w:vAlign w:val="bottom"/>
            <w:hideMark/>
          </w:tcPr>
          <w:p w14:paraId="62A65F5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2" w:type="pct"/>
            <w:tcBorders>
              <w:top w:val="nil"/>
              <w:left w:val="nil"/>
              <w:bottom w:val="nil"/>
              <w:right w:val="nil"/>
            </w:tcBorders>
            <w:shd w:val="clear" w:color="auto" w:fill="auto"/>
            <w:noWrap/>
            <w:vAlign w:val="bottom"/>
            <w:hideMark/>
          </w:tcPr>
          <w:p w14:paraId="23A4BB7D"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49" w:type="pct"/>
            <w:tcBorders>
              <w:top w:val="nil"/>
              <w:left w:val="nil"/>
              <w:bottom w:val="nil"/>
              <w:right w:val="nil"/>
            </w:tcBorders>
            <w:shd w:val="clear" w:color="auto" w:fill="auto"/>
            <w:noWrap/>
            <w:vAlign w:val="bottom"/>
            <w:hideMark/>
          </w:tcPr>
          <w:p w14:paraId="01B9824E"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15" w:type="pct"/>
            <w:tcBorders>
              <w:top w:val="nil"/>
              <w:left w:val="nil"/>
              <w:bottom w:val="nil"/>
              <w:right w:val="nil"/>
            </w:tcBorders>
            <w:shd w:val="clear" w:color="auto" w:fill="auto"/>
            <w:noWrap/>
            <w:vAlign w:val="bottom"/>
            <w:hideMark/>
          </w:tcPr>
          <w:p w14:paraId="44C8A04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36" w:type="pct"/>
            <w:tcBorders>
              <w:top w:val="nil"/>
              <w:left w:val="nil"/>
              <w:bottom w:val="nil"/>
              <w:right w:val="nil"/>
            </w:tcBorders>
            <w:shd w:val="clear" w:color="auto" w:fill="auto"/>
            <w:noWrap/>
            <w:vAlign w:val="bottom"/>
            <w:hideMark/>
          </w:tcPr>
          <w:p w14:paraId="5FB9E1F8"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87" w:type="pct"/>
            <w:tcBorders>
              <w:top w:val="nil"/>
              <w:left w:val="nil"/>
              <w:bottom w:val="nil"/>
              <w:right w:val="nil"/>
            </w:tcBorders>
            <w:shd w:val="clear" w:color="auto" w:fill="auto"/>
            <w:noWrap/>
            <w:vAlign w:val="bottom"/>
            <w:hideMark/>
          </w:tcPr>
          <w:p w14:paraId="791EC294"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80" w:type="pct"/>
            <w:tcBorders>
              <w:top w:val="nil"/>
              <w:left w:val="nil"/>
              <w:bottom w:val="nil"/>
              <w:right w:val="nil"/>
            </w:tcBorders>
            <w:shd w:val="clear" w:color="auto" w:fill="auto"/>
            <w:noWrap/>
            <w:vAlign w:val="bottom"/>
            <w:hideMark/>
          </w:tcPr>
          <w:p w14:paraId="2C1B9FA7"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458" w:type="pct"/>
            <w:tcBorders>
              <w:top w:val="nil"/>
              <w:left w:val="nil"/>
              <w:bottom w:val="nil"/>
              <w:right w:val="nil"/>
            </w:tcBorders>
            <w:shd w:val="clear" w:color="auto" w:fill="auto"/>
            <w:noWrap/>
            <w:vAlign w:val="bottom"/>
            <w:hideMark/>
          </w:tcPr>
          <w:p w14:paraId="3AC8951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857" w:type="pct"/>
            <w:tcBorders>
              <w:top w:val="nil"/>
              <w:left w:val="nil"/>
              <w:bottom w:val="nil"/>
              <w:right w:val="nil"/>
            </w:tcBorders>
            <w:shd w:val="clear" w:color="auto" w:fill="auto"/>
            <w:noWrap/>
            <w:vAlign w:val="bottom"/>
            <w:hideMark/>
          </w:tcPr>
          <w:p w14:paraId="3C0D9CBB"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71427CEF"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52" w:type="pct"/>
            <w:tcBorders>
              <w:top w:val="nil"/>
              <w:left w:val="nil"/>
              <w:bottom w:val="nil"/>
              <w:right w:val="nil"/>
            </w:tcBorders>
            <w:shd w:val="clear" w:color="auto" w:fill="auto"/>
            <w:noWrap/>
            <w:vAlign w:val="bottom"/>
            <w:hideMark/>
          </w:tcPr>
          <w:p w14:paraId="1EBFD636"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545" w:type="pct"/>
            <w:tcBorders>
              <w:top w:val="nil"/>
              <w:left w:val="nil"/>
              <w:bottom w:val="nil"/>
              <w:right w:val="nil"/>
            </w:tcBorders>
            <w:shd w:val="clear" w:color="auto" w:fill="auto"/>
            <w:noWrap/>
            <w:vAlign w:val="bottom"/>
            <w:hideMark/>
          </w:tcPr>
          <w:p w14:paraId="408992FC"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73" w:type="pct"/>
            <w:tcBorders>
              <w:top w:val="nil"/>
              <w:left w:val="nil"/>
              <w:bottom w:val="nil"/>
              <w:right w:val="nil"/>
            </w:tcBorders>
            <w:shd w:val="clear" w:color="auto" w:fill="auto"/>
            <w:noWrap/>
            <w:vAlign w:val="bottom"/>
            <w:hideMark/>
          </w:tcPr>
          <w:p w14:paraId="78D89E51"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c>
          <w:tcPr>
            <w:tcW w:w="181" w:type="pct"/>
            <w:tcBorders>
              <w:top w:val="nil"/>
              <w:left w:val="nil"/>
              <w:bottom w:val="nil"/>
              <w:right w:val="nil"/>
            </w:tcBorders>
            <w:shd w:val="clear" w:color="auto" w:fill="auto"/>
            <w:noWrap/>
            <w:vAlign w:val="bottom"/>
            <w:hideMark/>
          </w:tcPr>
          <w:p w14:paraId="293E8249" w14:textId="77777777" w:rsidR="00F50E62" w:rsidRPr="00F50E62" w:rsidRDefault="00F50E62" w:rsidP="00F50E62">
            <w:pPr>
              <w:spacing w:after="0" w:line="240" w:lineRule="auto"/>
              <w:rPr>
                <w:rFonts w:ascii="Times New Roman" w:eastAsia="Times New Roman" w:hAnsi="Times New Roman" w:cs="Times New Roman"/>
                <w:sz w:val="18"/>
                <w:szCs w:val="18"/>
                <w:lang w:eastAsia="es-CO"/>
              </w:rPr>
            </w:pPr>
          </w:p>
        </w:tc>
      </w:tr>
      <w:tr w:rsidR="00F50E62" w:rsidRPr="00F50E62" w14:paraId="574DA70A" w14:textId="77777777" w:rsidTr="00F50E62">
        <w:trPr>
          <w:trHeight w:val="285"/>
        </w:trPr>
        <w:tc>
          <w:tcPr>
            <w:tcW w:w="98" w:type="pct"/>
            <w:tcBorders>
              <w:top w:val="single" w:sz="8" w:space="0" w:color="auto"/>
              <w:left w:val="single" w:sz="8" w:space="0" w:color="auto"/>
              <w:bottom w:val="nil"/>
              <w:right w:val="nil"/>
            </w:tcBorders>
            <w:shd w:val="clear" w:color="000000" w:fill="F2F2F2"/>
            <w:noWrap/>
            <w:vAlign w:val="bottom"/>
            <w:hideMark/>
          </w:tcPr>
          <w:p w14:paraId="00B7CFE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single" w:sz="8" w:space="0" w:color="auto"/>
              <w:left w:val="nil"/>
              <w:bottom w:val="nil"/>
              <w:right w:val="nil"/>
            </w:tcBorders>
            <w:shd w:val="clear" w:color="000000" w:fill="F2F2F2"/>
            <w:noWrap/>
            <w:vAlign w:val="bottom"/>
            <w:hideMark/>
          </w:tcPr>
          <w:p w14:paraId="26AE69C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single" w:sz="8" w:space="0" w:color="auto"/>
              <w:left w:val="nil"/>
              <w:bottom w:val="nil"/>
              <w:right w:val="nil"/>
            </w:tcBorders>
            <w:shd w:val="clear" w:color="000000" w:fill="F2F2F2"/>
            <w:noWrap/>
            <w:vAlign w:val="bottom"/>
            <w:hideMark/>
          </w:tcPr>
          <w:p w14:paraId="0C1C502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single" w:sz="8" w:space="0" w:color="auto"/>
              <w:left w:val="nil"/>
              <w:bottom w:val="nil"/>
              <w:right w:val="nil"/>
            </w:tcBorders>
            <w:shd w:val="clear" w:color="000000" w:fill="F2F2F2"/>
            <w:noWrap/>
            <w:vAlign w:val="bottom"/>
            <w:hideMark/>
          </w:tcPr>
          <w:p w14:paraId="353CE11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single" w:sz="8" w:space="0" w:color="auto"/>
              <w:left w:val="nil"/>
              <w:bottom w:val="nil"/>
              <w:right w:val="nil"/>
            </w:tcBorders>
            <w:shd w:val="clear" w:color="000000" w:fill="F2F2F2"/>
            <w:noWrap/>
            <w:vAlign w:val="bottom"/>
            <w:hideMark/>
          </w:tcPr>
          <w:p w14:paraId="7B9438E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single" w:sz="8" w:space="0" w:color="auto"/>
              <w:left w:val="nil"/>
              <w:bottom w:val="nil"/>
              <w:right w:val="nil"/>
            </w:tcBorders>
            <w:shd w:val="clear" w:color="000000" w:fill="F2F2F2"/>
            <w:noWrap/>
            <w:vAlign w:val="bottom"/>
            <w:hideMark/>
          </w:tcPr>
          <w:p w14:paraId="0057328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single" w:sz="8" w:space="0" w:color="auto"/>
              <w:left w:val="nil"/>
              <w:bottom w:val="nil"/>
              <w:right w:val="nil"/>
            </w:tcBorders>
            <w:shd w:val="clear" w:color="000000" w:fill="F2F2F2"/>
            <w:noWrap/>
            <w:vAlign w:val="bottom"/>
            <w:hideMark/>
          </w:tcPr>
          <w:p w14:paraId="2C39F6A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2" w:type="pct"/>
            <w:tcBorders>
              <w:top w:val="single" w:sz="8" w:space="0" w:color="auto"/>
              <w:left w:val="nil"/>
              <w:bottom w:val="nil"/>
              <w:right w:val="nil"/>
            </w:tcBorders>
            <w:shd w:val="clear" w:color="000000" w:fill="F2F2F2"/>
            <w:noWrap/>
            <w:vAlign w:val="bottom"/>
            <w:hideMark/>
          </w:tcPr>
          <w:p w14:paraId="46B8327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49" w:type="pct"/>
            <w:tcBorders>
              <w:top w:val="single" w:sz="8" w:space="0" w:color="auto"/>
              <w:left w:val="nil"/>
              <w:bottom w:val="nil"/>
              <w:right w:val="nil"/>
            </w:tcBorders>
            <w:shd w:val="clear" w:color="000000" w:fill="F2F2F2"/>
            <w:noWrap/>
            <w:vAlign w:val="bottom"/>
            <w:hideMark/>
          </w:tcPr>
          <w:p w14:paraId="2374161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5" w:type="pct"/>
            <w:tcBorders>
              <w:top w:val="single" w:sz="8" w:space="0" w:color="auto"/>
              <w:left w:val="nil"/>
              <w:bottom w:val="nil"/>
              <w:right w:val="nil"/>
            </w:tcBorders>
            <w:shd w:val="clear" w:color="000000" w:fill="F2F2F2"/>
            <w:noWrap/>
            <w:vAlign w:val="bottom"/>
            <w:hideMark/>
          </w:tcPr>
          <w:p w14:paraId="3780E9B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single" w:sz="8" w:space="0" w:color="auto"/>
              <w:left w:val="nil"/>
              <w:bottom w:val="nil"/>
              <w:right w:val="nil"/>
            </w:tcBorders>
            <w:shd w:val="clear" w:color="000000" w:fill="F2F2F2"/>
            <w:noWrap/>
            <w:vAlign w:val="bottom"/>
            <w:hideMark/>
          </w:tcPr>
          <w:p w14:paraId="6792FE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single" w:sz="8" w:space="0" w:color="auto"/>
              <w:left w:val="nil"/>
              <w:bottom w:val="nil"/>
              <w:right w:val="nil"/>
            </w:tcBorders>
            <w:shd w:val="clear" w:color="000000" w:fill="F2F2F2"/>
            <w:noWrap/>
            <w:vAlign w:val="bottom"/>
            <w:hideMark/>
          </w:tcPr>
          <w:p w14:paraId="0D3A595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single" w:sz="8" w:space="0" w:color="auto"/>
              <w:left w:val="nil"/>
              <w:bottom w:val="nil"/>
              <w:right w:val="nil"/>
            </w:tcBorders>
            <w:shd w:val="clear" w:color="000000" w:fill="F2F2F2"/>
            <w:noWrap/>
            <w:vAlign w:val="bottom"/>
            <w:hideMark/>
          </w:tcPr>
          <w:p w14:paraId="1282BE4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single" w:sz="8" w:space="0" w:color="auto"/>
              <w:left w:val="nil"/>
              <w:bottom w:val="nil"/>
              <w:right w:val="nil"/>
            </w:tcBorders>
            <w:shd w:val="clear" w:color="000000" w:fill="F2F2F2"/>
            <w:noWrap/>
            <w:vAlign w:val="bottom"/>
            <w:hideMark/>
          </w:tcPr>
          <w:p w14:paraId="3CCA181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single" w:sz="8" w:space="0" w:color="auto"/>
              <w:left w:val="nil"/>
              <w:bottom w:val="nil"/>
              <w:right w:val="nil"/>
            </w:tcBorders>
            <w:shd w:val="clear" w:color="000000" w:fill="F2F2F2"/>
            <w:noWrap/>
            <w:vAlign w:val="bottom"/>
            <w:hideMark/>
          </w:tcPr>
          <w:p w14:paraId="300BC91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single" w:sz="8" w:space="0" w:color="auto"/>
              <w:left w:val="nil"/>
              <w:bottom w:val="nil"/>
              <w:right w:val="nil"/>
            </w:tcBorders>
            <w:shd w:val="clear" w:color="000000" w:fill="F2F2F2"/>
            <w:noWrap/>
            <w:vAlign w:val="bottom"/>
            <w:hideMark/>
          </w:tcPr>
          <w:p w14:paraId="4F2EEFF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single" w:sz="8" w:space="0" w:color="auto"/>
              <w:left w:val="nil"/>
              <w:bottom w:val="nil"/>
              <w:right w:val="nil"/>
            </w:tcBorders>
            <w:shd w:val="clear" w:color="000000" w:fill="F2F2F2"/>
            <w:noWrap/>
            <w:vAlign w:val="bottom"/>
            <w:hideMark/>
          </w:tcPr>
          <w:p w14:paraId="56B8CAC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single" w:sz="8" w:space="0" w:color="auto"/>
              <w:left w:val="nil"/>
              <w:bottom w:val="nil"/>
              <w:right w:val="nil"/>
            </w:tcBorders>
            <w:shd w:val="clear" w:color="000000" w:fill="F2F2F2"/>
            <w:noWrap/>
            <w:vAlign w:val="bottom"/>
            <w:hideMark/>
          </w:tcPr>
          <w:p w14:paraId="0A48B57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single" w:sz="8" w:space="0" w:color="auto"/>
              <w:left w:val="nil"/>
              <w:bottom w:val="nil"/>
              <w:right w:val="nil"/>
            </w:tcBorders>
            <w:shd w:val="clear" w:color="000000" w:fill="F2F2F2"/>
            <w:noWrap/>
            <w:vAlign w:val="bottom"/>
            <w:hideMark/>
          </w:tcPr>
          <w:p w14:paraId="2265BF3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single" w:sz="8" w:space="0" w:color="auto"/>
              <w:left w:val="nil"/>
              <w:bottom w:val="nil"/>
              <w:right w:val="single" w:sz="8" w:space="0" w:color="auto"/>
            </w:tcBorders>
            <w:shd w:val="clear" w:color="000000" w:fill="F2F2F2"/>
            <w:noWrap/>
            <w:vAlign w:val="bottom"/>
            <w:hideMark/>
          </w:tcPr>
          <w:p w14:paraId="346665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81AC971" w14:textId="77777777" w:rsidTr="00F50E62">
        <w:trPr>
          <w:trHeight w:val="330"/>
        </w:trPr>
        <w:tc>
          <w:tcPr>
            <w:tcW w:w="98" w:type="pct"/>
            <w:tcBorders>
              <w:top w:val="nil"/>
              <w:left w:val="single" w:sz="8" w:space="0" w:color="auto"/>
              <w:bottom w:val="nil"/>
              <w:right w:val="nil"/>
            </w:tcBorders>
            <w:shd w:val="clear" w:color="000000" w:fill="F2F2F2"/>
            <w:noWrap/>
            <w:vAlign w:val="bottom"/>
            <w:hideMark/>
          </w:tcPr>
          <w:p w14:paraId="590E1D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val="restart"/>
            <w:tcBorders>
              <w:top w:val="nil"/>
              <w:left w:val="nil"/>
              <w:bottom w:val="nil"/>
              <w:right w:val="nil"/>
            </w:tcBorders>
            <w:shd w:val="clear" w:color="000000" w:fill="F2F2F2"/>
            <w:noWrap/>
            <w:vAlign w:val="center"/>
            <w:hideMark/>
          </w:tcPr>
          <w:p w14:paraId="0D8B9C91"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w:t>
            </w:r>
          </w:p>
        </w:tc>
        <w:tc>
          <w:tcPr>
            <w:tcW w:w="446" w:type="pct"/>
            <w:tcBorders>
              <w:top w:val="nil"/>
              <w:left w:val="nil"/>
              <w:bottom w:val="nil"/>
              <w:right w:val="nil"/>
            </w:tcBorders>
            <w:shd w:val="clear" w:color="000000" w:fill="F2F2F2"/>
            <w:noWrap/>
            <w:vAlign w:val="bottom"/>
            <w:hideMark/>
          </w:tcPr>
          <w:p w14:paraId="40022278" w14:textId="77777777" w:rsidR="00F50E62" w:rsidRPr="00F50E62" w:rsidRDefault="00F50E62" w:rsidP="00F50E62">
            <w:pPr>
              <w:spacing w:after="0" w:line="240" w:lineRule="auto"/>
              <w:rPr>
                <w:rFonts w:ascii="Arial" w:eastAsia="Times New Roman" w:hAnsi="Arial" w:cs="Arial"/>
                <w:color w:val="000000"/>
                <w:sz w:val="18"/>
                <w:szCs w:val="18"/>
                <w:lang w:eastAsia="es-CO"/>
              </w:rPr>
            </w:pPr>
            <w:proofErr w:type="gramStart"/>
            <w:r w:rsidRPr="00F50E62">
              <w:rPr>
                <w:rFonts w:ascii="Arial" w:eastAsia="Times New Roman" w:hAnsi="Arial" w:cs="Arial"/>
                <w:color w:val="000000"/>
                <w:sz w:val="18"/>
                <w:szCs w:val="18"/>
                <w:lang w:eastAsia="es-CO"/>
              </w:rPr>
              <w:t>Ra .</w:t>
            </w:r>
            <w:proofErr w:type="gramEnd"/>
          </w:p>
        </w:tc>
        <w:tc>
          <w:tcPr>
            <w:tcW w:w="382" w:type="pct"/>
            <w:gridSpan w:val="3"/>
            <w:tcBorders>
              <w:top w:val="nil"/>
              <w:left w:val="nil"/>
              <w:bottom w:val="nil"/>
              <w:right w:val="nil"/>
            </w:tcBorders>
            <w:shd w:val="clear" w:color="000000" w:fill="F2F2F2"/>
            <w:noWrap/>
            <w:vAlign w:val="bottom"/>
            <w:hideMark/>
          </w:tcPr>
          <w:p w14:paraId="2CF12D7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roofErr w:type="gramStart"/>
            <w:r w:rsidRPr="00F50E62">
              <w:rPr>
                <w:rFonts w:ascii="Arial" w:eastAsia="Times New Roman" w:hAnsi="Arial" w:cs="Arial"/>
                <w:color w:val="000000"/>
                <w:sz w:val="18"/>
                <w:szCs w:val="18"/>
                <w:lang w:eastAsia="es-CO"/>
              </w:rPr>
              <w:t>i)n</w:t>
            </w:r>
            <w:proofErr w:type="gramEnd"/>
            <w:r w:rsidRPr="00F50E62">
              <w:rPr>
                <w:rFonts w:ascii="Arial" w:eastAsia="Times New Roman" w:hAnsi="Arial" w:cs="Arial"/>
                <w:color w:val="000000"/>
                <w:sz w:val="18"/>
                <w:szCs w:val="18"/>
                <w:lang w:eastAsia="es-CO"/>
              </w:rPr>
              <w:t xml:space="preserve"> - 1</w:t>
            </w:r>
          </w:p>
        </w:tc>
        <w:tc>
          <w:tcPr>
            <w:tcW w:w="183" w:type="pct"/>
            <w:tcBorders>
              <w:top w:val="nil"/>
              <w:left w:val="nil"/>
              <w:bottom w:val="nil"/>
              <w:right w:val="nil"/>
            </w:tcBorders>
            <w:shd w:val="clear" w:color="000000" w:fill="F2F2F2"/>
            <w:noWrap/>
            <w:vAlign w:val="bottom"/>
            <w:hideMark/>
          </w:tcPr>
          <w:p w14:paraId="3B6ACA5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20" w:type="pct"/>
            <w:gridSpan w:val="2"/>
            <w:tcBorders>
              <w:top w:val="nil"/>
              <w:left w:val="nil"/>
              <w:bottom w:val="nil"/>
              <w:right w:val="nil"/>
            </w:tcBorders>
            <w:shd w:val="clear" w:color="000000" w:fill="F2F2F2"/>
            <w:noWrap/>
            <w:vAlign w:val="bottom"/>
            <w:hideMark/>
          </w:tcPr>
          <w:p w14:paraId="0AE1FCD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Donde:</w:t>
            </w:r>
          </w:p>
        </w:tc>
        <w:tc>
          <w:tcPr>
            <w:tcW w:w="115" w:type="pct"/>
            <w:tcBorders>
              <w:top w:val="nil"/>
              <w:left w:val="nil"/>
              <w:bottom w:val="nil"/>
              <w:right w:val="nil"/>
            </w:tcBorders>
            <w:shd w:val="clear" w:color="000000" w:fill="F2F2F2"/>
            <w:noWrap/>
            <w:vAlign w:val="bottom"/>
            <w:hideMark/>
          </w:tcPr>
          <w:p w14:paraId="1AAEBB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3C5BD1B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2989973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1E7A561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5644C28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26E6EA7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03BEA18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4347123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1892392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3CA71BA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71DBCB7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BA0B715" w14:textId="77777777" w:rsidTr="00F50E62">
        <w:trPr>
          <w:trHeight w:val="330"/>
        </w:trPr>
        <w:tc>
          <w:tcPr>
            <w:tcW w:w="98" w:type="pct"/>
            <w:tcBorders>
              <w:top w:val="nil"/>
              <w:left w:val="single" w:sz="8" w:space="0" w:color="auto"/>
              <w:bottom w:val="nil"/>
              <w:right w:val="nil"/>
            </w:tcBorders>
            <w:shd w:val="clear" w:color="000000" w:fill="F2F2F2"/>
            <w:noWrap/>
            <w:vAlign w:val="bottom"/>
            <w:hideMark/>
          </w:tcPr>
          <w:p w14:paraId="56AEA2B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tcBorders>
              <w:top w:val="nil"/>
              <w:left w:val="nil"/>
              <w:bottom w:val="nil"/>
              <w:right w:val="nil"/>
            </w:tcBorders>
            <w:vAlign w:val="center"/>
            <w:hideMark/>
          </w:tcPr>
          <w:p w14:paraId="04A5BFFF"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46" w:type="pct"/>
            <w:tcBorders>
              <w:top w:val="nil"/>
              <w:left w:val="nil"/>
              <w:bottom w:val="nil"/>
              <w:right w:val="nil"/>
            </w:tcBorders>
            <w:shd w:val="clear" w:color="000000" w:fill="F2F2F2"/>
            <w:noWrap/>
            <w:vAlign w:val="bottom"/>
            <w:hideMark/>
          </w:tcPr>
          <w:p w14:paraId="65C347D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382" w:type="pct"/>
            <w:gridSpan w:val="3"/>
            <w:tcBorders>
              <w:top w:val="nil"/>
              <w:left w:val="nil"/>
              <w:bottom w:val="nil"/>
              <w:right w:val="nil"/>
            </w:tcBorders>
            <w:shd w:val="clear" w:color="000000" w:fill="F2F2F2"/>
            <w:noWrap/>
            <w:vAlign w:val="bottom"/>
            <w:hideMark/>
          </w:tcPr>
          <w:p w14:paraId="0FA8EC4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i (1+</w:t>
            </w:r>
            <w:proofErr w:type="gramStart"/>
            <w:r w:rsidRPr="00F50E62">
              <w:rPr>
                <w:rFonts w:ascii="Arial" w:eastAsia="Times New Roman" w:hAnsi="Arial" w:cs="Arial"/>
                <w:color w:val="000000"/>
                <w:sz w:val="18"/>
                <w:szCs w:val="18"/>
                <w:lang w:eastAsia="es-CO"/>
              </w:rPr>
              <w:t>i)n</w:t>
            </w:r>
            <w:proofErr w:type="gramEnd"/>
          </w:p>
        </w:tc>
        <w:tc>
          <w:tcPr>
            <w:tcW w:w="183" w:type="pct"/>
            <w:tcBorders>
              <w:top w:val="nil"/>
              <w:left w:val="nil"/>
              <w:bottom w:val="nil"/>
              <w:right w:val="nil"/>
            </w:tcBorders>
            <w:shd w:val="clear" w:color="000000" w:fill="F2F2F2"/>
            <w:noWrap/>
            <w:vAlign w:val="bottom"/>
            <w:hideMark/>
          </w:tcPr>
          <w:p w14:paraId="5E7C8D4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059" w:type="pct"/>
            <w:gridSpan w:val="5"/>
            <w:tcBorders>
              <w:top w:val="nil"/>
              <w:left w:val="nil"/>
              <w:bottom w:val="nil"/>
              <w:right w:val="nil"/>
            </w:tcBorders>
            <w:shd w:val="clear" w:color="000000" w:fill="F2F2F2"/>
            <w:noWrap/>
            <w:vAlign w:val="bottom"/>
            <w:hideMark/>
          </w:tcPr>
          <w:p w14:paraId="6B4576F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 Lucro cesante futuro</w:t>
            </w:r>
          </w:p>
        </w:tc>
        <w:tc>
          <w:tcPr>
            <w:tcW w:w="80" w:type="pct"/>
            <w:tcBorders>
              <w:top w:val="nil"/>
              <w:left w:val="nil"/>
              <w:bottom w:val="nil"/>
              <w:right w:val="nil"/>
            </w:tcBorders>
            <w:shd w:val="clear" w:color="000000" w:fill="F2F2F2"/>
            <w:noWrap/>
            <w:vAlign w:val="bottom"/>
            <w:hideMark/>
          </w:tcPr>
          <w:p w14:paraId="62F20A8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7A8B597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4EF4752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133E951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62E9360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27CA21E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10845F3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4145537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3E74ED0" w14:textId="77777777" w:rsidTr="00F50E62">
        <w:trPr>
          <w:trHeight w:val="285"/>
        </w:trPr>
        <w:tc>
          <w:tcPr>
            <w:tcW w:w="98" w:type="pct"/>
            <w:tcBorders>
              <w:top w:val="nil"/>
              <w:left w:val="single" w:sz="8" w:space="0" w:color="auto"/>
              <w:bottom w:val="nil"/>
              <w:right w:val="nil"/>
            </w:tcBorders>
            <w:shd w:val="clear" w:color="000000" w:fill="F2F2F2"/>
            <w:noWrap/>
            <w:vAlign w:val="bottom"/>
            <w:hideMark/>
          </w:tcPr>
          <w:p w14:paraId="7F9C5D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2CC910A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38914AD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38F1B27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2B5933B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18219F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5CFDC2F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96" w:type="pct"/>
            <w:gridSpan w:val="7"/>
            <w:tcBorders>
              <w:top w:val="nil"/>
              <w:left w:val="nil"/>
              <w:bottom w:val="nil"/>
              <w:right w:val="nil"/>
            </w:tcBorders>
            <w:shd w:val="clear" w:color="000000" w:fill="F2F2F2"/>
            <w:noWrap/>
            <w:vAlign w:val="bottom"/>
            <w:hideMark/>
          </w:tcPr>
          <w:p w14:paraId="0E2D38A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Ra= Ingreso base de liquidación</w:t>
            </w:r>
          </w:p>
        </w:tc>
        <w:tc>
          <w:tcPr>
            <w:tcW w:w="1182" w:type="pct"/>
            <w:gridSpan w:val="3"/>
            <w:tcBorders>
              <w:top w:val="nil"/>
              <w:left w:val="nil"/>
              <w:bottom w:val="nil"/>
              <w:right w:val="nil"/>
            </w:tcBorders>
            <w:shd w:val="clear" w:color="000000" w:fill="F2F2F2"/>
            <w:noWrap/>
            <w:vAlign w:val="bottom"/>
            <w:hideMark/>
          </w:tcPr>
          <w:p w14:paraId="77E2231F"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545" w:type="pct"/>
            <w:tcBorders>
              <w:top w:val="nil"/>
              <w:left w:val="nil"/>
              <w:bottom w:val="nil"/>
              <w:right w:val="nil"/>
            </w:tcBorders>
            <w:shd w:val="clear" w:color="000000" w:fill="F2F2F2"/>
            <w:noWrap/>
            <w:vAlign w:val="bottom"/>
            <w:hideMark/>
          </w:tcPr>
          <w:p w14:paraId="396A43A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3CB29DB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2B59178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55219D84" w14:textId="77777777" w:rsidTr="00F50E62">
        <w:trPr>
          <w:trHeight w:val="285"/>
        </w:trPr>
        <w:tc>
          <w:tcPr>
            <w:tcW w:w="98" w:type="pct"/>
            <w:tcBorders>
              <w:top w:val="nil"/>
              <w:left w:val="single" w:sz="8" w:space="0" w:color="auto"/>
              <w:bottom w:val="nil"/>
              <w:right w:val="nil"/>
            </w:tcBorders>
            <w:shd w:val="clear" w:color="000000" w:fill="F2F2F2"/>
            <w:noWrap/>
            <w:vAlign w:val="bottom"/>
            <w:hideMark/>
          </w:tcPr>
          <w:p w14:paraId="2BC735B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1464712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6C554CB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1F6DE69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5635344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5222A14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1592818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39" w:type="pct"/>
            <w:gridSpan w:val="6"/>
            <w:tcBorders>
              <w:top w:val="nil"/>
              <w:left w:val="nil"/>
              <w:bottom w:val="nil"/>
              <w:right w:val="nil"/>
            </w:tcBorders>
            <w:shd w:val="clear" w:color="000000" w:fill="F2F2F2"/>
            <w:noWrap/>
            <w:vAlign w:val="bottom"/>
            <w:hideMark/>
          </w:tcPr>
          <w:p w14:paraId="307F01B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xml:space="preserve">i= Interés puro o técnico cuyo </w:t>
            </w:r>
          </w:p>
        </w:tc>
        <w:tc>
          <w:tcPr>
            <w:tcW w:w="458" w:type="pct"/>
            <w:tcBorders>
              <w:top w:val="nil"/>
              <w:left w:val="nil"/>
              <w:bottom w:val="nil"/>
              <w:right w:val="nil"/>
            </w:tcBorders>
            <w:shd w:val="clear" w:color="000000" w:fill="F2F2F2"/>
            <w:noWrap/>
            <w:vAlign w:val="bottom"/>
            <w:hideMark/>
          </w:tcPr>
          <w:p w14:paraId="13727B4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29EF9DB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173" w:type="pct"/>
            <w:tcBorders>
              <w:top w:val="nil"/>
              <w:left w:val="nil"/>
              <w:bottom w:val="nil"/>
              <w:right w:val="nil"/>
            </w:tcBorders>
            <w:shd w:val="clear" w:color="000000" w:fill="F2F2F2"/>
            <w:noWrap/>
            <w:vAlign w:val="bottom"/>
            <w:hideMark/>
          </w:tcPr>
          <w:p w14:paraId="68836B2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14B2649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1AC9381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3479984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37D3D86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483C4DA" w14:textId="77777777" w:rsidTr="00F50E62">
        <w:trPr>
          <w:trHeight w:val="285"/>
        </w:trPr>
        <w:tc>
          <w:tcPr>
            <w:tcW w:w="98" w:type="pct"/>
            <w:tcBorders>
              <w:top w:val="nil"/>
              <w:left w:val="single" w:sz="8" w:space="0" w:color="auto"/>
              <w:bottom w:val="nil"/>
              <w:right w:val="nil"/>
            </w:tcBorders>
            <w:shd w:val="clear" w:color="000000" w:fill="F2F2F2"/>
            <w:noWrap/>
            <w:vAlign w:val="bottom"/>
            <w:hideMark/>
          </w:tcPr>
          <w:p w14:paraId="05A4B05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1A0DB5D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1B06212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5533589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2DD9ACB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12C47E0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1723318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39" w:type="pct"/>
            <w:gridSpan w:val="6"/>
            <w:tcBorders>
              <w:top w:val="nil"/>
              <w:left w:val="nil"/>
              <w:bottom w:val="nil"/>
              <w:right w:val="nil"/>
            </w:tcBorders>
            <w:shd w:val="clear" w:color="000000" w:fill="F2F2F2"/>
            <w:noWrap/>
            <w:vAlign w:val="bottom"/>
            <w:hideMark/>
          </w:tcPr>
          <w:p w14:paraId="3C2ED15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n= número de meses futuros</w:t>
            </w:r>
          </w:p>
        </w:tc>
        <w:tc>
          <w:tcPr>
            <w:tcW w:w="458" w:type="pct"/>
            <w:tcBorders>
              <w:top w:val="nil"/>
              <w:left w:val="nil"/>
              <w:bottom w:val="nil"/>
              <w:right w:val="nil"/>
            </w:tcBorders>
            <w:shd w:val="clear" w:color="000000" w:fill="F2F2F2"/>
            <w:noWrap/>
            <w:vAlign w:val="bottom"/>
            <w:hideMark/>
          </w:tcPr>
          <w:p w14:paraId="6B22E32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34705CF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399,87</w:t>
            </w:r>
          </w:p>
        </w:tc>
        <w:tc>
          <w:tcPr>
            <w:tcW w:w="173" w:type="pct"/>
            <w:tcBorders>
              <w:top w:val="nil"/>
              <w:left w:val="nil"/>
              <w:bottom w:val="nil"/>
              <w:right w:val="nil"/>
            </w:tcBorders>
            <w:shd w:val="clear" w:color="000000" w:fill="F2F2F2"/>
            <w:noWrap/>
            <w:vAlign w:val="bottom"/>
            <w:hideMark/>
          </w:tcPr>
          <w:p w14:paraId="55ABC38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3979E52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1459808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8A3C58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4DDEB99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0A5B4347" w14:textId="77777777" w:rsidTr="00F50E62">
        <w:trPr>
          <w:trHeight w:val="285"/>
        </w:trPr>
        <w:tc>
          <w:tcPr>
            <w:tcW w:w="98" w:type="pct"/>
            <w:tcBorders>
              <w:top w:val="nil"/>
              <w:left w:val="single" w:sz="8" w:space="0" w:color="auto"/>
              <w:bottom w:val="nil"/>
              <w:right w:val="nil"/>
            </w:tcBorders>
            <w:shd w:val="clear" w:color="000000" w:fill="F2F2F2"/>
            <w:noWrap/>
            <w:vAlign w:val="bottom"/>
            <w:hideMark/>
          </w:tcPr>
          <w:p w14:paraId="7E23D2F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3F60F34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0561780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074790B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5F86CDC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5192738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7A6739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2" w:type="pct"/>
            <w:tcBorders>
              <w:top w:val="nil"/>
              <w:left w:val="nil"/>
              <w:bottom w:val="nil"/>
              <w:right w:val="nil"/>
            </w:tcBorders>
            <w:shd w:val="clear" w:color="000000" w:fill="F2F2F2"/>
            <w:noWrap/>
            <w:vAlign w:val="bottom"/>
            <w:hideMark/>
          </w:tcPr>
          <w:p w14:paraId="6522DC9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49" w:type="pct"/>
            <w:tcBorders>
              <w:top w:val="nil"/>
              <w:left w:val="nil"/>
              <w:bottom w:val="nil"/>
              <w:right w:val="nil"/>
            </w:tcBorders>
            <w:shd w:val="clear" w:color="000000" w:fill="F2F2F2"/>
            <w:noWrap/>
            <w:vAlign w:val="bottom"/>
            <w:hideMark/>
          </w:tcPr>
          <w:p w14:paraId="0575BE3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5" w:type="pct"/>
            <w:tcBorders>
              <w:top w:val="nil"/>
              <w:left w:val="nil"/>
              <w:bottom w:val="nil"/>
              <w:right w:val="nil"/>
            </w:tcBorders>
            <w:shd w:val="clear" w:color="000000" w:fill="F2F2F2"/>
            <w:noWrap/>
            <w:vAlign w:val="bottom"/>
            <w:hideMark/>
          </w:tcPr>
          <w:p w14:paraId="110EF54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05E4B8E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329739E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6E95630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7404028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58E1642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59CD3E0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31D0B1E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2E451F2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2CC975F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47BF20D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242CADCF" w14:textId="77777777" w:rsidTr="00F50E62">
        <w:trPr>
          <w:trHeight w:val="360"/>
        </w:trPr>
        <w:tc>
          <w:tcPr>
            <w:tcW w:w="98" w:type="pct"/>
            <w:tcBorders>
              <w:top w:val="nil"/>
              <w:left w:val="single" w:sz="8" w:space="0" w:color="auto"/>
              <w:bottom w:val="nil"/>
              <w:right w:val="nil"/>
            </w:tcBorders>
            <w:shd w:val="clear" w:color="000000" w:fill="F2F2F2"/>
            <w:noWrap/>
            <w:vAlign w:val="bottom"/>
            <w:hideMark/>
          </w:tcPr>
          <w:p w14:paraId="6A30C19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val="restart"/>
            <w:tcBorders>
              <w:top w:val="nil"/>
              <w:left w:val="nil"/>
              <w:bottom w:val="nil"/>
              <w:right w:val="nil"/>
            </w:tcBorders>
            <w:shd w:val="clear" w:color="000000" w:fill="F2F2F2"/>
            <w:noWrap/>
            <w:vAlign w:val="center"/>
            <w:hideMark/>
          </w:tcPr>
          <w:p w14:paraId="6B7FFD5F"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w:t>
            </w:r>
          </w:p>
        </w:tc>
        <w:tc>
          <w:tcPr>
            <w:tcW w:w="827" w:type="pct"/>
            <w:gridSpan w:val="4"/>
            <w:tcBorders>
              <w:top w:val="nil"/>
              <w:left w:val="nil"/>
              <w:bottom w:val="nil"/>
              <w:right w:val="nil"/>
            </w:tcBorders>
            <w:shd w:val="clear" w:color="000000" w:fill="F2F2F2"/>
            <w:noWrap/>
            <w:vAlign w:val="bottom"/>
            <w:hideMark/>
          </w:tcPr>
          <w:p w14:paraId="282809D8"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83" w:type="pct"/>
            <w:tcBorders>
              <w:top w:val="nil"/>
              <w:left w:val="nil"/>
              <w:bottom w:val="nil"/>
              <w:right w:val="nil"/>
            </w:tcBorders>
            <w:shd w:val="clear" w:color="000000" w:fill="F2F2F2"/>
            <w:noWrap/>
            <w:vAlign w:val="bottom"/>
            <w:hideMark/>
          </w:tcPr>
          <w:p w14:paraId="230E5F57"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571" w:type="pct"/>
            <w:gridSpan w:val="4"/>
            <w:tcBorders>
              <w:top w:val="nil"/>
              <w:left w:val="nil"/>
              <w:bottom w:val="single" w:sz="4" w:space="0" w:color="auto"/>
              <w:right w:val="nil"/>
            </w:tcBorders>
            <w:shd w:val="clear" w:color="000000" w:fill="F2F2F2"/>
            <w:noWrap/>
            <w:vAlign w:val="bottom"/>
            <w:hideMark/>
          </w:tcPr>
          <w:p w14:paraId="796C4519"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 + 0,004867)</w:t>
            </w:r>
          </w:p>
        </w:tc>
        <w:tc>
          <w:tcPr>
            <w:tcW w:w="487" w:type="pct"/>
            <w:tcBorders>
              <w:top w:val="nil"/>
              <w:left w:val="nil"/>
              <w:bottom w:val="single" w:sz="4" w:space="0" w:color="auto"/>
              <w:right w:val="nil"/>
            </w:tcBorders>
            <w:shd w:val="clear" w:color="000000" w:fill="F2F2F2"/>
            <w:noWrap/>
            <w:vAlign w:val="bottom"/>
            <w:hideMark/>
          </w:tcPr>
          <w:p w14:paraId="49A3CEA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vertAlign w:val="superscript"/>
                <w:lang w:eastAsia="es-CO"/>
              </w:rPr>
              <w:t>399,87</w:t>
            </w:r>
          </w:p>
        </w:tc>
        <w:tc>
          <w:tcPr>
            <w:tcW w:w="80" w:type="pct"/>
            <w:tcBorders>
              <w:top w:val="nil"/>
              <w:left w:val="nil"/>
              <w:bottom w:val="single" w:sz="4" w:space="0" w:color="auto"/>
              <w:right w:val="nil"/>
            </w:tcBorders>
            <w:shd w:val="clear" w:color="000000" w:fill="F2F2F2"/>
            <w:noWrap/>
            <w:vAlign w:val="bottom"/>
            <w:hideMark/>
          </w:tcPr>
          <w:p w14:paraId="2C3B151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w:t>
            </w:r>
          </w:p>
        </w:tc>
        <w:tc>
          <w:tcPr>
            <w:tcW w:w="458" w:type="pct"/>
            <w:tcBorders>
              <w:top w:val="nil"/>
              <w:left w:val="nil"/>
              <w:bottom w:val="single" w:sz="4" w:space="0" w:color="auto"/>
              <w:right w:val="nil"/>
            </w:tcBorders>
            <w:shd w:val="clear" w:color="000000" w:fill="F2F2F2"/>
            <w:noWrap/>
            <w:vAlign w:val="bottom"/>
            <w:hideMark/>
          </w:tcPr>
          <w:p w14:paraId="71A5C17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
        </w:tc>
        <w:tc>
          <w:tcPr>
            <w:tcW w:w="857" w:type="pct"/>
            <w:tcBorders>
              <w:top w:val="nil"/>
              <w:left w:val="nil"/>
              <w:bottom w:val="single" w:sz="4" w:space="0" w:color="auto"/>
              <w:right w:val="nil"/>
            </w:tcBorders>
            <w:shd w:val="clear" w:color="000000" w:fill="F2F2F2"/>
            <w:noWrap/>
            <w:vAlign w:val="bottom"/>
            <w:hideMark/>
          </w:tcPr>
          <w:p w14:paraId="7EFBDA7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1EF8877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3F715BF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7AE1B8A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075685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73306F5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2877909B" w14:textId="77777777" w:rsidTr="00F50E62">
        <w:trPr>
          <w:trHeight w:val="360"/>
        </w:trPr>
        <w:tc>
          <w:tcPr>
            <w:tcW w:w="98" w:type="pct"/>
            <w:tcBorders>
              <w:top w:val="nil"/>
              <w:left w:val="single" w:sz="8" w:space="0" w:color="auto"/>
              <w:bottom w:val="nil"/>
              <w:right w:val="nil"/>
            </w:tcBorders>
            <w:shd w:val="clear" w:color="000000" w:fill="F2F2F2"/>
            <w:noWrap/>
            <w:vAlign w:val="bottom"/>
            <w:hideMark/>
          </w:tcPr>
          <w:p w14:paraId="6114971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tcBorders>
              <w:top w:val="nil"/>
              <w:left w:val="nil"/>
              <w:bottom w:val="nil"/>
              <w:right w:val="nil"/>
            </w:tcBorders>
            <w:vAlign w:val="center"/>
            <w:hideMark/>
          </w:tcPr>
          <w:p w14:paraId="6DF46235"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46" w:type="pct"/>
            <w:tcBorders>
              <w:top w:val="nil"/>
              <w:left w:val="nil"/>
              <w:bottom w:val="nil"/>
              <w:right w:val="nil"/>
            </w:tcBorders>
            <w:shd w:val="clear" w:color="000000" w:fill="F2F2F2"/>
            <w:noWrap/>
            <w:vAlign w:val="bottom"/>
            <w:hideMark/>
          </w:tcPr>
          <w:p w14:paraId="53686ED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6870CAA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4A1B4A6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1401195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09352D7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6" w:type="pct"/>
            <w:gridSpan w:val="3"/>
            <w:tcBorders>
              <w:top w:val="nil"/>
              <w:left w:val="nil"/>
              <w:bottom w:val="nil"/>
              <w:right w:val="nil"/>
            </w:tcBorders>
            <w:shd w:val="clear" w:color="000000" w:fill="F2F2F2"/>
            <w:noWrap/>
            <w:vAlign w:val="bottom"/>
            <w:hideMark/>
          </w:tcPr>
          <w:p w14:paraId="581DFD6E"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1161" w:type="pct"/>
            <w:gridSpan w:val="4"/>
            <w:tcBorders>
              <w:top w:val="nil"/>
              <w:left w:val="nil"/>
              <w:bottom w:val="nil"/>
              <w:right w:val="nil"/>
            </w:tcBorders>
            <w:shd w:val="clear" w:color="000000" w:fill="F2F2F2"/>
            <w:noWrap/>
            <w:vAlign w:val="bottom"/>
            <w:hideMark/>
          </w:tcPr>
          <w:p w14:paraId="11903E94" w14:textId="77777777" w:rsidR="00F50E62" w:rsidRPr="00F50E62" w:rsidRDefault="00F50E62" w:rsidP="00F50E62">
            <w:pPr>
              <w:spacing w:after="0" w:line="240" w:lineRule="auto"/>
              <w:jc w:val="right"/>
              <w:rPr>
                <w:rFonts w:ascii="Arial" w:eastAsia="Times New Roman" w:hAnsi="Arial" w:cs="Arial"/>
                <w:color w:val="000000"/>
                <w:sz w:val="18"/>
                <w:szCs w:val="18"/>
                <w:lang w:eastAsia="es-CO"/>
              </w:rPr>
            </w:pPr>
            <w:proofErr w:type="gramStart"/>
            <w:r w:rsidRPr="00F50E62">
              <w:rPr>
                <w:rFonts w:ascii="Arial" w:eastAsia="Times New Roman" w:hAnsi="Arial" w:cs="Arial"/>
                <w:color w:val="000000"/>
                <w:sz w:val="18"/>
                <w:szCs w:val="18"/>
                <w:lang w:eastAsia="es-CO"/>
              </w:rPr>
              <w:t>x  (</w:t>
            </w:r>
            <w:proofErr w:type="gramEnd"/>
            <w:r w:rsidRPr="00F50E62">
              <w:rPr>
                <w:rFonts w:ascii="Arial" w:eastAsia="Times New Roman" w:hAnsi="Arial" w:cs="Arial"/>
                <w:color w:val="000000"/>
                <w:sz w:val="18"/>
                <w:szCs w:val="18"/>
                <w:lang w:eastAsia="es-CO"/>
              </w:rPr>
              <w:t>1 + 0,004867)</w:t>
            </w:r>
          </w:p>
        </w:tc>
        <w:tc>
          <w:tcPr>
            <w:tcW w:w="857" w:type="pct"/>
            <w:tcBorders>
              <w:top w:val="nil"/>
              <w:left w:val="nil"/>
              <w:bottom w:val="nil"/>
              <w:right w:val="nil"/>
            </w:tcBorders>
            <w:shd w:val="clear" w:color="000000" w:fill="F2F2F2"/>
            <w:noWrap/>
            <w:vAlign w:val="bottom"/>
            <w:hideMark/>
          </w:tcPr>
          <w:p w14:paraId="65BD708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vertAlign w:val="superscript"/>
                <w:lang w:eastAsia="es-CO"/>
              </w:rPr>
              <w:t>399,87</w:t>
            </w:r>
          </w:p>
        </w:tc>
        <w:tc>
          <w:tcPr>
            <w:tcW w:w="173" w:type="pct"/>
            <w:tcBorders>
              <w:top w:val="nil"/>
              <w:left w:val="nil"/>
              <w:bottom w:val="nil"/>
              <w:right w:val="nil"/>
            </w:tcBorders>
            <w:shd w:val="clear" w:color="000000" w:fill="F2F2F2"/>
            <w:noWrap/>
            <w:vAlign w:val="bottom"/>
            <w:hideMark/>
          </w:tcPr>
          <w:p w14:paraId="2F92F72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3420ACF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649988F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7127DC1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213279C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6F46160F"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0DF349B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495F252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6220394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094348C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754B627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680D523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6217B98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2" w:type="pct"/>
            <w:tcBorders>
              <w:top w:val="nil"/>
              <w:left w:val="nil"/>
              <w:bottom w:val="nil"/>
              <w:right w:val="nil"/>
            </w:tcBorders>
            <w:shd w:val="clear" w:color="000000" w:fill="F2F2F2"/>
            <w:noWrap/>
            <w:vAlign w:val="bottom"/>
            <w:hideMark/>
          </w:tcPr>
          <w:p w14:paraId="43348C8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49" w:type="pct"/>
            <w:tcBorders>
              <w:top w:val="nil"/>
              <w:left w:val="nil"/>
              <w:bottom w:val="nil"/>
              <w:right w:val="nil"/>
            </w:tcBorders>
            <w:shd w:val="clear" w:color="000000" w:fill="F2F2F2"/>
            <w:noWrap/>
            <w:vAlign w:val="bottom"/>
            <w:hideMark/>
          </w:tcPr>
          <w:p w14:paraId="52005B9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5" w:type="pct"/>
            <w:tcBorders>
              <w:top w:val="nil"/>
              <w:left w:val="nil"/>
              <w:bottom w:val="nil"/>
              <w:right w:val="nil"/>
            </w:tcBorders>
            <w:shd w:val="clear" w:color="000000" w:fill="F2F2F2"/>
            <w:noWrap/>
            <w:vAlign w:val="bottom"/>
            <w:hideMark/>
          </w:tcPr>
          <w:p w14:paraId="72C6279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36EA8CA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5F21A0D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2823C28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7EEA82E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05AC5A7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01767F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5CFC355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52961BF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63BB039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1886325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A4C8836" w14:textId="77777777" w:rsidTr="00F50E62">
        <w:trPr>
          <w:trHeight w:val="360"/>
        </w:trPr>
        <w:tc>
          <w:tcPr>
            <w:tcW w:w="98" w:type="pct"/>
            <w:tcBorders>
              <w:top w:val="nil"/>
              <w:left w:val="single" w:sz="8" w:space="0" w:color="auto"/>
              <w:bottom w:val="nil"/>
              <w:right w:val="nil"/>
            </w:tcBorders>
            <w:shd w:val="clear" w:color="000000" w:fill="F2F2F2"/>
            <w:noWrap/>
            <w:vAlign w:val="bottom"/>
            <w:hideMark/>
          </w:tcPr>
          <w:p w14:paraId="6EC9313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val="restart"/>
            <w:tcBorders>
              <w:top w:val="nil"/>
              <w:left w:val="nil"/>
              <w:bottom w:val="nil"/>
              <w:right w:val="nil"/>
            </w:tcBorders>
            <w:shd w:val="clear" w:color="000000" w:fill="F2F2F2"/>
            <w:noWrap/>
            <w:vAlign w:val="center"/>
            <w:hideMark/>
          </w:tcPr>
          <w:p w14:paraId="3771D6E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w:t>
            </w:r>
          </w:p>
        </w:tc>
        <w:tc>
          <w:tcPr>
            <w:tcW w:w="827" w:type="pct"/>
            <w:gridSpan w:val="4"/>
            <w:tcBorders>
              <w:top w:val="nil"/>
              <w:left w:val="nil"/>
              <w:bottom w:val="nil"/>
              <w:right w:val="nil"/>
            </w:tcBorders>
            <w:shd w:val="clear" w:color="000000" w:fill="F2F2F2"/>
            <w:noWrap/>
            <w:vAlign w:val="bottom"/>
            <w:hideMark/>
          </w:tcPr>
          <w:p w14:paraId="254D7618"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83" w:type="pct"/>
            <w:tcBorders>
              <w:top w:val="nil"/>
              <w:left w:val="nil"/>
              <w:bottom w:val="nil"/>
              <w:right w:val="nil"/>
            </w:tcBorders>
            <w:shd w:val="clear" w:color="000000" w:fill="F2F2F2"/>
            <w:noWrap/>
            <w:vAlign w:val="bottom"/>
            <w:hideMark/>
          </w:tcPr>
          <w:p w14:paraId="27B82FF7"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571" w:type="pct"/>
            <w:gridSpan w:val="4"/>
            <w:tcBorders>
              <w:top w:val="nil"/>
              <w:left w:val="nil"/>
              <w:bottom w:val="single" w:sz="4" w:space="0" w:color="auto"/>
              <w:right w:val="nil"/>
            </w:tcBorders>
            <w:shd w:val="clear" w:color="000000" w:fill="F2F2F2"/>
            <w:noWrap/>
            <w:vAlign w:val="bottom"/>
            <w:hideMark/>
          </w:tcPr>
          <w:p w14:paraId="6014E7E0" w14:textId="77777777" w:rsidR="00F50E62" w:rsidRPr="00F50E62" w:rsidRDefault="00F50E62" w:rsidP="00F50E62">
            <w:pPr>
              <w:spacing w:after="0" w:line="240" w:lineRule="auto"/>
              <w:jc w:val="right"/>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(1,004867)</w:t>
            </w:r>
          </w:p>
        </w:tc>
        <w:tc>
          <w:tcPr>
            <w:tcW w:w="487" w:type="pct"/>
            <w:tcBorders>
              <w:top w:val="nil"/>
              <w:left w:val="nil"/>
              <w:bottom w:val="single" w:sz="4" w:space="0" w:color="auto"/>
              <w:right w:val="nil"/>
            </w:tcBorders>
            <w:shd w:val="clear" w:color="000000" w:fill="F2F2F2"/>
            <w:noWrap/>
            <w:vAlign w:val="bottom"/>
            <w:hideMark/>
          </w:tcPr>
          <w:p w14:paraId="1D1071B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vertAlign w:val="superscript"/>
                <w:lang w:eastAsia="es-CO"/>
              </w:rPr>
              <w:t>399,87</w:t>
            </w:r>
          </w:p>
        </w:tc>
        <w:tc>
          <w:tcPr>
            <w:tcW w:w="80" w:type="pct"/>
            <w:tcBorders>
              <w:top w:val="nil"/>
              <w:left w:val="nil"/>
              <w:bottom w:val="single" w:sz="4" w:space="0" w:color="auto"/>
              <w:right w:val="nil"/>
            </w:tcBorders>
            <w:shd w:val="clear" w:color="000000" w:fill="F2F2F2"/>
            <w:noWrap/>
            <w:vAlign w:val="bottom"/>
            <w:hideMark/>
          </w:tcPr>
          <w:p w14:paraId="1AE73E3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w:t>
            </w:r>
          </w:p>
        </w:tc>
        <w:tc>
          <w:tcPr>
            <w:tcW w:w="458" w:type="pct"/>
            <w:tcBorders>
              <w:top w:val="nil"/>
              <w:left w:val="nil"/>
              <w:bottom w:val="single" w:sz="4" w:space="0" w:color="auto"/>
              <w:right w:val="nil"/>
            </w:tcBorders>
            <w:shd w:val="clear" w:color="000000" w:fill="F2F2F2"/>
            <w:noWrap/>
            <w:vAlign w:val="bottom"/>
            <w:hideMark/>
          </w:tcPr>
          <w:p w14:paraId="3449A6E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
        </w:tc>
        <w:tc>
          <w:tcPr>
            <w:tcW w:w="857" w:type="pct"/>
            <w:tcBorders>
              <w:top w:val="nil"/>
              <w:left w:val="nil"/>
              <w:bottom w:val="nil"/>
              <w:right w:val="nil"/>
            </w:tcBorders>
            <w:shd w:val="clear" w:color="000000" w:fill="F2F2F2"/>
            <w:noWrap/>
            <w:vAlign w:val="bottom"/>
            <w:hideMark/>
          </w:tcPr>
          <w:p w14:paraId="0895DD1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784F930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1FC8149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59CA9C6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CDDFF9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7BA23EB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0219E326" w14:textId="77777777" w:rsidTr="00F50E62">
        <w:trPr>
          <w:trHeight w:val="360"/>
        </w:trPr>
        <w:tc>
          <w:tcPr>
            <w:tcW w:w="98" w:type="pct"/>
            <w:tcBorders>
              <w:top w:val="nil"/>
              <w:left w:val="single" w:sz="8" w:space="0" w:color="auto"/>
              <w:bottom w:val="nil"/>
              <w:right w:val="nil"/>
            </w:tcBorders>
            <w:shd w:val="clear" w:color="000000" w:fill="F2F2F2"/>
            <w:noWrap/>
            <w:vAlign w:val="bottom"/>
            <w:hideMark/>
          </w:tcPr>
          <w:p w14:paraId="05124D2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tcBorders>
              <w:top w:val="nil"/>
              <w:left w:val="nil"/>
              <w:bottom w:val="nil"/>
              <w:right w:val="nil"/>
            </w:tcBorders>
            <w:vAlign w:val="center"/>
            <w:hideMark/>
          </w:tcPr>
          <w:p w14:paraId="2A274463"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46" w:type="pct"/>
            <w:tcBorders>
              <w:top w:val="nil"/>
              <w:left w:val="nil"/>
              <w:bottom w:val="nil"/>
              <w:right w:val="nil"/>
            </w:tcBorders>
            <w:shd w:val="clear" w:color="000000" w:fill="F2F2F2"/>
            <w:noWrap/>
            <w:vAlign w:val="bottom"/>
            <w:hideMark/>
          </w:tcPr>
          <w:p w14:paraId="3F7754A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5FF801A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486371B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2A0DD5A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6FCABB5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6" w:type="pct"/>
            <w:gridSpan w:val="3"/>
            <w:tcBorders>
              <w:top w:val="nil"/>
              <w:left w:val="nil"/>
              <w:bottom w:val="nil"/>
              <w:right w:val="nil"/>
            </w:tcBorders>
            <w:shd w:val="clear" w:color="000000" w:fill="F2F2F2"/>
            <w:noWrap/>
            <w:vAlign w:val="bottom"/>
            <w:hideMark/>
          </w:tcPr>
          <w:p w14:paraId="4F81D79D"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703" w:type="pct"/>
            <w:gridSpan w:val="3"/>
            <w:tcBorders>
              <w:top w:val="nil"/>
              <w:left w:val="nil"/>
              <w:bottom w:val="nil"/>
              <w:right w:val="nil"/>
            </w:tcBorders>
            <w:shd w:val="clear" w:color="000000" w:fill="F2F2F2"/>
            <w:noWrap/>
            <w:vAlign w:val="bottom"/>
            <w:hideMark/>
          </w:tcPr>
          <w:p w14:paraId="4339882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 (1,004867)</w:t>
            </w:r>
          </w:p>
        </w:tc>
        <w:tc>
          <w:tcPr>
            <w:tcW w:w="458" w:type="pct"/>
            <w:tcBorders>
              <w:top w:val="nil"/>
              <w:left w:val="nil"/>
              <w:bottom w:val="nil"/>
              <w:right w:val="nil"/>
            </w:tcBorders>
            <w:shd w:val="clear" w:color="000000" w:fill="F2F2F2"/>
            <w:noWrap/>
            <w:vAlign w:val="bottom"/>
            <w:hideMark/>
          </w:tcPr>
          <w:p w14:paraId="11297C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vertAlign w:val="superscript"/>
                <w:lang w:eastAsia="es-CO"/>
              </w:rPr>
              <w:t>399,87</w:t>
            </w:r>
          </w:p>
        </w:tc>
        <w:tc>
          <w:tcPr>
            <w:tcW w:w="857" w:type="pct"/>
            <w:tcBorders>
              <w:top w:val="nil"/>
              <w:left w:val="nil"/>
              <w:bottom w:val="nil"/>
              <w:right w:val="nil"/>
            </w:tcBorders>
            <w:shd w:val="clear" w:color="000000" w:fill="F2F2F2"/>
            <w:noWrap/>
            <w:vAlign w:val="bottom"/>
            <w:hideMark/>
          </w:tcPr>
          <w:p w14:paraId="7FA705D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597083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4E23891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444F000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25C13A7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00EC3E2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40A149FA"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362BCF0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49B1CA3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44A797F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6C7CCAF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0A8384C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728A9E4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4AE7535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2" w:type="pct"/>
            <w:tcBorders>
              <w:top w:val="nil"/>
              <w:left w:val="nil"/>
              <w:bottom w:val="nil"/>
              <w:right w:val="nil"/>
            </w:tcBorders>
            <w:shd w:val="clear" w:color="000000" w:fill="F2F2F2"/>
            <w:noWrap/>
            <w:vAlign w:val="bottom"/>
            <w:hideMark/>
          </w:tcPr>
          <w:p w14:paraId="27756ED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49" w:type="pct"/>
            <w:tcBorders>
              <w:top w:val="nil"/>
              <w:left w:val="nil"/>
              <w:bottom w:val="nil"/>
              <w:right w:val="nil"/>
            </w:tcBorders>
            <w:shd w:val="clear" w:color="000000" w:fill="F2F2F2"/>
            <w:noWrap/>
            <w:vAlign w:val="bottom"/>
            <w:hideMark/>
          </w:tcPr>
          <w:p w14:paraId="5F2A5BC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5" w:type="pct"/>
            <w:tcBorders>
              <w:top w:val="nil"/>
              <w:left w:val="nil"/>
              <w:bottom w:val="nil"/>
              <w:right w:val="nil"/>
            </w:tcBorders>
            <w:shd w:val="clear" w:color="000000" w:fill="F2F2F2"/>
            <w:noWrap/>
            <w:vAlign w:val="bottom"/>
            <w:hideMark/>
          </w:tcPr>
          <w:p w14:paraId="77102FD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43094F8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573D063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5B248F2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24957C5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15D05BB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755B5F3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4D606B6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0704ADF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599310B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79F4D52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0E8C7B3"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069FC06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val="restart"/>
            <w:tcBorders>
              <w:top w:val="nil"/>
              <w:left w:val="nil"/>
              <w:bottom w:val="nil"/>
              <w:right w:val="nil"/>
            </w:tcBorders>
            <w:shd w:val="clear" w:color="000000" w:fill="F2F2F2"/>
            <w:noWrap/>
            <w:vAlign w:val="center"/>
            <w:hideMark/>
          </w:tcPr>
          <w:p w14:paraId="39A42ACC"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w:t>
            </w:r>
          </w:p>
        </w:tc>
        <w:tc>
          <w:tcPr>
            <w:tcW w:w="827" w:type="pct"/>
            <w:gridSpan w:val="4"/>
            <w:tcBorders>
              <w:top w:val="nil"/>
              <w:left w:val="nil"/>
              <w:bottom w:val="nil"/>
              <w:right w:val="nil"/>
            </w:tcBorders>
            <w:shd w:val="clear" w:color="000000" w:fill="F2F2F2"/>
            <w:noWrap/>
            <w:vAlign w:val="bottom"/>
            <w:hideMark/>
          </w:tcPr>
          <w:p w14:paraId="6A0A9A9D"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83" w:type="pct"/>
            <w:tcBorders>
              <w:top w:val="nil"/>
              <w:left w:val="nil"/>
              <w:bottom w:val="nil"/>
              <w:right w:val="nil"/>
            </w:tcBorders>
            <w:shd w:val="clear" w:color="000000" w:fill="F2F2F2"/>
            <w:noWrap/>
            <w:vAlign w:val="bottom"/>
            <w:hideMark/>
          </w:tcPr>
          <w:p w14:paraId="33DA7651"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436" w:type="pct"/>
            <w:gridSpan w:val="3"/>
            <w:tcBorders>
              <w:top w:val="nil"/>
              <w:left w:val="nil"/>
              <w:bottom w:val="single" w:sz="4" w:space="0" w:color="auto"/>
              <w:right w:val="nil"/>
            </w:tcBorders>
            <w:shd w:val="clear" w:color="000000" w:fill="F2F2F2"/>
            <w:noWrap/>
            <w:vAlign w:val="bottom"/>
            <w:hideMark/>
          </w:tcPr>
          <w:p w14:paraId="5EF9CFE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6,968712</w:t>
            </w:r>
          </w:p>
        </w:tc>
        <w:tc>
          <w:tcPr>
            <w:tcW w:w="136" w:type="pct"/>
            <w:tcBorders>
              <w:top w:val="nil"/>
              <w:left w:val="nil"/>
              <w:bottom w:val="single" w:sz="4" w:space="0" w:color="auto"/>
              <w:right w:val="nil"/>
            </w:tcBorders>
            <w:shd w:val="clear" w:color="000000" w:fill="F2F2F2"/>
            <w:noWrap/>
            <w:vAlign w:val="bottom"/>
            <w:hideMark/>
          </w:tcPr>
          <w:p w14:paraId="30A8A509"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w:t>
            </w:r>
          </w:p>
        </w:tc>
        <w:tc>
          <w:tcPr>
            <w:tcW w:w="487" w:type="pct"/>
            <w:tcBorders>
              <w:top w:val="nil"/>
              <w:left w:val="nil"/>
              <w:bottom w:val="single" w:sz="4" w:space="0" w:color="auto"/>
              <w:right w:val="nil"/>
            </w:tcBorders>
            <w:shd w:val="clear" w:color="000000" w:fill="F2F2F2"/>
            <w:noWrap/>
            <w:vAlign w:val="bottom"/>
            <w:hideMark/>
          </w:tcPr>
          <w:p w14:paraId="50D009E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w:t>
            </w:r>
          </w:p>
        </w:tc>
        <w:tc>
          <w:tcPr>
            <w:tcW w:w="80" w:type="pct"/>
            <w:tcBorders>
              <w:top w:val="nil"/>
              <w:left w:val="nil"/>
              <w:bottom w:val="single" w:sz="4" w:space="0" w:color="auto"/>
              <w:right w:val="nil"/>
            </w:tcBorders>
            <w:shd w:val="clear" w:color="000000" w:fill="F2F2F2"/>
            <w:noWrap/>
            <w:vAlign w:val="bottom"/>
            <w:hideMark/>
          </w:tcPr>
          <w:p w14:paraId="5818051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2C88CD2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1732292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7A629A6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33CA79A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79AA98E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20B95C9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0222ECF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3114A451"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4D41D1F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tcBorders>
              <w:top w:val="nil"/>
              <w:left w:val="nil"/>
              <w:bottom w:val="nil"/>
              <w:right w:val="nil"/>
            </w:tcBorders>
            <w:vAlign w:val="center"/>
            <w:hideMark/>
          </w:tcPr>
          <w:p w14:paraId="712069C2"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46" w:type="pct"/>
            <w:tcBorders>
              <w:top w:val="nil"/>
              <w:left w:val="nil"/>
              <w:bottom w:val="nil"/>
              <w:right w:val="nil"/>
            </w:tcBorders>
            <w:shd w:val="clear" w:color="000000" w:fill="F2F2F2"/>
            <w:noWrap/>
            <w:vAlign w:val="bottom"/>
            <w:hideMark/>
          </w:tcPr>
          <w:p w14:paraId="03863BC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4FB0F8E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534A3A3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61A850E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1135AB7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36" w:type="pct"/>
            <w:gridSpan w:val="3"/>
            <w:tcBorders>
              <w:top w:val="nil"/>
              <w:left w:val="nil"/>
              <w:bottom w:val="nil"/>
              <w:right w:val="nil"/>
            </w:tcBorders>
            <w:shd w:val="clear" w:color="000000" w:fill="F2F2F2"/>
            <w:noWrap/>
            <w:vAlign w:val="bottom"/>
            <w:hideMark/>
          </w:tcPr>
          <w:p w14:paraId="52FF57AF"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0,004867</w:t>
            </w:r>
          </w:p>
        </w:tc>
        <w:tc>
          <w:tcPr>
            <w:tcW w:w="703" w:type="pct"/>
            <w:gridSpan w:val="3"/>
            <w:tcBorders>
              <w:top w:val="nil"/>
              <w:left w:val="nil"/>
              <w:bottom w:val="nil"/>
              <w:right w:val="nil"/>
            </w:tcBorders>
            <w:shd w:val="clear" w:color="000000" w:fill="F2F2F2"/>
            <w:noWrap/>
            <w:vAlign w:val="bottom"/>
            <w:hideMark/>
          </w:tcPr>
          <w:p w14:paraId="28D3A68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 6,968712</w:t>
            </w:r>
          </w:p>
        </w:tc>
        <w:tc>
          <w:tcPr>
            <w:tcW w:w="458" w:type="pct"/>
            <w:tcBorders>
              <w:top w:val="nil"/>
              <w:left w:val="nil"/>
              <w:bottom w:val="nil"/>
              <w:right w:val="nil"/>
            </w:tcBorders>
            <w:shd w:val="clear" w:color="000000" w:fill="F2F2F2"/>
            <w:noWrap/>
            <w:vAlign w:val="bottom"/>
            <w:hideMark/>
          </w:tcPr>
          <w:p w14:paraId="5AA917C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2401519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61A38E6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5A9A037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6184D3F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3FC4606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6BB2452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44ECE4E4"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7FF090A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4AEAB06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287E804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180C700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30335C0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3D5EEA1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7D48256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2" w:type="pct"/>
            <w:tcBorders>
              <w:top w:val="nil"/>
              <w:left w:val="nil"/>
              <w:bottom w:val="nil"/>
              <w:right w:val="nil"/>
            </w:tcBorders>
            <w:shd w:val="clear" w:color="000000" w:fill="F2F2F2"/>
            <w:noWrap/>
            <w:vAlign w:val="bottom"/>
            <w:hideMark/>
          </w:tcPr>
          <w:p w14:paraId="53CF326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49" w:type="pct"/>
            <w:tcBorders>
              <w:top w:val="nil"/>
              <w:left w:val="nil"/>
              <w:bottom w:val="nil"/>
              <w:right w:val="nil"/>
            </w:tcBorders>
            <w:shd w:val="clear" w:color="000000" w:fill="F2F2F2"/>
            <w:noWrap/>
            <w:vAlign w:val="bottom"/>
            <w:hideMark/>
          </w:tcPr>
          <w:p w14:paraId="4ECDD24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5" w:type="pct"/>
            <w:tcBorders>
              <w:top w:val="nil"/>
              <w:left w:val="nil"/>
              <w:bottom w:val="nil"/>
              <w:right w:val="nil"/>
            </w:tcBorders>
            <w:shd w:val="clear" w:color="000000" w:fill="F2F2F2"/>
            <w:noWrap/>
            <w:vAlign w:val="bottom"/>
            <w:hideMark/>
          </w:tcPr>
          <w:p w14:paraId="490858A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603E430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4F9F4CF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2D59B57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6593867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679AAD8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3400825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1294289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58E596B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7AD412B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34DE083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18DF3A70"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4F15D54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val="restart"/>
            <w:tcBorders>
              <w:top w:val="nil"/>
              <w:left w:val="nil"/>
              <w:bottom w:val="nil"/>
              <w:right w:val="nil"/>
            </w:tcBorders>
            <w:shd w:val="clear" w:color="000000" w:fill="F2F2F2"/>
            <w:noWrap/>
            <w:vAlign w:val="center"/>
            <w:hideMark/>
          </w:tcPr>
          <w:p w14:paraId="13A48F9E"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w:t>
            </w:r>
          </w:p>
        </w:tc>
        <w:tc>
          <w:tcPr>
            <w:tcW w:w="827" w:type="pct"/>
            <w:gridSpan w:val="4"/>
            <w:tcBorders>
              <w:top w:val="nil"/>
              <w:left w:val="nil"/>
              <w:bottom w:val="nil"/>
              <w:right w:val="nil"/>
            </w:tcBorders>
            <w:shd w:val="clear" w:color="000000" w:fill="F2F2F2"/>
            <w:noWrap/>
            <w:vAlign w:val="bottom"/>
            <w:hideMark/>
          </w:tcPr>
          <w:p w14:paraId="2B264D0F"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83" w:type="pct"/>
            <w:tcBorders>
              <w:top w:val="nil"/>
              <w:left w:val="nil"/>
              <w:bottom w:val="nil"/>
              <w:right w:val="nil"/>
            </w:tcBorders>
            <w:shd w:val="clear" w:color="000000" w:fill="F2F2F2"/>
            <w:noWrap/>
            <w:vAlign w:val="bottom"/>
            <w:hideMark/>
          </w:tcPr>
          <w:p w14:paraId="7766F5D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571" w:type="pct"/>
            <w:gridSpan w:val="4"/>
            <w:tcBorders>
              <w:top w:val="nil"/>
              <w:left w:val="nil"/>
              <w:bottom w:val="single" w:sz="4" w:space="0" w:color="auto"/>
              <w:right w:val="nil"/>
            </w:tcBorders>
            <w:shd w:val="clear" w:color="000000" w:fill="F2F2F2"/>
            <w:noWrap/>
            <w:vAlign w:val="bottom"/>
            <w:hideMark/>
          </w:tcPr>
          <w:p w14:paraId="43F123B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5,968712</w:t>
            </w:r>
          </w:p>
        </w:tc>
        <w:tc>
          <w:tcPr>
            <w:tcW w:w="487" w:type="pct"/>
            <w:tcBorders>
              <w:top w:val="nil"/>
              <w:left w:val="nil"/>
              <w:bottom w:val="nil"/>
              <w:right w:val="nil"/>
            </w:tcBorders>
            <w:shd w:val="clear" w:color="000000" w:fill="F2F2F2"/>
            <w:noWrap/>
            <w:vAlign w:val="bottom"/>
            <w:hideMark/>
          </w:tcPr>
          <w:p w14:paraId="14F35CA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573719B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77E326A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604F8B78"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66A6658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18915A8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1B4A1A1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04D8080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6EB7B67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3638289D"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46D19A7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tcBorders>
              <w:top w:val="nil"/>
              <w:left w:val="nil"/>
              <w:bottom w:val="nil"/>
              <w:right w:val="nil"/>
            </w:tcBorders>
            <w:vAlign w:val="center"/>
            <w:hideMark/>
          </w:tcPr>
          <w:p w14:paraId="721F1DB8"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46" w:type="pct"/>
            <w:tcBorders>
              <w:top w:val="nil"/>
              <w:left w:val="nil"/>
              <w:bottom w:val="nil"/>
              <w:right w:val="nil"/>
            </w:tcBorders>
            <w:shd w:val="clear" w:color="000000" w:fill="F2F2F2"/>
            <w:noWrap/>
            <w:vAlign w:val="bottom"/>
            <w:hideMark/>
          </w:tcPr>
          <w:p w14:paraId="2EC403E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30D733C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4AE91D5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6C18B06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0A3573E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1" w:type="pct"/>
            <w:gridSpan w:val="4"/>
            <w:tcBorders>
              <w:top w:val="nil"/>
              <w:left w:val="nil"/>
              <w:bottom w:val="nil"/>
              <w:right w:val="nil"/>
            </w:tcBorders>
            <w:shd w:val="clear" w:color="000000" w:fill="F2F2F2"/>
            <w:noWrap/>
            <w:vAlign w:val="bottom"/>
            <w:hideMark/>
          </w:tcPr>
          <w:p w14:paraId="3FAB6BC2"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0,033917</w:t>
            </w:r>
          </w:p>
        </w:tc>
        <w:tc>
          <w:tcPr>
            <w:tcW w:w="487" w:type="pct"/>
            <w:tcBorders>
              <w:top w:val="nil"/>
              <w:left w:val="nil"/>
              <w:bottom w:val="nil"/>
              <w:right w:val="nil"/>
            </w:tcBorders>
            <w:shd w:val="clear" w:color="000000" w:fill="F2F2F2"/>
            <w:noWrap/>
            <w:vAlign w:val="bottom"/>
            <w:hideMark/>
          </w:tcPr>
          <w:p w14:paraId="2E51D65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1498411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3005CA6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693289F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52E48E1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252B163E"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010109D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1FE425C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0E88EEA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0A6EB9D6"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237AEA1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3D7418E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46" w:type="pct"/>
            <w:tcBorders>
              <w:top w:val="nil"/>
              <w:left w:val="nil"/>
              <w:bottom w:val="nil"/>
              <w:right w:val="nil"/>
            </w:tcBorders>
            <w:shd w:val="clear" w:color="000000" w:fill="F2F2F2"/>
            <w:noWrap/>
            <w:vAlign w:val="bottom"/>
            <w:hideMark/>
          </w:tcPr>
          <w:p w14:paraId="29EB280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3D6ABE6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4316470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48B0F0A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470D073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2" w:type="pct"/>
            <w:tcBorders>
              <w:top w:val="nil"/>
              <w:left w:val="nil"/>
              <w:bottom w:val="nil"/>
              <w:right w:val="nil"/>
            </w:tcBorders>
            <w:shd w:val="clear" w:color="000000" w:fill="F2F2F2"/>
            <w:noWrap/>
            <w:vAlign w:val="bottom"/>
            <w:hideMark/>
          </w:tcPr>
          <w:p w14:paraId="59DAACE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49" w:type="pct"/>
            <w:tcBorders>
              <w:top w:val="nil"/>
              <w:left w:val="nil"/>
              <w:bottom w:val="nil"/>
              <w:right w:val="nil"/>
            </w:tcBorders>
            <w:shd w:val="clear" w:color="000000" w:fill="F2F2F2"/>
            <w:noWrap/>
            <w:vAlign w:val="bottom"/>
            <w:hideMark/>
          </w:tcPr>
          <w:p w14:paraId="3529328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15" w:type="pct"/>
            <w:tcBorders>
              <w:top w:val="nil"/>
              <w:left w:val="nil"/>
              <w:bottom w:val="nil"/>
              <w:right w:val="nil"/>
            </w:tcBorders>
            <w:shd w:val="clear" w:color="000000" w:fill="F2F2F2"/>
            <w:noWrap/>
            <w:vAlign w:val="bottom"/>
            <w:hideMark/>
          </w:tcPr>
          <w:p w14:paraId="0883450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36" w:type="pct"/>
            <w:tcBorders>
              <w:top w:val="nil"/>
              <w:left w:val="nil"/>
              <w:bottom w:val="nil"/>
              <w:right w:val="nil"/>
            </w:tcBorders>
            <w:shd w:val="clear" w:color="000000" w:fill="F2F2F2"/>
            <w:noWrap/>
            <w:vAlign w:val="bottom"/>
            <w:hideMark/>
          </w:tcPr>
          <w:p w14:paraId="2EFAC51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65674CF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470031C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6D82E39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5162874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BEB894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25FE394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24E7C2B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6A24C3B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1F75EF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8A68C66"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54DBF1A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val="restart"/>
            <w:tcBorders>
              <w:top w:val="nil"/>
              <w:left w:val="nil"/>
              <w:bottom w:val="nil"/>
              <w:right w:val="nil"/>
            </w:tcBorders>
            <w:shd w:val="clear" w:color="000000" w:fill="F2F2F2"/>
            <w:noWrap/>
            <w:vAlign w:val="center"/>
            <w:hideMark/>
          </w:tcPr>
          <w:p w14:paraId="14D356C3"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Rf=</w:t>
            </w:r>
          </w:p>
        </w:tc>
        <w:tc>
          <w:tcPr>
            <w:tcW w:w="827" w:type="pct"/>
            <w:gridSpan w:val="4"/>
            <w:tcBorders>
              <w:top w:val="nil"/>
              <w:left w:val="nil"/>
              <w:bottom w:val="nil"/>
              <w:right w:val="nil"/>
            </w:tcBorders>
            <w:shd w:val="clear" w:color="000000" w:fill="F2F2F2"/>
            <w:noWrap/>
            <w:vAlign w:val="bottom"/>
            <w:hideMark/>
          </w:tcPr>
          <w:p w14:paraId="0AB43350"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$ 937.500,00</w:t>
            </w:r>
          </w:p>
        </w:tc>
        <w:tc>
          <w:tcPr>
            <w:tcW w:w="183" w:type="pct"/>
            <w:tcBorders>
              <w:top w:val="nil"/>
              <w:left w:val="nil"/>
              <w:bottom w:val="nil"/>
              <w:right w:val="nil"/>
            </w:tcBorders>
            <w:shd w:val="clear" w:color="000000" w:fill="F2F2F2"/>
            <w:noWrap/>
            <w:vAlign w:val="bottom"/>
            <w:hideMark/>
          </w:tcPr>
          <w:p w14:paraId="3E212794"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x</w:t>
            </w:r>
          </w:p>
        </w:tc>
        <w:tc>
          <w:tcPr>
            <w:tcW w:w="571" w:type="pct"/>
            <w:gridSpan w:val="4"/>
            <w:tcBorders>
              <w:top w:val="nil"/>
              <w:left w:val="nil"/>
              <w:bottom w:val="nil"/>
              <w:right w:val="nil"/>
            </w:tcBorders>
            <w:shd w:val="clear" w:color="000000" w:fill="F2F2F2"/>
            <w:noWrap/>
            <w:vAlign w:val="bottom"/>
            <w:hideMark/>
          </w:tcPr>
          <w:p w14:paraId="18F8365B"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175,979951</w:t>
            </w:r>
          </w:p>
        </w:tc>
        <w:tc>
          <w:tcPr>
            <w:tcW w:w="487" w:type="pct"/>
            <w:tcBorders>
              <w:top w:val="nil"/>
              <w:left w:val="nil"/>
              <w:bottom w:val="nil"/>
              <w:right w:val="nil"/>
            </w:tcBorders>
            <w:shd w:val="clear" w:color="000000" w:fill="F2F2F2"/>
            <w:noWrap/>
            <w:vAlign w:val="bottom"/>
            <w:hideMark/>
          </w:tcPr>
          <w:p w14:paraId="0549EF85"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0076661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5937FAC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539C0CB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249FBF4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1F7A3D5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2F8F388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247930D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5852B99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67CFAA9D" w14:textId="77777777" w:rsidTr="00F50E62">
        <w:trPr>
          <w:trHeight w:val="300"/>
        </w:trPr>
        <w:tc>
          <w:tcPr>
            <w:tcW w:w="98" w:type="pct"/>
            <w:tcBorders>
              <w:top w:val="nil"/>
              <w:left w:val="single" w:sz="8" w:space="0" w:color="auto"/>
              <w:bottom w:val="nil"/>
              <w:right w:val="nil"/>
            </w:tcBorders>
            <w:shd w:val="clear" w:color="000000" w:fill="F2F2F2"/>
            <w:noWrap/>
            <w:vAlign w:val="bottom"/>
            <w:hideMark/>
          </w:tcPr>
          <w:p w14:paraId="28652E4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vMerge/>
            <w:tcBorders>
              <w:top w:val="nil"/>
              <w:left w:val="nil"/>
              <w:bottom w:val="nil"/>
              <w:right w:val="nil"/>
            </w:tcBorders>
            <w:vAlign w:val="center"/>
            <w:hideMark/>
          </w:tcPr>
          <w:p w14:paraId="4CAC1734" w14:textId="77777777" w:rsidR="00F50E62" w:rsidRPr="00F50E62" w:rsidRDefault="00F50E62" w:rsidP="00F50E62">
            <w:pPr>
              <w:spacing w:after="0" w:line="240" w:lineRule="auto"/>
              <w:rPr>
                <w:rFonts w:ascii="Arial" w:eastAsia="Times New Roman" w:hAnsi="Arial" w:cs="Arial"/>
                <w:color w:val="000000"/>
                <w:sz w:val="18"/>
                <w:szCs w:val="18"/>
                <w:lang w:eastAsia="es-CO"/>
              </w:rPr>
            </w:pPr>
          </w:p>
        </w:tc>
        <w:tc>
          <w:tcPr>
            <w:tcW w:w="446" w:type="pct"/>
            <w:tcBorders>
              <w:top w:val="nil"/>
              <w:left w:val="nil"/>
              <w:bottom w:val="nil"/>
              <w:right w:val="nil"/>
            </w:tcBorders>
            <w:shd w:val="clear" w:color="000000" w:fill="F2F2F2"/>
            <w:noWrap/>
            <w:vAlign w:val="bottom"/>
            <w:hideMark/>
          </w:tcPr>
          <w:p w14:paraId="01030A7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8" w:type="pct"/>
            <w:tcBorders>
              <w:top w:val="nil"/>
              <w:left w:val="nil"/>
              <w:bottom w:val="nil"/>
              <w:right w:val="nil"/>
            </w:tcBorders>
            <w:shd w:val="clear" w:color="000000" w:fill="F2F2F2"/>
            <w:noWrap/>
            <w:vAlign w:val="bottom"/>
            <w:hideMark/>
          </w:tcPr>
          <w:p w14:paraId="6CB4881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64D68C1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27" w:type="pct"/>
            <w:tcBorders>
              <w:top w:val="nil"/>
              <w:left w:val="nil"/>
              <w:bottom w:val="nil"/>
              <w:right w:val="nil"/>
            </w:tcBorders>
            <w:shd w:val="clear" w:color="000000" w:fill="F2F2F2"/>
            <w:noWrap/>
            <w:vAlign w:val="bottom"/>
            <w:hideMark/>
          </w:tcPr>
          <w:p w14:paraId="15C82ACA"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3" w:type="pct"/>
            <w:tcBorders>
              <w:top w:val="nil"/>
              <w:left w:val="nil"/>
              <w:bottom w:val="nil"/>
              <w:right w:val="nil"/>
            </w:tcBorders>
            <w:shd w:val="clear" w:color="000000" w:fill="F2F2F2"/>
            <w:noWrap/>
            <w:vAlign w:val="bottom"/>
            <w:hideMark/>
          </w:tcPr>
          <w:p w14:paraId="3B1E4D3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71" w:type="pct"/>
            <w:gridSpan w:val="4"/>
            <w:tcBorders>
              <w:top w:val="nil"/>
              <w:left w:val="nil"/>
              <w:bottom w:val="nil"/>
              <w:right w:val="nil"/>
            </w:tcBorders>
            <w:shd w:val="clear" w:color="000000" w:fill="F2F2F2"/>
            <w:noWrap/>
            <w:vAlign w:val="bottom"/>
            <w:hideMark/>
          </w:tcPr>
          <w:p w14:paraId="14851BE9" w14:textId="77777777" w:rsidR="00F50E62" w:rsidRPr="00F50E62" w:rsidRDefault="00F50E62" w:rsidP="00F50E62">
            <w:pPr>
              <w:spacing w:after="0" w:line="240" w:lineRule="auto"/>
              <w:jc w:val="center"/>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87" w:type="pct"/>
            <w:tcBorders>
              <w:top w:val="nil"/>
              <w:left w:val="nil"/>
              <w:bottom w:val="nil"/>
              <w:right w:val="nil"/>
            </w:tcBorders>
            <w:shd w:val="clear" w:color="000000" w:fill="F2F2F2"/>
            <w:noWrap/>
            <w:vAlign w:val="bottom"/>
            <w:hideMark/>
          </w:tcPr>
          <w:p w14:paraId="518C86D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171D039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4F1EFDB6"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72F80AC0"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30C16D9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079563C4"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092114FF"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552F365B"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0F4511F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r w:rsidR="00F50E62" w:rsidRPr="00F50E62" w14:paraId="78A0C252" w14:textId="77777777" w:rsidTr="00F50E62">
        <w:trPr>
          <w:trHeight w:val="360"/>
        </w:trPr>
        <w:tc>
          <w:tcPr>
            <w:tcW w:w="98" w:type="pct"/>
            <w:tcBorders>
              <w:top w:val="nil"/>
              <w:left w:val="single" w:sz="8" w:space="0" w:color="auto"/>
              <w:bottom w:val="nil"/>
              <w:right w:val="nil"/>
            </w:tcBorders>
            <w:shd w:val="clear" w:color="000000" w:fill="F2F2F2"/>
            <w:noWrap/>
            <w:vAlign w:val="bottom"/>
            <w:hideMark/>
          </w:tcPr>
          <w:p w14:paraId="24D1407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214" w:type="pct"/>
            <w:tcBorders>
              <w:top w:val="nil"/>
              <w:left w:val="nil"/>
              <w:bottom w:val="nil"/>
              <w:right w:val="nil"/>
            </w:tcBorders>
            <w:shd w:val="clear" w:color="000000" w:fill="F2F2F2"/>
            <w:noWrap/>
            <w:vAlign w:val="bottom"/>
            <w:hideMark/>
          </w:tcPr>
          <w:p w14:paraId="0AA329F7" w14:textId="77777777" w:rsidR="00F50E62" w:rsidRPr="00F50E62" w:rsidRDefault="00F50E62" w:rsidP="00F50E62">
            <w:pPr>
              <w:spacing w:after="0" w:line="240" w:lineRule="auto"/>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Rc=</w:t>
            </w:r>
          </w:p>
        </w:tc>
        <w:tc>
          <w:tcPr>
            <w:tcW w:w="1582" w:type="pct"/>
            <w:gridSpan w:val="9"/>
            <w:tcBorders>
              <w:top w:val="nil"/>
              <w:left w:val="nil"/>
              <w:bottom w:val="nil"/>
              <w:right w:val="nil"/>
            </w:tcBorders>
            <w:shd w:val="clear" w:color="000000" w:fill="F2F2F2"/>
            <w:noWrap/>
            <w:vAlign w:val="bottom"/>
            <w:hideMark/>
          </w:tcPr>
          <w:p w14:paraId="308DB190" w14:textId="77777777" w:rsidR="00F50E62" w:rsidRPr="00F50E62" w:rsidRDefault="00F50E62" w:rsidP="00F50E62">
            <w:pPr>
              <w:spacing w:after="0" w:line="240" w:lineRule="auto"/>
              <w:jc w:val="center"/>
              <w:rPr>
                <w:rFonts w:ascii="Arial" w:eastAsia="Times New Roman" w:hAnsi="Arial" w:cs="Arial"/>
                <w:b/>
                <w:bCs/>
                <w:color w:val="000000"/>
                <w:sz w:val="18"/>
                <w:szCs w:val="18"/>
                <w:lang w:eastAsia="es-CO"/>
              </w:rPr>
            </w:pPr>
            <w:r w:rsidRPr="00F50E62">
              <w:rPr>
                <w:rFonts w:ascii="Arial" w:eastAsia="Times New Roman" w:hAnsi="Arial" w:cs="Arial"/>
                <w:b/>
                <w:bCs/>
                <w:color w:val="000000"/>
                <w:sz w:val="18"/>
                <w:szCs w:val="18"/>
                <w:lang w:eastAsia="es-CO"/>
              </w:rPr>
              <w:t>$ 164.981.204,06</w:t>
            </w:r>
          </w:p>
        </w:tc>
        <w:tc>
          <w:tcPr>
            <w:tcW w:w="487" w:type="pct"/>
            <w:tcBorders>
              <w:top w:val="nil"/>
              <w:left w:val="nil"/>
              <w:bottom w:val="nil"/>
              <w:right w:val="nil"/>
            </w:tcBorders>
            <w:shd w:val="clear" w:color="000000" w:fill="F2F2F2"/>
            <w:noWrap/>
            <w:vAlign w:val="bottom"/>
            <w:hideMark/>
          </w:tcPr>
          <w:p w14:paraId="46E1AA1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0" w:type="pct"/>
            <w:tcBorders>
              <w:top w:val="nil"/>
              <w:left w:val="nil"/>
              <w:bottom w:val="nil"/>
              <w:right w:val="nil"/>
            </w:tcBorders>
            <w:shd w:val="clear" w:color="000000" w:fill="F2F2F2"/>
            <w:noWrap/>
            <w:vAlign w:val="bottom"/>
            <w:hideMark/>
          </w:tcPr>
          <w:p w14:paraId="5A46365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458" w:type="pct"/>
            <w:tcBorders>
              <w:top w:val="nil"/>
              <w:left w:val="nil"/>
              <w:bottom w:val="nil"/>
              <w:right w:val="nil"/>
            </w:tcBorders>
            <w:shd w:val="clear" w:color="000000" w:fill="F2F2F2"/>
            <w:noWrap/>
            <w:vAlign w:val="bottom"/>
            <w:hideMark/>
          </w:tcPr>
          <w:p w14:paraId="529EFA6C"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857" w:type="pct"/>
            <w:tcBorders>
              <w:top w:val="nil"/>
              <w:left w:val="nil"/>
              <w:bottom w:val="nil"/>
              <w:right w:val="nil"/>
            </w:tcBorders>
            <w:shd w:val="clear" w:color="000000" w:fill="F2F2F2"/>
            <w:noWrap/>
            <w:vAlign w:val="bottom"/>
            <w:hideMark/>
          </w:tcPr>
          <w:p w14:paraId="37F9ED22"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0A0AFA69"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52" w:type="pct"/>
            <w:tcBorders>
              <w:top w:val="nil"/>
              <w:left w:val="nil"/>
              <w:bottom w:val="nil"/>
              <w:right w:val="nil"/>
            </w:tcBorders>
            <w:shd w:val="clear" w:color="000000" w:fill="F2F2F2"/>
            <w:noWrap/>
            <w:vAlign w:val="bottom"/>
            <w:hideMark/>
          </w:tcPr>
          <w:p w14:paraId="62354571"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545" w:type="pct"/>
            <w:tcBorders>
              <w:top w:val="nil"/>
              <w:left w:val="nil"/>
              <w:bottom w:val="nil"/>
              <w:right w:val="nil"/>
            </w:tcBorders>
            <w:shd w:val="clear" w:color="000000" w:fill="F2F2F2"/>
            <w:noWrap/>
            <w:vAlign w:val="bottom"/>
            <w:hideMark/>
          </w:tcPr>
          <w:p w14:paraId="30B5DBD7"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73" w:type="pct"/>
            <w:tcBorders>
              <w:top w:val="nil"/>
              <w:left w:val="nil"/>
              <w:bottom w:val="nil"/>
              <w:right w:val="nil"/>
            </w:tcBorders>
            <w:shd w:val="clear" w:color="000000" w:fill="F2F2F2"/>
            <w:noWrap/>
            <w:vAlign w:val="bottom"/>
            <w:hideMark/>
          </w:tcPr>
          <w:p w14:paraId="4BBF8E23"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c>
          <w:tcPr>
            <w:tcW w:w="181" w:type="pct"/>
            <w:tcBorders>
              <w:top w:val="nil"/>
              <w:left w:val="nil"/>
              <w:bottom w:val="nil"/>
              <w:right w:val="single" w:sz="8" w:space="0" w:color="auto"/>
            </w:tcBorders>
            <w:shd w:val="clear" w:color="000000" w:fill="F2F2F2"/>
            <w:noWrap/>
            <w:vAlign w:val="bottom"/>
            <w:hideMark/>
          </w:tcPr>
          <w:p w14:paraId="0EBCB60D" w14:textId="77777777" w:rsidR="00F50E62" w:rsidRPr="00F50E62" w:rsidRDefault="00F50E62" w:rsidP="00F50E62">
            <w:pPr>
              <w:spacing w:after="0" w:line="240" w:lineRule="auto"/>
              <w:rPr>
                <w:rFonts w:ascii="Arial" w:eastAsia="Times New Roman" w:hAnsi="Arial" w:cs="Arial"/>
                <w:color w:val="000000"/>
                <w:sz w:val="18"/>
                <w:szCs w:val="18"/>
                <w:lang w:eastAsia="es-CO"/>
              </w:rPr>
            </w:pPr>
            <w:r w:rsidRPr="00F50E62">
              <w:rPr>
                <w:rFonts w:ascii="Arial" w:eastAsia="Times New Roman" w:hAnsi="Arial" w:cs="Arial"/>
                <w:color w:val="000000"/>
                <w:sz w:val="18"/>
                <w:szCs w:val="18"/>
                <w:lang w:eastAsia="es-CO"/>
              </w:rPr>
              <w:t> </w:t>
            </w:r>
          </w:p>
        </w:tc>
      </w:tr>
    </w:tbl>
    <w:p w14:paraId="23E222AC" w14:textId="77777777" w:rsidR="00F50E62" w:rsidRPr="00AA658B" w:rsidRDefault="00F50E62" w:rsidP="00E9725F">
      <w:pPr>
        <w:spacing w:after="0" w:line="300" w:lineRule="auto"/>
        <w:rPr>
          <w:rFonts w:ascii="Century Gothic" w:hAnsi="Century Gothic" w:cs="Times New Roman"/>
          <w:sz w:val="20"/>
          <w:szCs w:val="20"/>
        </w:rPr>
      </w:pPr>
    </w:p>
    <w:p w14:paraId="63460D8A" w14:textId="77777777" w:rsidR="00F50E62" w:rsidRDefault="00F50E62" w:rsidP="00E459D7">
      <w:pPr>
        <w:spacing w:before="100" w:beforeAutospacing="1" w:after="100" w:afterAutospacing="1"/>
        <w:jc w:val="both"/>
        <w:rPr>
          <w:rFonts w:ascii="Century Gothic" w:hAnsi="Century Gothic"/>
          <w:sz w:val="20"/>
          <w:szCs w:val="20"/>
          <w:u w:val="single"/>
        </w:rPr>
      </w:pPr>
    </w:p>
    <w:p w14:paraId="520E0810" w14:textId="77777777" w:rsidR="00F50E62" w:rsidRDefault="00F50E62" w:rsidP="00E459D7">
      <w:pPr>
        <w:spacing w:before="100" w:beforeAutospacing="1" w:after="100" w:afterAutospacing="1"/>
        <w:jc w:val="both"/>
        <w:rPr>
          <w:rFonts w:ascii="Century Gothic" w:hAnsi="Century Gothic"/>
          <w:sz w:val="20"/>
          <w:szCs w:val="20"/>
          <w:u w:val="single"/>
        </w:rPr>
      </w:pPr>
    </w:p>
    <w:p w14:paraId="728EB381" w14:textId="77777777" w:rsidR="00F50E62" w:rsidRDefault="00F50E62" w:rsidP="00E459D7">
      <w:pPr>
        <w:spacing w:before="100" w:beforeAutospacing="1" w:after="100" w:afterAutospacing="1"/>
        <w:jc w:val="both"/>
        <w:rPr>
          <w:rFonts w:ascii="Century Gothic" w:hAnsi="Century Gothic"/>
          <w:sz w:val="20"/>
          <w:szCs w:val="20"/>
          <w:u w:val="single"/>
        </w:rPr>
      </w:pPr>
    </w:p>
    <w:p w14:paraId="18453077" w14:textId="77777777" w:rsidR="00F50E62" w:rsidRDefault="00F50E62" w:rsidP="00E459D7">
      <w:pPr>
        <w:spacing w:before="100" w:beforeAutospacing="1" w:after="100" w:afterAutospacing="1"/>
        <w:jc w:val="both"/>
        <w:rPr>
          <w:rFonts w:ascii="Century Gothic" w:hAnsi="Century Gothic"/>
          <w:sz w:val="20"/>
          <w:szCs w:val="20"/>
          <w:u w:val="single"/>
        </w:rPr>
      </w:pPr>
    </w:p>
    <w:p w14:paraId="713D5D65" w14:textId="77777777" w:rsidR="00F50E62" w:rsidRDefault="00F50E62" w:rsidP="00E459D7">
      <w:pPr>
        <w:spacing w:before="100" w:beforeAutospacing="1" w:after="100" w:afterAutospacing="1"/>
        <w:jc w:val="both"/>
        <w:rPr>
          <w:rFonts w:ascii="Century Gothic" w:hAnsi="Century Gothic"/>
          <w:sz w:val="20"/>
          <w:szCs w:val="20"/>
          <w:u w:val="single"/>
        </w:rPr>
      </w:pPr>
    </w:p>
    <w:p w14:paraId="3B47A225" w14:textId="77777777" w:rsidR="00F50E62" w:rsidRDefault="00F50E62" w:rsidP="00E459D7">
      <w:pPr>
        <w:spacing w:before="100" w:beforeAutospacing="1" w:after="100" w:afterAutospacing="1"/>
        <w:jc w:val="both"/>
        <w:rPr>
          <w:rFonts w:ascii="Century Gothic" w:hAnsi="Century Gothic"/>
          <w:sz w:val="20"/>
          <w:szCs w:val="20"/>
          <w:u w:val="single"/>
        </w:rPr>
      </w:pPr>
    </w:p>
    <w:p w14:paraId="35C41381" w14:textId="5A34EBD1" w:rsidR="00920B48" w:rsidRDefault="00E459D7" w:rsidP="00E459D7">
      <w:pPr>
        <w:spacing w:before="100" w:beforeAutospacing="1" w:after="100" w:afterAutospacing="1"/>
        <w:jc w:val="both"/>
        <w:rPr>
          <w:rFonts w:ascii="Century Gothic" w:hAnsi="Century Gothic"/>
          <w:sz w:val="20"/>
          <w:szCs w:val="20"/>
          <w:u w:val="single"/>
        </w:rPr>
      </w:pPr>
      <w:r>
        <w:rPr>
          <w:rFonts w:ascii="Century Gothic" w:hAnsi="Century Gothic"/>
          <w:sz w:val="20"/>
          <w:szCs w:val="20"/>
          <w:u w:val="single"/>
        </w:rPr>
        <w:lastRenderedPageBreak/>
        <w:t xml:space="preserve">PERJUICIOS INMATERIALES: </w:t>
      </w:r>
    </w:p>
    <w:p w14:paraId="3E2D08D1" w14:textId="77777777" w:rsidR="002C79F3" w:rsidRPr="002C79F3" w:rsidRDefault="002C79F3" w:rsidP="00E459D7">
      <w:pPr>
        <w:spacing w:before="100" w:beforeAutospacing="1" w:after="100" w:afterAutospacing="1"/>
        <w:jc w:val="both"/>
        <w:rPr>
          <w:rFonts w:ascii="Century Gothic" w:hAnsi="Century Gothic"/>
          <w:color w:val="FF0000"/>
          <w:sz w:val="20"/>
          <w:szCs w:val="20"/>
        </w:rPr>
      </w:pPr>
      <w:r>
        <w:rPr>
          <w:rFonts w:ascii="Century Gothic" w:hAnsi="Century Gothic"/>
          <w:color w:val="FF0000"/>
          <w:sz w:val="20"/>
          <w:szCs w:val="20"/>
        </w:rPr>
        <w:t>Aplicando parámetros de la Corte Suprema de Justicia o el Consejo de Estado.</w:t>
      </w:r>
    </w:p>
    <w:p w14:paraId="60B8024E" w14:textId="77777777" w:rsidR="00AA658B" w:rsidRDefault="007F2CB8" w:rsidP="00D85759">
      <w:pPr>
        <w:spacing w:before="100" w:beforeAutospacing="1" w:after="100" w:afterAutospacing="1"/>
        <w:rPr>
          <w:rFonts w:ascii="Century Gothic" w:hAnsi="Century Gothic"/>
          <w:sz w:val="20"/>
          <w:szCs w:val="20"/>
          <w:u w:val="single"/>
        </w:rPr>
      </w:pPr>
      <w:r w:rsidRPr="00AA658B">
        <w:rPr>
          <w:rFonts w:ascii="Century Gothic" w:hAnsi="Century Gothic"/>
          <w:noProof/>
          <w:sz w:val="20"/>
          <w:szCs w:val="20"/>
          <w:u w:val="single"/>
        </w:rPr>
        <w:drawing>
          <wp:anchor distT="0" distB="0" distL="114300" distR="114300" simplePos="0" relativeHeight="251658240" behindDoc="1" locked="0" layoutInCell="1" allowOverlap="1" wp14:anchorId="241830DB" wp14:editId="4F17090A">
            <wp:simplePos x="0" y="0"/>
            <wp:positionH relativeFrom="margin">
              <wp:align>left</wp:align>
            </wp:positionH>
            <wp:positionV relativeFrom="paragraph">
              <wp:posOffset>63501</wp:posOffset>
            </wp:positionV>
            <wp:extent cx="3057525" cy="1596616"/>
            <wp:effectExtent l="0" t="0" r="0" b="381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a:stretch>
                      <a:fillRect/>
                    </a:stretch>
                  </pic:blipFill>
                  <pic:spPr>
                    <a:xfrm>
                      <a:off x="0" y="0"/>
                      <a:ext cx="3069612" cy="1602928"/>
                    </a:xfrm>
                    <a:prstGeom prst="rect">
                      <a:avLst/>
                    </a:prstGeom>
                  </pic:spPr>
                </pic:pic>
              </a:graphicData>
            </a:graphic>
            <wp14:sizeRelH relativeFrom="page">
              <wp14:pctWidth>0</wp14:pctWidth>
            </wp14:sizeRelH>
            <wp14:sizeRelV relativeFrom="page">
              <wp14:pctHeight>0</wp14:pctHeight>
            </wp14:sizeRelV>
          </wp:anchor>
        </w:drawing>
      </w:r>
      <w:r w:rsidR="00D85759" w:rsidRPr="00D07ABC">
        <w:rPr>
          <w:rFonts w:ascii="Century Gothic" w:hAnsi="Century Gothic"/>
          <w:noProof/>
          <w:sz w:val="20"/>
          <w:szCs w:val="20"/>
        </w:rPr>
        <w:drawing>
          <wp:anchor distT="0" distB="0" distL="114300" distR="114300" simplePos="0" relativeHeight="251659264" behindDoc="0" locked="0" layoutInCell="1" allowOverlap="1" wp14:anchorId="41C2A969" wp14:editId="63EA06BF">
            <wp:simplePos x="0" y="0"/>
            <wp:positionH relativeFrom="column">
              <wp:posOffset>3357245</wp:posOffset>
            </wp:positionH>
            <wp:positionV relativeFrom="paragraph">
              <wp:posOffset>92075</wp:posOffset>
            </wp:positionV>
            <wp:extent cx="3114675" cy="1592201"/>
            <wp:effectExtent l="0" t="0" r="0" b="8255"/>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2"/>
                    <a:stretch>
                      <a:fillRect/>
                    </a:stretch>
                  </pic:blipFill>
                  <pic:spPr>
                    <a:xfrm>
                      <a:off x="0" y="0"/>
                      <a:ext cx="3125150" cy="1597556"/>
                    </a:xfrm>
                    <a:prstGeom prst="rect">
                      <a:avLst/>
                    </a:prstGeom>
                  </pic:spPr>
                </pic:pic>
              </a:graphicData>
            </a:graphic>
            <wp14:sizeRelH relativeFrom="page">
              <wp14:pctWidth>0</wp14:pctWidth>
            </wp14:sizeRelH>
            <wp14:sizeRelV relativeFrom="page">
              <wp14:pctHeight>0</wp14:pctHeight>
            </wp14:sizeRelV>
          </wp:anchor>
        </w:drawing>
      </w:r>
    </w:p>
    <w:p w14:paraId="0E3D5603" w14:textId="77777777" w:rsidR="00AA658B" w:rsidRDefault="00AA658B" w:rsidP="00AA658B">
      <w:pPr>
        <w:spacing w:before="100" w:beforeAutospacing="1" w:after="100" w:afterAutospacing="1"/>
        <w:jc w:val="center"/>
        <w:rPr>
          <w:rFonts w:ascii="Century Gothic" w:hAnsi="Century Gothic"/>
          <w:b/>
        </w:rPr>
      </w:pPr>
    </w:p>
    <w:p w14:paraId="6219653D" w14:textId="77777777" w:rsidR="00AA658B" w:rsidRPr="008E4A24" w:rsidRDefault="00D85759" w:rsidP="00AA658B">
      <w:pPr>
        <w:spacing w:before="100" w:beforeAutospacing="1" w:after="100" w:afterAutospacing="1"/>
        <w:jc w:val="center"/>
        <w:rPr>
          <w:rFonts w:ascii="Century Gothic" w:hAnsi="Century Gothic"/>
          <w:b/>
        </w:rPr>
      </w:pPr>
      <w:r w:rsidRPr="00D85759">
        <w:rPr>
          <w:rFonts w:ascii="Century Gothic" w:hAnsi="Century Gothic"/>
          <w:b/>
          <w:noProof/>
        </w:rPr>
        <w:drawing>
          <wp:inline distT="0" distB="0" distL="0" distR="0" wp14:anchorId="2411B2EB" wp14:editId="56099991">
            <wp:extent cx="3869868" cy="172402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3"/>
                    <a:stretch>
                      <a:fillRect/>
                    </a:stretch>
                  </pic:blipFill>
                  <pic:spPr>
                    <a:xfrm>
                      <a:off x="0" y="0"/>
                      <a:ext cx="3906149" cy="1740188"/>
                    </a:xfrm>
                    <a:prstGeom prst="rect">
                      <a:avLst/>
                    </a:prstGeom>
                  </pic:spPr>
                </pic:pic>
              </a:graphicData>
            </a:graphic>
          </wp:inline>
        </w:drawing>
      </w:r>
    </w:p>
    <w:tbl>
      <w:tblPr>
        <w:tblW w:w="7780" w:type="dxa"/>
        <w:jc w:val="center"/>
        <w:tblCellMar>
          <w:left w:w="70" w:type="dxa"/>
          <w:right w:w="70" w:type="dxa"/>
        </w:tblCellMar>
        <w:tblLook w:val="04A0" w:firstRow="1" w:lastRow="0" w:firstColumn="1" w:lastColumn="0" w:noHBand="0" w:noVBand="1"/>
      </w:tblPr>
      <w:tblGrid>
        <w:gridCol w:w="3520"/>
        <w:gridCol w:w="1200"/>
        <w:gridCol w:w="1200"/>
        <w:gridCol w:w="1860"/>
      </w:tblGrid>
      <w:tr w:rsidR="00585FAF" w:rsidRPr="00585FAF" w14:paraId="766E61E5" w14:textId="77777777" w:rsidTr="00585FAF">
        <w:trPr>
          <w:trHeight w:val="300"/>
          <w:jc w:val="center"/>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82D39" w14:textId="77777777" w:rsidR="00585FAF" w:rsidRPr="00585FAF" w:rsidRDefault="00585FAF" w:rsidP="00585FAF">
            <w:pPr>
              <w:spacing w:after="0" w:line="240" w:lineRule="auto"/>
              <w:rPr>
                <w:rFonts w:ascii="Calibri" w:eastAsia="Times New Roman" w:hAnsi="Calibri" w:cs="Calibri"/>
                <w:color w:val="000000"/>
                <w:lang w:eastAsia="es-CO"/>
              </w:rPr>
            </w:pPr>
            <w:r w:rsidRPr="00585FAF">
              <w:rPr>
                <w:rFonts w:ascii="Calibri" w:eastAsia="Times New Roman" w:hAnsi="Calibri" w:cs="Calibri"/>
                <w:color w:val="000000"/>
                <w:lang w:eastAsia="es-C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36BA6D9"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3EC7CB7"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MORALES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27966ED"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VIDA EN RELACION</w:t>
            </w:r>
          </w:p>
        </w:tc>
      </w:tr>
      <w:tr w:rsidR="00585FAF" w:rsidRPr="00585FAF" w14:paraId="00731CBC" w14:textId="77777777" w:rsidTr="00585FAF">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3AE7931" w14:textId="77777777" w:rsidR="00585FAF" w:rsidRPr="00585FAF" w:rsidRDefault="00585FAF" w:rsidP="00585FAF">
            <w:pPr>
              <w:spacing w:after="0" w:line="240" w:lineRule="auto"/>
              <w:rPr>
                <w:rFonts w:ascii="Calibri" w:eastAsia="Times New Roman" w:hAnsi="Calibri" w:cs="Calibri"/>
                <w:color w:val="000000"/>
                <w:lang w:eastAsia="es-CO"/>
              </w:rPr>
            </w:pPr>
            <w:r w:rsidRPr="00585FAF">
              <w:rPr>
                <w:rFonts w:ascii="Calibri" w:eastAsia="Times New Roman" w:hAnsi="Calibri" w:cs="Calibri"/>
                <w:color w:val="000000"/>
                <w:lang w:eastAsia="es-CO"/>
              </w:rPr>
              <w:t>MIGUEL ANGEL ROJAS MAZORRA</w:t>
            </w:r>
          </w:p>
        </w:tc>
        <w:tc>
          <w:tcPr>
            <w:tcW w:w="1200" w:type="dxa"/>
            <w:tcBorders>
              <w:top w:val="nil"/>
              <w:left w:val="nil"/>
              <w:bottom w:val="single" w:sz="4" w:space="0" w:color="auto"/>
              <w:right w:val="single" w:sz="4" w:space="0" w:color="auto"/>
            </w:tcBorders>
            <w:shd w:val="clear" w:color="auto" w:fill="auto"/>
            <w:noWrap/>
            <w:vAlign w:val="bottom"/>
            <w:hideMark/>
          </w:tcPr>
          <w:p w14:paraId="576C0EF6"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hijos</w:t>
            </w:r>
          </w:p>
        </w:tc>
        <w:tc>
          <w:tcPr>
            <w:tcW w:w="1200" w:type="dxa"/>
            <w:tcBorders>
              <w:top w:val="nil"/>
              <w:left w:val="nil"/>
              <w:bottom w:val="single" w:sz="4" w:space="0" w:color="auto"/>
              <w:right w:val="single" w:sz="4" w:space="0" w:color="auto"/>
            </w:tcBorders>
            <w:shd w:val="clear" w:color="auto" w:fill="auto"/>
            <w:noWrap/>
            <w:vAlign w:val="bottom"/>
            <w:hideMark/>
          </w:tcPr>
          <w:p w14:paraId="6786DC1D"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100</w:t>
            </w:r>
          </w:p>
        </w:tc>
        <w:tc>
          <w:tcPr>
            <w:tcW w:w="1860" w:type="dxa"/>
            <w:tcBorders>
              <w:top w:val="nil"/>
              <w:left w:val="nil"/>
              <w:bottom w:val="single" w:sz="4" w:space="0" w:color="auto"/>
              <w:right w:val="single" w:sz="4" w:space="0" w:color="auto"/>
            </w:tcBorders>
            <w:shd w:val="clear" w:color="auto" w:fill="auto"/>
            <w:noWrap/>
            <w:vAlign w:val="bottom"/>
            <w:hideMark/>
          </w:tcPr>
          <w:p w14:paraId="3BB74231"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50</w:t>
            </w:r>
          </w:p>
        </w:tc>
      </w:tr>
      <w:tr w:rsidR="00585FAF" w:rsidRPr="00585FAF" w14:paraId="4A1712B9" w14:textId="77777777" w:rsidTr="00585FAF">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5B21FDFC" w14:textId="77777777" w:rsidR="00585FAF" w:rsidRPr="00585FAF" w:rsidRDefault="00585FAF" w:rsidP="00585FAF">
            <w:pPr>
              <w:spacing w:after="0" w:line="240" w:lineRule="auto"/>
              <w:rPr>
                <w:rFonts w:ascii="Calibri" w:eastAsia="Times New Roman" w:hAnsi="Calibri" w:cs="Calibri"/>
                <w:color w:val="000000"/>
                <w:lang w:eastAsia="es-CO"/>
              </w:rPr>
            </w:pPr>
            <w:r w:rsidRPr="00585FAF">
              <w:rPr>
                <w:rFonts w:ascii="Calibri" w:eastAsia="Times New Roman" w:hAnsi="Calibri" w:cs="Calibri"/>
                <w:color w:val="000000"/>
                <w:lang w:eastAsia="es-CO"/>
              </w:rPr>
              <w:t>LUIS GUILLERMO ROJAS MAZORRA</w:t>
            </w:r>
          </w:p>
        </w:tc>
        <w:tc>
          <w:tcPr>
            <w:tcW w:w="1200" w:type="dxa"/>
            <w:tcBorders>
              <w:top w:val="nil"/>
              <w:left w:val="nil"/>
              <w:bottom w:val="single" w:sz="4" w:space="0" w:color="auto"/>
              <w:right w:val="single" w:sz="4" w:space="0" w:color="auto"/>
            </w:tcBorders>
            <w:shd w:val="clear" w:color="auto" w:fill="auto"/>
            <w:noWrap/>
            <w:vAlign w:val="bottom"/>
            <w:hideMark/>
          </w:tcPr>
          <w:p w14:paraId="42199466"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hijos</w:t>
            </w:r>
          </w:p>
        </w:tc>
        <w:tc>
          <w:tcPr>
            <w:tcW w:w="1200" w:type="dxa"/>
            <w:tcBorders>
              <w:top w:val="nil"/>
              <w:left w:val="nil"/>
              <w:bottom w:val="single" w:sz="4" w:space="0" w:color="auto"/>
              <w:right w:val="single" w:sz="4" w:space="0" w:color="auto"/>
            </w:tcBorders>
            <w:shd w:val="clear" w:color="auto" w:fill="auto"/>
            <w:noWrap/>
            <w:vAlign w:val="bottom"/>
            <w:hideMark/>
          </w:tcPr>
          <w:p w14:paraId="6A5EE8EA"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100</w:t>
            </w:r>
          </w:p>
        </w:tc>
        <w:tc>
          <w:tcPr>
            <w:tcW w:w="1860" w:type="dxa"/>
            <w:tcBorders>
              <w:top w:val="nil"/>
              <w:left w:val="nil"/>
              <w:bottom w:val="single" w:sz="4" w:space="0" w:color="auto"/>
              <w:right w:val="single" w:sz="4" w:space="0" w:color="auto"/>
            </w:tcBorders>
            <w:shd w:val="clear" w:color="auto" w:fill="auto"/>
            <w:noWrap/>
            <w:vAlign w:val="bottom"/>
            <w:hideMark/>
          </w:tcPr>
          <w:p w14:paraId="561A4D5F"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50</w:t>
            </w:r>
          </w:p>
        </w:tc>
      </w:tr>
      <w:tr w:rsidR="00585FAF" w:rsidRPr="00585FAF" w14:paraId="43ADD9E5" w14:textId="77777777" w:rsidTr="00585FAF">
        <w:trPr>
          <w:trHeight w:val="30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2361B8B" w14:textId="77777777" w:rsidR="00585FAF" w:rsidRPr="00585FAF" w:rsidRDefault="00585FAF" w:rsidP="00585FAF">
            <w:pPr>
              <w:spacing w:after="0" w:line="240" w:lineRule="auto"/>
              <w:rPr>
                <w:rFonts w:ascii="Calibri" w:eastAsia="Times New Roman" w:hAnsi="Calibri" w:cs="Calibri"/>
                <w:color w:val="000000"/>
                <w:lang w:eastAsia="es-CO"/>
              </w:rPr>
            </w:pPr>
            <w:r w:rsidRPr="00585FAF">
              <w:rPr>
                <w:rFonts w:ascii="Calibri" w:eastAsia="Times New Roman" w:hAnsi="Calibri" w:cs="Calibri"/>
                <w:color w:val="000000"/>
                <w:lang w:eastAsia="es-CO"/>
              </w:rPr>
              <w:t>MARIA ARACELLY VARGAS VALENCIA</w:t>
            </w:r>
          </w:p>
        </w:tc>
        <w:tc>
          <w:tcPr>
            <w:tcW w:w="1200" w:type="dxa"/>
            <w:tcBorders>
              <w:top w:val="nil"/>
              <w:left w:val="nil"/>
              <w:bottom w:val="single" w:sz="4" w:space="0" w:color="auto"/>
              <w:right w:val="single" w:sz="4" w:space="0" w:color="auto"/>
            </w:tcBorders>
            <w:shd w:val="clear" w:color="auto" w:fill="auto"/>
            <w:noWrap/>
            <w:vAlign w:val="bottom"/>
            <w:hideMark/>
          </w:tcPr>
          <w:p w14:paraId="20CBA99F"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yerno</w:t>
            </w:r>
          </w:p>
        </w:tc>
        <w:tc>
          <w:tcPr>
            <w:tcW w:w="1200" w:type="dxa"/>
            <w:tcBorders>
              <w:top w:val="nil"/>
              <w:left w:val="nil"/>
              <w:bottom w:val="single" w:sz="4" w:space="0" w:color="auto"/>
              <w:right w:val="single" w:sz="4" w:space="0" w:color="auto"/>
            </w:tcBorders>
            <w:shd w:val="clear" w:color="auto" w:fill="auto"/>
            <w:noWrap/>
            <w:vAlign w:val="bottom"/>
            <w:hideMark/>
          </w:tcPr>
          <w:p w14:paraId="4036F1A2"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50</w:t>
            </w:r>
          </w:p>
        </w:tc>
        <w:tc>
          <w:tcPr>
            <w:tcW w:w="1860" w:type="dxa"/>
            <w:tcBorders>
              <w:top w:val="nil"/>
              <w:left w:val="nil"/>
              <w:bottom w:val="single" w:sz="4" w:space="0" w:color="auto"/>
              <w:right w:val="single" w:sz="4" w:space="0" w:color="auto"/>
            </w:tcBorders>
            <w:shd w:val="clear" w:color="auto" w:fill="auto"/>
            <w:noWrap/>
            <w:vAlign w:val="bottom"/>
            <w:hideMark/>
          </w:tcPr>
          <w:p w14:paraId="16E0A886" w14:textId="77777777" w:rsidR="00585FAF" w:rsidRPr="00585FAF" w:rsidRDefault="00585FAF" w:rsidP="00585FAF">
            <w:pPr>
              <w:spacing w:after="0" w:line="240" w:lineRule="auto"/>
              <w:jc w:val="center"/>
              <w:rPr>
                <w:rFonts w:ascii="Calibri" w:eastAsia="Times New Roman" w:hAnsi="Calibri" w:cs="Calibri"/>
                <w:color w:val="000000"/>
                <w:lang w:eastAsia="es-CO"/>
              </w:rPr>
            </w:pPr>
            <w:r w:rsidRPr="00585FAF">
              <w:rPr>
                <w:rFonts w:ascii="Calibri" w:eastAsia="Times New Roman" w:hAnsi="Calibri" w:cs="Calibri"/>
                <w:color w:val="000000"/>
                <w:lang w:eastAsia="es-CO"/>
              </w:rPr>
              <w:t>25</w:t>
            </w:r>
          </w:p>
        </w:tc>
      </w:tr>
    </w:tbl>
    <w:p w14:paraId="300D34B5" w14:textId="77777777" w:rsidR="00585FAF" w:rsidRDefault="00585FAF" w:rsidP="009A6658">
      <w:pPr>
        <w:spacing w:after="0" w:line="300" w:lineRule="auto"/>
        <w:rPr>
          <w:rFonts w:ascii="Century Gothic" w:hAnsi="Century Gothic" w:cs="Times New Roman"/>
          <w:u w:val="single"/>
        </w:rPr>
      </w:pPr>
    </w:p>
    <w:p w14:paraId="2BB1B54B" w14:textId="77777777" w:rsidR="00585FAF" w:rsidRDefault="00585FAF" w:rsidP="009A6658">
      <w:pPr>
        <w:spacing w:after="0" w:line="300" w:lineRule="auto"/>
        <w:rPr>
          <w:rFonts w:ascii="Century Gothic" w:hAnsi="Century Gothic" w:cs="Times New Roman"/>
          <w:u w:val="single"/>
        </w:rPr>
      </w:pPr>
    </w:p>
    <w:p w14:paraId="034DBF30" w14:textId="1A36F36A" w:rsidR="009A6658" w:rsidRDefault="009A6658" w:rsidP="009A6658">
      <w:pPr>
        <w:spacing w:after="0" w:line="300" w:lineRule="auto"/>
        <w:rPr>
          <w:rFonts w:ascii="Century Gothic" w:hAnsi="Century Gothic" w:cs="Times New Roman"/>
          <w:u w:val="single"/>
        </w:rPr>
      </w:pPr>
      <w:r>
        <w:rPr>
          <w:rFonts w:ascii="Century Gothic" w:hAnsi="Century Gothic" w:cs="Times New Roman"/>
          <w:u w:val="single"/>
        </w:rPr>
        <w:t xml:space="preserve">Valor total de las pretensiones liquidadas: </w:t>
      </w:r>
    </w:p>
    <w:p w14:paraId="4924E048" w14:textId="26BCFB88" w:rsidR="00585FAF" w:rsidRDefault="00585FAF" w:rsidP="009A6658">
      <w:pPr>
        <w:spacing w:after="0" w:line="300" w:lineRule="auto"/>
        <w:rPr>
          <w:rFonts w:ascii="Century Gothic" w:hAnsi="Century Gothic" w:cs="Times New Roman"/>
          <w:u w:val="single"/>
        </w:rPr>
      </w:pPr>
    </w:p>
    <w:p w14:paraId="3B0A4DEC" w14:textId="3E2A2439" w:rsidR="00585FAF" w:rsidRPr="00585FAF" w:rsidRDefault="00585FAF" w:rsidP="009A6658">
      <w:pPr>
        <w:spacing w:after="0" w:line="300" w:lineRule="auto"/>
        <w:rPr>
          <w:rFonts w:ascii="Century Gothic" w:hAnsi="Century Gothic"/>
          <w:color w:val="FF0000"/>
        </w:rPr>
      </w:pPr>
      <w:r w:rsidRPr="00585FAF">
        <w:rPr>
          <w:rFonts w:ascii="Century Gothic" w:hAnsi="Century Gothic"/>
          <w:color w:val="FF0000"/>
        </w:rPr>
        <w:t xml:space="preserve">PERJUICIO MATERIAL: </w:t>
      </w:r>
      <w:r>
        <w:rPr>
          <w:rFonts w:ascii="Century Gothic" w:hAnsi="Century Gothic"/>
          <w:color w:val="FF0000"/>
        </w:rPr>
        <w:tab/>
      </w:r>
      <w:r>
        <w:rPr>
          <w:rFonts w:ascii="Century Gothic" w:hAnsi="Century Gothic"/>
          <w:color w:val="FF0000"/>
        </w:rPr>
        <w:tab/>
      </w:r>
      <w:r w:rsidRPr="00585FAF">
        <w:rPr>
          <w:rFonts w:ascii="Century Gothic" w:hAnsi="Century Gothic"/>
          <w:color w:val="FF0000"/>
        </w:rPr>
        <w:t>$188</w:t>
      </w:r>
      <w:r>
        <w:rPr>
          <w:rFonts w:ascii="Century Gothic" w:hAnsi="Century Gothic"/>
          <w:color w:val="FF0000"/>
        </w:rPr>
        <w:t>.</w:t>
      </w:r>
      <w:r w:rsidRPr="00585FAF">
        <w:rPr>
          <w:rFonts w:ascii="Century Gothic" w:hAnsi="Century Gothic"/>
          <w:color w:val="FF0000"/>
        </w:rPr>
        <w:t>506</w:t>
      </w:r>
      <w:r>
        <w:rPr>
          <w:rFonts w:ascii="Century Gothic" w:hAnsi="Century Gothic"/>
          <w:color w:val="FF0000"/>
        </w:rPr>
        <w:t>.</w:t>
      </w:r>
      <w:r w:rsidRPr="00585FAF">
        <w:rPr>
          <w:rFonts w:ascii="Century Gothic" w:hAnsi="Century Gothic"/>
          <w:color w:val="FF0000"/>
        </w:rPr>
        <w:t>540</w:t>
      </w:r>
    </w:p>
    <w:p w14:paraId="22F855EC" w14:textId="6383C5E5" w:rsidR="00585FAF" w:rsidRPr="00585FAF" w:rsidRDefault="00585FAF" w:rsidP="009A6658">
      <w:pPr>
        <w:spacing w:after="0" w:line="300" w:lineRule="auto"/>
        <w:rPr>
          <w:rFonts w:ascii="Century Gothic" w:hAnsi="Century Gothic"/>
          <w:color w:val="FF0000"/>
        </w:rPr>
      </w:pPr>
      <w:r w:rsidRPr="00585FAF">
        <w:rPr>
          <w:rFonts w:ascii="Century Gothic" w:hAnsi="Century Gothic"/>
          <w:color w:val="FF0000"/>
        </w:rPr>
        <w:t xml:space="preserve">PERJUICIO INMATERIAL: </w:t>
      </w:r>
      <w:r>
        <w:rPr>
          <w:rFonts w:ascii="Century Gothic" w:hAnsi="Century Gothic"/>
          <w:color w:val="FF0000"/>
        </w:rPr>
        <w:tab/>
      </w:r>
      <w:r>
        <w:rPr>
          <w:rFonts w:ascii="Century Gothic" w:hAnsi="Century Gothic"/>
          <w:color w:val="FF0000"/>
        </w:rPr>
        <w:tab/>
      </w:r>
      <w:r w:rsidRPr="00585FAF">
        <w:rPr>
          <w:rFonts w:ascii="Century Gothic" w:hAnsi="Century Gothic"/>
          <w:color w:val="FF0000"/>
        </w:rPr>
        <w:t>375 SMLMV</w:t>
      </w:r>
    </w:p>
    <w:p w14:paraId="58AC48BC" w14:textId="77777777" w:rsidR="009A6658" w:rsidRDefault="009A6658" w:rsidP="002C273C">
      <w:pPr>
        <w:spacing w:after="0" w:line="300" w:lineRule="auto"/>
        <w:rPr>
          <w:rFonts w:ascii="Century Gothic" w:hAnsi="Century Gothic"/>
          <w:u w:val="single"/>
        </w:rPr>
      </w:pPr>
    </w:p>
    <w:p w14:paraId="646F4C42" w14:textId="0EFEE612" w:rsidR="00920B48" w:rsidRDefault="00E9725F" w:rsidP="002C273C">
      <w:pPr>
        <w:spacing w:after="0" w:line="300" w:lineRule="auto"/>
        <w:rPr>
          <w:rFonts w:ascii="Century Gothic" w:hAnsi="Century Gothic"/>
          <w:color w:val="FF0000"/>
        </w:rPr>
      </w:pPr>
      <w:r w:rsidRPr="001F3D16">
        <w:rPr>
          <w:rFonts w:ascii="Century Gothic" w:hAnsi="Century Gothic"/>
          <w:u w:val="single"/>
        </w:rPr>
        <w:t>Excepciones:</w:t>
      </w:r>
      <w:r w:rsidR="002C273C">
        <w:rPr>
          <w:rFonts w:ascii="Century Gothic" w:hAnsi="Century Gothic"/>
          <w:u w:val="single"/>
        </w:rPr>
        <w:t xml:space="preserve"> </w:t>
      </w:r>
    </w:p>
    <w:p w14:paraId="63CCFEBA" w14:textId="4A551CA2" w:rsidR="00585FAF" w:rsidRDefault="00585FAF" w:rsidP="002C273C">
      <w:pPr>
        <w:spacing w:after="0" w:line="300" w:lineRule="auto"/>
        <w:rPr>
          <w:rFonts w:ascii="Century Gothic" w:hAnsi="Century Gothic"/>
          <w:color w:val="FF0000"/>
        </w:rPr>
      </w:pPr>
    </w:p>
    <w:p w14:paraId="3E383E61" w14:textId="232D1601" w:rsidR="00585FAF" w:rsidRDefault="00585FAF" w:rsidP="00585FAF">
      <w:pPr>
        <w:spacing w:after="0" w:line="300" w:lineRule="auto"/>
        <w:jc w:val="both"/>
        <w:rPr>
          <w:rFonts w:ascii="Century Gothic" w:hAnsi="Century Gothic"/>
          <w:bCs/>
        </w:rPr>
      </w:pPr>
      <w:r>
        <w:rPr>
          <w:rFonts w:ascii="Century Gothic" w:hAnsi="Century Gothic"/>
          <w:color w:val="FF0000"/>
        </w:rPr>
        <w:t xml:space="preserve">EXCEPCIÓN PRIMERA: FALTA DE LEGITIMACIÓN EN LA CAUSA POR PASIVA /// EXCEPCIÓN SEGUNDA: NEXO CAUSAL INEXISTENTE ENTRE EL COMPORTAMIENTO CONTRACTUAL DEL HOSPITAL SAN JUAN DE DIOS DE CALI Y LOS SUPUESTOS PERJUICIOS SUFRIDOS POR LA PARTE DEMANDANTE /// EXCEPCIÓN TERCERA: INEXISTENCIA DE LA OBLIGACIÓN DE INDEMNIZAR EN CABEZA DEL HOSPITAL SAN JUAN DE DIOS DE CALI ANTE LA INEXISTENCIA DE RESPONSABILIDAD /// EXCEPCIÓN CUARTA: CUMPLIMIENTO DE LA LEX ARTIS EN LA ATENCIÓN AL PACIENTE FANNY PATRICIA MAZORRA (Q.E.P.D) /// EXCEPCIÓN QUINTA: INEXISTENCIA DE PERJUICIO POR ACCIÓN U OMISIÓN DEL HOSPITAL SAN JUAN DE DIOS DE CALI /// EXCEPCIÓN SEXTA: INEXISTENCIA DE PRUEBA DE LA FALLA MÉDICA /// EXCEPCIÓN SÉPTIMA: EXONERACIÓN POR CUMPLIMIENTO DE LA OBLIGACIÓN DE MEDIO DE LA PROFESIÓN </w:t>
      </w:r>
      <w:r>
        <w:rPr>
          <w:rFonts w:ascii="Century Gothic" w:hAnsi="Century Gothic"/>
          <w:color w:val="FF0000"/>
        </w:rPr>
        <w:lastRenderedPageBreak/>
        <w:t>MÉDICA /// EXCEPCIÓN OCTAVA: EXCESO DE PRETENSIONES A TITULO DE PERJUICIOS INMATERIALES /// EXCEPCIÓN NOVENA: CARGA DE LA PRUEBA DE LOS PERJUICIOS SUFRIDOS Y DE LA RESPONSABILIDAD DEL ASEGURADO /// EXCEPCIÓN DECIMA: INDETERMINACIÓN DE LOS PERJUICIOS RECLAMADOS Y FALTA DE PRUEBA DE ESTOS /// EXCEPCIÓN DECIMA PRIMERA: COBRO DE LO NO DEBIDO /// EXCEPCIÓN DECIMA SEGUNDA: INEXISTENCIA DE SOLIDARIDAD CON LA EQUIDAD SEGUROS GENERALES ORGANISMO COOPERATIVO /// EXCEPCIÓN DECIMA TERCERA: GRADUACIÓN DE LA CULPA POR CAUSALIDAD CONJUNTA DE LOS AGENTES GENERADORES DEL DAÑO, CON BASE EN SU GRADO DE CONTRIBUCIÓN /// EXCEPCIÓN DECIMA QUINTA: INEXISTENCIA DE COBERTURA /// EXCEPCIÓN DECIMA SEXTA: APLICACIÓN EXCLUSIÓN DIRECTA /// EXCEPCIÓN DECIMA SÉPTIMA: SUJECIÓN AL CONTRATO DE SEGURO CELEBRADO /// EXCEPCIÓN DECIMO OCTAVA: AMPAROS Y COBERTURAS DE LA PÓLIZA /// EXCEPCIÓN DECIMO NOVENA: DEDUCIBLE PACTADO /// EXCEPCIÓN VIGÉSIMA: INEXISTENCIA DE PRUEBA DE RESPONSABILIDAD FRENTE AL ASEGURADO /// EXCEPCIÓN VIGÉSIMA PRIMERA: LÍMITE DE VALOR ASEGURADO /// EXCEPCIÓN VIGÉSIMA SEGUNDA: CARGA DE LA PRUEBA DE LOS PERJUICIOS SUFRIDOS Y DE LA RESPONSABILIDAD DEL HOSPITAL /// EXCEPCIÓN VIGÉSIMA TERCERA: APLICACIÓN DE LAS EXCLUSIONES DE LA PÓLIZA DE RESPONSABILIDAD CONTRACTUAL CLÍNICAS /// EXCEPCIÓN VIGÉSIMO CUARTA: DISPONIBILIDAD Y/O REDUCCIÓN DEL VALOR ASEGURADO /// EXCEPCIÓN VIGÉSIMA QUINTA: LA INNOMINADA INCLUYENDO LA PRESCRIPCIÓN DE LAS ACCIONES QUE SE DERIVEN DEL CONTRATO DE SEGURO</w:t>
      </w:r>
    </w:p>
    <w:p w14:paraId="1CCD6967" w14:textId="77777777" w:rsidR="00920B48" w:rsidRPr="008363C2" w:rsidRDefault="00920B48" w:rsidP="008363C2">
      <w:pPr>
        <w:pStyle w:val="Textoindependiente"/>
        <w:spacing w:line="300" w:lineRule="auto"/>
        <w:ind w:left="1440"/>
        <w:jc w:val="both"/>
        <w:rPr>
          <w:rFonts w:ascii="Century Gothic" w:hAnsi="Century Gothic"/>
          <w:bCs/>
          <w:sz w:val="22"/>
          <w:szCs w:val="22"/>
        </w:rPr>
      </w:pPr>
    </w:p>
    <w:p w14:paraId="0F515DB3" w14:textId="58D434D1" w:rsidR="00E459D7" w:rsidRDefault="00E9725F" w:rsidP="00E9725F">
      <w:pPr>
        <w:spacing w:after="0" w:line="300" w:lineRule="auto"/>
        <w:rPr>
          <w:rFonts w:ascii="Century Gothic" w:hAnsi="Century Gothic"/>
          <w:color w:val="FF0000"/>
        </w:rPr>
      </w:pPr>
      <w:r w:rsidRPr="001F3D16">
        <w:rPr>
          <w:rFonts w:ascii="Century Gothic" w:hAnsi="Century Gothic"/>
          <w:u w:val="single"/>
        </w:rPr>
        <w:t>Concepto Jurídico:</w:t>
      </w:r>
      <w:r w:rsidR="002C273C">
        <w:rPr>
          <w:rFonts w:ascii="Century Gothic" w:hAnsi="Century Gothic"/>
        </w:rPr>
        <w:t xml:space="preserve"> </w:t>
      </w:r>
    </w:p>
    <w:p w14:paraId="5FFB29C3" w14:textId="417E1700" w:rsidR="00585FAF" w:rsidRDefault="00585FAF" w:rsidP="00E9725F">
      <w:pPr>
        <w:spacing w:after="0" w:line="300" w:lineRule="auto"/>
        <w:rPr>
          <w:rFonts w:ascii="Century Gothic" w:hAnsi="Century Gothic"/>
          <w:color w:val="FF0000"/>
        </w:rPr>
      </w:pPr>
    </w:p>
    <w:p w14:paraId="1D4529D4" w14:textId="016260CB" w:rsidR="00585FAF" w:rsidRPr="002C273C" w:rsidRDefault="00585FAF" w:rsidP="00585FAF">
      <w:pPr>
        <w:spacing w:after="0" w:line="300" w:lineRule="auto"/>
        <w:jc w:val="both"/>
        <w:rPr>
          <w:rFonts w:ascii="Century Gothic" w:hAnsi="Century Gothic"/>
          <w:color w:val="FF0000"/>
        </w:rPr>
      </w:pPr>
      <w:r>
        <w:rPr>
          <w:rFonts w:ascii="Century Gothic" w:hAnsi="Century Gothic"/>
          <w:color w:val="FF0000"/>
        </w:rPr>
        <w:t>PARA EL PRESENTE CASO Y REALIZANDO EL DEBIDO ANÁLISIS DE LAS PRUEBAS APORTADAS DENTRO DEL PROCESO POR EL DEMANDANTE Y NUESTRO ASEGURADO, PODEMOS HACER UNA CONCLUSIÓN INICIAL DE LA INEXISTENCIA DE ELEMENTOS SUFICIENTES QUE DETERMINEN RESPONSABILIDAD DEL ASEGURADO EN LA PRODUCCIÓN DEL HECHO DAÑOSO, ESTO TENIENDO EN CUENTA QUE NO EXISTE HISTORIA CLÍNICA O DOCUMENTOS QUE DETERMINEN LA ATENCIÓN DE LA PACIENTE EN LAS INSTALACIONES DE LA ASEGURADA, ADEMÁS EL APODERADO DE ESTA AFIRMA LA NO EXISTENCIA DE DOCUMENTOS QUE SOPORTEN SU ATENCIÓN. AHORA BIEN, SERA NECESARIO ANALIZAR EL DESARROLLO DEL CASO POR SI SE LLEGA APORTAR DOCUMENTOS QUE SE LOGRE OBSERVAR QUE EFECTIVAMENTE LA PACIENTE FUE ATENDIDA EN LAS INSTALACIONES</w:t>
      </w:r>
    </w:p>
    <w:p w14:paraId="3F84683B" w14:textId="77777777" w:rsidR="007900C8" w:rsidRDefault="007900C8" w:rsidP="008363C2">
      <w:pPr>
        <w:spacing w:after="0" w:line="300" w:lineRule="auto"/>
        <w:jc w:val="both"/>
        <w:rPr>
          <w:rFonts w:ascii="Century Gothic" w:hAnsi="Century Gothic"/>
          <w:bCs/>
        </w:rPr>
      </w:pPr>
    </w:p>
    <w:p w14:paraId="02D2EE29" w14:textId="77777777" w:rsidR="00585FAF" w:rsidRDefault="00E9725F" w:rsidP="00E9725F">
      <w:pPr>
        <w:spacing w:after="0" w:line="300" w:lineRule="auto"/>
        <w:rPr>
          <w:rFonts w:ascii="Century Gothic" w:hAnsi="Century Gothic"/>
          <w:u w:val="single"/>
        </w:rPr>
      </w:pPr>
      <w:r w:rsidRPr="00D03B7A">
        <w:rPr>
          <w:rFonts w:ascii="Century Gothic" w:hAnsi="Century Gothic"/>
          <w:u w:val="single"/>
        </w:rPr>
        <w:t>Contingencia:</w:t>
      </w:r>
      <w:r w:rsidR="002C273C">
        <w:rPr>
          <w:rFonts w:ascii="Century Gothic" w:hAnsi="Century Gothic"/>
          <w:u w:val="single"/>
        </w:rPr>
        <w:t xml:space="preserve"> </w:t>
      </w:r>
    </w:p>
    <w:p w14:paraId="3F42709A" w14:textId="77777777" w:rsidR="00585FAF" w:rsidRDefault="00585FAF" w:rsidP="00E9725F">
      <w:pPr>
        <w:spacing w:after="0" w:line="300" w:lineRule="auto"/>
        <w:rPr>
          <w:rFonts w:ascii="Century Gothic" w:hAnsi="Century Gothic"/>
          <w:u w:val="single"/>
        </w:rPr>
      </w:pPr>
    </w:p>
    <w:p w14:paraId="559F6EDB" w14:textId="13B04029" w:rsidR="00E9725F" w:rsidRPr="002C273C" w:rsidRDefault="002C273C" w:rsidP="00E9725F">
      <w:pPr>
        <w:spacing w:after="0" w:line="300" w:lineRule="auto"/>
        <w:rPr>
          <w:rFonts w:ascii="Century Gothic" w:hAnsi="Century Gothic"/>
          <w:color w:val="FF0000"/>
        </w:rPr>
      </w:pPr>
      <w:r>
        <w:rPr>
          <w:rFonts w:ascii="Century Gothic" w:hAnsi="Century Gothic"/>
          <w:color w:val="FF0000"/>
        </w:rPr>
        <w:t>REMOTA</w:t>
      </w:r>
    </w:p>
    <w:p w14:paraId="606CB613" w14:textId="77777777" w:rsidR="006466ED" w:rsidRPr="002C273C" w:rsidRDefault="006466ED" w:rsidP="002C273C">
      <w:pPr>
        <w:spacing w:after="0" w:line="300" w:lineRule="auto"/>
        <w:rPr>
          <w:rFonts w:ascii="Century Gothic" w:hAnsi="Century Gothic"/>
          <w:b/>
        </w:rPr>
      </w:pPr>
    </w:p>
    <w:p w14:paraId="4591F408" w14:textId="13B6AE64" w:rsidR="00D85759" w:rsidRDefault="00701367" w:rsidP="00CB6906">
      <w:pPr>
        <w:spacing w:after="0" w:line="300" w:lineRule="auto"/>
        <w:jc w:val="both"/>
        <w:rPr>
          <w:rFonts w:ascii="Century Gothic" w:hAnsi="Century Gothic"/>
          <w:color w:val="FF0000"/>
        </w:rPr>
      </w:pPr>
      <w:r>
        <w:rPr>
          <w:rFonts w:ascii="Century Gothic" w:hAnsi="Century Gothic"/>
          <w:u w:val="single"/>
        </w:rPr>
        <w:lastRenderedPageBreak/>
        <w:t>Ofrecimiento:</w:t>
      </w:r>
      <w:r w:rsidR="002C273C">
        <w:rPr>
          <w:rFonts w:ascii="Century Gothic" w:hAnsi="Century Gothic"/>
        </w:rPr>
        <w:t xml:space="preserve"> </w:t>
      </w:r>
    </w:p>
    <w:p w14:paraId="624CEE7E" w14:textId="3C665282" w:rsidR="00585FAF" w:rsidRDefault="00585FAF" w:rsidP="00CB6906">
      <w:pPr>
        <w:spacing w:after="0" w:line="300" w:lineRule="auto"/>
        <w:jc w:val="both"/>
        <w:rPr>
          <w:rFonts w:ascii="Century Gothic" w:hAnsi="Century Gothic"/>
          <w:color w:val="FF0000"/>
        </w:rPr>
      </w:pPr>
    </w:p>
    <w:p w14:paraId="3C780CEF" w14:textId="433364AE" w:rsidR="00585FAF" w:rsidRDefault="00585FAF" w:rsidP="00CB6906">
      <w:pPr>
        <w:spacing w:after="0" w:line="300" w:lineRule="auto"/>
        <w:jc w:val="both"/>
        <w:rPr>
          <w:rFonts w:ascii="Century Gothic" w:hAnsi="Century Gothic"/>
          <w:color w:val="FF0000"/>
        </w:rPr>
      </w:pPr>
      <w:r>
        <w:rPr>
          <w:rFonts w:ascii="Century Gothic" w:hAnsi="Century Gothic"/>
          <w:color w:val="FF0000"/>
        </w:rPr>
        <w:t>$0</w:t>
      </w:r>
    </w:p>
    <w:p w14:paraId="0B4BBDC9" w14:textId="77777777" w:rsidR="00E459D7" w:rsidRPr="00D07ABC" w:rsidRDefault="00E459D7" w:rsidP="00E459D7">
      <w:pPr>
        <w:spacing w:before="100" w:beforeAutospacing="1" w:after="100" w:afterAutospacing="1"/>
        <w:jc w:val="both"/>
        <w:rPr>
          <w:rFonts w:ascii="Century Gothic" w:hAnsi="Century Gothic"/>
          <w:sz w:val="20"/>
          <w:szCs w:val="20"/>
        </w:rPr>
      </w:pPr>
      <w:r w:rsidRPr="00D07ABC">
        <w:rPr>
          <w:rFonts w:ascii="Century Gothic" w:hAnsi="Century Gothic"/>
          <w:sz w:val="20"/>
          <w:szCs w:val="20"/>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E459D7" w:rsidRPr="00D07ABC" w14:paraId="10086AB1"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3BC8A8E" w14:textId="77777777" w:rsidR="00E459D7" w:rsidRPr="00D07ABC" w:rsidRDefault="00E459D7" w:rsidP="00AC5A1E">
            <w:pPr>
              <w:jc w:val="both"/>
              <w:rPr>
                <w:rFonts w:ascii="Century Gothic" w:hAnsi="Century Gothic"/>
                <w:b/>
                <w:bCs/>
                <w:color w:val="FFFFFF"/>
                <w:sz w:val="20"/>
                <w:szCs w:val="20"/>
                <w:lang w:eastAsia="es-CO"/>
              </w:rPr>
            </w:pPr>
            <w:r w:rsidRPr="00D07ABC">
              <w:rPr>
                <w:rFonts w:ascii="Century Gothic" w:hAnsi="Century Gothic"/>
                <w:b/>
                <w:bCs/>
                <w:color w:val="FFFFFF"/>
                <w:sz w:val="20"/>
                <w:szCs w:val="20"/>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231C4ED1" w14:textId="77777777" w:rsidR="00E459D7" w:rsidRPr="00D07ABC" w:rsidRDefault="00E459D7" w:rsidP="00AC5A1E">
            <w:pPr>
              <w:jc w:val="both"/>
              <w:rPr>
                <w:rFonts w:ascii="Century Gothic" w:hAnsi="Century Gothic"/>
                <w:b/>
                <w:bCs/>
                <w:color w:val="FFFFFF"/>
                <w:sz w:val="20"/>
                <w:szCs w:val="20"/>
                <w:lang w:eastAsia="es-CO"/>
              </w:rPr>
            </w:pPr>
            <w:r w:rsidRPr="00D07ABC">
              <w:rPr>
                <w:rFonts w:ascii="Century Gothic" w:hAnsi="Century Gothic"/>
                <w:b/>
                <w:bCs/>
                <w:color w:val="FFFFFF"/>
                <w:sz w:val="20"/>
                <w:szCs w:val="20"/>
                <w:lang w:eastAsia="es-CO"/>
              </w:rPr>
              <w:t>Oportunidades</w:t>
            </w:r>
          </w:p>
        </w:tc>
      </w:tr>
      <w:tr w:rsidR="00E459D7" w:rsidRPr="00D07ABC" w14:paraId="787465F9"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2DF1B5B5"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 xml:space="preserve">* </w:t>
            </w:r>
            <w:r w:rsidRPr="00E459D7">
              <w:rPr>
                <w:rFonts w:ascii="Century Gothic" w:hAnsi="Century Gothic"/>
                <w:color w:val="FF0000"/>
                <w:sz w:val="20"/>
                <w:szCs w:val="20"/>
                <w:lang w:eastAsia="es-CO"/>
              </w:rPr>
              <w:t xml:space="preserve">Evidente responsabilidad conductor del vehículo asegurado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CD4BD71"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w:t>
            </w:r>
            <w:r w:rsidRPr="00E459D7">
              <w:rPr>
                <w:rFonts w:ascii="Century Gothic" w:hAnsi="Century Gothic"/>
                <w:color w:val="FF0000"/>
                <w:sz w:val="20"/>
                <w:szCs w:val="20"/>
                <w:lang w:eastAsia="es-CO"/>
              </w:rPr>
              <w:t>Posibilidad de transar antes de sentencia, excluyendo pago de costas y agencias en derecho, sin tener en cuenta intereses moratorios</w:t>
            </w:r>
          </w:p>
        </w:tc>
      </w:tr>
      <w:tr w:rsidR="00E459D7" w:rsidRPr="00D07ABC" w14:paraId="2BF6A4B0"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2478FE11"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 xml:space="preserve">* </w:t>
            </w:r>
            <w:r w:rsidRPr="00E459D7">
              <w:rPr>
                <w:rFonts w:ascii="Century Gothic" w:hAnsi="Century Gothic"/>
                <w:color w:val="FF0000"/>
                <w:sz w:val="20"/>
                <w:szCs w:val="20"/>
                <w:lang w:eastAsia="es-CO"/>
              </w:rPr>
              <w:t>Ausencia de elementos probatorios que posibiliten una sentencia favorable</w:t>
            </w: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50B78859"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 xml:space="preserve">* </w:t>
            </w:r>
          </w:p>
        </w:tc>
      </w:tr>
      <w:tr w:rsidR="00E459D7" w:rsidRPr="00D07ABC" w14:paraId="7BECE651"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3018AC0F"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 xml:space="preserve">* </w:t>
            </w: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3D8D9729" w14:textId="77777777" w:rsidR="00E459D7" w:rsidRPr="00D07ABC" w:rsidRDefault="00E459D7" w:rsidP="00AC5A1E">
            <w:pPr>
              <w:jc w:val="both"/>
              <w:rPr>
                <w:rFonts w:ascii="Century Gothic" w:hAnsi="Century Gothic"/>
                <w:color w:val="000000"/>
                <w:sz w:val="20"/>
                <w:szCs w:val="20"/>
                <w:lang w:eastAsia="es-CO"/>
              </w:rPr>
            </w:pPr>
          </w:p>
        </w:tc>
      </w:tr>
      <w:tr w:rsidR="00E459D7" w:rsidRPr="00D07ABC" w14:paraId="3BF6BE14"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4A4CBD3E" w14:textId="77777777" w:rsidR="00E459D7" w:rsidRPr="00D07ABC" w:rsidRDefault="00E459D7" w:rsidP="00AC5A1E">
            <w:pPr>
              <w:jc w:val="both"/>
              <w:rPr>
                <w:rFonts w:ascii="Century Gothic" w:hAnsi="Century Gothic"/>
                <w:b/>
                <w:bCs/>
                <w:color w:val="FFFFFF"/>
                <w:sz w:val="20"/>
                <w:szCs w:val="20"/>
                <w:lang w:eastAsia="es-CO"/>
              </w:rPr>
            </w:pPr>
            <w:r w:rsidRPr="00D07ABC">
              <w:rPr>
                <w:rFonts w:ascii="Century Gothic" w:hAnsi="Century Gothic"/>
                <w:b/>
                <w:bCs/>
                <w:color w:val="FFFFFF"/>
                <w:sz w:val="20"/>
                <w:szCs w:val="20"/>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7D04CB43" w14:textId="77777777" w:rsidR="00E459D7" w:rsidRPr="00D07ABC" w:rsidRDefault="00E459D7" w:rsidP="00AC5A1E">
            <w:pPr>
              <w:jc w:val="both"/>
              <w:rPr>
                <w:rFonts w:ascii="Century Gothic" w:hAnsi="Century Gothic"/>
                <w:b/>
                <w:bCs/>
                <w:color w:val="FFFFFF"/>
                <w:sz w:val="20"/>
                <w:szCs w:val="20"/>
                <w:lang w:eastAsia="es-CO"/>
              </w:rPr>
            </w:pPr>
            <w:r w:rsidRPr="00D07ABC">
              <w:rPr>
                <w:rFonts w:ascii="Century Gothic" w:hAnsi="Century Gothic"/>
                <w:b/>
                <w:bCs/>
                <w:color w:val="FFFFFF"/>
                <w:sz w:val="20"/>
                <w:szCs w:val="20"/>
                <w:lang w:eastAsia="es-CO"/>
              </w:rPr>
              <w:t xml:space="preserve">Amenazas </w:t>
            </w:r>
          </w:p>
        </w:tc>
      </w:tr>
      <w:tr w:rsidR="00E459D7" w:rsidRPr="00D07ABC" w14:paraId="54F5A812"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03E6DF1C" w14:textId="77777777" w:rsidR="00E459D7" w:rsidRPr="00D07ABC" w:rsidRDefault="00E459D7" w:rsidP="00AC5A1E">
            <w:pPr>
              <w:jc w:val="both"/>
              <w:rPr>
                <w:rFonts w:ascii="Century Gothic" w:hAnsi="Century Gothic"/>
                <w:color w:val="000000"/>
                <w:sz w:val="20"/>
                <w:szCs w:val="20"/>
                <w:lang w:eastAsia="es-CO"/>
              </w:rPr>
            </w:pPr>
            <w:r w:rsidRPr="00E459D7">
              <w:rPr>
                <w:rFonts w:ascii="Century Gothic" w:hAnsi="Century Gothic"/>
                <w:color w:val="FF0000"/>
                <w:sz w:val="20"/>
                <w:szCs w:val="20"/>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4B09E07B"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w:t>
            </w:r>
            <w:r w:rsidRPr="00E459D7">
              <w:rPr>
                <w:rFonts w:ascii="Century Gothic" w:hAnsi="Century Gothic"/>
                <w:color w:val="FF0000"/>
                <w:sz w:val="20"/>
                <w:szCs w:val="20"/>
                <w:lang w:eastAsia="es-CO"/>
              </w:rPr>
              <w:t>Riesgo legal con efectos reputacionales para la aseguradora</w:t>
            </w:r>
          </w:p>
        </w:tc>
      </w:tr>
      <w:tr w:rsidR="00E459D7" w:rsidRPr="00D07ABC" w14:paraId="054A5514" w14:textId="77777777" w:rsidTr="00AC5A1E">
        <w:trPr>
          <w:trHeight w:val="115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vAlign w:val="bottom"/>
            <w:hideMark/>
          </w:tcPr>
          <w:p w14:paraId="6F3DAF20" w14:textId="77777777" w:rsidR="00E459D7" w:rsidRPr="00D07ABC" w:rsidRDefault="00E459D7" w:rsidP="00AC5A1E">
            <w:pPr>
              <w:jc w:val="both"/>
              <w:rPr>
                <w:rFonts w:ascii="Century Gothic" w:hAnsi="Century Gothic"/>
                <w:color w:val="000000"/>
                <w:sz w:val="20"/>
                <w:szCs w:val="20"/>
                <w:lang w:eastAsia="es-CO"/>
              </w:rPr>
            </w:pPr>
            <w:r w:rsidRPr="00D07ABC">
              <w:rPr>
                <w:rFonts w:ascii="Century Gothic" w:hAnsi="Century Gothic"/>
                <w:color w:val="000000"/>
                <w:sz w:val="20"/>
                <w:szCs w:val="20"/>
                <w:lang w:eastAsia="es-CO"/>
              </w:rPr>
              <w:t>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C7450BE" w14:textId="77777777" w:rsidR="00E459D7" w:rsidRPr="00D07ABC" w:rsidRDefault="00E459D7" w:rsidP="00AC5A1E">
            <w:pPr>
              <w:jc w:val="both"/>
              <w:rPr>
                <w:rFonts w:ascii="Century Gothic" w:hAnsi="Century Gothic"/>
                <w:color w:val="000000"/>
                <w:sz w:val="20"/>
                <w:szCs w:val="20"/>
                <w:lang w:eastAsia="es-CO"/>
              </w:rPr>
            </w:pPr>
          </w:p>
        </w:tc>
      </w:tr>
    </w:tbl>
    <w:p w14:paraId="0FAEA1C2" w14:textId="77777777" w:rsidR="00E459D7" w:rsidRPr="00D07ABC" w:rsidRDefault="00E459D7" w:rsidP="00E459D7">
      <w:pPr>
        <w:pStyle w:val="Textoindependiente"/>
        <w:spacing w:line="276" w:lineRule="auto"/>
        <w:ind w:right="51"/>
        <w:rPr>
          <w:rFonts w:ascii="Century Gothic" w:hAnsi="Century Gothic"/>
          <w:sz w:val="20"/>
        </w:rPr>
      </w:pPr>
    </w:p>
    <w:p w14:paraId="39803983" w14:textId="77777777" w:rsidR="002C273C" w:rsidRDefault="002C273C" w:rsidP="002C273C">
      <w:pPr>
        <w:spacing w:after="0" w:line="300" w:lineRule="auto"/>
        <w:rPr>
          <w:rFonts w:ascii="Century Gothic" w:hAnsi="Century Gothic"/>
          <w:u w:val="single"/>
        </w:rPr>
      </w:pPr>
      <w:r w:rsidRPr="00D03B7A">
        <w:rPr>
          <w:rFonts w:ascii="Century Gothic" w:hAnsi="Century Gothic"/>
          <w:u w:val="single"/>
        </w:rPr>
        <w:t>Reserva sugerida:</w:t>
      </w:r>
    </w:p>
    <w:p w14:paraId="072B2C9C" w14:textId="77777777" w:rsidR="002C273C" w:rsidRPr="00D03B7A" w:rsidRDefault="002C273C" w:rsidP="002C273C">
      <w:pPr>
        <w:spacing w:after="0" w:line="300" w:lineRule="auto"/>
        <w:rPr>
          <w:rFonts w:ascii="Century Gothic" w:hAnsi="Century Gothic"/>
          <w:u w:val="single"/>
        </w:rPr>
      </w:pPr>
    </w:p>
    <w:p w14:paraId="1179EB48" w14:textId="5427A5C4" w:rsidR="00585FAF" w:rsidRDefault="002C273C" w:rsidP="002C273C">
      <w:pPr>
        <w:pStyle w:val="Prrafodelista"/>
        <w:numPr>
          <w:ilvl w:val="0"/>
          <w:numId w:val="15"/>
        </w:numPr>
        <w:spacing w:after="0" w:line="300" w:lineRule="auto"/>
        <w:rPr>
          <w:rFonts w:ascii="Century Gothic" w:hAnsi="Century Gothic"/>
          <w:b/>
          <w:color w:val="FF0000"/>
        </w:rPr>
      </w:pPr>
      <w:r w:rsidRPr="002C273C">
        <w:rPr>
          <w:rFonts w:ascii="Century Gothic" w:hAnsi="Century Gothic"/>
          <w:b/>
          <w:color w:val="FF0000"/>
        </w:rPr>
        <w:t>Amparo que se debe afectar:</w:t>
      </w:r>
      <w:r w:rsidR="0084781D">
        <w:rPr>
          <w:rFonts w:ascii="Century Gothic" w:hAnsi="Century Gothic"/>
          <w:b/>
          <w:color w:val="FF0000"/>
        </w:rPr>
        <w:t xml:space="preserve"> </w:t>
      </w:r>
      <w:r w:rsidR="0084781D" w:rsidRPr="0084781D">
        <w:rPr>
          <w:rFonts w:ascii="Century Gothic" w:hAnsi="Century Gothic"/>
          <w:b/>
          <w:color w:val="FF0000"/>
        </w:rPr>
        <w:t>RESPONSABILIDAD CIVIL PROFESIONAL MEDICA</w:t>
      </w:r>
    </w:p>
    <w:p w14:paraId="1E5B243B" w14:textId="03033B88" w:rsidR="002C273C" w:rsidRDefault="002C273C" w:rsidP="002C273C">
      <w:pPr>
        <w:pStyle w:val="Prrafodelista"/>
        <w:numPr>
          <w:ilvl w:val="0"/>
          <w:numId w:val="15"/>
        </w:numPr>
        <w:spacing w:after="0" w:line="300" w:lineRule="auto"/>
        <w:rPr>
          <w:rFonts w:ascii="Century Gothic" w:hAnsi="Century Gothic"/>
          <w:b/>
          <w:color w:val="FF0000"/>
        </w:rPr>
      </w:pPr>
      <w:r>
        <w:rPr>
          <w:rFonts w:ascii="Century Gothic" w:hAnsi="Century Gothic"/>
          <w:b/>
          <w:color w:val="FF0000"/>
        </w:rPr>
        <w:t xml:space="preserve">$0. </w:t>
      </w:r>
    </w:p>
    <w:p w14:paraId="2989B0D2" w14:textId="77777777" w:rsidR="00E459D7" w:rsidRDefault="00E459D7" w:rsidP="00E459D7">
      <w:pPr>
        <w:pStyle w:val="Prrafodelista"/>
        <w:spacing w:after="0" w:line="300" w:lineRule="auto"/>
        <w:rPr>
          <w:rFonts w:ascii="Century Gothic" w:hAnsi="Century Gothic"/>
          <w:b/>
          <w:color w:val="FF0000"/>
        </w:rPr>
      </w:pPr>
    </w:p>
    <w:p w14:paraId="22512369" w14:textId="77777777" w:rsidR="00F71FC8" w:rsidRPr="00F71FC8" w:rsidRDefault="00F71FC8" w:rsidP="00F71FC8">
      <w:pPr>
        <w:spacing w:after="0" w:line="300" w:lineRule="auto"/>
        <w:rPr>
          <w:rFonts w:ascii="Century Gothic" w:hAnsi="Century Gothic"/>
          <w:color w:val="FF0000"/>
        </w:rPr>
      </w:pPr>
      <w:r w:rsidRPr="00F71FC8">
        <w:rPr>
          <w:rFonts w:ascii="Century Gothic" w:hAnsi="Century Gothic"/>
        </w:rPr>
        <w:t xml:space="preserve">Solicitud de RL: </w:t>
      </w:r>
      <w:r>
        <w:rPr>
          <w:rFonts w:ascii="Century Gothic" w:hAnsi="Century Gothic"/>
          <w:color w:val="FF0000"/>
        </w:rPr>
        <w:t xml:space="preserve">SI O NO </w:t>
      </w:r>
      <w:r w:rsidR="00CF61BE">
        <w:rPr>
          <w:rFonts w:ascii="Century Gothic" w:hAnsi="Century Gothic"/>
          <w:color w:val="FF0000"/>
        </w:rPr>
        <w:t>(</w:t>
      </w:r>
      <w:r w:rsidR="009A6658">
        <w:rPr>
          <w:rFonts w:ascii="Century Gothic" w:hAnsi="Century Gothic"/>
          <w:color w:val="FF0000"/>
        </w:rPr>
        <w:t>apoderados generales concurren en doble calidad</w:t>
      </w:r>
      <w:r w:rsidR="00CF61BE">
        <w:rPr>
          <w:rFonts w:ascii="Century Gothic" w:hAnsi="Century Gothic"/>
          <w:color w:val="FF0000"/>
        </w:rPr>
        <w:t xml:space="preserve">) </w:t>
      </w:r>
    </w:p>
    <w:p w14:paraId="1DC832B0" w14:textId="77777777" w:rsidR="00B17FA2" w:rsidRDefault="00B17FA2" w:rsidP="00CB6906">
      <w:pPr>
        <w:spacing w:after="0" w:line="300" w:lineRule="auto"/>
        <w:jc w:val="both"/>
        <w:rPr>
          <w:rFonts w:ascii="Century Gothic" w:hAnsi="Century Gothic"/>
        </w:rPr>
      </w:pPr>
    </w:p>
    <w:p w14:paraId="244D3E9D" w14:textId="77777777" w:rsidR="00F71FC8" w:rsidRDefault="00F71FC8" w:rsidP="00CB6906">
      <w:pPr>
        <w:spacing w:after="0" w:line="300" w:lineRule="auto"/>
        <w:jc w:val="both"/>
        <w:rPr>
          <w:rFonts w:ascii="Century Gothic" w:hAnsi="Century Gothic"/>
        </w:rPr>
      </w:pPr>
      <w:r>
        <w:rPr>
          <w:rFonts w:ascii="Century Gothic" w:hAnsi="Century Gothic"/>
        </w:rPr>
        <w:t xml:space="preserve">Solicitud documentos: </w:t>
      </w:r>
      <w:r w:rsidRPr="00F71FC8">
        <w:rPr>
          <w:rFonts w:ascii="Century Gothic" w:hAnsi="Century Gothic"/>
          <w:color w:val="FF0000"/>
        </w:rPr>
        <w:t xml:space="preserve"> Ejemplo certificación</w:t>
      </w:r>
      <w:r w:rsidR="009A6658">
        <w:rPr>
          <w:rFonts w:ascii="Century Gothic" w:hAnsi="Century Gothic"/>
          <w:color w:val="FF0000"/>
        </w:rPr>
        <w:t>,</w:t>
      </w:r>
      <w:r w:rsidRPr="00F71FC8">
        <w:rPr>
          <w:rFonts w:ascii="Century Gothic" w:hAnsi="Century Gothic"/>
          <w:color w:val="FF0000"/>
        </w:rPr>
        <w:t xml:space="preserve"> agotamiento valor asegurado </w:t>
      </w:r>
    </w:p>
    <w:p w14:paraId="4267DB1C" w14:textId="77777777" w:rsidR="00B17FA2" w:rsidRDefault="00B17FA2" w:rsidP="00CB6906">
      <w:pPr>
        <w:spacing w:after="0" w:line="300" w:lineRule="auto"/>
        <w:jc w:val="both"/>
        <w:rPr>
          <w:rFonts w:ascii="Century Gothic" w:hAnsi="Century Gothic"/>
        </w:rPr>
      </w:pPr>
    </w:p>
    <w:p w14:paraId="254DA55A" w14:textId="77777777" w:rsidR="00B17FA2" w:rsidRPr="006A1DAD" w:rsidRDefault="00B17FA2" w:rsidP="00CB6906">
      <w:pPr>
        <w:spacing w:after="0" w:line="300" w:lineRule="auto"/>
        <w:jc w:val="both"/>
        <w:rPr>
          <w:rFonts w:ascii="Century Gothic" w:hAnsi="Century Gothic"/>
        </w:rPr>
      </w:pPr>
      <w:r>
        <w:rPr>
          <w:rFonts w:ascii="Century Gothic" w:hAnsi="Century Gothic"/>
        </w:rPr>
        <w:t>Cordialmente,</w:t>
      </w:r>
    </w:p>
    <w:p w14:paraId="2ECD41EB" w14:textId="77777777" w:rsidR="00B17FA2" w:rsidRDefault="00B17FA2" w:rsidP="00CB6906">
      <w:pPr>
        <w:spacing w:after="0" w:line="300" w:lineRule="auto"/>
        <w:jc w:val="both"/>
        <w:rPr>
          <w:rFonts w:ascii="Century Gothic" w:hAnsi="Century Gothic"/>
          <w:b/>
          <w:smallCaps/>
        </w:rPr>
      </w:pPr>
    </w:p>
    <w:p w14:paraId="13668E25" w14:textId="77777777" w:rsidR="00B17FA2" w:rsidRDefault="00B17FA2" w:rsidP="00CB6906">
      <w:pPr>
        <w:spacing w:after="0" w:line="300" w:lineRule="auto"/>
        <w:jc w:val="both"/>
        <w:rPr>
          <w:rFonts w:ascii="Century Gothic" w:hAnsi="Century Gothic"/>
          <w:b/>
          <w:smallCaps/>
        </w:rPr>
      </w:pPr>
    </w:p>
    <w:p w14:paraId="6067D6A4" w14:textId="77777777" w:rsidR="00BE262C" w:rsidRPr="003219AA" w:rsidRDefault="002C273C" w:rsidP="00CB6906">
      <w:pPr>
        <w:spacing w:after="0" w:line="300" w:lineRule="auto"/>
        <w:jc w:val="both"/>
        <w:rPr>
          <w:rFonts w:ascii="Century Gothic" w:hAnsi="Century Gothic"/>
          <w:b/>
          <w:smallCaps/>
        </w:rPr>
      </w:pPr>
      <w:r>
        <w:rPr>
          <w:rFonts w:ascii="Century Gothic" w:hAnsi="Century Gothic"/>
          <w:b/>
          <w:smallCaps/>
        </w:rPr>
        <w:t>____________________</w:t>
      </w:r>
    </w:p>
    <w:p w14:paraId="0AA22A12" w14:textId="77777777" w:rsidR="008B5DA4" w:rsidRDefault="002C273C" w:rsidP="00B917A2">
      <w:pPr>
        <w:spacing w:after="0" w:line="300" w:lineRule="auto"/>
        <w:rPr>
          <w:rFonts w:ascii="Century Gothic" w:hAnsi="Century Gothic"/>
        </w:rPr>
      </w:pPr>
      <w:r>
        <w:rPr>
          <w:rFonts w:ascii="Century Gothic" w:hAnsi="Century Gothic"/>
        </w:rPr>
        <w:t xml:space="preserve">Abogado </w:t>
      </w:r>
    </w:p>
    <w:p w14:paraId="0A34BBE0" w14:textId="77777777" w:rsidR="00B917A2" w:rsidRPr="006F3292" w:rsidRDefault="00B917A2" w:rsidP="00B917A2">
      <w:pPr>
        <w:spacing w:after="0" w:line="300" w:lineRule="auto"/>
        <w:rPr>
          <w:rFonts w:ascii="Century Gothic" w:hAnsi="Century Gothic"/>
        </w:rPr>
      </w:pPr>
      <w:r>
        <w:rPr>
          <w:rFonts w:ascii="Century Gothic" w:hAnsi="Century Gothic"/>
        </w:rPr>
        <w:lastRenderedPageBreak/>
        <w:br/>
      </w:r>
    </w:p>
    <w:sectPr w:rsidR="00B917A2" w:rsidRPr="006F3292" w:rsidSect="002D50E5">
      <w:headerReference w:type="even" r:id="rId14"/>
      <w:headerReference w:type="default" r:id="rId15"/>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176C" w14:textId="77777777" w:rsidR="002429F5" w:rsidRDefault="002429F5" w:rsidP="00BD7CB0">
      <w:r>
        <w:separator/>
      </w:r>
    </w:p>
  </w:endnote>
  <w:endnote w:type="continuationSeparator" w:id="0">
    <w:p w14:paraId="1E0E20D5" w14:textId="77777777" w:rsidR="002429F5" w:rsidRDefault="002429F5"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09CB" w14:textId="77777777" w:rsidR="002429F5" w:rsidRDefault="002429F5" w:rsidP="00BD7CB0">
      <w:r>
        <w:separator/>
      </w:r>
    </w:p>
  </w:footnote>
  <w:footnote w:type="continuationSeparator" w:id="0">
    <w:p w14:paraId="64974AFC" w14:textId="77777777" w:rsidR="002429F5" w:rsidRDefault="002429F5"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2C96"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563A3A"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ADD" w14:textId="77777777" w:rsidR="00701367" w:rsidRDefault="00000000" w:rsidP="00DE2408">
    <w:pPr>
      <w:pStyle w:val="Encabezado"/>
      <w:ind w:right="360"/>
    </w:pPr>
    <w:r>
      <w:rPr>
        <w:noProof/>
        <w:lang w:val="es-ES"/>
      </w:rPr>
      <w:pict w14:anchorId="6531A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CF61BE" w:rsidRPr="00CF61BE">
      <w:rPr>
        <w:b/>
        <w:noProof/>
        <w:lang w:val="es-ES"/>
      </w:rPr>
      <w:t>3</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CF61BE" w:rsidRPr="00CF61BE">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6619248">
    <w:abstractNumId w:val="15"/>
  </w:num>
  <w:num w:numId="2" w16cid:durableId="1140538488">
    <w:abstractNumId w:val="16"/>
  </w:num>
  <w:num w:numId="3" w16cid:durableId="1256398216">
    <w:abstractNumId w:val="0"/>
  </w:num>
  <w:num w:numId="4" w16cid:durableId="358288228">
    <w:abstractNumId w:val="3"/>
  </w:num>
  <w:num w:numId="5" w16cid:durableId="1828396920">
    <w:abstractNumId w:val="17"/>
  </w:num>
  <w:num w:numId="6" w16cid:durableId="1485703497">
    <w:abstractNumId w:val="11"/>
  </w:num>
  <w:num w:numId="7" w16cid:durableId="1874883989">
    <w:abstractNumId w:val="18"/>
  </w:num>
  <w:num w:numId="8" w16cid:durableId="1023441718">
    <w:abstractNumId w:val="19"/>
  </w:num>
  <w:num w:numId="9" w16cid:durableId="214971050">
    <w:abstractNumId w:val="2"/>
  </w:num>
  <w:num w:numId="10" w16cid:durableId="423113200">
    <w:abstractNumId w:val="12"/>
  </w:num>
  <w:num w:numId="11" w16cid:durableId="2081631993">
    <w:abstractNumId w:val="4"/>
  </w:num>
  <w:num w:numId="12" w16cid:durableId="209535546">
    <w:abstractNumId w:val="13"/>
  </w:num>
  <w:num w:numId="13" w16cid:durableId="1379429530">
    <w:abstractNumId w:val="10"/>
  </w:num>
  <w:num w:numId="14" w16cid:durableId="1922370082">
    <w:abstractNumId w:val="7"/>
  </w:num>
  <w:num w:numId="15" w16cid:durableId="586572406">
    <w:abstractNumId w:val="8"/>
  </w:num>
  <w:num w:numId="16" w16cid:durableId="884175544">
    <w:abstractNumId w:val="6"/>
  </w:num>
  <w:num w:numId="17" w16cid:durableId="1710447446">
    <w:abstractNumId w:val="1"/>
  </w:num>
  <w:num w:numId="18" w16cid:durableId="473179550">
    <w:abstractNumId w:val="14"/>
  </w:num>
  <w:num w:numId="19" w16cid:durableId="998341775">
    <w:abstractNumId w:val="20"/>
  </w:num>
  <w:num w:numId="20" w16cid:durableId="378168176">
    <w:abstractNumId w:val="5"/>
  </w:num>
  <w:num w:numId="21" w16cid:durableId="1635451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7CBF"/>
    <w:rsid w:val="00070FD8"/>
    <w:rsid w:val="000C3B73"/>
    <w:rsid w:val="000D435D"/>
    <w:rsid w:val="000E45A1"/>
    <w:rsid w:val="000F0FD1"/>
    <w:rsid w:val="00101AB0"/>
    <w:rsid w:val="00112C82"/>
    <w:rsid w:val="00113262"/>
    <w:rsid w:val="00121436"/>
    <w:rsid w:val="00126EAC"/>
    <w:rsid w:val="001548D5"/>
    <w:rsid w:val="0018684A"/>
    <w:rsid w:val="001A2216"/>
    <w:rsid w:val="001C3D00"/>
    <w:rsid w:val="001C5D35"/>
    <w:rsid w:val="001D794A"/>
    <w:rsid w:val="001E0E48"/>
    <w:rsid w:val="001E5AC1"/>
    <w:rsid w:val="001F3425"/>
    <w:rsid w:val="001F3D16"/>
    <w:rsid w:val="001F3D46"/>
    <w:rsid w:val="00207DA4"/>
    <w:rsid w:val="0021139A"/>
    <w:rsid w:val="00214556"/>
    <w:rsid w:val="00215D80"/>
    <w:rsid w:val="002429F5"/>
    <w:rsid w:val="00243229"/>
    <w:rsid w:val="00255567"/>
    <w:rsid w:val="0027106A"/>
    <w:rsid w:val="00271FA3"/>
    <w:rsid w:val="00276793"/>
    <w:rsid w:val="002B05BB"/>
    <w:rsid w:val="002C273C"/>
    <w:rsid w:val="002C79F3"/>
    <w:rsid w:val="002D50E5"/>
    <w:rsid w:val="002D64E4"/>
    <w:rsid w:val="002E4A78"/>
    <w:rsid w:val="002E4BBB"/>
    <w:rsid w:val="003169F0"/>
    <w:rsid w:val="003219AA"/>
    <w:rsid w:val="00354ED6"/>
    <w:rsid w:val="00386795"/>
    <w:rsid w:val="003B7E3F"/>
    <w:rsid w:val="003D7324"/>
    <w:rsid w:val="003D79E1"/>
    <w:rsid w:val="003D7CB1"/>
    <w:rsid w:val="003E3BED"/>
    <w:rsid w:val="003E536D"/>
    <w:rsid w:val="004108A6"/>
    <w:rsid w:val="00427369"/>
    <w:rsid w:val="00443D23"/>
    <w:rsid w:val="00481A98"/>
    <w:rsid w:val="0048493B"/>
    <w:rsid w:val="004929AE"/>
    <w:rsid w:val="004A2E9A"/>
    <w:rsid w:val="004A7449"/>
    <w:rsid w:val="004B1E00"/>
    <w:rsid w:val="004C7CF4"/>
    <w:rsid w:val="004E36A4"/>
    <w:rsid w:val="004F633B"/>
    <w:rsid w:val="00501144"/>
    <w:rsid w:val="005074B3"/>
    <w:rsid w:val="005120B8"/>
    <w:rsid w:val="0051448E"/>
    <w:rsid w:val="00523877"/>
    <w:rsid w:val="00543A7A"/>
    <w:rsid w:val="00551ADE"/>
    <w:rsid w:val="005717CB"/>
    <w:rsid w:val="00573FE6"/>
    <w:rsid w:val="005749D9"/>
    <w:rsid w:val="00581BFD"/>
    <w:rsid w:val="00585FAF"/>
    <w:rsid w:val="00594529"/>
    <w:rsid w:val="005A290A"/>
    <w:rsid w:val="005B6BAB"/>
    <w:rsid w:val="005E324E"/>
    <w:rsid w:val="005F2D6E"/>
    <w:rsid w:val="005F511C"/>
    <w:rsid w:val="00602A00"/>
    <w:rsid w:val="00617A58"/>
    <w:rsid w:val="00626A56"/>
    <w:rsid w:val="006466ED"/>
    <w:rsid w:val="00655776"/>
    <w:rsid w:val="0068568E"/>
    <w:rsid w:val="0069688D"/>
    <w:rsid w:val="006A1DAD"/>
    <w:rsid w:val="006A3BC5"/>
    <w:rsid w:val="006A7D37"/>
    <w:rsid w:val="006B3933"/>
    <w:rsid w:val="006D479D"/>
    <w:rsid w:val="006E264E"/>
    <w:rsid w:val="006F3292"/>
    <w:rsid w:val="00701367"/>
    <w:rsid w:val="00702E65"/>
    <w:rsid w:val="007113C4"/>
    <w:rsid w:val="00716D7A"/>
    <w:rsid w:val="00717D29"/>
    <w:rsid w:val="0072162B"/>
    <w:rsid w:val="00750166"/>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CB8"/>
    <w:rsid w:val="007F5A33"/>
    <w:rsid w:val="007F7226"/>
    <w:rsid w:val="00814688"/>
    <w:rsid w:val="00815B77"/>
    <w:rsid w:val="00823F56"/>
    <w:rsid w:val="008261CA"/>
    <w:rsid w:val="0083043D"/>
    <w:rsid w:val="008363C2"/>
    <w:rsid w:val="0084781D"/>
    <w:rsid w:val="0085509D"/>
    <w:rsid w:val="0085701A"/>
    <w:rsid w:val="00867EFB"/>
    <w:rsid w:val="008870BB"/>
    <w:rsid w:val="00887BF9"/>
    <w:rsid w:val="008924A3"/>
    <w:rsid w:val="008938A2"/>
    <w:rsid w:val="008974D2"/>
    <w:rsid w:val="008A1E34"/>
    <w:rsid w:val="008B5DA4"/>
    <w:rsid w:val="008E4A24"/>
    <w:rsid w:val="008E5A95"/>
    <w:rsid w:val="008F089E"/>
    <w:rsid w:val="00913484"/>
    <w:rsid w:val="00914D80"/>
    <w:rsid w:val="00920B48"/>
    <w:rsid w:val="00925BFD"/>
    <w:rsid w:val="00933615"/>
    <w:rsid w:val="00937F13"/>
    <w:rsid w:val="00941327"/>
    <w:rsid w:val="009507B5"/>
    <w:rsid w:val="00950B6F"/>
    <w:rsid w:val="00973F3A"/>
    <w:rsid w:val="00983C1D"/>
    <w:rsid w:val="0099757D"/>
    <w:rsid w:val="009A6658"/>
    <w:rsid w:val="009B3DB8"/>
    <w:rsid w:val="009D43A2"/>
    <w:rsid w:val="009E2816"/>
    <w:rsid w:val="00A076B6"/>
    <w:rsid w:val="00A22812"/>
    <w:rsid w:val="00A23A61"/>
    <w:rsid w:val="00A31901"/>
    <w:rsid w:val="00A5481C"/>
    <w:rsid w:val="00A70CCC"/>
    <w:rsid w:val="00A94329"/>
    <w:rsid w:val="00AA658B"/>
    <w:rsid w:val="00AA79F0"/>
    <w:rsid w:val="00AB5728"/>
    <w:rsid w:val="00AB71D5"/>
    <w:rsid w:val="00AC735C"/>
    <w:rsid w:val="00AD6D62"/>
    <w:rsid w:val="00AE4843"/>
    <w:rsid w:val="00AE7593"/>
    <w:rsid w:val="00AF0F1D"/>
    <w:rsid w:val="00AF32BD"/>
    <w:rsid w:val="00B1621D"/>
    <w:rsid w:val="00B17FA2"/>
    <w:rsid w:val="00B41E5C"/>
    <w:rsid w:val="00B565F0"/>
    <w:rsid w:val="00B658DD"/>
    <w:rsid w:val="00B917A2"/>
    <w:rsid w:val="00BA7118"/>
    <w:rsid w:val="00BD7CB0"/>
    <w:rsid w:val="00BE262C"/>
    <w:rsid w:val="00BF6259"/>
    <w:rsid w:val="00C01ACF"/>
    <w:rsid w:val="00C17EB8"/>
    <w:rsid w:val="00C5620A"/>
    <w:rsid w:val="00C57F2D"/>
    <w:rsid w:val="00C63177"/>
    <w:rsid w:val="00C708B0"/>
    <w:rsid w:val="00C743C2"/>
    <w:rsid w:val="00C815A3"/>
    <w:rsid w:val="00C81F99"/>
    <w:rsid w:val="00CB47FD"/>
    <w:rsid w:val="00CB6906"/>
    <w:rsid w:val="00CC3852"/>
    <w:rsid w:val="00CC6B26"/>
    <w:rsid w:val="00CF24C7"/>
    <w:rsid w:val="00CF490A"/>
    <w:rsid w:val="00CF5FC8"/>
    <w:rsid w:val="00CF61BE"/>
    <w:rsid w:val="00CF7FD2"/>
    <w:rsid w:val="00D03B7A"/>
    <w:rsid w:val="00D17EEE"/>
    <w:rsid w:val="00D20639"/>
    <w:rsid w:val="00D632C3"/>
    <w:rsid w:val="00D632E4"/>
    <w:rsid w:val="00D77D67"/>
    <w:rsid w:val="00D85759"/>
    <w:rsid w:val="00DA4671"/>
    <w:rsid w:val="00DB0F22"/>
    <w:rsid w:val="00DB1822"/>
    <w:rsid w:val="00DB6280"/>
    <w:rsid w:val="00DC482F"/>
    <w:rsid w:val="00DD1551"/>
    <w:rsid w:val="00DD2BC7"/>
    <w:rsid w:val="00DE2408"/>
    <w:rsid w:val="00DF67D9"/>
    <w:rsid w:val="00E376C8"/>
    <w:rsid w:val="00E459D7"/>
    <w:rsid w:val="00E87AF8"/>
    <w:rsid w:val="00E90BF2"/>
    <w:rsid w:val="00E9725F"/>
    <w:rsid w:val="00EA3230"/>
    <w:rsid w:val="00EB3392"/>
    <w:rsid w:val="00EB6861"/>
    <w:rsid w:val="00ED7E05"/>
    <w:rsid w:val="00EE736E"/>
    <w:rsid w:val="00EF2730"/>
    <w:rsid w:val="00EF6B0F"/>
    <w:rsid w:val="00F117A6"/>
    <w:rsid w:val="00F13D61"/>
    <w:rsid w:val="00F25D56"/>
    <w:rsid w:val="00F506C3"/>
    <w:rsid w:val="00F50E62"/>
    <w:rsid w:val="00F52D29"/>
    <w:rsid w:val="00F71FC8"/>
    <w:rsid w:val="00F94477"/>
    <w:rsid w:val="00FA45F7"/>
    <w:rsid w:val="00FC6171"/>
    <w:rsid w:val="00FC6D1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EBB11"/>
  <w14:defaultImageDpi w14:val="300"/>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8261CA"/>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3654">
      <w:bodyDiv w:val="1"/>
      <w:marLeft w:val="0"/>
      <w:marRight w:val="0"/>
      <w:marTop w:val="0"/>
      <w:marBottom w:val="0"/>
      <w:divBdr>
        <w:top w:val="none" w:sz="0" w:space="0" w:color="auto"/>
        <w:left w:val="none" w:sz="0" w:space="0" w:color="auto"/>
        <w:bottom w:val="none" w:sz="0" w:space="0" w:color="auto"/>
        <w:right w:val="none" w:sz="0" w:space="0" w:color="auto"/>
      </w:divBdr>
    </w:div>
    <w:div w:id="763497312">
      <w:bodyDiv w:val="1"/>
      <w:marLeft w:val="0"/>
      <w:marRight w:val="0"/>
      <w:marTop w:val="0"/>
      <w:marBottom w:val="0"/>
      <w:divBdr>
        <w:top w:val="none" w:sz="0" w:space="0" w:color="auto"/>
        <w:left w:val="none" w:sz="0" w:space="0" w:color="auto"/>
        <w:bottom w:val="none" w:sz="0" w:space="0" w:color="auto"/>
        <w:right w:val="none" w:sz="0" w:space="0" w:color="auto"/>
      </w:divBdr>
    </w:div>
    <w:div w:id="1077750267">
      <w:bodyDiv w:val="1"/>
      <w:marLeft w:val="0"/>
      <w:marRight w:val="0"/>
      <w:marTop w:val="0"/>
      <w:marBottom w:val="0"/>
      <w:divBdr>
        <w:top w:val="none" w:sz="0" w:space="0" w:color="auto"/>
        <w:left w:val="none" w:sz="0" w:space="0" w:color="auto"/>
        <w:bottom w:val="none" w:sz="0" w:space="0" w:color="auto"/>
        <w:right w:val="none" w:sz="0" w:space="0" w:color="auto"/>
      </w:divBdr>
    </w:div>
    <w:div w:id="120933988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1" ma:contentTypeDescription="Crear nuevo documento." ma:contentTypeScope="" ma:versionID="7ae0159b30411c54313de00e12d47950">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b91e268730e874c478f65bcee83ea395"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B2D14-A8D6-4356-9093-2AF63597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AC9BA-BA28-4457-AC0F-7B4AC7C9336C}">
  <ds:schemaRefs>
    <ds:schemaRef ds:uri="http://schemas.openxmlformats.org/officeDocument/2006/bibliography"/>
  </ds:schemaRefs>
</ds:datastoreItem>
</file>

<file path=customXml/itemProps3.xml><?xml version="1.0" encoding="utf-8"?>
<ds:datastoreItem xmlns:ds="http://schemas.openxmlformats.org/officeDocument/2006/customXml" ds:itemID="{61368921-9CBC-4C40-A235-7A0BD6600D85}">
  <ds:schemaRefs>
    <ds:schemaRef ds:uri="http://schemas.microsoft.com/sharepoint/v3/contenttype/forms"/>
  </ds:schemaRefs>
</ds:datastoreItem>
</file>

<file path=customXml/itemProps4.xml><?xml version="1.0" encoding="utf-8"?>
<ds:datastoreItem xmlns:ds="http://schemas.openxmlformats.org/officeDocument/2006/customXml" ds:itemID="{D03F0F87-1FEC-492F-81DB-A2792937D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1594</Words>
  <Characters>8770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Maldonado</dc:creator>
  <cp:lastModifiedBy>Juan David Uribe Restrepo</cp:lastModifiedBy>
  <cp:revision>8</cp:revision>
  <cp:lastPrinted>2014-09-30T16:22:00Z</cp:lastPrinted>
  <dcterms:created xsi:type="dcterms:W3CDTF">2020-07-14T00:21:00Z</dcterms:created>
  <dcterms:modified xsi:type="dcterms:W3CDTF">2022-10-15T01:44:00Z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