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0C" w:rsidRPr="00C4432B" w:rsidRDefault="00DD620C" w:rsidP="00C4432B">
      <w:pPr>
        <w:spacing w:line="312" w:lineRule="auto"/>
        <w:jc w:val="both"/>
        <w:rPr>
          <w:rFonts w:ascii="Arial" w:hAnsi="Arial" w:cs="Arial"/>
        </w:rPr>
      </w:pPr>
      <w:r w:rsidRPr="00C4432B">
        <w:rPr>
          <w:rFonts w:ascii="Arial" w:hAnsi="Arial" w:cs="Arial"/>
        </w:rPr>
        <w:t>Señores</w:t>
      </w:r>
      <w:r w:rsidR="00C4432B">
        <w:rPr>
          <w:rFonts w:ascii="Arial" w:hAnsi="Arial" w:cs="Arial"/>
        </w:rPr>
        <w:t>:</w:t>
      </w:r>
    </w:p>
    <w:p w:rsidR="00DD620C" w:rsidRPr="00C4432B" w:rsidRDefault="00DD620C" w:rsidP="00C4432B">
      <w:pPr>
        <w:spacing w:line="312" w:lineRule="auto"/>
        <w:jc w:val="both"/>
        <w:rPr>
          <w:rFonts w:ascii="Arial" w:hAnsi="Arial" w:cs="Arial"/>
          <w:b/>
        </w:rPr>
      </w:pPr>
      <w:r w:rsidRPr="00C4432B">
        <w:rPr>
          <w:rFonts w:ascii="Arial" w:hAnsi="Arial" w:cs="Arial"/>
          <w:b/>
        </w:rPr>
        <w:t>DIVISIÓN DE FISCALIZACIÓN Y LIQUIDACIÓN ADUANERA Y CAMBIARIA DE LA DIRECCIÓN SECCIONAL DE IMPUESTOS Y ADUANAS DE BUENAVENTURA</w:t>
      </w:r>
    </w:p>
    <w:p w:rsidR="00DD620C" w:rsidRPr="00C4432B" w:rsidRDefault="00DD620C" w:rsidP="00C4432B">
      <w:pPr>
        <w:spacing w:line="312" w:lineRule="auto"/>
        <w:jc w:val="both"/>
        <w:rPr>
          <w:rFonts w:ascii="Arial" w:hAnsi="Arial" w:cs="Arial"/>
          <w:b/>
        </w:rPr>
      </w:pPr>
      <w:r w:rsidRPr="00C4432B">
        <w:rPr>
          <w:rFonts w:ascii="Arial" w:hAnsi="Arial" w:cs="Arial"/>
          <w:b/>
        </w:rPr>
        <w:t xml:space="preserve">DIRECCIÓN DE IMPUESTOS Y ADUANAS NACIONALES – DIAN </w:t>
      </w:r>
    </w:p>
    <w:p w:rsidR="00DD620C" w:rsidRPr="00C4432B" w:rsidRDefault="00DD620C" w:rsidP="00C4432B">
      <w:pPr>
        <w:spacing w:line="312" w:lineRule="auto"/>
        <w:jc w:val="both"/>
        <w:rPr>
          <w:rFonts w:ascii="Arial" w:hAnsi="Arial" w:cs="Arial"/>
        </w:rPr>
      </w:pPr>
      <w:r w:rsidRPr="00C4432B">
        <w:rPr>
          <w:rFonts w:ascii="Arial" w:hAnsi="Arial" w:cs="Arial"/>
        </w:rPr>
        <w:t>E.         S.         D.</w:t>
      </w:r>
    </w:p>
    <w:p w:rsidR="00DD620C" w:rsidRPr="00C4432B" w:rsidRDefault="00DD620C" w:rsidP="00C4432B">
      <w:pPr>
        <w:spacing w:line="312" w:lineRule="auto"/>
        <w:jc w:val="both"/>
        <w:rPr>
          <w:rFonts w:ascii="Arial" w:hAnsi="Arial" w:cs="Arial"/>
        </w:rPr>
      </w:pPr>
    </w:p>
    <w:p w:rsidR="00DD620C" w:rsidRPr="00C4432B" w:rsidRDefault="00DD620C" w:rsidP="00C4432B">
      <w:pPr>
        <w:spacing w:line="312" w:lineRule="auto"/>
        <w:jc w:val="both"/>
        <w:rPr>
          <w:rFonts w:ascii="Arial" w:hAnsi="Arial" w:cs="Arial"/>
        </w:rPr>
      </w:pPr>
    </w:p>
    <w:p w:rsidR="00DD620C" w:rsidRPr="00C4432B" w:rsidRDefault="00DD620C" w:rsidP="00C4432B">
      <w:pPr>
        <w:spacing w:line="312" w:lineRule="auto"/>
        <w:jc w:val="both"/>
        <w:rPr>
          <w:rFonts w:ascii="Arial" w:hAnsi="Arial" w:cs="Arial"/>
          <w:b/>
        </w:rPr>
      </w:pPr>
      <w:r w:rsidRPr="00C4432B">
        <w:rPr>
          <w:rFonts w:ascii="Arial" w:hAnsi="Arial" w:cs="Arial"/>
          <w:b/>
        </w:rPr>
        <w:t xml:space="preserve">REFERENCIA:        </w:t>
      </w:r>
      <w:r w:rsidR="00C4432B">
        <w:rPr>
          <w:rFonts w:ascii="Arial" w:hAnsi="Arial" w:cs="Arial"/>
          <w:b/>
        </w:rPr>
        <w:tab/>
      </w:r>
      <w:r w:rsidRPr="00C4432B">
        <w:rPr>
          <w:rFonts w:ascii="Arial" w:hAnsi="Arial" w:cs="Arial"/>
          <w:b/>
        </w:rPr>
        <w:t>REQUERIMIENTO ESPECIAL ADUANERO No. 144 DE 2025</w:t>
      </w:r>
    </w:p>
    <w:p w:rsidR="00DD620C" w:rsidRDefault="00DD620C" w:rsidP="00C4432B">
      <w:pPr>
        <w:spacing w:line="312" w:lineRule="auto"/>
        <w:jc w:val="both"/>
        <w:rPr>
          <w:rFonts w:ascii="Arial" w:hAnsi="Arial" w:cs="Arial"/>
          <w:b/>
        </w:rPr>
      </w:pPr>
      <w:r w:rsidRPr="00C4432B">
        <w:rPr>
          <w:rFonts w:ascii="Arial" w:hAnsi="Arial" w:cs="Arial"/>
          <w:b/>
        </w:rPr>
        <w:t xml:space="preserve">EXPEDIENTE:         </w:t>
      </w:r>
      <w:r w:rsidR="00C4432B">
        <w:rPr>
          <w:rFonts w:ascii="Arial" w:hAnsi="Arial" w:cs="Arial"/>
          <w:b/>
        </w:rPr>
        <w:tab/>
      </w:r>
      <w:r w:rsidRPr="00C4432B">
        <w:rPr>
          <w:rFonts w:ascii="Arial" w:hAnsi="Arial" w:cs="Arial"/>
          <w:b/>
        </w:rPr>
        <w:t>IT2022202300581 DE 17/07/2023</w:t>
      </w:r>
    </w:p>
    <w:p w:rsidR="002A611E" w:rsidRPr="00C4432B" w:rsidRDefault="002A611E" w:rsidP="00C4432B">
      <w:pPr>
        <w:spacing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PROCEDIMIENTO:</w:t>
      </w:r>
      <w:r>
        <w:rPr>
          <w:rFonts w:ascii="Arial" w:hAnsi="Arial" w:cs="Arial"/>
          <w:b/>
        </w:rPr>
        <w:tab/>
        <w:t>DETERMINACIÓN DE SANCIONES ADUANERAS</w:t>
      </w:r>
      <w:bookmarkStart w:id="0" w:name="_GoBack"/>
      <w:bookmarkEnd w:id="0"/>
    </w:p>
    <w:p w:rsidR="00DD620C" w:rsidRPr="00C4432B" w:rsidRDefault="00DD620C" w:rsidP="00C4432B">
      <w:pPr>
        <w:spacing w:line="312" w:lineRule="auto"/>
        <w:jc w:val="both"/>
        <w:rPr>
          <w:rFonts w:ascii="Arial" w:hAnsi="Arial" w:cs="Arial"/>
          <w:b/>
        </w:rPr>
      </w:pPr>
      <w:r w:rsidRPr="00C4432B">
        <w:rPr>
          <w:rFonts w:ascii="Arial" w:hAnsi="Arial" w:cs="Arial"/>
          <w:b/>
        </w:rPr>
        <w:t xml:space="preserve">DECLARANTE:      </w:t>
      </w:r>
      <w:r w:rsidR="00C4432B">
        <w:rPr>
          <w:rFonts w:ascii="Arial" w:hAnsi="Arial" w:cs="Arial"/>
          <w:b/>
        </w:rPr>
        <w:tab/>
      </w:r>
      <w:r w:rsidRPr="00C4432B">
        <w:rPr>
          <w:rFonts w:ascii="Arial" w:hAnsi="Arial" w:cs="Arial"/>
          <w:b/>
        </w:rPr>
        <w:t xml:space="preserve">COOPERATIVA DE TRANSPORTADORES DE RISARALDA </w:t>
      </w:r>
      <w:proofErr w:type="spellStart"/>
      <w:r w:rsidRPr="00C4432B">
        <w:rPr>
          <w:rFonts w:ascii="Arial" w:hAnsi="Arial" w:cs="Arial"/>
          <w:b/>
        </w:rPr>
        <w:t>LTDA</w:t>
      </w:r>
      <w:proofErr w:type="spellEnd"/>
    </w:p>
    <w:p w:rsidR="00DD620C" w:rsidRPr="00C4432B" w:rsidRDefault="00DD620C" w:rsidP="00C4432B">
      <w:pPr>
        <w:spacing w:line="312" w:lineRule="auto"/>
        <w:jc w:val="both"/>
        <w:rPr>
          <w:rFonts w:ascii="Arial" w:hAnsi="Arial" w:cs="Arial"/>
          <w:b/>
        </w:rPr>
      </w:pPr>
      <w:r w:rsidRPr="00C4432B">
        <w:rPr>
          <w:rFonts w:ascii="Arial" w:hAnsi="Arial" w:cs="Arial"/>
          <w:b/>
        </w:rPr>
        <w:t xml:space="preserve">GARANTE:              </w:t>
      </w:r>
      <w:r w:rsidR="00C4432B">
        <w:rPr>
          <w:rFonts w:ascii="Arial" w:hAnsi="Arial" w:cs="Arial"/>
          <w:b/>
        </w:rPr>
        <w:tab/>
      </w:r>
      <w:r w:rsidRPr="00C4432B">
        <w:rPr>
          <w:rFonts w:ascii="Arial" w:hAnsi="Arial" w:cs="Arial"/>
          <w:b/>
        </w:rPr>
        <w:t xml:space="preserve">LA EQUIDAD SEGUROS GENERALES </w:t>
      </w:r>
      <w:proofErr w:type="spellStart"/>
      <w:r w:rsidRPr="00C4432B">
        <w:rPr>
          <w:rFonts w:ascii="Arial" w:hAnsi="Arial" w:cs="Arial"/>
          <w:b/>
        </w:rPr>
        <w:t>O.C</w:t>
      </w:r>
      <w:proofErr w:type="spellEnd"/>
      <w:r w:rsidRPr="00C4432B">
        <w:rPr>
          <w:rFonts w:ascii="Arial" w:hAnsi="Arial" w:cs="Arial"/>
          <w:b/>
        </w:rPr>
        <w:t xml:space="preserve">. </w:t>
      </w:r>
    </w:p>
    <w:p w:rsidR="00DD620C" w:rsidRPr="00C4432B" w:rsidRDefault="00DD620C" w:rsidP="00C4432B">
      <w:pPr>
        <w:spacing w:line="312" w:lineRule="auto"/>
        <w:jc w:val="both"/>
        <w:rPr>
          <w:rFonts w:ascii="Arial" w:hAnsi="Arial" w:cs="Arial"/>
          <w:b/>
        </w:rPr>
      </w:pPr>
    </w:p>
    <w:p w:rsidR="00DD620C" w:rsidRPr="00C4432B" w:rsidRDefault="00DD620C" w:rsidP="00C4432B">
      <w:pPr>
        <w:spacing w:line="312" w:lineRule="auto"/>
        <w:jc w:val="both"/>
        <w:rPr>
          <w:rFonts w:ascii="Arial" w:hAnsi="Arial" w:cs="Arial"/>
          <w:b/>
        </w:rPr>
      </w:pPr>
    </w:p>
    <w:p w:rsidR="00DD620C" w:rsidRPr="00C4432B" w:rsidRDefault="00DD620C" w:rsidP="00C4432B">
      <w:pPr>
        <w:spacing w:line="312" w:lineRule="auto"/>
        <w:jc w:val="both"/>
        <w:rPr>
          <w:rFonts w:ascii="Arial" w:hAnsi="Arial" w:cs="Arial"/>
          <w:b/>
        </w:rPr>
      </w:pPr>
      <w:r w:rsidRPr="00C4432B">
        <w:rPr>
          <w:rFonts w:ascii="Arial" w:hAnsi="Arial" w:cs="Arial"/>
          <w:b/>
        </w:rPr>
        <w:t>ASUNTO: PODER ESPECIAL, AMPLIO Y SUFICIENTE</w:t>
      </w:r>
    </w:p>
    <w:p w:rsidR="00DD620C" w:rsidRPr="00C4432B" w:rsidRDefault="00DD620C" w:rsidP="00C4432B">
      <w:pPr>
        <w:spacing w:line="312" w:lineRule="auto"/>
        <w:jc w:val="both"/>
        <w:rPr>
          <w:rFonts w:ascii="Arial" w:hAnsi="Arial" w:cs="Arial"/>
        </w:rPr>
      </w:pPr>
    </w:p>
    <w:p w:rsidR="00DD620C" w:rsidRDefault="00DD620C" w:rsidP="00C4432B">
      <w:pPr>
        <w:spacing w:line="312" w:lineRule="auto"/>
        <w:jc w:val="both"/>
        <w:rPr>
          <w:rFonts w:ascii="Arial" w:hAnsi="Arial" w:cs="Arial"/>
        </w:rPr>
      </w:pPr>
      <w:r w:rsidRPr="009E463D">
        <w:rPr>
          <w:rFonts w:ascii="Arial" w:hAnsi="Arial" w:cs="Arial"/>
          <w:b/>
        </w:rPr>
        <w:t>(</w:t>
      </w:r>
      <w:proofErr w:type="spellStart"/>
      <w:r w:rsidRPr="009E463D">
        <w:rPr>
          <w:rFonts w:ascii="Arial" w:hAnsi="Arial" w:cs="Arial"/>
          <w:b/>
        </w:rPr>
        <w:t>XXXXXXXXXX</w:t>
      </w:r>
      <w:proofErr w:type="spellEnd"/>
      <w:r w:rsidRPr="009E463D">
        <w:rPr>
          <w:rFonts w:ascii="Arial" w:hAnsi="Arial" w:cs="Arial"/>
          <w:b/>
        </w:rPr>
        <w:t>),</w:t>
      </w:r>
      <w:r w:rsidRPr="00C4432B">
        <w:rPr>
          <w:rFonts w:ascii="Arial" w:hAnsi="Arial" w:cs="Arial"/>
        </w:rPr>
        <w:t xml:space="preserve"> mayor de edad, domiciliado en la ciudad de Bogotá D.C., identificado como aparece al pie de mi firma, en mi calidad de representante legal de </w:t>
      </w:r>
      <w:r w:rsidRPr="009E463D">
        <w:rPr>
          <w:rFonts w:ascii="Arial" w:hAnsi="Arial" w:cs="Arial"/>
          <w:b/>
        </w:rPr>
        <w:t xml:space="preserve">LA EQUIDAD SEGUROS GENERALES </w:t>
      </w:r>
      <w:proofErr w:type="spellStart"/>
      <w:r w:rsidRPr="009E463D">
        <w:rPr>
          <w:rFonts w:ascii="Arial" w:hAnsi="Arial" w:cs="Arial"/>
          <w:b/>
        </w:rPr>
        <w:t>O.C</w:t>
      </w:r>
      <w:proofErr w:type="spellEnd"/>
      <w:r w:rsidRPr="009E463D">
        <w:rPr>
          <w:rFonts w:ascii="Arial" w:hAnsi="Arial" w:cs="Arial"/>
          <w:b/>
        </w:rPr>
        <w:t>.</w:t>
      </w:r>
      <w:r w:rsidRPr="00C4432B">
        <w:rPr>
          <w:rFonts w:ascii="Arial" w:hAnsi="Arial" w:cs="Arial"/>
        </w:rPr>
        <w:t xml:space="preserve"> comedidamente manifiesto que en esa calidad que, confiero </w:t>
      </w:r>
      <w:r w:rsidR="00C4432B" w:rsidRPr="009E463D">
        <w:rPr>
          <w:rFonts w:ascii="Arial" w:hAnsi="Arial" w:cs="Arial"/>
          <w:b/>
        </w:rPr>
        <w:t>PODER ESPECIAL, AMPLIO Y SUFICIENTE</w:t>
      </w:r>
      <w:r w:rsidR="00C4432B" w:rsidRPr="00C4432B">
        <w:rPr>
          <w:rFonts w:ascii="Arial" w:hAnsi="Arial" w:cs="Arial"/>
        </w:rPr>
        <w:t xml:space="preserve"> </w:t>
      </w:r>
      <w:r w:rsidRPr="00C4432B">
        <w:rPr>
          <w:rFonts w:ascii="Arial" w:hAnsi="Arial" w:cs="Arial"/>
        </w:rPr>
        <w:t xml:space="preserve">al doctor </w:t>
      </w:r>
      <w:r w:rsidRPr="009E463D">
        <w:rPr>
          <w:rFonts w:ascii="Arial" w:hAnsi="Arial" w:cs="Arial"/>
          <w:b/>
        </w:rPr>
        <w:t xml:space="preserve">GUSTAVO ALBERTO HERRERA </w:t>
      </w:r>
      <w:r w:rsidR="00C4432B" w:rsidRPr="009E463D">
        <w:rPr>
          <w:rFonts w:ascii="Arial" w:hAnsi="Arial" w:cs="Arial"/>
          <w:b/>
        </w:rPr>
        <w:t>ÁVILA</w:t>
      </w:r>
      <w:r w:rsidRPr="009E463D">
        <w:rPr>
          <w:rFonts w:ascii="Arial" w:hAnsi="Arial" w:cs="Arial"/>
          <w:b/>
        </w:rPr>
        <w:t>,</w:t>
      </w:r>
      <w:r w:rsidRPr="00C4432B">
        <w:rPr>
          <w:rFonts w:ascii="Arial" w:hAnsi="Arial" w:cs="Arial"/>
        </w:rPr>
        <w:t xml:space="preserve"> mayor de edad, abogado en ejercicio, vecino de Cali, identificado con la cédula de ciudadanía No. 19.395.114 de Bogotá y portador de la tarjeta profesional No. 39.116 del Consejo Superior de la Judicatura, </w:t>
      </w:r>
      <w:r w:rsidR="00C4432B" w:rsidRPr="00C4432B">
        <w:rPr>
          <w:rFonts w:ascii="Arial" w:hAnsi="Arial" w:cs="Arial"/>
        </w:rPr>
        <w:t xml:space="preserve">con dirección inscrita en el Registro Nacional de Abogados:  </w:t>
      </w:r>
      <w:hyperlink r:id="rId4" w:history="1">
        <w:r w:rsidR="00C4432B" w:rsidRPr="00C4432B">
          <w:rPr>
            <w:rStyle w:val="Hipervnculo"/>
            <w:rFonts w:ascii="Arial" w:hAnsi="Arial" w:cs="Arial"/>
          </w:rPr>
          <w:t>notificaciones@gha.com.co</w:t>
        </w:r>
      </w:hyperlink>
      <w:r w:rsidR="00C4432B" w:rsidRPr="00C4432B">
        <w:rPr>
          <w:rFonts w:ascii="Arial" w:hAnsi="Arial" w:cs="Arial"/>
        </w:rPr>
        <w:t xml:space="preserve">, </w:t>
      </w:r>
      <w:r w:rsidRPr="00C4432B">
        <w:rPr>
          <w:rFonts w:ascii="Arial" w:hAnsi="Arial" w:cs="Arial"/>
        </w:rPr>
        <w:t>para que actuando en nombre</w:t>
      </w:r>
      <w:r w:rsidR="00C4432B" w:rsidRPr="00C4432B">
        <w:rPr>
          <w:rFonts w:ascii="Arial" w:hAnsi="Arial" w:cs="Arial"/>
        </w:rPr>
        <w:t xml:space="preserve"> </w:t>
      </w:r>
      <w:r w:rsidRPr="00C4432B">
        <w:rPr>
          <w:rFonts w:ascii="Arial" w:hAnsi="Arial" w:cs="Arial"/>
        </w:rPr>
        <w:t xml:space="preserve"> de la sociedad, </w:t>
      </w:r>
      <w:r w:rsidR="00C4432B" w:rsidRPr="00C4432B">
        <w:rPr>
          <w:rFonts w:ascii="Arial" w:hAnsi="Arial" w:cs="Arial"/>
        </w:rPr>
        <w:t xml:space="preserve">asuma la defensa dentro del proceso de </w:t>
      </w:r>
      <w:r w:rsidR="002A611E">
        <w:rPr>
          <w:rFonts w:ascii="Arial" w:hAnsi="Arial" w:cs="Arial"/>
        </w:rPr>
        <w:t>determinación de la referencia</w:t>
      </w:r>
      <w:r w:rsidR="00C4432B" w:rsidRPr="00C4432B">
        <w:rPr>
          <w:rFonts w:ascii="Arial" w:hAnsi="Arial" w:cs="Arial"/>
        </w:rPr>
        <w:t xml:space="preserve"> que se adelanta ante su despacho, y realice todas las actuaciones necesarias e inherentes a su calidad como apoderado especial. </w:t>
      </w:r>
    </w:p>
    <w:p w:rsidR="00C4432B" w:rsidRPr="00C4432B" w:rsidRDefault="00C4432B" w:rsidP="00C4432B">
      <w:pPr>
        <w:spacing w:line="312" w:lineRule="auto"/>
        <w:jc w:val="both"/>
        <w:rPr>
          <w:rFonts w:ascii="Arial" w:hAnsi="Arial" w:cs="Arial"/>
        </w:rPr>
      </w:pPr>
    </w:p>
    <w:p w:rsidR="00DD620C" w:rsidRDefault="00DD620C" w:rsidP="00C4432B">
      <w:pPr>
        <w:spacing w:line="312" w:lineRule="auto"/>
        <w:jc w:val="both"/>
        <w:rPr>
          <w:rFonts w:ascii="Arial" w:hAnsi="Arial" w:cs="Arial"/>
        </w:rPr>
      </w:pPr>
      <w:r w:rsidRPr="00C4432B">
        <w:rPr>
          <w:rFonts w:ascii="Arial" w:hAnsi="Arial" w:cs="Arial"/>
        </w:rPr>
        <w:t>El apoderado queda facultado para notificarse,</w:t>
      </w:r>
      <w:r w:rsidR="009E463D">
        <w:rPr>
          <w:rFonts w:ascii="Arial" w:hAnsi="Arial" w:cs="Arial"/>
        </w:rPr>
        <w:t xml:space="preserve"> presentar descargos,</w:t>
      </w:r>
      <w:r w:rsidRPr="00C4432B">
        <w:rPr>
          <w:rFonts w:ascii="Arial" w:hAnsi="Arial" w:cs="Arial"/>
        </w:rPr>
        <w:t xml:space="preserve"> recibir, desistir, conciliar, transigir, sustituir, reasumir, </w:t>
      </w:r>
      <w:r w:rsidR="00C4432B" w:rsidRPr="00C4432B">
        <w:rPr>
          <w:rFonts w:ascii="Arial" w:hAnsi="Arial" w:cs="Arial"/>
        </w:rPr>
        <w:t>reponer, apelar, renunciar, proponer incidentes de nulidad, recursos de reconsideración y en general, todas aquellas actuaciones necesarias para el buen cumplimiento de su gestión.</w:t>
      </w:r>
    </w:p>
    <w:p w:rsidR="00C4432B" w:rsidRPr="00C4432B" w:rsidRDefault="00C4432B" w:rsidP="00C4432B">
      <w:pPr>
        <w:spacing w:line="312" w:lineRule="auto"/>
        <w:jc w:val="both"/>
        <w:rPr>
          <w:rFonts w:ascii="Arial" w:hAnsi="Arial" w:cs="Arial"/>
        </w:rPr>
      </w:pPr>
    </w:p>
    <w:p w:rsidR="00DD620C" w:rsidRDefault="00C4432B" w:rsidP="00C4432B">
      <w:pPr>
        <w:spacing w:line="312" w:lineRule="auto"/>
        <w:jc w:val="both"/>
        <w:rPr>
          <w:rFonts w:ascii="Arial" w:hAnsi="Arial" w:cs="Arial"/>
        </w:rPr>
      </w:pPr>
      <w:r w:rsidRPr="00C4432B">
        <w:rPr>
          <w:rFonts w:ascii="Arial" w:hAnsi="Arial" w:cs="Arial"/>
        </w:rPr>
        <w:t>Ruego al despacho,</w:t>
      </w:r>
      <w:r w:rsidR="00DD620C" w:rsidRPr="00C4432B">
        <w:rPr>
          <w:rFonts w:ascii="Arial" w:hAnsi="Arial" w:cs="Arial"/>
        </w:rPr>
        <w:t xml:space="preserve"> conferirle personería para actuar en los términos y para los fines del presente mandato.</w:t>
      </w:r>
    </w:p>
    <w:p w:rsidR="009E463D" w:rsidRPr="00C4432B" w:rsidRDefault="009E463D" w:rsidP="00C4432B">
      <w:pPr>
        <w:spacing w:line="312" w:lineRule="auto"/>
        <w:jc w:val="both"/>
        <w:rPr>
          <w:rFonts w:ascii="Arial" w:hAnsi="Arial" w:cs="Arial"/>
        </w:rPr>
      </w:pPr>
    </w:p>
    <w:p w:rsidR="00DD620C" w:rsidRPr="00C4432B" w:rsidRDefault="00DD620C" w:rsidP="00C4432B">
      <w:pPr>
        <w:spacing w:line="312" w:lineRule="auto"/>
        <w:jc w:val="both"/>
        <w:rPr>
          <w:rFonts w:ascii="Arial" w:hAnsi="Arial" w:cs="Arial"/>
        </w:rPr>
      </w:pPr>
      <w:r w:rsidRPr="00C4432B">
        <w:rPr>
          <w:rFonts w:ascii="Arial" w:hAnsi="Arial" w:cs="Arial"/>
        </w:rPr>
        <w:t>Atentamente,</w:t>
      </w:r>
    </w:p>
    <w:p w:rsidR="00DD620C" w:rsidRPr="00C4432B" w:rsidRDefault="00DD620C" w:rsidP="00C4432B">
      <w:pPr>
        <w:spacing w:line="312" w:lineRule="auto"/>
        <w:jc w:val="both"/>
        <w:rPr>
          <w:rFonts w:ascii="Arial" w:hAnsi="Arial" w:cs="Arial"/>
        </w:rPr>
      </w:pPr>
    </w:p>
    <w:p w:rsidR="00DD620C" w:rsidRPr="00C4432B" w:rsidRDefault="00DD620C" w:rsidP="00C4432B">
      <w:pPr>
        <w:spacing w:line="312" w:lineRule="auto"/>
        <w:jc w:val="both"/>
        <w:rPr>
          <w:rFonts w:ascii="Arial" w:hAnsi="Arial" w:cs="Arial"/>
        </w:rPr>
      </w:pPr>
    </w:p>
    <w:p w:rsidR="00DD620C" w:rsidRPr="009E463D" w:rsidRDefault="00C4432B" w:rsidP="00C4432B">
      <w:pPr>
        <w:spacing w:line="312" w:lineRule="auto"/>
        <w:jc w:val="both"/>
        <w:rPr>
          <w:rFonts w:ascii="Arial" w:hAnsi="Arial" w:cs="Arial"/>
          <w:b/>
        </w:rPr>
      </w:pPr>
      <w:r w:rsidRPr="009E463D">
        <w:rPr>
          <w:rFonts w:ascii="Arial" w:hAnsi="Arial" w:cs="Arial"/>
          <w:b/>
        </w:rPr>
        <w:t>(</w:t>
      </w:r>
      <w:proofErr w:type="spellStart"/>
      <w:r w:rsidRPr="009E463D">
        <w:rPr>
          <w:rFonts w:ascii="Arial" w:hAnsi="Arial" w:cs="Arial"/>
          <w:b/>
        </w:rPr>
        <w:t>XXXXXXXXXXX</w:t>
      </w:r>
      <w:proofErr w:type="spellEnd"/>
      <w:r w:rsidRPr="009E463D">
        <w:rPr>
          <w:rFonts w:ascii="Arial" w:hAnsi="Arial" w:cs="Arial"/>
          <w:b/>
        </w:rPr>
        <w:t>)</w:t>
      </w:r>
    </w:p>
    <w:p w:rsidR="00DD620C" w:rsidRPr="009E463D" w:rsidRDefault="00DD620C" w:rsidP="00C4432B">
      <w:pPr>
        <w:spacing w:line="312" w:lineRule="auto"/>
        <w:jc w:val="both"/>
        <w:rPr>
          <w:rFonts w:ascii="Arial" w:hAnsi="Arial" w:cs="Arial"/>
          <w:b/>
        </w:rPr>
      </w:pPr>
      <w:r w:rsidRPr="009E463D">
        <w:rPr>
          <w:rFonts w:ascii="Arial" w:hAnsi="Arial" w:cs="Arial"/>
          <w:b/>
        </w:rPr>
        <w:t xml:space="preserve">C.C. No. </w:t>
      </w:r>
      <w:proofErr w:type="spellStart"/>
      <w:r w:rsidR="00C4432B" w:rsidRPr="009E463D">
        <w:rPr>
          <w:rFonts w:ascii="Arial" w:hAnsi="Arial" w:cs="Arial"/>
          <w:b/>
        </w:rPr>
        <w:t>XXXXXX</w:t>
      </w:r>
      <w:proofErr w:type="spellEnd"/>
    </w:p>
    <w:p w:rsidR="00DD620C" w:rsidRPr="009E463D" w:rsidRDefault="00C4432B" w:rsidP="00C4432B">
      <w:pPr>
        <w:spacing w:line="312" w:lineRule="auto"/>
        <w:jc w:val="both"/>
        <w:rPr>
          <w:rFonts w:ascii="Arial" w:hAnsi="Arial" w:cs="Arial"/>
          <w:b/>
        </w:rPr>
      </w:pPr>
      <w:r w:rsidRPr="009E463D">
        <w:rPr>
          <w:rFonts w:ascii="Arial" w:hAnsi="Arial" w:cs="Arial"/>
          <w:b/>
        </w:rPr>
        <w:t xml:space="preserve">LA EQUIDAD SEGUROS GENERALES </w:t>
      </w:r>
      <w:proofErr w:type="spellStart"/>
      <w:r w:rsidRPr="009E463D">
        <w:rPr>
          <w:rFonts w:ascii="Arial" w:hAnsi="Arial" w:cs="Arial"/>
          <w:b/>
        </w:rPr>
        <w:t>O.C</w:t>
      </w:r>
      <w:proofErr w:type="spellEnd"/>
      <w:r w:rsidR="00DD620C" w:rsidRPr="009E463D">
        <w:rPr>
          <w:rFonts w:ascii="Arial" w:hAnsi="Arial" w:cs="Arial"/>
          <w:b/>
        </w:rPr>
        <w:t xml:space="preserve">. </w:t>
      </w:r>
    </w:p>
    <w:p w:rsidR="00DD620C" w:rsidRPr="00C4432B" w:rsidRDefault="00DD620C" w:rsidP="00C4432B">
      <w:pPr>
        <w:spacing w:line="312" w:lineRule="auto"/>
        <w:jc w:val="both"/>
        <w:rPr>
          <w:rFonts w:ascii="Arial" w:hAnsi="Arial" w:cs="Arial"/>
        </w:rPr>
      </w:pPr>
    </w:p>
    <w:p w:rsidR="00DD620C" w:rsidRPr="00C4432B" w:rsidRDefault="00DD620C" w:rsidP="00C4432B">
      <w:pPr>
        <w:spacing w:line="312" w:lineRule="auto"/>
        <w:jc w:val="both"/>
        <w:rPr>
          <w:rFonts w:ascii="Arial" w:hAnsi="Arial" w:cs="Arial"/>
        </w:rPr>
      </w:pPr>
      <w:r w:rsidRPr="00C4432B">
        <w:rPr>
          <w:rFonts w:ascii="Arial" w:hAnsi="Arial" w:cs="Arial"/>
        </w:rPr>
        <w:t xml:space="preserve">Acepto, </w:t>
      </w:r>
    </w:p>
    <w:p w:rsidR="00DD620C" w:rsidRPr="00C4432B" w:rsidRDefault="00DD620C" w:rsidP="00C4432B">
      <w:pPr>
        <w:spacing w:line="312" w:lineRule="auto"/>
        <w:jc w:val="both"/>
        <w:rPr>
          <w:rFonts w:ascii="Arial" w:hAnsi="Arial" w:cs="Arial"/>
        </w:rPr>
      </w:pPr>
    </w:p>
    <w:p w:rsidR="00DD620C" w:rsidRPr="00C4432B" w:rsidRDefault="00DD620C" w:rsidP="00C4432B">
      <w:pPr>
        <w:spacing w:line="312" w:lineRule="auto"/>
        <w:jc w:val="both"/>
        <w:rPr>
          <w:rFonts w:ascii="Arial" w:hAnsi="Arial" w:cs="Arial"/>
        </w:rPr>
      </w:pPr>
    </w:p>
    <w:p w:rsidR="00DD620C" w:rsidRPr="00C4432B" w:rsidRDefault="00DD620C" w:rsidP="00C4432B">
      <w:pPr>
        <w:spacing w:line="312" w:lineRule="auto"/>
        <w:jc w:val="both"/>
        <w:rPr>
          <w:rFonts w:ascii="Arial" w:hAnsi="Arial" w:cs="Arial"/>
        </w:rPr>
      </w:pPr>
    </w:p>
    <w:p w:rsidR="00DD620C" w:rsidRPr="009E463D" w:rsidRDefault="00DD620C" w:rsidP="00C4432B">
      <w:pPr>
        <w:spacing w:line="312" w:lineRule="auto"/>
        <w:jc w:val="both"/>
        <w:rPr>
          <w:rFonts w:ascii="Arial" w:hAnsi="Arial" w:cs="Arial"/>
          <w:b/>
        </w:rPr>
      </w:pPr>
      <w:r w:rsidRPr="009E463D">
        <w:rPr>
          <w:rFonts w:ascii="Arial" w:hAnsi="Arial" w:cs="Arial"/>
          <w:b/>
        </w:rPr>
        <w:t>GUSTAVO ALBERTO HERRERA ÁVILA</w:t>
      </w:r>
    </w:p>
    <w:p w:rsidR="00DD620C" w:rsidRPr="009E463D" w:rsidRDefault="00DD620C" w:rsidP="00C4432B">
      <w:pPr>
        <w:spacing w:line="312" w:lineRule="auto"/>
        <w:jc w:val="both"/>
        <w:rPr>
          <w:rFonts w:ascii="Arial" w:hAnsi="Arial" w:cs="Arial"/>
          <w:b/>
        </w:rPr>
      </w:pPr>
      <w:r w:rsidRPr="009E463D">
        <w:rPr>
          <w:rFonts w:ascii="Arial" w:hAnsi="Arial" w:cs="Arial"/>
          <w:b/>
        </w:rPr>
        <w:t>C.C. 19.395.114 de Bogotá</w:t>
      </w:r>
    </w:p>
    <w:p w:rsidR="00DD620C" w:rsidRPr="009E463D" w:rsidRDefault="00DD620C" w:rsidP="00C4432B">
      <w:pPr>
        <w:spacing w:line="312" w:lineRule="auto"/>
        <w:jc w:val="both"/>
        <w:rPr>
          <w:rFonts w:ascii="Arial" w:hAnsi="Arial" w:cs="Arial"/>
          <w:b/>
        </w:rPr>
      </w:pPr>
      <w:proofErr w:type="spellStart"/>
      <w:r w:rsidRPr="009E463D">
        <w:rPr>
          <w:rFonts w:ascii="Arial" w:hAnsi="Arial" w:cs="Arial"/>
          <w:b/>
        </w:rPr>
        <w:t>T.P</w:t>
      </w:r>
      <w:proofErr w:type="spellEnd"/>
      <w:r w:rsidRPr="009E463D">
        <w:rPr>
          <w:rFonts w:ascii="Arial" w:hAnsi="Arial" w:cs="Arial"/>
          <w:b/>
        </w:rPr>
        <w:t>. 39.116 del C. S. de la J.</w:t>
      </w:r>
    </w:p>
    <w:p w:rsidR="00DD620C" w:rsidRPr="00C4432B" w:rsidRDefault="00DD620C" w:rsidP="00C4432B">
      <w:pPr>
        <w:spacing w:line="312" w:lineRule="auto"/>
        <w:jc w:val="both"/>
        <w:rPr>
          <w:rFonts w:ascii="Arial" w:hAnsi="Arial" w:cs="Arial"/>
        </w:rPr>
      </w:pPr>
      <w:hyperlink r:id="rId5" w:history="1">
        <w:r w:rsidRPr="00C4432B">
          <w:rPr>
            <w:rStyle w:val="Hipervnculo"/>
            <w:rFonts w:ascii="Arial" w:hAnsi="Arial" w:cs="Arial"/>
          </w:rPr>
          <w:t>notificaciones@gha.com.co</w:t>
        </w:r>
      </w:hyperlink>
    </w:p>
    <w:p w:rsidR="00DD620C" w:rsidRPr="00C4432B" w:rsidRDefault="00DD620C" w:rsidP="00C4432B">
      <w:pPr>
        <w:spacing w:line="312" w:lineRule="auto"/>
        <w:jc w:val="both"/>
        <w:rPr>
          <w:rFonts w:ascii="Arial" w:hAnsi="Arial" w:cs="Arial"/>
        </w:rPr>
      </w:pPr>
    </w:p>
    <w:p w:rsidR="00DD620C" w:rsidRPr="00C4432B" w:rsidRDefault="00DD620C" w:rsidP="00C4432B">
      <w:pPr>
        <w:spacing w:line="312" w:lineRule="auto"/>
        <w:jc w:val="both"/>
        <w:rPr>
          <w:rFonts w:ascii="Arial" w:hAnsi="Arial" w:cs="Arial"/>
        </w:rPr>
      </w:pPr>
    </w:p>
    <w:p w:rsidR="00B117CD" w:rsidRPr="00C4432B" w:rsidRDefault="00B117CD" w:rsidP="00C4432B">
      <w:pPr>
        <w:spacing w:line="312" w:lineRule="auto"/>
        <w:jc w:val="both"/>
        <w:rPr>
          <w:rFonts w:ascii="Arial" w:hAnsi="Arial" w:cs="Arial"/>
        </w:rPr>
      </w:pPr>
    </w:p>
    <w:sectPr w:rsidR="00B117CD" w:rsidRPr="00C4432B" w:rsidSect="00DD620C"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0C"/>
    <w:rsid w:val="00216552"/>
    <w:rsid w:val="002A611E"/>
    <w:rsid w:val="005E4B14"/>
    <w:rsid w:val="009E463D"/>
    <w:rsid w:val="00B117CD"/>
    <w:rsid w:val="00C4432B"/>
    <w:rsid w:val="00CF5391"/>
    <w:rsid w:val="00D31B05"/>
    <w:rsid w:val="00D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CE73"/>
  <w15:chartTrackingRefBased/>
  <w15:docId w15:val="{E45929EC-A372-4DFB-88E9-6F952081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20C"/>
    <w:pPr>
      <w:widowControl w:val="0"/>
      <w:autoSpaceDE w:val="0"/>
      <w:autoSpaceDN w:val="0"/>
      <w:spacing w:line="240" w:lineRule="auto"/>
      <w:jc w:val="left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DD620C"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620C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D620C"/>
    <w:pPr>
      <w:ind w:left="102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620C"/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sid w:val="00DD620C"/>
    <w:pPr>
      <w:widowControl w:val="0"/>
      <w:autoSpaceDE w:val="0"/>
      <w:autoSpaceDN w:val="0"/>
      <w:spacing w:line="240" w:lineRule="auto"/>
      <w:jc w:val="left"/>
    </w:pPr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DD6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 Cardenas</dc:creator>
  <cp:keywords/>
  <dc:description/>
  <cp:lastModifiedBy>Cami Cardenas</cp:lastModifiedBy>
  <cp:revision>2</cp:revision>
  <dcterms:created xsi:type="dcterms:W3CDTF">2025-07-21T20:09:00Z</dcterms:created>
  <dcterms:modified xsi:type="dcterms:W3CDTF">2025-07-21T20:36:00Z</dcterms:modified>
</cp:coreProperties>
</file>