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732986" w:rsidR="007B2F48" w:rsidP="007B2F48" w:rsidRDefault="007B2F48" w14:paraId="43A2E7BF" w14:textId="77777777">
      <w:pPr>
        <w:ind w:left="708" w:hanging="708"/>
        <w:rPr>
          <w:rFonts w:ascii="Arial" w:hAnsi="Arial" w:cs="Arial"/>
          <w:color w:val="000000" w:themeColor="text1"/>
        </w:rPr>
      </w:pPr>
      <w:r w:rsidRPr="00732986">
        <w:rPr>
          <w:rFonts w:ascii="Arial" w:hAnsi="Arial" w:cs="Arial"/>
          <w:color w:val="000000" w:themeColor="text1"/>
        </w:rPr>
        <w:t>Señores</w:t>
      </w:r>
    </w:p>
    <w:p w:rsidRPr="00732986" w:rsidR="007B2F48" w:rsidP="007B2F48" w:rsidRDefault="007B2F48" w14:paraId="5BA15038" w14:textId="77777777">
      <w:pPr>
        <w:rPr>
          <w:rFonts w:ascii="Arial" w:hAnsi="Arial" w:cs="Arial"/>
          <w:b/>
          <w:color w:val="000000" w:themeColor="text1"/>
        </w:rPr>
      </w:pPr>
      <w:r w:rsidRPr="00732986">
        <w:rPr>
          <w:rFonts w:ascii="Arial" w:hAnsi="Arial" w:cs="Arial"/>
          <w:b/>
          <w:color w:val="000000" w:themeColor="text1"/>
        </w:rPr>
        <w:t>JUZGADO CUARTO LABORAL MUNICIPAL DE CALI.</w:t>
      </w:r>
    </w:p>
    <w:p w:rsidRPr="00732986" w:rsidR="007B2F48" w:rsidP="007B2F48" w:rsidRDefault="007B2F48" w14:paraId="568F5945" w14:textId="77777777">
      <w:pPr>
        <w:rPr>
          <w:rFonts w:ascii="Arial" w:hAnsi="Arial" w:cs="Arial"/>
          <w:color w:val="000000" w:themeColor="text1"/>
          <w:lang w:val="es-CO"/>
        </w:rPr>
      </w:pPr>
      <w:r w:rsidRPr="00732986">
        <w:rPr>
          <w:rFonts w:ascii="Arial" w:hAnsi="Arial" w:cs="Arial"/>
          <w:color w:val="000000" w:themeColor="text1"/>
          <w:lang w:val="es-CO"/>
        </w:rPr>
        <w:t>E. S. D.</w:t>
      </w:r>
    </w:p>
    <w:p w:rsidRPr="00732986" w:rsidR="007B2F48" w:rsidP="007B2F48" w:rsidRDefault="007B2F48" w14:paraId="54609F9B" w14:textId="77777777">
      <w:pPr>
        <w:jc w:val="both"/>
        <w:rPr>
          <w:rFonts w:ascii="Arial" w:hAnsi="Arial" w:cs="Arial"/>
          <w:color w:val="000000" w:themeColor="text1"/>
          <w:lang w:val="es-CO"/>
        </w:rPr>
      </w:pPr>
    </w:p>
    <w:p w:rsidRPr="00732986" w:rsidR="007B2F48" w:rsidP="007B2F48" w:rsidRDefault="007B2F48" w14:paraId="19D7DA99" w14:textId="77777777">
      <w:pPr>
        <w:ind w:left="720"/>
        <w:jc w:val="both"/>
        <w:rPr>
          <w:rFonts w:ascii="Arial" w:hAnsi="Arial" w:cs="Arial"/>
          <w:color w:val="000000" w:themeColor="text1"/>
        </w:rPr>
      </w:pPr>
      <w:r w:rsidRPr="00732986">
        <w:rPr>
          <w:rFonts w:ascii="Arial" w:hAnsi="Arial" w:cs="Arial"/>
          <w:b/>
          <w:color w:val="000000" w:themeColor="text1"/>
        </w:rPr>
        <w:t>Referencia:</w:t>
      </w:r>
      <w:r w:rsidRPr="00732986">
        <w:rPr>
          <w:rFonts w:ascii="Arial" w:hAnsi="Arial" w:cs="Arial"/>
          <w:b/>
          <w:color w:val="000000" w:themeColor="text1"/>
        </w:rPr>
        <w:tab/>
      </w:r>
      <w:r w:rsidRPr="00732986">
        <w:rPr>
          <w:rFonts w:ascii="Arial" w:hAnsi="Arial" w:cs="Arial"/>
          <w:b/>
          <w:color w:val="000000" w:themeColor="text1"/>
        </w:rPr>
        <w:tab/>
      </w:r>
      <w:r w:rsidRPr="00732986">
        <w:rPr>
          <w:rFonts w:ascii="Arial" w:hAnsi="Arial" w:cs="Arial"/>
          <w:color w:val="000000" w:themeColor="text1"/>
        </w:rPr>
        <w:t>ORDINARIO LABORAL DE ÚNICA</w:t>
      </w:r>
      <w:r w:rsidRPr="00732986">
        <w:rPr>
          <w:rFonts w:ascii="Arial" w:hAnsi="Arial" w:cs="Arial"/>
          <w:color w:val="000000" w:themeColor="text1"/>
          <w:spacing w:val="-8"/>
        </w:rPr>
        <w:t xml:space="preserve"> </w:t>
      </w:r>
      <w:r w:rsidRPr="00732986">
        <w:rPr>
          <w:rFonts w:ascii="Arial" w:hAnsi="Arial" w:cs="Arial"/>
          <w:color w:val="000000" w:themeColor="text1"/>
        </w:rPr>
        <w:t>INSTANCIA</w:t>
      </w:r>
    </w:p>
    <w:p w:rsidRPr="00732986" w:rsidR="007B2F48" w:rsidP="007B2F48" w:rsidRDefault="007B2F48" w14:paraId="08E9D888" w14:textId="77777777">
      <w:pPr>
        <w:ind w:left="720"/>
        <w:jc w:val="both"/>
        <w:rPr>
          <w:rFonts w:ascii="Arial" w:hAnsi="Arial" w:cs="Arial"/>
          <w:bCs/>
          <w:color w:val="000000" w:themeColor="text1"/>
          <w:lang w:val="es-CO"/>
        </w:rPr>
      </w:pPr>
      <w:r w:rsidRPr="00732986">
        <w:rPr>
          <w:rFonts w:ascii="Arial" w:hAnsi="Arial" w:cs="Arial"/>
          <w:b/>
          <w:color w:val="000000" w:themeColor="text1"/>
          <w:lang w:val="es-CO"/>
        </w:rPr>
        <w:t>Demandante:</w:t>
      </w:r>
      <w:bookmarkStart w:name="_Hlk129243128" w:id="0"/>
      <w:r w:rsidRPr="00732986">
        <w:rPr>
          <w:rFonts w:ascii="Arial" w:hAnsi="Arial" w:cs="Arial"/>
          <w:b/>
          <w:color w:val="000000" w:themeColor="text1"/>
          <w:lang w:val="es-CO"/>
        </w:rPr>
        <w:tab/>
      </w:r>
      <w:r w:rsidRPr="00732986">
        <w:rPr>
          <w:rFonts w:ascii="Arial" w:hAnsi="Arial" w:cs="Arial"/>
          <w:b/>
          <w:color w:val="000000" w:themeColor="text1"/>
          <w:lang w:val="es-CO"/>
        </w:rPr>
        <w:tab/>
      </w:r>
      <w:r w:rsidRPr="00732986">
        <w:rPr>
          <w:rFonts w:ascii="Arial" w:hAnsi="Arial" w:cs="Arial"/>
          <w:bCs/>
          <w:color w:val="000000" w:themeColor="text1"/>
        </w:rPr>
        <w:t>FABIO ORDOÑEZ GARCIA</w:t>
      </w:r>
    </w:p>
    <w:bookmarkEnd w:id="0"/>
    <w:p w:rsidRPr="00732986" w:rsidR="007B2F48" w:rsidP="007B2F48" w:rsidRDefault="007B2F48" w14:paraId="0E248EAF" w14:textId="77777777">
      <w:pPr>
        <w:ind w:left="709" w:firstLine="11"/>
        <w:jc w:val="both"/>
        <w:rPr>
          <w:rFonts w:ascii="Arial" w:hAnsi="Arial" w:cs="Arial"/>
          <w:color w:val="000000" w:themeColor="text1"/>
        </w:rPr>
      </w:pPr>
      <w:r w:rsidRPr="00732986">
        <w:rPr>
          <w:rFonts w:ascii="Arial" w:hAnsi="Arial" w:cs="Arial"/>
          <w:b/>
          <w:color w:val="000000" w:themeColor="text1"/>
        </w:rPr>
        <w:t>Demandado:</w:t>
      </w:r>
      <w:r w:rsidRPr="00732986">
        <w:rPr>
          <w:rFonts w:ascii="Arial" w:hAnsi="Arial" w:cs="Arial"/>
          <w:b/>
          <w:color w:val="000000" w:themeColor="text1"/>
        </w:rPr>
        <w:tab/>
      </w:r>
      <w:r w:rsidRPr="00732986">
        <w:rPr>
          <w:rFonts w:ascii="Arial" w:hAnsi="Arial" w:cs="Arial"/>
          <w:b/>
          <w:color w:val="000000" w:themeColor="text1"/>
        </w:rPr>
        <w:tab/>
      </w:r>
      <w:r w:rsidRPr="00732986">
        <w:rPr>
          <w:rFonts w:ascii="Arial" w:hAnsi="Arial" w:cs="Arial"/>
          <w:color w:val="000000" w:themeColor="text1"/>
        </w:rPr>
        <w:t>POSITIVA COMPAÑÍA DE SEGUROS S.A. Y OTROS.</w:t>
      </w:r>
    </w:p>
    <w:p w:rsidRPr="00732986" w:rsidR="007B2F48" w:rsidP="007B2F48" w:rsidRDefault="007B2F48" w14:paraId="2B8288AC" w14:textId="57E9391D">
      <w:pPr>
        <w:ind w:left="2832" w:hanging="2112"/>
        <w:jc w:val="both"/>
        <w:rPr>
          <w:rFonts w:ascii="Arial" w:hAnsi="Arial" w:cs="Arial"/>
          <w:color w:val="000000" w:themeColor="text1"/>
        </w:rPr>
      </w:pPr>
      <w:r w:rsidRPr="00732986">
        <w:rPr>
          <w:rFonts w:ascii="Arial" w:hAnsi="Arial" w:cs="Arial"/>
          <w:b/>
          <w:color w:val="000000" w:themeColor="text1"/>
        </w:rPr>
        <w:t>Llamada en G:</w:t>
      </w:r>
      <w:r w:rsidRPr="00732986">
        <w:rPr>
          <w:rFonts w:ascii="Arial" w:hAnsi="Arial" w:cs="Arial"/>
          <w:b/>
          <w:color w:val="000000" w:themeColor="text1"/>
        </w:rPr>
        <w:tab/>
      </w:r>
      <w:r w:rsidRPr="00732986">
        <w:rPr>
          <w:rFonts w:ascii="Arial" w:hAnsi="Arial" w:cs="Arial"/>
          <w:color w:val="000000" w:themeColor="text1"/>
        </w:rPr>
        <w:t>COMPAÑÍA ASEGURADORA DE FIANZAS -CONFIANZA S.A.</w:t>
      </w:r>
      <w:r w:rsidRPr="00732986" w:rsidR="003E0DAD">
        <w:rPr>
          <w:rFonts w:ascii="Arial" w:hAnsi="Arial" w:cs="Arial"/>
          <w:color w:val="000000" w:themeColor="text1"/>
        </w:rPr>
        <w:t>-</w:t>
      </w:r>
    </w:p>
    <w:p w:rsidRPr="00732986" w:rsidR="007B2F48" w:rsidP="007B2F48" w:rsidRDefault="007B2F48" w14:paraId="49C1F1B2" w14:textId="77777777">
      <w:pPr>
        <w:ind w:left="2832" w:hanging="2112"/>
        <w:jc w:val="both"/>
        <w:rPr>
          <w:rFonts w:ascii="Arial" w:hAnsi="Arial" w:cs="Arial"/>
          <w:bCs/>
          <w:color w:val="000000" w:themeColor="text1"/>
        </w:rPr>
      </w:pPr>
      <w:r w:rsidRPr="00732986">
        <w:rPr>
          <w:rFonts w:ascii="Arial" w:hAnsi="Arial" w:cs="Arial"/>
          <w:b/>
          <w:color w:val="000000" w:themeColor="text1"/>
        </w:rPr>
        <w:t xml:space="preserve">Radicación:       </w:t>
      </w:r>
      <w:r w:rsidRPr="00732986">
        <w:rPr>
          <w:rFonts w:ascii="Arial" w:hAnsi="Arial" w:cs="Arial"/>
          <w:b/>
          <w:color w:val="000000" w:themeColor="text1"/>
        </w:rPr>
        <w:tab/>
      </w:r>
      <w:r w:rsidRPr="00732986">
        <w:rPr>
          <w:rFonts w:ascii="Arial" w:hAnsi="Arial" w:cs="Arial"/>
          <w:bCs/>
          <w:color w:val="000000" w:themeColor="text1"/>
        </w:rPr>
        <w:t>76001 41 05 004 2023 00558 00</w:t>
      </w:r>
    </w:p>
    <w:p w:rsidRPr="00732986" w:rsidR="007B2F48" w:rsidP="007B2F48" w:rsidRDefault="007B2F48" w14:paraId="306210E2" w14:textId="77777777">
      <w:pPr>
        <w:ind w:left="2832" w:hanging="2112"/>
        <w:jc w:val="both"/>
        <w:rPr>
          <w:rFonts w:ascii="Arial" w:hAnsi="Arial" w:cs="Arial"/>
          <w:b/>
          <w:color w:val="000000" w:themeColor="text1"/>
        </w:rPr>
      </w:pPr>
    </w:p>
    <w:p w:rsidRPr="00732986" w:rsidR="007B2F48" w:rsidP="007B2F48" w:rsidRDefault="007B2F48" w14:paraId="3D2E7210" w14:textId="77777777">
      <w:pPr>
        <w:ind w:left="720"/>
        <w:rPr>
          <w:rFonts w:ascii="Arial" w:hAnsi="Arial" w:cs="Arial"/>
          <w:color w:val="000000" w:themeColor="text1"/>
        </w:rPr>
      </w:pPr>
      <w:r w:rsidRPr="00732986">
        <w:rPr>
          <w:rFonts w:ascii="Arial" w:hAnsi="Arial" w:cs="Arial"/>
          <w:b/>
          <w:color w:val="000000" w:themeColor="text1"/>
        </w:rPr>
        <w:t>Asunto:</w:t>
      </w:r>
      <w:r w:rsidRPr="00732986">
        <w:rPr>
          <w:rFonts w:ascii="Arial" w:hAnsi="Arial" w:cs="Arial"/>
          <w:b/>
          <w:color w:val="000000" w:themeColor="text1"/>
        </w:rPr>
        <w:tab/>
      </w:r>
      <w:r w:rsidRPr="00732986">
        <w:rPr>
          <w:rFonts w:ascii="Arial" w:hAnsi="Arial" w:cs="Arial"/>
          <w:b/>
          <w:color w:val="000000" w:themeColor="text1"/>
        </w:rPr>
        <w:t xml:space="preserve"> </w:t>
      </w:r>
      <w:r w:rsidRPr="00732986">
        <w:rPr>
          <w:rFonts w:ascii="Arial" w:hAnsi="Arial" w:cs="Arial"/>
          <w:color w:val="000000" w:themeColor="text1"/>
        </w:rPr>
        <w:t>CONTESTACIÓN A LA</w:t>
      </w:r>
      <w:r w:rsidRPr="00732986">
        <w:rPr>
          <w:rFonts w:ascii="Arial" w:hAnsi="Arial" w:cs="Arial"/>
          <w:color w:val="000000" w:themeColor="text1"/>
          <w:spacing w:val="1"/>
        </w:rPr>
        <w:t xml:space="preserve"> </w:t>
      </w:r>
      <w:r w:rsidRPr="00732986">
        <w:rPr>
          <w:rFonts w:ascii="Arial" w:hAnsi="Arial" w:cs="Arial"/>
          <w:color w:val="000000" w:themeColor="text1"/>
        </w:rPr>
        <w:t xml:space="preserve">DEMANDA Y AL LLAMAMIENTO EN GARANTÍA. </w:t>
      </w:r>
    </w:p>
    <w:p w:rsidRPr="00732986" w:rsidR="007B2F48" w:rsidP="007B2F48" w:rsidRDefault="007B2F48" w14:paraId="39DA9FFD" w14:textId="77777777">
      <w:pPr>
        <w:pStyle w:val="Textoindependiente"/>
        <w:rPr>
          <w:rFonts w:ascii="Arial" w:hAnsi="Arial" w:cs="Arial"/>
          <w:color w:val="000000" w:themeColor="text1"/>
          <w:sz w:val="22"/>
          <w:szCs w:val="22"/>
        </w:rPr>
      </w:pPr>
    </w:p>
    <w:p w:rsidRPr="00732986" w:rsidR="007B2F48" w:rsidP="007B2F48" w:rsidRDefault="007B2F48" w14:paraId="13386E07" w14:textId="77777777">
      <w:pPr>
        <w:pStyle w:val="Textoindependiente"/>
        <w:ind w:right="105"/>
        <w:jc w:val="both"/>
        <w:rPr>
          <w:rFonts w:ascii="Arial" w:hAnsi="Arial" w:cs="Arial"/>
          <w:color w:val="000000" w:themeColor="text1"/>
          <w:sz w:val="22"/>
          <w:szCs w:val="22"/>
        </w:rPr>
      </w:pPr>
      <w:r w:rsidRPr="00732986">
        <w:rPr>
          <w:rFonts w:ascii="Arial" w:hAnsi="Arial" w:cs="Arial"/>
          <w:b/>
          <w:color w:val="000000" w:themeColor="text1"/>
          <w:sz w:val="22"/>
          <w:szCs w:val="22"/>
        </w:rPr>
        <w:t>GUSTAVO ALBERTO HERRERA AVILA</w:t>
      </w:r>
      <w:r w:rsidRPr="00732986">
        <w:rPr>
          <w:rFonts w:ascii="Arial" w:hAnsi="Arial" w:cs="Arial"/>
          <w:color w:val="000000" w:themeColor="text1"/>
          <w:sz w:val="22"/>
          <w:szCs w:val="22"/>
        </w:rPr>
        <w:t xml:space="preserve">, mayor de edad, vecino de Cali, identificado con la cédula de ciudadanía No. 19.395.114 expedida en Bogotá D.C., abogado en ejercicio y portador de la Tarjeta Profesional No. 39.116 del Consejo Superior de la Judicatura, actuando en calidad de apoderado de </w:t>
      </w:r>
      <w:r w:rsidRPr="00732986">
        <w:rPr>
          <w:rFonts w:ascii="Arial" w:hAnsi="Arial" w:cs="Arial"/>
          <w:b/>
          <w:bCs/>
          <w:color w:val="000000" w:themeColor="text1"/>
          <w:sz w:val="22"/>
          <w:szCs w:val="22"/>
        </w:rPr>
        <w:t>COMPAÑÍA ASEGURADORA DE FIANZAS S.A</w:t>
      </w:r>
      <w:r w:rsidRPr="00732986">
        <w:rPr>
          <w:rFonts w:ascii="Arial" w:hAnsi="Arial" w:cs="Arial"/>
          <w:color w:val="000000" w:themeColor="text1"/>
          <w:sz w:val="22"/>
          <w:szCs w:val="22"/>
        </w:rPr>
        <w:t xml:space="preserve">., conforme al poder especial conferido y el cual se adjunta al presente libelo, manifiesto que estando dentro del término legal oportuno, respetuosamente procedo, en </w:t>
      </w:r>
      <w:r w:rsidRPr="00732986">
        <w:rPr>
          <w:rFonts w:ascii="Arial" w:hAnsi="Arial" w:cs="Arial"/>
          <w:color w:val="000000" w:themeColor="text1"/>
          <w:sz w:val="22"/>
          <w:szCs w:val="22"/>
          <w:u w:val="single"/>
        </w:rPr>
        <w:t>primer lugar,</w:t>
      </w:r>
      <w:r w:rsidRPr="00732986">
        <w:rPr>
          <w:rFonts w:ascii="Arial" w:hAnsi="Arial" w:cs="Arial"/>
          <w:color w:val="000000" w:themeColor="text1"/>
          <w:sz w:val="22"/>
          <w:szCs w:val="22"/>
        </w:rPr>
        <w:t xml:space="preserve"> a contestar la demanda impetrada por el señor </w:t>
      </w:r>
      <w:r w:rsidRPr="00732986">
        <w:rPr>
          <w:rFonts w:ascii="Arial" w:hAnsi="Arial" w:cs="Arial"/>
          <w:bCs/>
          <w:color w:val="000000" w:themeColor="text1"/>
          <w:sz w:val="22"/>
          <w:szCs w:val="22"/>
          <w:lang w:val="es-CO"/>
        </w:rPr>
        <w:t>FABIO ORDOÑEZ GARCIA</w:t>
      </w:r>
      <w:r w:rsidRPr="00732986">
        <w:rPr>
          <w:rFonts w:ascii="Arial" w:hAnsi="Arial" w:cs="Arial"/>
          <w:color w:val="000000" w:themeColor="text1"/>
          <w:sz w:val="22"/>
          <w:szCs w:val="22"/>
        </w:rPr>
        <w:t xml:space="preserve"> en contra de BPO 3S COLOMBIA S.A.S, LINK&amp;PAY S.A.S. (anteriormente llamada JELLYJOB S.A.S), MANPOWER DE COLOMBIA LTDA, MANPOWER PROFESSIONAL LTDA, NEXARTE EFICIENCIA Y SERVICIOS S.A.S, OCUPAR TEMPORALES S.A., SMART36O S.A.S EN LIQUIDACION y POSITIVA COMPAÑÍA DE SEGUROS S.A. y en </w:t>
      </w:r>
      <w:r w:rsidRPr="00732986">
        <w:rPr>
          <w:rFonts w:ascii="Arial" w:hAnsi="Arial" w:cs="Arial"/>
          <w:color w:val="000000" w:themeColor="text1"/>
          <w:sz w:val="22"/>
          <w:szCs w:val="22"/>
          <w:u w:val="single"/>
        </w:rPr>
        <w:t>segundo lugar</w:t>
      </w:r>
      <w:r w:rsidRPr="00732986">
        <w:rPr>
          <w:rFonts w:ascii="Arial" w:hAnsi="Arial" w:cs="Arial"/>
          <w:color w:val="000000" w:themeColor="text1"/>
          <w:sz w:val="22"/>
          <w:szCs w:val="22"/>
        </w:rPr>
        <w:t xml:space="preserve"> a contestar el llamamiento en garantía formulado por esta última entidad a mi representada, en los siguientes</w:t>
      </w:r>
      <w:r w:rsidRPr="00732986">
        <w:rPr>
          <w:rFonts w:ascii="Arial" w:hAnsi="Arial" w:cs="Arial"/>
          <w:color w:val="000000" w:themeColor="text1"/>
          <w:spacing w:val="-4"/>
          <w:sz w:val="22"/>
          <w:szCs w:val="22"/>
        </w:rPr>
        <w:t xml:space="preserve"> </w:t>
      </w:r>
      <w:r w:rsidRPr="00732986">
        <w:rPr>
          <w:rFonts w:ascii="Arial" w:hAnsi="Arial" w:cs="Arial"/>
          <w:color w:val="000000" w:themeColor="text1"/>
          <w:sz w:val="22"/>
          <w:szCs w:val="22"/>
        </w:rPr>
        <w:t xml:space="preserve">términos: </w:t>
      </w:r>
    </w:p>
    <w:p w:rsidRPr="00732986" w:rsidR="007B2F48" w:rsidP="007B2F48" w:rsidRDefault="007B2F48" w14:paraId="76E1B019" w14:textId="77777777">
      <w:pPr>
        <w:pStyle w:val="Textoindependiente"/>
        <w:ind w:right="105"/>
        <w:jc w:val="both"/>
        <w:rPr>
          <w:rFonts w:ascii="Arial" w:hAnsi="Arial" w:cs="Arial"/>
          <w:color w:val="000000" w:themeColor="text1"/>
          <w:sz w:val="22"/>
          <w:szCs w:val="22"/>
        </w:rPr>
      </w:pPr>
    </w:p>
    <w:p w:rsidRPr="00732986" w:rsidR="007B2F48" w:rsidP="007B2F48" w:rsidRDefault="007B2F48" w14:paraId="4B2D99B4" w14:textId="77777777">
      <w:pPr>
        <w:pStyle w:val="Textoindependiente"/>
        <w:ind w:right="105"/>
        <w:jc w:val="center"/>
        <w:rPr>
          <w:rFonts w:ascii="Arial" w:hAnsi="Arial" w:cs="Arial"/>
          <w:b/>
          <w:color w:val="000000" w:themeColor="text1"/>
          <w:sz w:val="22"/>
          <w:szCs w:val="22"/>
          <w:u w:val="single"/>
        </w:rPr>
      </w:pPr>
      <w:r w:rsidRPr="00732986">
        <w:rPr>
          <w:rFonts w:ascii="Arial" w:hAnsi="Arial" w:cs="Arial"/>
          <w:b/>
          <w:color w:val="000000" w:themeColor="text1"/>
          <w:sz w:val="22"/>
          <w:szCs w:val="22"/>
          <w:u w:val="single"/>
        </w:rPr>
        <w:t>CAPÍTULO I</w:t>
      </w:r>
    </w:p>
    <w:p w:rsidRPr="00732986" w:rsidR="007B2F48" w:rsidP="007B2F48" w:rsidRDefault="007B2F48" w14:paraId="2F6E7A83" w14:textId="77777777">
      <w:pPr>
        <w:jc w:val="center"/>
        <w:rPr>
          <w:rFonts w:ascii="Arial" w:hAnsi="Arial" w:cs="Arial"/>
          <w:b/>
          <w:color w:val="000000" w:themeColor="text1"/>
          <w:u w:val="single"/>
        </w:rPr>
      </w:pPr>
      <w:r w:rsidRPr="00732986">
        <w:rPr>
          <w:rFonts w:ascii="Arial" w:hAnsi="Arial" w:cs="Arial"/>
          <w:b/>
          <w:color w:val="000000" w:themeColor="text1"/>
          <w:u w:val="single"/>
        </w:rPr>
        <w:t>I. PRONUNCIAMIENTO FRENTE A LOS HECHOS DE LA DEMANDA</w:t>
      </w:r>
    </w:p>
    <w:p w:rsidRPr="00732986" w:rsidR="007B2F48" w:rsidP="007B2F48" w:rsidRDefault="007B2F48" w14:paraId="3C5ED18D" w14:textId="77777777">
      <w:pPr>
        <w:pStyle w:val="Textoindependiente"/>
        <w:rPr>
          <w:rFonts w:ascii="Arial" w:hAnsi="Arial" w:cs="Arial"/>
          <w:b/>
          <w:color w:val="000000" w:themeColor="text1"/>
          <w:sz w:val="22"/>
          <w:szCs w:val="22"/>
        </w:rPr>
      </w:pPr>
    </w:p>
    <w:p w:rsidRPr="00732986" w:rsidR="007B2F48" w:rsidP="007B2F48" w:rsidRDefault="007B2F48" w14:paraId="1C99DF86" w14:textId="77777777">
      <w:pPr>
        <w:jc w:val="both"/>
        <w:rPr>
          <w:rFonts w:ascii="Arial" w:hAnsi="Arial" w:cs="Arial"/>
          <w:bCs/>
          <w:color w:val="000000" w:themeColor="text1"/>
        </w:rPr>
      </w:pPr>
      <w:r w:rsidRPr="00732986">
        <w:rPr>
          <w:rFonts w:ascii="Arial" w:hAnsi="Arial" w:cs="Arial"/>
          <w:b/>
          <w:color w:val="000000" w:themeColor="text1"/>
        </w:rPr>
        <w:t>AL HECHO 1</w:t>
      </w:r>
      <w:r w:rsidRPr="00732986">
        <w:rPr>
          <w:rFonts w:ascii="Arial" w:hAnsi="Arial" w:cs="Arial"/>
          <w:color w:val="000000" w:themeColor="text1"/>
        </w:rPr>
        <w:t xml:space="preserve">: </w:t>
      </w:r>
      <w:r w:rsidRPr="00732986">
        <w:rPr>
          <w:rFonts w:ascii="Arial" w:hAnsi="Arial" w:cs="Arial"/>
          <w:b/>
          <w:bCs/>
          <w:color w:val="000000" w:themeColor="text1"/>
        </w:rPr>
        <w:t xml:space="preserve">NO ME CONSTA </w:t>
      </w:r>
      <w:r w:rsidRPr="00732986">
        <w:rPr>
          <w:rFonts w:ascii="Arial" w:hAnsi="Arial" w:cs="Arial"/>
          <w:bCs/>
          <w:color w:val="000000" w:themeColor="text1"/>
        </w:rPr>
        <w:t>que el actor prestó sus servicios para POSITIVA COMPAÑÍA DE SEGUROS S.A. desde el 01/07/2009 al 28/02/2023</w:t>
      </w:r>
      <w:r w:rsidRPr="00732986">
        <w:rPr>
          <w:rFonts w:ascii="Arial" w:hAnsi="Arial" w:cs="Arial"/>
          <w:color w:val="000000" w:themeColor="text1"/>
        </w:rPr>
        <w:t xml:space="preserve">, </w:t>
      </w:r>
      <w:r w:rsidRPr="00732986">
        <w:rPr>
          <w:rFonts w:ascii="Arial" w:hAnsi="Arial" w:cs="Arial"/>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732986" w:rsidR="007B2F48" w:rsidP="007B2F48" w:rsidRDefault="007B2F48" w14:paraId="5620CE3A" w14:textId="77777777">
      <w:pPr>
        <w:jc w:val="both"/>
        <w:rPr>
          <w:rFonts w:ascii="Arial" w:hAnsi="Arial" w:cs="Arial"/>
          <w:color w:val="000000" w:themeColor="text1"/>
        </w:rPr>
      </w:pPr>
    </w:p>
    <w:p w:rsidRPr="00732986" w:rsidR="007B2F48" w:rsidP="007B2F48" w:rsidRDefault="007B2F48" w14:paraId="439469E7" w14:textId="77777777">
      <w:pPr>
        <w:jc w:val="both"/>
        <w:rPr>
          <w:rFonts w:ascii="Arial" w:hAnsi="Arial" w:cs="Arial"/>
          <w:bCs/>
          <w:color w:val="000000" w:themeColor="text1"/>
        </w:rPr>
      </w:pPr>
      <w:r w:rsidRPr="00732986">
        <w:rPr>
          <w:rFonts w:ascii="Arial" w:hAnsi="Arial" w:cs="Arial"/>
          <w:b/>
          <w:bCs/>
          <w:color w:val="000000" w:themeColor="text1"/>
        </w:rPr>
        <w:t xml:space="preserve">AL </w:t>
      </w:r>
      <w:r w:rsidRPr="00732986">
        <w:rPr>
          <w:rFonts w:ascii="Arial" w:hAnsi="Arial" w:cs="Arial"/>
          <w:b/>
          <w:color w:val="000000" w:themeColor="text1"/>
        </w:rPr>
        <w:t>HECHO 2</w:t>
      </w:r>
      <w:r w:rsidRPr="00732986">
        <w:rPr>
          <w:rFonts w:ascii="Arial" w:hAnsi="Arial" w:cs="Arial"/>
          <w:color w:val="000000" w:themeColor="text1"/>
        </w:rPr>
        <w:t xml:space="preserve">: </w:t>
      </w:r>
      <w:r w:rsidRPr="00732986">
        <w:rPr>
          <w:rFonts w:ascii="Arial" w:hAnsi="Arial" w:cs="Arial"/>
          <w:b/>
          <w:bCs/>
          <w:color w:val="000000" w:themeColor="text1"/>
        </w:rPr>
        <w:t xml:space="preserve">NO ME CONSTA </w:t>
      </w:r>
      <w:r w:rsidRPr="00732986">
        <w:rPr>
          <w:rFonts w:ascii="Arial" w:hAnsi="Arial" w:cs="Arial"/>
          <w:bCs/>
          <w:color w:val="000000" w:themeColor="text1"/>
        </w:rPr>
        <w:t>que el actor prestó sus servicios a POSITIVA COMPAÑÍAA DE SEGUROS S.A., durante 13 años y 226 días a través de intermediación laboral ejercidas por varias empresas de servicios temporales, siendo la última la empresa BPO 3S COLOMBIA S.A.S.</w:t>
      </w:r>
      <w:r w:rsidRPr="00732986">
        <w:rPr>
          <w:rFonts w:ascii="Arial" w:hAnsi="Arial" w:cs="Arial"/>
          <w:color w:val="000000" w:themeColor="text1"/>
        </w:rPr>
        <w:t xml:space="preserve">, </w:t>
      </w:r>
      <w:r w:rsidRPr="00732986">
        <w:rPr>
          <w:rFonts w:ascii="Arial" w:hAnsi="Arial" w:cs="Arial"/>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732986" w:rsidR="007B2F48" w:rsidP="007B2F48" w:rsidRDefault="007B2F48" w14:paraId="2FAF8CCC" w14:textId="77777777">
      <w:pPr>
        <w:jc w:val="both"/>
        <w:rPr>
          <w:rFonts w:ascii="Arial" w:hAnsi="Arial" w:cs="Arial"/>
          <w:bCs/>
          <w:color w:val="000000" w:themeColor="text1"/>
        </w:rPr>
      </w:pPr>
    </w:p>
    <w:p w:rsidRPr="00732986" w:rsidR="007B2F48" w:rsidP="007B2F48" w:rsidRDefault="007B2F48" w14:paraId="7CB94BB1" w14:textId="0EE18470">
      <w:pPr>
        <w:jc w:val="both"/>
        <w:rPr>
          <w:rFonts w:ascii="Arial" w:hAnsi="Arial" w:cs="Arial"/>
          <w:bCs/>
          <w:color w:val="000000" w:themeColor="text1"/>
        </w:rPr>
      </w:pPr>
      <w:r w:rsidRPr="00732986">
        <w:rPr>
          <w:rFonts w:ascii="Arial" w:hAnsi="Arial" w:cs="Arial"/>
          <w:b/>
          <w:bCs/>
          <w:color w:val="000000" w:themeColor="text1"/>
        </w:rPr>
        <w:t xml:space="preserve">AL HECHO 3: NO ME CONSTA </w:t>
      </w:r>
      <w:r w:rsidRPr="00732986">
        <w:rPr>
          <w:rFonts w:ascii="Arial" w:hAnsi="Arial" w:cs="Arial"/>
          <w:bCs/>
          <w:color w:val="000000" w:themeColor="text1"/>
        </w:rPr>
        <w:t>los extremos laborales de la supuesta relación sostenida entre el actor y MANPOWER DE COLOMBIA LTDA.</w:t>
      </w:r>
      <w:r w:rsidRPr="00732986">
        <w:rPr>
          <w:rFonts w:ascii="Arial" w:hAnsi="Arial" w:cs="Arial"/>
          <w:color w:val="000000" w:themeColor="text1"/>
        </w:rPr>
        <w:t xml:space="preserve">, </w:t>
      </w:r>
      <w:r w:rsidRPr="00732986">
        <w:rPr>
          <w:rFonts w:ascii="Arial" w:hAnsi="Arial" w:cs="Arial"/>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732986" w:rsidR="007B2F48" w:rsidP="007B2F48" w:rsidRDefault="007B2F48" w14:paraId="6B99C07B" w14:textId="77777777">
      <w:pPr>
        <w:pStyle w:val="Textoindependiente"/>
        <w:ind w:right="116"/>
        <w:jc w:val="both"/>
        <w:rPr>
          <w:rFonts w:ascii="Arial" w:hAnsi="Arial" w:cs="Arial"/>
          <w:b/>
          <w:color w:val="000000" w:themeColor="text1"/>
          <w:sz w:val="22"/>
          <w:szCs w:val="22"/>
        </w:rPr>
      </w:pPr>
    </w:p>
    <w:p w:rsidRPr="00732986" w:rsidR="007B2F48" w:rsidP="007B2F48" w:rsidRDefault="007B2F48" w14:paraId="047A2034" w14:textId="2524C68B">
      <w:pPr>
        <w:jc w:val="both"/>
        <w:rPr>
          <w:rFonts w:ascii="Arial" w:hAnsi="Arial" w:cs="Arial"/>
          <w:bCs/>
          <w:color w:val="000000" w:themeColor="text1"/>
        </w:rPr>
      </w:pPr>
      <w:r w:rsidRPr="00732986">
        <w:rPr>
          <w:rFonts w:ascii="Arial" w:hAnsi="Arial" w:cs="Arial"/>
          <w:b/>
          <w:color w:val="000000" w:themeColor="text1"/>
        </w:rPr>
        <w:t xml:space="preserve">AL HECHO 4: </w:t>
      </w:r>
      <w:r w:rsidRPr="00732986">
        <w:rPr>
          <w:rFonts w:ascii="Arial" w:hAnsi="Arial" w:cs="Arial"/>
          <w:b/>
          <w:bCs/>
          <w:color w:val="000000" w:themeColor="text1"/>
        </w:rPr>
        <w:t xml:space="preserve">NO ME CONSTA </w:t>
      </w:r>
      <w:r w:rsidRPr="00732986">
        <w:rPr>
          <w:rFonts w:ascii="Arial" w:hAnsi="Arial" w:cs="Arial"/>
          <w:bCs/>
          <w:color w:val="000000" w:themeColor="text1"/>
        </w:rPr>
        <w:t>los extremos laborales de la supuesta relación sostenida entre el actor y MANPOWER PROFESSIONAL LTDA.</w:t>
      </w:r>
      <w:r w:rsidRPr="00732986">
        <w:rPr>
          <w:rFonts w:ascii="Arial" w:hAnsi="Arial" w:cs="Arial"/>
          <w:color w:val="000000" w:themeColor="text1"/>
        </w:rPr>
        <w:t xml:space="preserve">, </w:t>
      </w:r>
      <w:r w:rsidRPr="00732986">
        <w:rPr>
          <w:rFonts w:ascii="Arial" w:hAnsi="Arial" w:cs="Arial"/>
          <w:bCs/>
          <w:color w:val="000000" w:themeColor="text1"/>
        </w:rPr>
        <w:t xml:space="preserve">por cuanto es un hecho ajeno a mi representada, el cual debe ser probado por la parte interesada en el momento oportuno de conformidad con artículo 167 del Código </w:t>
      </w:r>
      <w:r w:rsidRPr="00732986">
        <w:rPr>
          <w:rFonts w:ascii="Arial" w:hAnsi="Arial" w:cs="Arial"/>
          <w:bCs/>
          <w:color w:val="000000" w:themeColor="text1"/>
        </w:rPr>
        <w:t>General del Proceso aplicable por analogía y por disposición expresa del artículo 145 del Código Procesal del Trabajo y de la Seguridad Social.</w:t>
      </w:r>
    </w:p>
    <w:p w:rsidRPr="00732986" w:rsidR="007B2F48" w:rsidP="007B2F48" w:rsidRDefault="007B2F48" w14:paraId="5C32258F" w14:textId="77777777">
      <w:pPr>
        <w:jc w:val="both"/>
        <w:rPr>
          <w:rFonts w:ascii="Arial" w:hAnsi="Arial" w:cs="Arial"/>
          <w:b/>
          <w:color w:val="000000" w:themeColor="text1"/>
        </w:rPr>
      </w:pPr>
    </w:p>
    <w:p w:rsidRPr="00732986" w:rsidR="007B2F48" w:rsidP="007B2F48" w:rsidRDefault="007B2F48" w14:paraId="0AD7C169" w14:textId="5E09483A">
      <w:pPr>
        <w:jc w:val="both"/>
        <w:rPr>
          <w:rFonts w:ascii="Arial" w:hAnsi="Arial" w:cs="Arial"/>
          <w:bCs/>
          <w:color w:val="000000" w:themeColor="text1"/>
        </w:rPr>
      </w:pPr>
      <w:r w:rsidRPr="00732986">
        <w:rPr>
          <w:rFonts w:ascii="Arial" w:hAnsi="Arial" w:cs="Arial"/>
          <w:b/>
          <w:color w:val="000000" w:themeColor="text1"/>
        </w:rPr>
        <w:t xml:space="preserve">AL HECHO 5: NO ME CONSTA </w:t>
      </w:r>
      <w:r w:rsidRPr="00732986">
        <w:rPr>
          <w:rFonts w:ascii="Arial" w:hAnsi="Arial" w:cs="Arial"/>
          <w:bCs/>
          <w:color w:val="000000" w:themeColor="text1"/>
        </w:rPr>
        <w:t>los extremos laborales de la supuesta relación sostenida entre el actor y MANPOWER DE COLOMBIA LTDA.</w:t>
      </w:r>
      <w:r w:rsidRPr="00732986">
        <w:rPr>
          <w:rFonts w:ascii="Arial" w:hAnsi="Arial" w:cs="Arial"/>
          <w:color w:val="000000" w:themeColor="text1"/>
        </w:rPr>
        <w:t xml:space="preserve">, </w:t>
      </w:r>
      <w:r w:rsidRPr="00732986">
        <w:rPr>
          <w:rFonts w:ascii="Arial" w:hAnsi="Arial" w:cs="Arial"/>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732986" w:rsidR="007B2F48" w:rsidP="007B2F48" w:rsidRDefault="007B2F48" w14:paraId="1223802F" w14:textId="77777777">
      <w:pPr>
        <w:jc w:val="both"/>
        <w:rPr>
          <w:rFonts w:ascii="Arial" w:hAnsi="Arial" w:cs="Arial"/>
          <w:b/>
          <w:color w:val="000000" w:themeColor="text1"/>
        </w:rPr>
      </w:pPr>
    </w:p>
    <w:p w:rsidRPr="00732986" w:rsidR="007B2F48" w:rsidP="007B2F48" w:rsidRDefault="007B2F48" w14:paraId="76F956E6" w14:textId="77825524">
      <w:pPr>
        <w:jc w:val="both"/>
        <w:rPr>
          <w:rFonts w:ascii="Arial" w:hAnsi="Arial" w:cs="Arial"/>
          <w:bCs/>
          <w:color w:val="000000" w:themeColor="text1"/>
        </w:rPr>
      </w:pPr>
      <w:r w:rsidRPr="00732986">
        <w:rPr>
          <w:rFonts w:ascii="Arial" w:hAnsi="Arial" w:cs="Arial"/>
          <w:b/>
          <w:color w:val="000000" w:themeColor="text1"/>
        </w:rPr>
        <w:t xml:space="preserve">AL HECHO 6:  </w:t>
      </w:r>
      <w:r w:rsidRPr="00732986">
        <w:rPr>
          <w:rFonts w:ascii="Arial" w:hAnsi="Arial" w:cs="Arial"/>
          <w:b/>
          <w:bCs/>
          <w:color w:val="000000" w:themeColor="text1"/>
        </w:rPr>
        <w:t>NO ME CONSTA</w:t>
      </w:r>
      <w:r w:rsidRPr="00732986" w:rsidR="003E0DAD">
        <w:rPr>
          <w:rFonts w:ascii="Arial" w:hAnsi="Arial" w:cs="Arial"/>
          <w:b/>
          <w:bCs/>
          <w:color w:val="000000" w:themeColor="text1"/>
        </w:rPr>
        <w:t xml:space="preserve"> </w:t>
      </w:r>
      <w:r w:rsidRPr="00732986">
        <w:rPr>
          <w:rFonts w:ascii="Arial" w:hAnsi="Arial" w:cs="Arial"/>
          <w:bCs/>
          <w:color w:val="000000" w:themeColor="text1"/>
        </w:rPr>
        <w:t>los extremos laborales de la supuesta relación sostenida entre el actor y NEXARTE EFICIENCIA Y SERVICIOS S.A.S.</w:t>
      </w:r>
      <w:r w:rsidRPr="00732986">
        <w:rPr>
          <w:rFonts w:ascii="Arial" w:hAnsi="Arial" w:cs="Arial"/>
          <w:color w:val="000000" w:themeColor="text1"/>
        </w:rPr>
        <w:t xml:space="preserve">, </w:t>
      </w:r>
      <w:r w:rsidRPr="00732986">
        <w:rPr>
          <w:rFonts w:ascii="Arial" w:hAnsi="Arial" w:cs="Arial"/>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732986" w:rsidR="007B2F48" w:rsidP="007B2F48" w:rsidRDefault="007B2F48" w14:paraId="5687AEDD" w14:textId="77777777">
      <w:pPr>
        <w:jc w:val="both"/>
        <w:rPr>
          <w:rFonts w:ascii="Arial" w:hAnsi="Arial" w:cs="Arial"/>
          <w:b/>
          <w:color w:val="000000" w:themeColor="text1"/>
        </w:rPr>
      </w:pPr>
    </w:p>
    <w:p w:rsidRPr="00732986" w:rsidR="007B2F48" w:rsidP="007B2F48" w:rsidRDefault="007B2F48" w14:paraId="2E4C311F" w14:textId="6AE46CA1">
      <w:pPr>
        <w:jc w:val="both"/>
        <w:rPr>
          <w:rFonts w:ascii="Arial" w:hAnsi="Arial" w:cs="Arial"/>
          <w:bCs/>
          <w:color w:val="000000" w:themeColor="text1"/>
        </w:rPr>
      </w:pPr>
      <w:r w:rsidRPr="00732986">
        <w:rPr>
          <w:rFonts w:ascii="Arial" w:hAnsi="Arial" w:cs="Arial"/>
          <w:b/>
          <w:color w:val="000000" w:themeColor="text1"/>
        </w:rPr>
        <w:t xml:space="preserve">AL HECHO 7: </w:t>
      </w:r>
      <w:r w:rsidRPr="00732986">
        <w:rPr>
          <w:rFonts w:ascii="Arial" w:hAnsi="Arial" w:cs="Arial"/>
          <w:b/>
          <w:bCs/>
          <w:color w:val="000000" w:themeColor="text1"/>
        </w:rPr>
        <w:t xml:space="preserve">NO ME CONSTA </w:t>
      </w:r>
      <w:r w:rsidRPr="00732986">
        <w:rPr>
          <w:rFonts w:ascii="Arial" w:hAnsi="Arial" w:cs="Arial"/>
          <w:bCs/>
          <w:color w:val="000000" w:themeColor="text1"/>
        </w:rPr>
        <w:t>los extremos laborales de la supuesta relación sostenida entre el actor y OCUPAR TEMPORALES S.A.</w:t>
      </w:r>
      <w:r w:rsidRPr="00732986">
        <w:rPr>
          <w:rFonts w:ascii="Arial" w:hAnsi="Arial" w:cs="Arial"/>
          <w:color w:val="000000" w:themeColor="text1"/>
        </w:rPr>
        <w:t xml:space="preserve">, </w:t>
      </w:r>
      <w:r w:rsidRPr="00732986">
        <w:rPr>
          <w:rFonts w:ascii="Arial" w:hAnsi="Arial" w:cs="Arial"/>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732986" w:rsidR="007B2F48" w:rsidP="007B2F48" w:rsidRDefault="007B2F48" w14:paraId="3C054E20" w14:textId="77777777">
      <w:pPr>
        <w:jc w:val="both"/>
        <w:rPr>
          <w:rFonts w:ascii="Arial" w:hAnsi="Arial" w:cs="Arial"/>
          <w:b/>
          <w:color w:val="000000" w:themeColor="text1"/>
        </w:rPr>
      </w:pPr>
    </w:p>
    <w:p w:rsidRPr="00732986" w:rsidR="007B2F48" w:rsidP="007B2F48" w:rsidRDefault="007B2F48" w14:paraId="3292EFA0" w14:textId="1AB69E52">
      <w:pPr>
        <w:jc w:val="both"/>
        <w:rPr>
          <w:rFonts w:ascii="Arial" w:hAnsi="Arial" w:cs="Arial"/>
          <w:bCs/>
          <w:color w:val="000000" w:themeColor="text1"/>
        </w:rPr>
      </w:pPr>
      <w:r w:rsidRPr="00732986">
        <w:rPr>
          <w:rFonts w:ascii="Arial" w:hAnsi="Arial" w:cs="Arial"/>
          <w:b/>
          <w:color w:val="000000" w:themeColor="text1"/>
        </w:rPr>
        <w:t xml:space="preserve">AL HECHO 8: </w:t>
      </w:r>
      <w:r w:rsidRPr="00732986">
        <w:rPr>
          <w:rFonts w:ascii="Arial" w:hAnsi="Arial" w:cs="Arial"/>
          <w:b/>
          <w:bCs/>
          <w:color w:val="000000" w:themeColor="text1"/>
        </w:rPr>
        <w:t xml:space="preserve">NO ME CONSTA </w:t>
      </w:r>
      <w:r w:rsidRPr="00732986">
        <w:rPr>
          <w:rFonts w:ascii="Arial" w:hAnsi="Arial" w:cs="Arial"/>
          <w:bCs/>
          <w:color w:val="000000" w:themeColor="text1"/>
        </w:rPr>
        <w:t>los extremos laborales de la supuesta relación sostenida entre el actor y NEXARTE EFICIENCIA Y SERVICIOS S.A.S.</w:t>
      </w:r>
      <w:r w:rsidRPr="00732986">
        <w:rPr>
          <w:rFonts w:ascii="Arial" w:hAnsi="Arial" w:cs="Arial"/>
          <w:color w:val="000000" w:themeColor="text1"/>
        </w:rPr>
        <w:t xml:space="preserve">, </w:t>
      </w:r>
      <w:r w:rsidRPr="00732986">
        <w:rPr>
          <w:rFonts w:ascii="Arial" w:hAnsi="Arial" w:cs="Arial"/>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732986" w:rsidR="007B2F48" w:rsidP="007B2F48" w:rsidRDefault="007B2F48" w14:paraId="49FFAA56" w14:textId="77777777">
      <w:pPr>
        <w:jc w:val="both"/>
        <w:rPr>
          <w:rFonts w:ascii="Arial" w:hAnsi="Arial" w:cs="Arial"/>
          <w:b/>
          <w:color w:val="000000" w:themeColor="text1"/>
        </w:rPr>
      </w:pPr>
    </w:p>
    <w:p w:rsidRPr="00732986" w:rsidR="007B2F48" w:rsidP="007B2F48" w:rsidRDefault="007B2F48" w14:paraId="70367D94" w14:textId="1DA69534">
      <w:pPr>
        <w:jc w:val="both"/>
        <w:rPr>
          <w:rFonts w:ascii="Arial" w:hAnsi="Arial" w:cs="Arial"/>
          <w:bCs/>
          <w:color w:val="000000" w:themeColor="text1"/>
        </w:rPr>
      </w:pPr>
      <w:r w:rsidRPr="00732986">
        <w:rPr>
          <w:rFonts w:ascii="Arial" w:hAnsi="Arial" w:cs="Arial"/>
          <w:b/>
          <w:color w:val="000000" w:themeColor="text1"/>
        </w:rPr>
        <w:t xml:space="preserve">AL HECHO 9: </w:t>
      </w:r>
      <w:r w:rsidRPr="00732986">
        <w:rPr>
          <w:rFonts w:ascii="Arial" w:hAnsi="Arial" w:cs="Arial"/>
          <w:b/>
          <w:bCs/>
          <w:color w:val="000000" w:themeColor="text1"/>
        </w:rPr>
        <w:t xml:space="preserve">NO ME CONSTA </w:t>
      </w:r>
      <w:r w:rsidRPr="00732986">
        <w:rPr>
          <w:rFonts w:ascii="Arial" w:hAnsi="Arial" w:cs="Arial"/>
          <w:bCs/>
          <w:color w:val="000000" w:themeColor="text1"/>
        </w:rPr>
        <w:t>los extremos laborales de la supuesta relación sostenida entre el actor y OCUPAR TEMPORALES S.A.</w:t>
      </w:r>
      <w:r w:rsidRPr="00732986">
        <w:rPr>
          <w:rFonts w:ascii="Arial" w:hAnsi="Arial" w:cs="Arial"/>
          <w:color w:val="000000" w:themeColor="text1"/>
        </w:rPr>
        <w:t xml:space="preserve">, </w:t>
      </w:r>
      <w:r w:rsidRPr="00732986">
        <w:rPr>
          <w:rFonts w:ascii="Arial" w:hAnsi="Arial" w:cs="Arial"/>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732986" w:rsidR="007B2F48" w:rsidP="007B2F48" w:rsidRDefault="007B2F48" w14:paraId="757C9CE2" w14:textId="77777777">
      <w:pPr>
        <w:jc w:val="both"/>
        <w:rPr>
          <w:rFonts w:ascii="Arial" w:hAnsi="Arial" w:cs="Arial"/>
          <w:bCs/>
          <w:color w:val="000000" w:themeColor="text1"/>
        </w:rPr>
      </w:pPr>
    </w:p>
    <w:p w:rsidRPr="00732986" w:rsidR="007B2F48" w:rsidP="007B2F48" w:rsidRDefault="007B2F48" w14:paraId="489B8FB3" w14:textId="404B23BB">
      <w:pPr>
        <w:jc w:val="both"/>
        <w:rPr>
          <w:rFonts w:ascii="Arial" w:hAnsi="Arial" w:cs="Arial"/>
          <w:bCs/>
          <w:color w:val="000000" w:themeColor="text1"/>
        </w:rPr>
      </w:pPr>
      <w:r w:rsidRPr="00732986">
        <w:rPr>
          <w:rFonts w:ascii="Arial" w:hAnsi="Arial" w:cs="Arial"/>
          <w:b/>
          <w:color w:val="000000" w:themeColor="text1"/>
        </w:rPr>
        <w:t xml:space="preserve">AL HECHO 10: </w:t>
      </w:r>
      <w:r w:rsidRPr="00732986">
        <w:rPr>
          <w:rFonts w:ascii="Arial" w:hAnsi="Arial" w:cs="Arial"/>
          <w:b/>
          <w:bCs/>
          <w:color w:val="000000" w:themeColor="text1"/>
        </w:rPr>
        <w:t xml:space="preserve">NO ME CONSTA </w:t>
      </w:r>
      <w:r w:rsidRPr="00732986">
        <w:rPr>
          <w:rFonts w:ascii="Arial" w:hAnsi="Arial" w:cs="Arial"/>
          <w:bCs/>
          <w:color w:val="000000" w:themeColor="text1"/>
        </w:rPr>
        <w:t>los extremos laborales de la supuesta relación sostenida entre el actor y SMART 360 S.A.S. EN LIQUIDACIÓN.</w:t>
      </w:r>
      <w:r w:rsidRPr="00732986">
        <w:rPr>
          <w:rFonts w:ascii="Arial" w:hAnsi="Arial" w:cs="Arial"/>
          <w:color w:val="000000" w:themeColor="text1"/>
        </w:rPr>
        <w:t xml:space="preserve">, </w:t>
      </w:r>
      <w:r w:rsidRPr="00732986">
        <w:rPr>
          <w:rFonts w:ascii="Arial" w:hAnsi="Arial" w:cs="Arial"/>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732986" w:rsidR="007B2F48" w:rsidP="007B2F48" w:rsidRDefault="007B2F48" w14:paraId="12E49AC6" w14:textId="77777777">
      <w:pPr>
        <w:jc w:val="both"/>
        <w:rPr>
          <w:rFonts w:ascii="Arial" w:hAnsi="Arial" w:cs="Arial"/>
          <w:b/>
          <w:color w:val="000000" w:themeColor="text1"/>
        </w:rPr>
      </w:pPr>
    </w:p>
    <w:p w:rsidRPr="00732986" w:rsidR="007B2F48" w:rsidP="007B2F48" w:rsidRDefault="007B2F48" w14:paraId="6712621D" w14:textId="5E355D5A">
      <w:pPr>
        <w:jc w:val="both"/>
        <w:rPr>
          <w:rFonts w:ascii="Arial" w:hAnsi="Arial" w:cs="Arial"/>
          <w:bCs/>
          <w:color w:val="000000" w:themeColor="text1"/>
        </w:rPr>
      </w:pPr>
      <w:r w:rsidRPr="00732986">
        <w:rPr>
          <w:rFonts w:ascii="Arial" w:hAnsi="Arial" w:cs="Arial"/>
          <w:b/>
          <w:color w:val="000000" w:themeColor="text1"/>
        </w:rPr>
        <w:t xml:space="preserve">AL HECHO 11: </w:t>
      </w:r>
      <w:r w:rsidRPr="00732986">
        <w:rPr>
          <w:rFonts w:ascii="Arial" w:hAnsi="Arial" w:cs="Arial"/>
          <w:b/>
          <w:bCs/>
          <w:color w:val="000000" w:themeColor="text1"/>
        </w:rPr>
        <w:t xml:space="preserve">NO ME CONSTA </w:t>
      </w:r>
      <w:r w:rsidRPr="00732986">
        <w:rPr>
          <w:rFonts w:ascii="Arial" w:hAnsi="Arial" w:cs="Arial"/>
          <w:bCs/>
          <w:color w:val="000000" w:themeColor="text1"/>
        </w:rPr>
        <w:t xml:space="preserve">los extremos laborales de la supuesta relación sostenida entre el actor y </w:t>
      </w:r>
      <w:proofErr w:type="gramStart"/>
      <w:r w:rsidRPr="00732986">
        <w:rPr>
          <w:rFonts w:ascii="Arial" w:hAnsi="Arial" w:cs="Arial"/>
          <w:bCs/>
          <w:color w:val="000000" w:themeColor="text1"/>
        </w:rPr>
        <w:t>LINK</w:t>
      </w:r>
      <w:proofErr w:type="gramEnd"/>
      <w:r w:rsidRPr="00732986">
        <w:rPr>
          <w:rFonts w:ascii="Arial" w:hAnsi="Arial" w:cs="Arial"/>
          <w:bCs/>
          <w:color w:val="000000" w:themeColor="text1"/>
        </w:rPr>
        <w:t>&amp;PAY S.A.S.</w:t>
      </w:r>
      <w:r w:rsidRPr="00732986">
        <w:rPr>
          <w:rFonts w:ascii="Arial" w:hAnsi="Arial" w:cs="Arial"/>
          <w:color w:val="000000" w:themeColor="text1"/>
        </w:rPr>
        <w:t xml:space="preserve">, </w:t>
      </w:r>
      <w:r w:rsidRPr="00732986">
        <w:rPr>
          <w:rFonts w:ascii="Arial" w:hAnsi="Arial" w:cs="Arial"/>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732986" w:rsidR="007B2F48" w:rsidP="007B2F48" w:rsidRDefault="007B2F48" w14:paraId="474AD79D" w14:textId="77777777">
      <w:pPr>
        <w:jc w:val="both"/>
        <w:rPr>
          <w:rFonts w:ascii="Arial" w:hAnsi="Arial" w:cs="Arial"/>
          <w:bCs/>
          <w:color w:val="000000" w:themeColor="text1"/>
        </w:rPr>
      </w:pPr>
    </w:p>
    <w:p w:rsidRPr="00732986" w:rsidR="007B2F48" w:rsidP="007B2F48" w:rsidRDefault="007B2F48" w14:paraId="1D3E7D27" w14:textId="77777777">
      <w:pPr>
        <w:jc w:val="both"/>
        <w:rPr>
          <w:rFonts w:ascii="Arial" w:hAnsi="Arial" w:cs="Arial"/>
          <w:bCs/>
          <w:color w:val="000000" w:themeColor="text1"/>
        </w:rPr>
      </w:pPr>
      <w:r w:rsidRPr="00732986">
        <w:rPr>
          <w:rFonts w:ascii="Arial" w:hAnsi="Arial" w:cs="Arial"/>
          <w:b/>
          <w:bCs/>
          <w:color w:val="000000" w:themeColor="text1"/>
        </w:rPr>
        <w:t xml:space="preserve">AL HECHO 12: NO ME CONSTAN </w:t>
      </w:r>
      <w:r w:rsidRPr="00732986">
        <w:rPr>
          <w:rFonts w:ascii="Arial" w:hAnsi="Arial" w:cs="Arial"/>
          <w:bCs/>
          <w:color w:val="000000" w:themeColor="text1"/>
        </w:rPr>
        <w:t>los extremos laborales de la supuesta relación sostenida entre el actor y BPO 3S COLOMBIA S.A.S.</w:t>
      </w:r>
      <w:r w:rsidRPr="00732986">
        <w:rPr>
          <w:rFonts w:ascii="Arial" w:hAnsi="Arial" w:cs="Arial"/>
          <w:color w:val="000000" w:themeColor="text1"/>
        </w:rPr>
        <w:t xml:space="preserve">, </w:t>
      </w:r>
      <w:r w:rsidRPr="00732986">
        <w:rPr>
          <w:rFonts w:ascii="Arial" w:hAnsi="Arial" w:cs="Arial"/>
          <w:bCs/>
          <w:color w:val="000000" w:themeColor="text1"/>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w:t>
      </w:r>
      <w:r w:rsidRPr="00732986">
        <w:rPr>
          <w:rFonts w:ascii="Arial" w:hAnsi="Arial" w:cs="Arial"/>
          <w:bCs/>
          <w:color w:val="000000" w:themeColor="text1"/>
        </w:rPr>
        <w:t>y de la Seguridad Social.</w:t>
      </w:r>
    </w:p>
    <w:p w:rsidRPr="00732986" w:rsidR="007B2F48" w:rsidP="007B2F48" w:rsidRDefault="007B2F48" w14:paraId="0153EFDA" w14:textId="77777777">
      <w:pPr>
        <w:jc w:val="both"/>
        <w:rPr>
          <w:rFonts w:ascii="Arial" w:hAnsi="Arial" w:cs="Arial"/>
          <w:b/>
          <w:color w:val="000000" w:themeColor="text1"/>
        </w:rPr>
      </w:pPr>
    </w:p>
    <w:p w:rsidRPr="00732986" w:rsidR="007B2F48" w:rsidP="007B2F48" w:rsidRDefault="007B2F48" w14:paraId="0C2537E5" w14:textId="77777777">
      <w:pPr>
        <w:jc w:val="both"/>
        <w:rPr>
          <w:rFonts w:ascii="Arial" w:hAnsi="Arial" w:cs="Arial"/>
          <w:bCs/>
          <w:color w:val="000000" w:themeColor="text1"/>
        </w:rPr>
      </w:pPr>
      <w:r w:rsidRPr="00732986">
        <w:rPr>
          <w:rFonts w:ascii="Arial" w:hAnsi="Arial" w:cs="Arial"/>
          <w:b/>
          <w:color w:val="000000" w:themeColor="text1"/>
        </w:rPr>
        <w:t xml:space="preserve">AL HECHO 13: </w:t>
      </w:r>
      <w:r w:rsidRPr="00732986">
        <w:rPr>
          <w:rFonts w:ascii="Arial" w:hAnsi="Arial" w:cs="Arial"/>
          <w:b/>
          <w:bCs/>
          <w:color w:val="000000" w:themeColor="text1"/>
        </w:rPr>
        <w:t xml:space="preserve">NO ME CONSTA </w:t>
      </w:r>
      <w:r w:rsidRPr="00732986">
        <w:rPr>
          <w:rFonts w:ascii="Arial" w:hAnsi="Arial" w:cs="Arial"/>
          <w:bCs/>
          <w:color w:val="000000" w:themeColor="text1"/>
        </w:rPr>
        <w:t>que el actor durante los 13 años y 226 días que prestó servicios a POSITIVA COMPAÑÍA DE SEGUROS S.A. solo tuvo una interrupción de su contrato por un mes en diciembre de 2020,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732986" w:rsidR="007B2F48" w:rsidP="007B2F48" w:rsidRDefault="007B2F48" w14:paraId="0ADDFA6D" w14:textId="77777777">
      <w:pPr>
        <w:jc w:val="both"/>
        <w:rPr>
          <w:rFonts w:ascii="Arial" w:hAnsi="Arial" w:cs="Arial"/>
          <w:bCs/>
          <w:color w:val="000000" w:themeColor="text1"/>
        </w:rPr>
      </w:pPr>
    </w:p>
    <w:p w:rsidRPr="00732986" w:rsidR="007B2F48" w:rsidP="007B2F48" w:rsidRDefault="007B2F48" w14:paraId="00DCE95A" w14:textId="7CA26A2A">
      <w:pPr>
        <w:jc w:val="both"/>
        <w:rPr>
          <w:rFonts w:ascii="Arial" w:hAnsi="Arial" w:cs="Arial"/>
          <w:bCs/>
          <w:color w:val="000000" w:themeColor="text1"/>
        </w:rPr>
      </w:pPr>
      <w:r w:rsidRPr="00732986">
        <w:rPr>
          <w:rFonts w:ascii="Arial" w:hAnsi="Arial" w:cs="Arial"/>
          <w:b/>
          <w:color w:val="000000" w:themeColor="text1"/>
        </w:rPr>
        <w:t xml:space="preserve">AL HECHO 14: </w:t>
      </w:r>
      <w:r w:rsidRPr="00732986">
        <w:rPr>
          <w:rFonts w:ascii="Arial" w:hAnsi="Arial" w:cs="Arial"/>
          <w:b/>
          <w:bCs/>
          <w:color w:val="000000" w:themeColor="text1"/>
        </w:rPr>
        <w:t xml:space="preserve">NO ME CONSTA </w:t>
      </w:r>
      <w:r w:rsidRPr="00732986">
        <w:rPr>
          <w:rFonts w:ascii="Arial" w:hAnsi="Arial" w:cs="Arial"/>
          <w:color w:val="000000" w:themeColor="text1"/>
        </w:rPr>
        <w:t>las modalidades contractuales suscritas por el actor</w:t>
      </w:r>
      <w:r w:rsidRPr="00732986">
        <w:rPr>
          <w:rFonts w:ascii="Arial" w:hAnsi="Arial" w:cs="Arial"/>
          <w:bCs/>
          <w:color w:val="000000" w:themeColor="text1"/>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732986" w:rsidR="007B2F48" w:rsidP="007B2F48" w:rsidRDefault="007B2F48" w14:paraId="35F0D0F0" w14:textId="77777777">
      <w:pPr>
        <w:jc w:val="both"/>
        <w:rPr>
          <w:rFonts w:ascii="Arial" w:hAnsi="Arial" w:cs="Arial"/>
          <w:bCs/>
          <w:color w:val="000000" w:themeColor="text1"/>
        </w:rPr>
      </w:pPr>
    </w:p>
    <w:p w:rsidRPr="00732986" w:rsidR="007B2F48" w:rsidP="007B2F48" w:rsidRDefault="007B2F48" w14:paraId="728C61F6" w14:textId="77777777">
      <w:pPr>
        <w:jc w:val="both"/>
        <w:rPr>
          <w:rFonts w:ascii="Arial" w:hAnsi="Arial" w:cs="Arial"/>
          <w:bCs/>
          <w:color w:val="000000" w:themeColor="text1"/>
        </w:rPr>
      </w:pPr>
      <w:r w:rsidRPr="00732986">
        <w:rPr>
          <w:rFonts w:ascii="Arial" w:hAnsi="Arial" w:cs="Arial"/>
          <w:b/>
          <w:color w:val="000000" w:themeColor="text1"/>
        </w:rPr>
        <w:t xml:space="preserve">AL HECHO 15: </w:t>
      </w:r>
      <w:r w:rsidRPr="00732986">
        <w:rPr>
          <w:rFonts w:ascii="Arial" w:hAnsi="Arial" w:cs="Arial"/>
          <w:b/>
          <w:bCs/>
          <w:color w:val="000000" w:themeColor="text1"/>
        </w:rPr>
        <w:t xml:space="preserve">NO ME CONSTA </w:t>
      </w:r>
      <w:r w:rsidRPr="00732986">
        <w:rPr>
          <w:rFonts w:ascii="Arial" w:hAnsi="Arial" w:cs="Arial"/>
          <w:color w:val="000000" w:themeColor="text1"/>
        </w:rPr>
        <w:t xml:space="preserve">que en los contratos de trabajo suscritos por obra o labor no se especificaban los parámetros que identificaran la terminación de la obra, lo anterior </w:t>
      </w:r>
      <w:r w:rsidRPr="00732986">
        <w:rPr>
          <w:rFonts w:ascii="Arial" w:hAnsi="Arial" w:cs="Arial"/>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732986" w:rsidR="007B2F48" w:rsidP="007B2F48" w:rsidRDefault="007B2F48" w14:paraId="0E97151A" w14:textId="77777777">
      <w:pPr>
        <w:jc w:val="both"/>
        <w:rPr>
          <w:rFonts w:ascii="Arial" w:hAnsi="Arial" w:cs="Arial"/>
          <w:bCs/>
          <w:color w:val="000000" w:themeColor="text1"/>
        </w:rPr>
      </w:pPr>
    </w:p>
    <w:p w:rsidRPr="00732986" w:rsidR="007B2F48" w:rsidP="007B2F48" w:rsidRDefault="007B2F48" w14:paraId="55114E4D" w14:textId="77777777">
      <w:pPr>
        <w:jc w:val="both"/>
        <w:rPr>
          <w:rFonts w:ascii="Arial" w:hAnsi="Arial" w:cs="Arial"/>
          <w:bCs/>
          <w:color w:val="000000" w:themeColor="text1"/>
        </w:rPr>
      </w:pPr>
      <w:r w:rsidRPr="00732986">
        <w:rPr>
          <w:rFonts w:ascii="Arial" w:hAnsi="Arial" w:cs="Arial"/>
          <w:b/>
          <w:color w:val="000000" w:themeColor="text1"/>
        </w:rPr>
        <w:t xml:space="preserve">AL HECHO 16: </w:t>
      </w:r>
      <w:r w:rsidRPr="00732986">
        <w:rPr>
          <w:rFonts w:ascii="Arial" w:hAnsi="Arial" w:cs="Arial"/>
          <w:b/>
          <w:bCs/>
          <w:color w:val="000000" w:themeColor="text1"/>
        </w:rPr>
        <w:t>NO ME CONSTA</w:t>
      </w:r>
      <w:r w:rsidRPr="00732986">
        <w:rPr>
          <w:rStyle w:val="normaltextrun"/>
          <w:rFonts w:ascii="Arial" w:hAnsi="Arial" w:cs="Arial"/>
          <w:b/>
          <w:bCs/>
          <w:color w:val="000000" w:themeColor="text1"/>
          <w:shd w:val="clear" w:color="auto" w:fill="FFFFFF"/>
        </w:rPr>
        <w:t xml:space="preserve"> por cuanto NO ES UN HECHO</w:t>
      </w:r>
      <w:r w:rsidRPr="00732986">
        <w:rPr>
          <w:rStyle w:val="normaltextrun"/>
          <w:rFonts w:ascii="Arial" w:hAnsi="Arial" w:cs="Arial"/>
          <w:color w:val="000000" w:themeColor="text1"/>
          <w:shd w:val="clear" w:color="auto" w:fill="FFFFFF"/>
        </w:rPr>
        <w:t xml:space="preserve">, lo expresado en el presente numeral, ya que obedece a una apreciación </w:t>
      </w:r>
      <w:r w:rsidRPr="00732986">
        <w:rPr>
          <w:rFonts w:ascii="Arial" w:hAnsi="Arial" w:cs="Arial"/>
          <w:color w:val="000000" w:themeColor="text1"/>
        </w:rPr>
        <w:t>a una disposición normativa</w:t>
      </w:r>
      <w:r w:rsidRPr="00732986">
        <w:rPr>
          <w:rStyle w:val="normaltextrun"/>
          <w:rFonts w:ascii="Arial" w:hAnsi="Arial" w:cs="Arial"/>
          <w:color w:val="000000" w:themeColor="text1"/>
          <w:shd w:val="clear" w:color="auto" w:fill="FFFFFF"/>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r w:rsidRPr="00732986">
        <w:rPr>
          <w:rFonts w:ascii="Arial" w:hAnsi="Arial" w:cs="Arial"/>
          <w:bCs/>
          <w:color w:val="000000" w:themeColor="text1"/>
        </w:rPr>
        <w:t>.</w:t>
      </w:r>
    </w:p>
    <w:p w:rsidRPr="00732986" w:rsidR="007B2F48" w:rsidP="007B2F48" w:rsidRDefault="007B2F48" w14:paraId="13F5C13C" w14:textId="77777777">
      <w:pPr>
        <w:jc w:val="both"/>
        <w:rPr>
          <w:rFonts w:ascii="Arial" w:hAnsi="Arial" w:cs="Arial"/>
          <w:bCs/>
          <w:color w:val="000000" w:themeColor="text1"/>
        </w:rPr>
      </w:pPr>
    </w:p>
    <w:p w:rsidRPr="00732986" w:rsidR="007B2F48" w:rsidP="007B2F48" w:rsidRDefault="007B2F48" w14:paraId="5602C56E" w14:textId="77777777">
      <w:pPr>
        <w:jc w:val="both"/>
        <w:rPr>
          <w:rFonts w:ascii="Arial" w:hAnsi="Arial" w:cs="Arial"/>
          <w:bCs/>
          <w:color w:val="000000" w:themeColor="text1"/>
        </w:rPr>
      </w:pPr>
      <w:r w:rsidRPr="00732986">
        <w:rPr>
          <w:rFonts w:ascii="Arial" w:hAnsi="Arial" w:cs="Arial"/>
          <w:b/>
          <w:color w:val="000000" w:themeColor="text1"/>
        </w:rPr>
        <w:t xml:space="preserve">AL HECHO 17: </w:t>
      </w:r>
      <w:r w:rsidRPr="00732986">
        <w:rPr>
          <w:rStyle w:val="normaltextrun"/>
          <w:rFonts w:ascii="Arial" w:hAnsi="Arial" w:cs="Arial"/>
          <w:b/>
          <w:bCs/>
          <w:color w:val="000000"/>
          <w:shd w:val="clear" w:color="auto" w:fill="FFFFFF"/>
        </w:rPr>
        <w:t xml:space="preserve">NO ME CONSTA </w:t>
      </w:r>
      <w:r w:rsidRPr="00732986">
        <w:rPr>
          <w:rStyle w:val="normaltextrun"/>
          <w:rFonts w:ascii="Arial" w:hAnsi="Arial" w:cs="Arial"/>
          <w:color w:val="000000"/>
          <w:shd w:val="clear" w:color="auto" w:fill="FFFFFF"/>
        </w:rPr>
        <w:t>el cargo del actor ni</w:t>
      </w:r>
      <w:r w:rsidRPr="00732986">
        <w:rPr>
          <w:rStyle w:val="normaltextrun"/>
          <w:rFonts w:ascii="Arial" w:hAnsi="Arial" w:cs="Arial"/>
          <w:b/>
          <w:bCs/>
          <w:color w:val="000000"/>
          <w:shd w:val="clear" w:color="auto" w:fill="FFFFFF"/>
        </w:rPr>
        <w:t xml:space="preserve"> </w:t>
      </w:r>
      <w:r w:rsidRPr="00732986">
        <w:rPr>
          <w:rStyle w:val="normaltextrun"/>
          <w:rFonts w:ascii="Arial" w:hAnsi="Arial" w:cs="Arial"/>
          <w:bCs/>
          <w:color w:val="000000"/>
          <w:shd w:val="clear" w:color="auto" w:fill="FFFFFF"/>
        </w:rPr>
        <w:t>las funciones que realizaba,</w:t>
      </w:r>
      <w:r w:rsidRPr="00732986">
        <w:rPr>
          <w:rStyle w:val="normaltextrun"/>
          <w:rFonts w:ascii="Arial" w:hAnsi="Arial" w:cs="Arial"/>
          <w:b/>
          <w:bCs/>
          <w:color w:val="000000"/>
          <w:shd w:val="clear" w:color="auto" w:fill="FFFFFF"/>
        </w:rPr>
        <w:t xml:space="preserve"> </w:t>
      </w:r>
      <w:r w:rsidRPr="00732986">
        <w:rPr>
          <w:rStyle w:val="normaltextrun"/>
          <w:rFonts w:ascii="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732986" w:rsidR="007B2F48" w:rsidP="007B2F48" w:rsidRDefault="007B2F48" w14:paraId="435CF45D" w14:textId="77777777">
      <w:pPr>
        <w:jc w:val="both"/>
        <w:rPr>
          <w:rFonts w:ascii="Arial" w:hAnsi="Arial" w:cs="Arial"/>
          <w:bCs/>
          <w:color w:val="000000" w:themeColor="text1"/>
        </w:rPr>
      </w:pPr>
    </w:p>
    <w:p w:rsidRPr="00732986" w:rsidR="007B2F48" w:rsidP="007B2F48" w:rsidRDefault="007B2F48" w14:paraId="601760BC" w14:textId="77777777">
      <w:pPr>
        <w:pStyle w:val="paragraph"/>
        <w:spacing w:before="0" w:beforeAutospacing="0" w:after="0" w:afterAutospacing="0"/>
        <w:jc w:val="both"/>
        <w:textAlignment w:val="baseline"/>
        <w:rPr>
          <w:rFonts w:ascii="Arial" w:hAnsi="Arial" w:cs="Arial"/>
          <w:sz w:val="22"/>
          <w:szCs w:val="22"/>
        </w:rPr>
      </w:pPr>
      <w:r w:rsidRPr="00732986">
        <w:rPr>
          <w:rFonts w:ascii="Arial" w:hAnsi="Arial" w:cs="Arial"/>
          <w:b/>
          <w:color w:val="000000" w:themeColor="text1"/>
          <w:sz w:val="22"/>
          <w:szCs w:val="22"/>
        </w:rPr>
        <w:t xml:space="preserve">AL HECHO 18: </w:t>
      </w:r>
      <w:r w:rsidRPr="00732986">
        <w:rPr>
          <w:rStyle w:val="normaltextrun"/>
          <w:rFonts w:ascii="Arial" w:hAnsi="Arial" w:cs="Arial"/>
          <w:b/>
          <w:bCs/>
          <w:color w:val="000000"/>
          <w:sz w:val="22"/>
          <w:szCs w:val="22"/>
          <w:lang w:val="es-ES"/>
        </w:rPr>
        <w:t xml:space="preserve">NO ME CONSTA </w:t>
      </w:r>
      <w:r w:rsidRPr="00732986">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732986">
        <w:rPr>
          <w:rStyle w:val="eop"/>
          <w:rFonts w:ascii="Arial" w:hAnsi="Arial" w:cs="Arial"/>
          <w:sz w:val="22"/>
          <w:szCs w:val="22"/>
        </w:rPr>
        <w:t> </w:t>
      </w:r>
    </w:p>
    <w:p w:rsidRPr="00732986" w:rsidR="007B2F48" w:rsidP="007B2F48" w:rsidRDefault="007B2F48" w14:paraId="7BE6FB0A" w14:textId="77777777">
      <w:pPr>
        <w:pStyle w:val="paragraph"/>
        <w:spacing w:before="0" w:beforeAutospacing="0" w:after="0" w:afterAutospacing="0"/>
        <w:jc w:val="both"/>
        <w:textAlignment w:val="baseline"/>
        <w:rPr>
          <w:rFonts w:ascii="Arial" w:hAnsi="Arial" w:cs="Arial"/>
          <w:sz w:val="22"/>
          <w:szCs w:val="22"/>
        </w:rPr>
      </w:pPr>
      <w:r w:rsidRPr="00732986">
        <w:rPr>
          <w:rStyle w:val="eop"/>
          <w:rFonts w:ascii="Arial" w:hAnsi="Arial" w:cs="Arial"/>
          <w:sz w:val="22"/>
          <w:szCs w:val="22"/>
        </w:rPr>
        <w:t> </w:t>
      </w:r>
    </w:p>
    <w:p w:rsidRPr="00732986" w:rsidR="007B2F48" w:rsidP="007B2F48" w:rsidRDefault="007B2F48" w14:paraId="67399A4D" w14:textId="77777777">
      <w:pPr>
        <w:jc w:val="both"/>
        <w:rPr>
          <w:rFonts w:ascii="Arial" w:hAnsi="Arial" w:cs="Arial"/>
          <w:bCs/>
          <w:color w:val="000000" w:themeColor="text1"/>
        </w:rPr>
      </w:pPr>
      <w:r w:rsidRPr="00732986">
        <w:rPr>
          <w:rFonts w:ascii="Arial" w:hAnsi="Arial" w:cs="Arial"/>
          <w:b/>
          <w:color w:val="000000" w:themeColor="text1"/>
        </w:rPr>
        <w:t xml:space="preserve">AL HECHO 19: </w:t>
      </w:r>
      <w:r w:rsidRPr="00732986">
        <w:rPr>
          <w:rStyle w:val="normaltextrun"/>
          <w:rFonts w:ascii="Arial" w:hAnsi="Arial" w:cs="Arial"/>
          <w:b/>
          <w:bCs/>
          <w:color w:val="000000"/>
        </w:rPr>
        <w:t xml:space="preserve">NO ME CONSTA </w:t>
      </w:r>
      <w:r w:rsidRPr="00732986">
        <w:rPr>
          <w:rStyle w:val="normaltextrun"/>
          <w:rFonts w:ascii="Arial" w:hAnsi="Arial" w:cs="Arial"/>
          <w:color w:val="000000"/>
        </w:rPr>
        <w:t xml:space="preserve">el horario del actor, </w:t>
      </w:r>
      <w:r w:rsidRPr="00732986">
        <w:rPr>
          <w:rStyle w:val="normaltextrun"/>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732986">
        <w:rPr>
          <w:rStyle w:val="eop"/>
          <w:rFonts w:ascii="Arial" w:hAnsi="Arial" w:cs="Arial"/>
        </w:rPr>
        <w:t> </w:t>
      </w:r>
    </w:p>
    <w:p w:rsidRPr="00732986" w:rsidR="007B2F48" w:rsidP="007B2F48" w:rsidRDefault="007B2F48" w14:paraId="27E17CED" w14:textId="77777777">
      <w:pPr>
        <w:jc w:val="both"/>
        <w:rPr>
          <w:rFonts w:ascii="Arial" w:hAnsi="Arial" w:cs="Arial"/>
          <w:bCs/>
          <w:color w:val="000000" w:themeColor="text1"/>
        </w:rPr>
      </w:pPr>
    </w:p>
    <w:p w:rsidRPr="00732986" w:rsidR="007B2F48" w:rsidP="007B2F48" w:rsidRDefault="007B2F48" w14:paraId="10825ABB" w14:textId="77777777">
      <w:pPr>
        <w:jc w:val="both"/>
        <w:rPr>
          <w:rFonts w:ascii="Arial" w:hAnsi="Arial" w:cs="Arial"/>
          <w:bCs/>
          <w:color w:val="000000" w:themeColor="text1"/>
        </w:rPr>
      </w:pPr>
      <w:r w:rsidRPr="00732986">
        <w:rPr>
          <w:rFonts w:ascii="Arial" w:hAnsi="Arial" w:cs="Arial"/>
          <w:b/>
          <w:color w:val="000000" w:themeColor="text1"/>
        </w:rPr>
        <w:t xml:space="preserve">AL HECHO 20: </w:t>
      </w:r>
      <w:r w:rsidRPr="00732986">
        <w:rPr>
          <w:rFonts w:ascii="Arial" w:hAnsi="Arial" w:cs="Arial"/>
          <w:b/>
          <w:bCs/>
          <w:color w:val="000000" w:themeColor="text1"/>
        </w:rPr>
        <w:t xml:space="preserve">NO ME CONSTA </w:t>
      </w:r>
      <w:r w:rsidRPr="00732986">
        <w:rPr>
          <w:rFonts w:ascii="Arial" w:hAnsi="Arial" w:cs="Arial"/>
          <w:color w:val="000000" w:themeColor="text1"/>
        </w:rPr>
        <w:t xml:space="preserve">el salario devengado por el demandante </w:t>
      </w:r>
      <w:r w:rsidRPr="00732986">
        <w:rPr>
          <w:rFonts w:ascii="Arial" w:hAnsi="Arial" w:cs="Arial"/>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732986" w:rsidR="007B2F48" w:rsidP="007B2F48" w:rsidRDefault="007B2F48" w14:paraId="73DF681C" w14:textId="77777777">
      <w:pPr>
        <w:jc w:val="both"/>
        <w:rPr>
          <w:rFonts w:ascii="Arial" w:hAnsi="Arial" w:cs="Arial"/>
          <w:bCs/>
          <w:color w:val="000000" w:themeColor="text1"/>
        </w:rPr>
      </w:pPr>
    </w:p>
    <w:p w:rsidRPr="00732986" w:rsidR="007B2F48" w:rsidP="007B2F48" w:rsidRDefault="007B2F48" w14:paraId="5CA9F281" w14:textId="77777777">
      <w:pPr>
        <w:jc w:val="both"/>
        <w:rPr>
          <w:rFonts w:ascii="Arial" w:hAnsi="Arial" w:cs="Arial"/>
          <w:bCs/>
          <w:color w:val="000000" w:themeColor="text1"/>
        </w:rPr>
      </w:pPr>
      <w:r w:rsidRPr="00732986">
        <w:rPr>
          <w:rFonts w:ascii="Arial" w:hAnsi="Arial" w:cs="Arial"/>
          <w:b/>
          <w:color w:val="000000" w:themeColor="text1"/>
        </w:rPr>
        <w:t xml:space="preserve">AL HECHO 21: </w:t>
      </w:r>
      <w:r w:rsidRPr="00732986">
        <w:rPr>
          <w:rFonts w:ascii="Arial" w:hAnsi="Arial" w:cs="Arial"/>
          <w:b/>
          <w:bCs/>
          <w:color w:val="000000" w:themeColor="text1"/>
        </w:rPr>
        <w:t xml:space="preserve">NO ME CONSTA </w:t>
      </w:r>
      <w:r w:rsidRPr="00732986">
        <w:rPr>
          <w:rFonts w:ascii="Arial" w:hAnsi="Arial" w:cs="Arial"/>
          <w:bCs/>
          <w:color w:val="000000" w:themeColor="text1"/>
        </w:rPr>
        <w:t xml:space="preserve">que la relación laboral finalizó sin justa causa imputable al empleador, por cuanto es un hecho ajeno a mi representada, el cual debe ser probado por la parte interesada en el momento oportuno de conformidad con artículo 167 del Código General del Proceso aplicable por analogía </w:t>
      </w:r>
      <w:r w:rsidRPr="00732986">
        <w:rPr>
          <w:rFonts w:ascii="Arial" w:hAnsi="Arial" w:cs="Arial"/>
          <w:bCs/>
          <w:color w:val="000000" w:themeColor="text1"/>
        </w:rPr>
        <w:t>y por disposición expresa del artículo 145 del Código Procesal del Trabajo y de la Seguridad Social.</w:t>
      </w:r>
    </w:p>
    <w:p w:rsidRPr="00732986" w:rsidR="007B2F48" w:rsidP="007B2F48" w:rsidRDefault="007B2F48" w14:paraId="7EC93446" w14:textId="77777777">
      <w:pPr>
        <w:jc w:val="both"/>
        <w:rPr>
          <w:rFonts w:ascii="Arial" w:hAnsi="Arial" w:cs="Arial"/>
          <w:b/>
          <w:color w:val="000000" w:themeColor="text1"/>
        </w:rPr>
      </w:pPr>
    </w:p>
    <w:p w:rsidRPr="00732986" w:rsidR="007B2F48" w:rsidP="007B2F48" w:rsidRDefault="007B2F48" w14:paraId="07E75379" w14:textId="77777777">
      <w:pPr>
        <w:jc w:val="both"/>
        <w:rPr>
          <w:rFonts w:ascii="Arial" w:hAnsi="Arial" w:cs="Arial"/>
          <w:bCs/>
          <w:color w:val="000000" w:themeColor="text1"/>
        </w:rPr>
      </w:pPr>
      <w:r w:rsidRPr="00732986">
        <w:rPr>
          <w:rFonts w:ascii="Arial" w:hAnsi="Arial" w:cs="Arial"/>
          <w:b/>
          <w:color w:val="000000" w:themeColor="text1"/>
        </w:rPr>
        <w:t xml:space="preserve">AL HECHO 22: </w:t>
      </w:r>
      <w:r w:rsidRPr="00732986">
        <w:rPr>
          <w:rFonts w:ascii="Arial" w:hAnsi="Arial" w:cs="Arial"/>
          <w:b/>
          <w:bCs/>
          <w:color w:val="000000" w:themeColor="text1"/>
        </w:rPr>
        <w:t xml:space="preserve">NO ME CONSTA </w:t>
      </w:r>
      <w:r w:rsidRPr="00732986">
        <w:rPr>
          <w:rFonts w:ascii="Arial" w:hAnsi="Arial" w:cs="Arial"/>
          <w:color w:val="000000" w:themeColor="text1"/>
        </w:rPr>
        <w:t xml:space="preserve">que BPO 3S COLOMBIA S.A.S. pagó al actor la suma de $937.765, ni que dicha suma no corresponde al periodo comprendido entre el 01/07/2009 al 28/02/2023, </w:t>
      </w:r>
      <w:r w:rsidRPr="00732986">
        <w:rPr>
          <w:rFonts w:ascii="Arial" w:hAnsi="Arial" w:cs="Arial"/>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732986" w:rsidR="007B2F48" w:rsidP="007B2F48" w:rsidRDefault="007B2F48" w14:paraId="507A0E1D" w14:textId="77777777">
      <w:pPr>
        <w:adjustRightInd w:val="0"/>
        <w:rPr>
          <w:rFonts w:ascii="Arial" w:hAnsi="Arial" w:cs="Arial"/>
          <w:b/>
          <w:color w:val="000000" w:themeColor="text1"/>
          <w:u w:val="single"/>
        </w:rPr>
      </w:pPr>
    </w:p>
    <w:p w:rsidRPr="00732986" w:rsidR="007B2F48" w:rsidP="007B2F48" w:rsidRDefault="007B2F48" w14:paraId="757C6179" w14:textId="77777777">
      <w:pPr>
        <w:adjustRightInd w:val="0"/>
        <w:jc w:val="center"/>
        <w:rPr>
          <w:rFonts w:ascii="Arial" w:hAnsi="Arial" w:cs="Arial" w:eastAsiaTheme="minorHAnsi"/>
          <w:color w:val="000000" w:themeColor="text1"/>
        </w:rPr>
      </w:pPr>
      <w:r w:rsidRPr="00732986">
        <w:rPr>
          <w:rFonts w:ascii="Arial" w:hAnsi="Arial" w:cs="Arial"/>
          <w:b/>
          <w:color w:val="000000" w:themeColor="text1"/>
          <w:u w:val="single"/>
        </w:rPr>
        <w:t>III. PRONUNCIAMIENTO FRENTE A LAS PRETENSIONES DE LA DEMANDA</w:t>
      </w:r>
    </w:p>
    <w:p w:rsidRPr="00732986" w:rsidR="007B2F48" w:rsidP="007B2F48" w:rsidRDefault="007B2F48" w14:paraId="3FB45139" w14:textId="77777777">
      <w:pPr>
        <w:pStyle w:val="Ttulo1"/>
        <w:ind w:left="0" w:right="1874"/>
        <w:jc w:val="center"/>
        <w:rPr>
          <w:rFonts w:ascii="Arial" w:hAnsi="Arial" w:cs="Arial"/>
          <w:color w:val="000000" w:themeColor="text1"/>
          <w:sz w:val="22"/>
          <w:szCs w:val="22"/>
        </w:rPr>
      </w:pPr>
    </w:p>
    <w:p w:rsidRPr="00732986" w:rsidR="007B2F48" w:rsidP="007B2F48" w:rsidRDefault="007B2F48" w14:paraId="039CD1B3" w14:textId="77777777">
      <w:pPr>
        <w:pStyle w:val="paragraph"/>
        <w:spacing w:before="0" w:beforeAutospacing="0" w:after="0" w:afterAutospacing="0"/>
        <w:jc w:val="both"/>
        <w:textAlignment w:val="baseline"/>
        <w:rPr>
          <w:rFonts w:ascii="Arial" w:hAnsi="Arial" w:cs="Arial"/>
          <w:sz w:val="22"/>
          <w:szCs w:val="22"/>
        </w:rPr>
      </w:pPr>
      <w:r w:rsidRPr="00732986">
        <w:rPr>
          <w:rStyle w:val="normaltextrun"/>
          <w:rFonts w:ascii="Arial" w:hAnsi="Arial" w:cs="Arial"/>
          <w:b/>
          <w:bCs/>
          <w:color w:val="000000"/>
          <w:sz w:val="22"/>
          <w:szCs w:val="22"/>
        </w:rPr>
        <w:t xml:space="preserve">ME OPONGO </w:t>
      </w:r>
      <w:r w:rsidRPr="00732986">
        <w:rPr>
          <w:rStyle w:val="normaltextrun"/>
          <w:rFonts w:ascii="Arial" w:hAnsi="Arial" w:cs="Arial"/>
          <w:color w:val="000000"/>
          <w:sz w:val="22"/>
          <w:szCs w:val="22"/>
        </w:rPr>
        <w:t xml:space="preserve">a la totalidad de las pretensiones formuladas en la demanda, en la medida en que comprometen la responsabilidad de SEGUROS CONFIANZA S.A., y exceden tanto la posibilidad de afectación como el ámbito de cobertura previsto en la Póliza de Seguro de Cumplimiento No. 05 </w:t>
      </w:r>
      <w:r w:rsidRPr="00732986">
        <w:rPr>
          <w:rFonts w:ascii="Arial" w:hAnsi="Arial" w:cs="Arial"/>
          <w:color w:val="000000"/>
          <w:sz w:val="22"/>
          <w:szCs w:val="22"/>
          <w:lang w:val="es-ES"/>
        </w:rPr>
        <w:t>CU052841</w:t>
      </w:r>
      <w:r w:rsidRPr="00732986">
        <w:rPr>
          <w:rStyle w:val="normaltextrun"/>
          <w:rFonts w:ascii="Arial" w:hAnsi="Arial" w:cs="Arial"/>
          <w:color w:val="000000"/>
          <w:sz w:val="22"/>
          <w:szCs w:val="22"/>
        </w:rPr>
        <w:t xml:space="preserve">, en la cual figura como tomador/afianzado </w:t>
      </w:r>
      <w:r w:rsidRPr="00732986">
        <w:rPr>
          <w:rFonts w:ascii="Arial" w:hAnsi="Arial" w:cs="Arial"/>
          <w:color w:val="000000"/>
          <w:sz w:val="22"/>
          <w:szCs w:val="22"/>
          <w:lang w:val="es-ES"/>
        </w:rPr>
        <w:t>MANPOWER PROFESSIONAL LTDA</w:t>
      </w:r>
      <w:r w:rsidRPr="00732986">
        <w:rPr>
          <w:rStyle w:val="normaltextrun"/>
          <w:rFonts w:ascii="Arial" w:hAnsi="Arial" w:cs="Arial"/>
          <w:color w:val="000000"/>
          <w:sz w:val="22"/>
          <w:szCs w:val="22"/>
        </w:rPr>
        <w:t xml:space="preserve">. y como asegurado y beneficiario </w:t>
      </w:r>
      <w:r w:rsidRPr="00732986">
        <w:rPr>
          <w:rFonts w:ascii="Arial" w:hAnsi="Arial" w:cs="Arial"/>
          <w:color w:val="000000"/>
          <w:sz w:val="22"/>
          <w:szCs w:val="22"/>
          <w:lang w:val="es-ES"/>
        </w:rPr>
        <w:t>POSITIVA COMPAÑIA DE SEGUROS S.A</w:t>
      </w:r>
      <w:r w:rsidRPr="00732986">
        <w:rPr>
          <w:rStyle w:val="normaltextrun"/>
          <w:rFonts w:ascii="Arial" w:hAnsi="Arial" w:cs="Arial"/>
          <w:color w:val="000000"/>
          <w:sz w:val="22"/>
          <w:szCs w:val="22"/>
        </w:rPr>
        <w:t xml:space="preserve">., así como en la Póliza de Responsabilidad Civil Extracontractual No. 05 </w:t>
      </w:r>
      <w:r w:rsidRPr="00732986">
        <w:rPr>
          <w:rFonts w:ascii="Arial" w:hAnsi="Arial" w:cs="Arial"/>
          <w:color w:val="000000"/>
          <w:sz w:val="22"/>
          <w:szCs w:val="22"/>
          <w:lang w:val="es-ES"/>
        </w:rPr>
        <w:t>RO026669</w:t>
      </w:r>
      <w:r w:rsidRPr="00732986">
        <w:rPr>
          <w:rStyle w:val="normaltextrun"/>
          <w:rFonts w:ascii="Arial" w:hAnsi="Arial" w:cs="Arial"/>
          <w:color w:val="000000"/>
          <w:sz w:val="22"/>
          <w:szCs w:val="22"/>
        </w:rPr>
        <w:t>. </w:t>
      </w:r>
      <w:r w:rsidRPr="00732986">
        <w:rPr>
          <w:rStyle w:val="eop"/>
          <w:rFonts w:ascii="Arial" w:hAnsi="Arial" w:cs="Arial"/>
          <w:color w:val="000000"/>
          <w:sz w:val="22"/>
          <w:szCs w:val="22"/>
        </w:rPr>
        <w:t> </w:t>
      </w:r>
    </w:p>
    <w:p w:rsidRPr="00732986" w:rsidR="007B2F48" w:rsidP="007B2F48" w:rsidRDefault="007B2F48" w14:paraId="32257946" w14:textId="77777777">
      <w:pPr>
        <w:pStyle w:val="paragraph"/>
        <w:spacing w:before="0" w:beforeAutospacing="0" w:after="0" w:afterAutospacing="0"/>
        <w:jc w:val="both"/>
        <w:textAlignment w:val="baseline"/>
        <w:rPr>
          <w:rFonts w:ascii="Arial" w:hAnsi="Arial" w:cs="Arial"/>
          <w:sz w:val="22"/>
          <w:szCs w:val="22"/>
        </w:rPr>
      </w:pPr>
      <w:r w:rsidRPr="00732986">
        <w:rPr>
          <w:rStyle w:val="normaltextrun"/>
          <w:rFonts w:ascii="Arial" w:hAnsi="Arial" w:cs="Arial"/>
          <w:color w:val="000000"/>
          <w:sz w:val="22"/>
          <w:szCs w:val="22"/>
        </w:rPr>
        <w:t>  </w:t>
      </w:r>
      <w:r w:rsidRPr="00732986">
        <w:rPr>
          <w:rStyle w:val="eop"/>
          <w:rFonts w:ascii="Arial" w:hAnsi="Arial" w:cs="Arial"/>
          <w:color w:val="000000"/>
          <w:sz w:val="22"/>
          <w:szCs w:val="22"/>
        </w:rPr>
        <w:t> </w:t>
      </w:r>
    </w:p>
    <w:p w:rsidRPr="00732986" w:rsidR="007B2F48" w:rsidP="007B2F48" w:rsidRDefault="007B2F48" w14:paraId="62AA4393" w14:textId="77777777">
      <w:pPr>
        <w:pStyle w:val="paragraph"/>
        <w:spacing w:before="0" w:beforeAutospacing="0" w:after="0" w:afterAutospacing="0"/>
        <w:jc w:val="both"/>
        <w:textAlignment w:val="baseline"/>
        <w:rPr>
          <w:rFonts w:ascii="Arial" w:hAnsi="Arial" w:cs="Arial"/>
          <w:sz w:val="22"/>
          <w:szCs w:val="22"/>
        </w:rPr>
      </w:pPr>
      <w:r w:rsidRPr="00732986">
        <w:rPr>
          <w:rStyle w:val="normaltextrun"/>
          <w:rFonts w:ascii="Arial" w:hAnsi="Arial" w:cs="Arial"/>
          <w:color w:val="000000"/>
          <w:sz w:val="22"/>
          <w:szCs w:val="22"/>
        </w:rPr>
        <w:t xml:space="preserve">En primer lugar, respecto a la Póliza No. 05 </w:t>
      </w:r>
      <w:r w:rsidRPr="00732986">
        <w:rPr>
          <w:rFonts w:ascii="Arial" w:hAnsi="Arial" w:cs="Arial"/>
          <w:color w:val="000000"/>
          <w:sz w:val="22"/>
          <w:szCs w:val="22"/>
          <w:lang w:val="es-ES"/>
        </w:rPr>
        <w:t>CU052841</w:t>
      </w:r>
      <w:r w:rsidRPr="00732986">
        <w:rPr>
          <w:rStyle w:val="normaltextrun"/>
          <w:rFonts w:ascii="Arial" w:hAnsi="Arial" w:cs="Arial"/>
          <w:color w:val="000000"/>
          <w:sz w:val="22"/>
          <w:szCs w:val="22"/>
        </w:rPr>
        <w:t>, se esbozan las razones por las cuales las pretensiones de la demanda deben ser negadas y, por consiguiente, se debe absolver a mi asegurada y a SEGUROS CONFIANZA S.A., de todas y cada una de estas:   </w:t>
      </w:r>
      <w:r w:rsidRPr="00732986">
        <w:rPr>
          <w:rStyle w:val="eop"/>
          <w:rFonts w:ascii="Arial" w:hAnsi="Arial" w:cs="Arial"/>
          <w:color w:val="000000"/>
          <w:sz w:val="22"/>
          <w:szCs w:val="22"/>
        </w:rPr>
        <w:t> </w:t>
      </w:r>
    </w:p>
    <w:p w:rsidRPr="00732986" w:rsidR="007B2F48" w:rsidP="007B2F48" w:rsidRDefault="007B2F48" w14:paraId="38EF53BE" w14:textId="77777777">
      <w:pPr>
        <w:pStyle w:val="paragraph"/>
        <w:spacing w:before="0" w:beforeAutospacing="0" w:after="0" w:afterAutospacing="0"/>
        <w:jc w:val="both"/>
        <w:textAlignment w:val="baseline"/>
        <w:rPr>
          <w:rFonts w:ascii="Arial" w:hAnsi="Arial" w:cs="Arial"/>
          <w:sz w:val="22"/>
          <w:szCs w:val="22"/>
        </w:rPr>
      </w:pPr>
      <w:r w:rsidRPr="00732986">
        <w:rPr>
          <w:rStyle w:val="normaltextrun"/>
          <w:rFonts w:ascii="Arial" w:hAnsi="Arial" w:cs="Arial"/>
          <w:color w:val="000000"/>
          <w:sz w:val="22"/>
          <w:szCs w:val="22"/>
        </w:rPr>
        <w:t>  </w:t>
      </w:r>
      <w:r w:rsidRPr="00732986">
        <w:rPr>
          <w:rStyle w:val="eop"/>
          <w:rFonts w:ascii="Arial" w:hAnsi="Arial" w:cs="Arial"/>
          <w:color w:val="000000"/>
          <w:sz w:val="22"/>
          <w:szCs w:val="22"/>
        </w:rPr>
        <w:t> </w:t>
      </w:r>
    </w:p>
    <w:p w:rsidRPr="00732986" w:rsidR="007B2F48" w:rsidP="007B2F48" w:rsidRDefault="007B2F48" w14:paraId="506C64BB" w14:textId="77777777">
      <w:pPr>
        <w:pStyle w:val="paragraph"/>
        <w:numPr>
          <w:ilvl w:val="0"/>
          <w:numId w:val="35"/>
        </w:numPr>
        <w:spacing w:before="0" w:beforeAutospacing="0" w:after="0" w:afterAutospacing="0"/>
        <w:jc w:val="both"/>
        <w:textAlignment w:val="baseline"/>
        <w:rPr>
          <w:rFonts w:ascii="Arial" w:hAnsi="Arial" w:cs="Arial"/>
          <w:sz w:val="22"/>
          <w:szCs w:val="22"/>
        </w:rPr>
      </w:pPr>
      <w:r w:rsidRPr="00732986">
        <w:rPr>
          <w:rStyle w:val="normaltextrun"/>
          <w:rFonts w:ascii="Arial" w:hAnsi="Arial" w:cs="Arial"/>
          <w:color w:val="000000"/>
          <w:sz w:val="22"/>
          <w:szCs w:val="22"/>
          <w:lang w:val="es-ES"/>
        </w:rPr>
        <w:t xml:space="preserve">En primer lugar, el demandante no ha aportado pruebas ciertas que acrediten que </w:t>
      </w:r>
      <w:r w:rsidRPr="00732986">
        <w:rPr>
          <w:rFonts w:ascii="Arial" w:hAnsi="Arial" w:cs="Arial"/>
          <w:color w:val="000000"/>
          <w:sz w:val="22"/>
          <w:szCs w:val="22"/>
          <w:lang w:val="es-ES"/>
        </w:rPr>
        <w:t>MANPOWER PROFESSIONAL LTDA</w:t>
      </w:r>
      <w:r w:rsidRPr="00732986">
        <w:rPr>
          <w:rStyle w:val="normaltextrun"/>
          <w:rFonts w:ascii="Arial" w:hAnsi="Arial" w:cs="Arial"/>
          <w:color w:val="000000"/>
          <w:sz w:val="22"/>
          <w:szCs w:val="22"/>
          <w:lang w:val="es-ES"/>
        </w:rPr>
        <w:t>. le adeude suma alguna por concepto de salarios, prestaciones sociales e indemnización del Art. 64 del CST. </w:t>
      </w:r>
      <w:r w:rsidRPr="00732986">
        <w:rPr>
          <w:rStyle w:val="normaltextrun"/>
          <w:rFonts w:ascii="Arial" w:hAnsi="Arial" w:cs="Arial"/>
          <w:color w:val="000000"/>
          <w:sz w:val="22"/>
          <w:szCs w:val="22"/>
        </w:rPr>
        <w:t>  </w:t>
      </w:r>
      <w:r w:rsidRPr="00732986">
        <w:rPr>
          <w:rStyle w:val="eop"/>
          <w:rFonts w:ascii="Arial" w:hAnsi="Arial" w:cs="Arial"/>
          <w:color w:val="000000"/>
          <w:sz w:val="22"/>
          <w:szCs w:val="22"/>
        </w:rPr>
        <w:t> </w:t>
      </w:r>
    </w:p>
    <w:p w:rsidRPr="00732986" w:rsidR="007B2F48" w:rsidP="007B2F48" w:rsidRDefault="007B2F48" w14:paraId="6961496D" w14:textId="77777777">
      <w:pPr>
        <w:pStyle w:val="paragraph"/>
        <w:spacing w:before="0" w:beforeAutospacing="0" w:after="0" w:afterAutospacing="0"/>
        <w:ind w:left="720"/>
        <w:jc w:val="both"/>
        <w:textAlignment w:val="baseline"/>
        <w:rPr>
          <w:rFonts w:ascii="Arial" w:hAnsi="Arial" w:cs="Arial"/>
          <w:sz w:val="22"/>
          <w:szCs w:val="22"/>
        </w:rPr>
      </w:pPr>
    </w:p>
    <w:p w:rsidRPr="00732986" w:rsidR="007B2F48" w:rsidP="007B2F48" w:rsidRDefault="007B2F48" w14:paraId="544ABF3A" w14:textId="7A0DA8ED">
      <w:pPr>
        <w:pStyle w:val="paragraph"/>
        <w:numPr>
          <w:ilvl w:val="0"/>
          <w:numId w:val="35"/>
        </w:numPr>
        <w:spacing w:before="0" w:beforeAutospacing="0" w:after="0" w:afterAutospacing="0"/>
        <w:jc w:val="both"/>
        <w:textAlignment w:val="baseline"/>
        <w:rPr>
          <w:rFonts w:ascii="Arial" w:hAnsi="Arial" w:cs="Arial"/>
          <w:sz w:val="22"/>
          <w:szCs w:val="22"/>
        </w:rPr>
      </w:pPr>
      <w:r w:rsidRPr="00732986">
        <w:rPr>
          <w:rStyle w:val="normaltextrun"/>
          <w:rFonts w:ascii="Arial" w:hAnsi="Arial" w:cs="Arial"/>
          <w:color w:val="000000"/>
          <w:sz w:val="22"/>
          <w:szCs w:val="22"/>
          <w:lang w:val="es-ES"/>
        </w:rPr>
        <w:t xml:space="preserve">En segundo lugar, el demandante no logra acreditar que prestó sus servicios en la ejecución del contrato afianzado en la póliza, esto es el contrato de prestación de servicios No. </w:t>
      </w:r>
      <w:r w:rsidRPr="00732986">
        <w:rPr>
          <w:rFonts w:ascii="Arial" w:hAnsi="Arial" w:cs="Arial"/>
          <w:color w:val="000000"/>
          <w:sz w:val="22"/>
          <w:szCs w:val="22"/>
          <w:lang w:val="es-ES"/>
        </w:rPr>
        <w:t>000083 de 2011</w:t>
      </w:r>
      <w:r w:rsidRPr="00732986">
        <w:rPr>
          <w:rStyle w:val="normaltextrun"/>
          <w:rFonts w:ascii="Arial" w:hAnsi="Arial" w:cs="Arial"/>
          <w:color w:val="000000"/>
          <w:sz w:val="22"/>
          <w:szCs w:val="22"/>
          <w:lang w:val="es-ES"/>
        </w:rPr>
        <w:t>.</w:t>
      </w:r>
      <w:r w:rsidRPr="00732986">
        <w:rPr>
          <w:rStyle w:val="normaltextrun"/>
          <w:rFonts w:ascii="Arial" w:hAnsi="Arial" w:cs="Arial"/>
          <w:color w:val="000000"/>
          <w:sz w:val="22"/>
          <w:szCs w:val="22"/>
        </w:rPr>
        <w:t>  </w:t>
      </w:r>
      <w:r w:rsidRPr="00732986">
        <w:rPr>
          <w:rStyle w:val="eop"/>
          <w:rFonts w:ascii="Arial" w:hAnsi="Arial" w:cs="Arial"/>
          <w:color w:val="000000"/>
          <w:sz w:val="22"/>
          <w:szCs w:val="22"/>
        </w:rPr>
        <w:t xml:space="preserve">Máxime si se tiene en cuenta que, este contrato </w:t>
      </w:r>
      <w:r w:rsidRPr="00732986" w:rsidR="00F94A9B">
        <w:rPr>
          <w:rStyle w:val="eop"/>
          <w:rFonts w:ascii="Arial" w:hAnsi="Arial" w:cs="Arial"/>
          <w:color w:val="000000"/>
          <w:sz w:val="22"/>
          <w:szCs w:val="22"/>
        </w:rPr>
        <w:t>tenía</w:t>
      </w:r>
      <w:r w:rsidRPr="00732986">
        <w:rPr>
          <w:rStyle w:val="eop"/>
          <w:rFonts w:ascii="Arial" w:hAnsi="Arial" w:cs="Arial"/>
          <w:color w:val="000000"/>
          <w:sz w:val="22"/>
          <w:szCs w:val="22"/>
        </w:rPr>
        <w:t xml:space="preserve"> como objeto la prestación de servicios especializados para la conformación, organización, administración y acompañamiento de los ejecutivos de cuenta que garanticen un servicio integral a los procesos de los ramos de vida y riesgos profesionales, realizando actividades de soporte, mantenimiento y permanencia en los productos que ofrece la compañía. Actos que NO realizaba el actor, pues tal como este lo precisó en el escrito de la demanda, únicamente fungió como conductor, cargo y funciones que no tienen relación con el contrato afianzado en el seguro. </w:t>
      </w:r>
    </w:p>
    <w:p w:rsidRPr="00732986" w:rsidR="007B2F48" w:rsidP="007B2F48" w:rsidRDefault="007B2F48" w14:paraId="5296EBBC" w14:textId="77777777">
      <w:pPr>
        <w:pStyle w:val="paragraph"/>
        <w:spacing w:before="0" w:beforeAutospacing="0" w:after="0" w:afterAutospacing="0"/>
        <w:ind w:left="720"/>
        <w:jc w:val="both"/>
        <w:textAlignment w:val="baseline"/>
        <w:rPr>
          <w:rFonts w:ascii="Arial" w:hAnsi="Arial" w:cs="Arial"/>
          <w:sz w:val="22"/>
          <w:szCs w:val="22"/>
        </w:rPr>
      </w:pPr>
      <w:r w:rsidRPr="00732986">
        <w:rPr>
          <w:rStyle w:val="normaltextrun"/>
          <w:rFonts w:ascii="Arial" w:hAnsi="Arial" w:cs="Arial"/>
          <w:color w:val="000000"/>
          <w:sz w:val="22"/>
          <w:szCs w:val="22"/>
        </w:rPr>
        <w:t>  </w:t>
      </w:r>
      <w:r w:rsidRPr="00732986">
        <w:rPr>
          <w:rStyle w:val="eop"/>
          <w:rFonts w:ascii="Arial" w:hAnsi="Arial" w:cs="Arial"/>
          <w:color w:val="000000"/>
          <w:sz w:val="22"/>
          <w:szCs w:val="22"/>
        </w:rPr>
        <w:t> </w:t>
      </w:r>
    </w:p>
    <w:p w:rsidRPr="00732986" w:rsidR="007B2F48" w:rsidP="007B2F48" w:rsidRDefault="007B2F48" w14:paraId="02DE7912" w14:textId="77777777">
      <w:pPr>
        <w:pStyle w:val="paragraph"/>
        <w:numPr>
          <w:ilvl w:val="0"/>
          <w:numId w:val="35"/>
        </w:numPr>
        <w:spacing w:before="0" w:beforeAutospacing="0" w:after="0" w:afterAutospacing="0"/>
        <w:jc w:val="both"/>
        <w:textAlignment w:val="baseline"/>
        <w:rPr>
          <w:rFonts w:ascii="Arial" w:hAnsi="Arial" w:cs="Arial"/>
          <w:sz w:val="22"/>
          <w:szCs w:val="22"/>
        </w:rPr>
      </w:pPr>
      <w:r w:rsidRPr="00732986">
        <w:rPr>
          <w:rStyle w:val="normaltextrun"/>
          <w:rFonts w:ascii="Arial" w:hAnsi="Arial" w:cs="Arial"/>
          <w:color w:val="000000"/>
          <w:sz w:val="22"/>
          <w:szCs w:val="22"/>
          <w:lang w:val="es-ES"/>
        </w:rPr>
        <w:t xml:space="preserve">En tercer lugar, el demandante no acreditó que se cumplió la condición de la que pende la obligación de indemnizar, es decir que se produjo el incumplimiento de las obligaciones de la entidad afianzada, en el pago de salarios, prestaciones sociales e indemnización del Art. 64 del CST, siempre y cuando de ello se derive algún perjuicio en contra de la entidad asegurada y única beneficiaria con ocasión a la declaración de una responsabilidad solidaria </w:t>
      </w:r>
    </w:p>
    <w:p w:rsidRPr="00732986" w:rsidR="007B2F48" w:rsidP="007B2F48" w:rsidRDefault="007B2F48" w14:paraId="2BD75EFD" w14:textId="77777777">
      <w:pPr>
        <w:pStyle w:val="paragraph"/>
        <w:spacing w:before="0" w:beforeAutospacing="0" w:after="0" w:afterAutospacing="0"/>
        <w:jc w:val="both"/>
        <w:textAlignment w:val="baseline"/>
        <w:rPr>
          <w:rFonts w:ascii="Arial" w:hAnsi="Arial" w:cs="Arial"/>
          <w:sz w:val="22"/>
          <w:szCs w:val="22"/>
        </w:rPr>
      </w:pPr>
      <w:r w:rsidRPr="00732986">
        <w:rPr>
          <w:rStyle w:val="normaltextrun"/>
          <w:rFonts w:ascii="Arial" w:hAnsi="Arial" w:cs="Arial"/>
          <w:color w:val="000000"/>
          <w:sz w:val="22"/>
          <w:szCs w:val="22"/>
        </w:rPr>
        <w:t>   </w:t>
      </w:r>
      <w:r w:rsidRPr="00732986">
        <w:rPr>
          <w:rStyle w:val="eop"/>
          <w:rFonts w:ascii="Arial" w:hAnsi="Arial" w:cs="Arial"/>
          <w:color w:val="000000"/>
          <w:sz w:val="22"/>
          <w:szCs w:val="22"/>
        </w:rPr>
        <w:t> </w:t>
      </w:r>
    </w:p>
    <w:p w:rsidRPr="00732986" w:rsidR="007B2F48" w:rsidP="007B2F48" w:rsidRDefault="007B2F48" w14:paraId="0063D347" w14:textId="77777777">
      <w:pPr>
        <w:pStyle w:val="paragraph"/>
        <w:spacing w:before="0" w:beforeAutospacing="0" w:after="0" w:afterAutospacing="0"/>
        <w:jc w:val="both"/>
        <w:textAlignment w:val="baseline"/>
        <w:rPr>
          <w:rFonts w:ascii="Arial" w:hAnsi="Arial" w:cs="Arial"/>
          <w:sz w:val="22"/>
          <w:szCs w:val="22"/>
        </w:rPr>
      </w:pPr>
      <w:r w:rsidRPr="00732986">
        <w:rPr>
          <w:rStyle w:val="normaltextrun"/>
          <w:rFonts w:ascii="Arial" w:hAnsi="Arial" w:cs="Arial"/>
          <w:color w:val="000000"/>
          <w:sz w:val="22"/>
          <w:szCs w:val="22"/>
        </w:rPr>
        <w:t xml:space="preserve">Adicionalmente, tampoco se ha acreditado que los fundamentos en los que se soporta el petitum de la demanda constituyan un siniestro en los términos convenidos en el contrato de seguro que sirvió de fundamento a la vinculación de la Compañía al proceso, es decir, el amparo de salarios, prestaciones sociales e indemnización del Art. 64 del CST otorgado por la compañía aseguradora que represento, pues el mismo sólo se vería afectado si se produce el incumplimiento, durante la vigencia de la póliza de cumplimiento, de la sociedad o persona afianzada en el pago de salarios, prestaciones sociales e indemnización del Art. 64 del CST a sus trabajadores en ejecución del contrato afianzado, siempre y </w:t>
      </w:r>
      <w:r w:rsidRPr="00732986">
        <w:rPr>
          <w:rStyle w:val="normaltextrun"/>
          <w:rFonts w:ascii="Arial" w:hAnsi="Arial" w:cs="Arial"/>
          <w:color w:val="000000"/>
          <w:sz w:val="22"/>
          <w:szCs w:val="22"/>
        </w:rPr>
        <w:t>cuando ello llegare a generar algún perjuicio patrimonial para POSITIVA COMPAÑÍA DE SEGUROS S.A. entidad asegurada y única beneficiaria del seguro.   </w:t>
      </w:r>
      <w:r w:rsidRPr="00732986">
        <w:rPr>
          <w:rStyle w:val="eop"/>
          <w:rFonts w:ascii="Arial" w:hAnsi="Arial" w:cs="Arial"/>
          <w:color w:val="000000"/>
          <w:sz w:val="22"/>
          <w:szCs w:val="22"/>
        </w:rPr>
        <w:t> </w:t>
      </w:r>
    </w:p>
    <w:p w:rsidRPr="00732986" w:rsidR="007B2F48" w:rsidP="007B2F48" w:rsidRDefault="007B2F48" w14:paraId="10ACFA3A" w14:textId="77777777">
      <w:pPr>
        <w:pStyle w:val="paragraph"/>
        <w:spacing w:before="0" w:beforeAutospacing="0" w:after="0" w:afterAutospacing="0"/>
        <w:jc w:val="both"/>
        <w:textAlignment w:val="baseline"/>
        <w:rPr>
          <w:rFonts w:ascii="Arial" w:hAnsi="Arial" w:cs="Arial"/>
          <w:sz w:val="22"/>
          <w:szCs w:val="22"/>
        </w:rPr>
      </w:pPr>
      <w:r w:rsidRPr="00732986">
        <w:rPr>
          <w:rStyle w:val="normaltextrun"/>
          <w:rFonts w:ascii="Arial" w:hAnsi="Arial" w:cs="Arial"/>
          <w:color w:val="000000"/>
          <w:sz w:val="22"/>
          <w:szCs w:val="22"/>
        </w:rPr>
        <w:t>   </w:t>
      </w:r>
      <w:r w:rsidRPr="00732986">
        <w:rPr>
          <w:rStyle w:val="eop"/>
          <w:rFonts w:ascii="Arial" w:hAnsi="Arial" w:cs="Arial"/>
          <w:color w:val="000000"/>
          <w:sz w:val="22"/>
          <w:szCs w:val="22"/>
        </w:rPr>
        <w:t> </w:t>
      </w:r>
    </w:p>
    <w:p w:rsidR="00DC7E86" w:rsidP="00E833E0" w:rsidRDefault="007B2F48" w14:paraId="70DBC150" w14:textId="197B668E">
      <w:pPr>
        <w:pStyle w:val="paragraph"/>
        <w:spacing w:before="0" w:beforeAutospacing="0" w:after="0" w:afterAutospacing="0"/>
        <w:jc w:val="both"/>
        <w:textAlignment w:val="baseline"/>
        <w:rPr>
          <w:rFonts w:ascii="Arial" w:hAnsi="Arial" w:cs="Arial"/>
          <w:color w:val="000000"/>
          <w:sz w:val="22"/>
          <w:szCs w:val="22"/>
        </w:rPr>
      </w:pPr>
      <w:r w:rsidRPr="00732986">
        <w:rPr>
          <w:rStyle w:val="normaltextrun"/>
          <w:rFonts w:ascii="Arial" w:hAnsi="Arial" w:cs="Arial"/>
          <w:color w:val="000000"/>
          <w:sz w:val="22"/>
          <w:szCs w:val="22"/>
        </w:rPr>
        <w:t xml:space="preserve">Por otro lado, se observa que existe una falta de cobertura temporal de la Póliza de Cumplimiento No. 05 </w:t>
      </w:r>
      <w:r w:rsidRPr="00732986">
        <w:rPr>
          <w:rFonts w:ascii="Arial" w:hAnsi="Arial" w:cs="Arial"/>
          <w:color w:val="000000"/>
          <w:sz w:val="22"/>
          <w:szCs w:val="22"/>
          <w:lang w:val="es-ES"/>
        </w:rPr>
        <w:t xml:space="preserve">CU052841, pues el actor pretende el pago de la indemnización por despido sin justa causa, precisando que </w:t>
      </w:r>
      <w:r w:rsidRPr="00DC7E86" w:rsidR="00DC7E86">
        <w:rPr>
          <w:rFonts w:ascii="Arial" w:hAnsi="Arial" w:cs="Arial"/>
          <w:color w:val="000000"/>
          <w:sz w:val="22"/>
          <w:szCs w:val="22"/>
        </w:rPr>
        <w:t xml:space="preserve">la última relación laboral </w:t>
      </w:r>
      <w:r w:rsidR="00DC7E86">
        <w:rPr>
          <w:rFonts w:ascii="Arial" w:hAnsi="Arial" w:cs="Arial"/>
          <w:color w:val="000000"/>
          <w:sz w:val="22"/>
          <w:szCs w:val="22"/>
        </w:rPr>
        <w:t xml:space="preserve">del actor </w:t>
      </w:r>
      <w:r w:rsidRPr="00DC7E86" w:rsidR="00DC7E86">
        <w:rPr>
          <w:rFonts w:ascii="Arial" w:hAnsi="Arial" w:cs="Arial"/>
          <w:color w:val="000000"/>
          <w:sz w:val="22"/>
          <w:szCs w:val="22"/>
        </w:rPr>
        <w:t xml:space="preserve">fue sostenida con la empresa BPO 3S COLOMBIA S.A.S, la cual finalizó el </w:t>
      </w:r>
      <w:r w:rsidR="00874E7F">
        <w:rPr>
          <w:rFonts w:ascii="Arial" w:hAnsi="Arial" w:cs="Arial"/>
          <w:color w:val="000000"/>
          <w:sz w:val="22"/>
          <w:szCs w:val="22"/>
        </w:rPr>
        <w:t>28/02/2023</w:t>
      </w:r>
      <w:r w:rsidRPr="00DC7E86" w:rsidR="00DC7E86">
        <w:rPr>
          <w:rFonts w:ascii="Arial" w:hAnsi="Arial" w:cs="Arial"/>
          <w:color w:val="000000"/>
          <w:sz w:val="22"/>
          <w:szCs w:val="22"/>
        </w:rPr>
        <w:t xml:space="preserve">, </w:t>
      </w:r>
      <w:r w:rsidR="00874E7F">
        <w:rPr>
          <w:rFonts w:ascii="Arial" w:hAnsi="Arial" w:cs="Arial"/>
          <w:color w:val="000000"/>
          <w:sz w:val="22"/>
          <w:szCs w:val="22"/>
        </w:rPr>
        <w:t xml:space="preserve">por lo tanto, </w:t>
      </w:r>
      <w:r w:rsidRPr="00DC7E86" w:rsidR="00DC7E86">
        <w:rPr>
          <w:rFonts w:ascii="Arial" w:hAnsi="Arial" w:cs="Arial"/>
          <w:color w:val="000000"/>
          <w:sz w:val="22"/>
          <w:szCs w:val="22"/>
        </w:rPr>
        <w:t xml:space="preserve">resulta evidente que la indemnización por despido sin justa causa, prevista en el artículo 64 del Código Sustantivo del Trabajo, no se encuentra a cargo de la entidad afianzada en la póliza y, en consecuencia, esta carece de cobertura. Lo anterior, máxime si se considera que dicha obligación únicamente se configuró en el año 2023, con ocasión de la terminación del contrato de trabajo </w:t>
      </w:r>
      <w:r w:rsidR="00874E7F">
        <w:rPr>
          <w:rFonts w:ascii="Arial" w:hAnsi="Arial" w:cs="Arial"/>
          <w:color w:val="000000"/>
          <w:sz w:val="22"/>
          <w:szCs w:val="22"/>
        </w:rPr>
        <w:t xml:space="preserve">suscrito </w:t>
      </w:r>
      <w:r w:rsidRPr="00DC7E86" w:rsidR="00DC7E86">
        <w:rPr>
          <w:rFonts w:ascii="Arial" w:hAnsi="Arial" w:cs="Arial"/>
          <w:color w:val="000000"/>
          <w:sz w:val="22"/>
          <w:szCs w:val="22"/>
        </w:rPr>
        <w:t xml:space="preserve">entre </w:t>
      </w:r>
      <w:r w:rsidR="00E833E0">
        <w:rPr>
          <w:rFonts w:ascii="Arial" w:hAnsi="Arial" w:cs="Arial"/>
          <w:color w:val="000000"/>
          <w:sz w:val="22"/>
          <w:szCs w:val="22"/>
        </w:rPr>
        <w:t xml:space="preserve">el </w:t>
      </w:r>
      <w:r w:rsidRPr="00E833E0" w:rsidR="00E833E0">
        <w:rPr>
          <w:rFonts w:ascii="Arial" w:hAnsi="Arial" w:cs="Arial"/>
          <w:color w:val="000000"/>
          <w:sz w:val="22"/>
          <w:szCs w:val="22"/>
          <w:lang w:val="es-ES"/>
        </w:rPr>
        <w:t>01/01/2021 </w:t>
      </w:r>
      <w:r w:rsidR="00E833E0">
        <w:rPr>
          <w:rFonts w:ascii="Arial" w:hAnsi="Arial" w:cs="Arial"/>
          <w:color w:val="000000"/>
          <w:sz w:val="22"/>
          <w:szCs w:val="22"/>
          <w:lang w:val="es-ES"/>
        </w:rPr>
        <w:t>al</w:t>
      </w:r>
      <w:r w:rsidRPr="00E833E0" w:rsidR="00E833E0">
        <w:rPr>
          <w:rFonts w:ascii="Arial" w:hAnsi="Arial" w:cs="Arial"/>
          <w:color w:val="000000"/>
          <w:sz w:val="22"/>
          <w:szCs w:val="22"/>
          <w:lang w:val="es-ES"/>
        </w:rPr>
        <w:t xml:space="preserve"> 28/02/2023</w:t>
      </w:r>
      <w:r w:rsidRPr="00DC7E86" w:rsidR="00DC7E86">
        <w:rPr>
          <w:rFonts w:ascii="Arial" w:hAnsi="Arial" w:cs="Arial"/>
          <w:color w:val="000000"/>
          <w:sz w:val="22"/>
          <w:szCs w:val="22"/>
        </w:rPr>
        <w:t>, fecha para la cual la póliza expedida por mi representada no se encontraba vigente, pues su cobertura se extendió únicamente desde el 03</w:t>
      </w:r>
      <w:r w:rsidR="00E833E0">
        <w:rPr>
          <w:rFonts w:ascii="Arial" w:hAnsi="Arial" w:cs="Arial"/>
          <w:color w:val="000000"/>
          <w:sz w:val="22"/>
          <w:szCs w:val="22"/>
        </w:rPr>
        <w:t>/01/</w:t>
      </w:r>
      <w:r w:rsidRPr="00DC7E86" w:rsidR="00DC7E86">
        <w:rPr>
          <w:rFonts w:ascii="Arial" w:hAnsi="Arial" w:cs="Arial"/>
          <w:color w:val="000000"/>
          <w:sz w:val="22"/>
          <w:szCs w:val="22"/>
        </w:rPr>
        <w:t xml:space="preserve">2011 hasta el </w:t>
      </w:r>
      <w:r w:rsidR="00E833E0">
        <w:rPr>
          <w:rFonts w:ascii="Arial" w:hAnsi="Arial" w:cs="Arial"/>
          <w:color w:val="000000"/>
          <w:sz w:val="22"/>
          <w:szCs w:val="22"/>
        </w:rPr>
        <w:t>31/12/</w:t>
      </w:r>
      <w:r w:rsidRPr="00DC7E86" w:rsidR="00DC7E86">
        <w:rPr>
          <w:rFonts w:ascii="Arial" w:hAnsi="Arial" w:cs="Arial"/>
          <w:color w:val="000000"/>
          <w:sz w:val="22"/>
          <w:szCs w:val="22"/>
        </w:rPr>
        <w:t>2011, con un término adicional de tres (3) años por concepto de prescripción trienal en materia laboral.</w:t>
      </w:r>
    </w:p>
    <w:p w:rsidRPr="00E833E0" w:rsidR="00D8086F" w:rsidP="00E833E0" w:rsidRDefault="00D8086F" w14:paraId="16D1331B" w14:textId="77777777">
      <w:pPr>
        <w:pStyle w:val="paragraph"/>
        <w:spacing w:before="0" w:beforeAutospacing="0" w:after="0" w:afterAutospacing="0"/>
        <w:jc w:val="both"/>
        <w:textAlignment w:val="baseline"/>
        <w:rPr>
          <w:rFonts w:ascii="Arial" w:hAnsi="Arial" w:cs="Arial"/>
          <w:color w:val="000000"/>
          <w:sz w:val="22"/>
          <w:szCs w:val="22"/>
          <w:lang w:val="es-ES"/>
        </w:rPr>
      </w:pPr>
    </w:p>
    <w:p w:rsidRPr="00E833E0" w:rsidR="007B2F48" w:rsidP="007B2F48" w:rsidRDefault="00DC7E86" w14:paraId="570835B9" w14:textId="6DEF943B">
      <w:pPr>
        <w:pStyle w:val="paragraph"/>
        <w:spacing w:before="0" w:beforeAutospacing="0" w:after="0" w:afterAutospacing="0"/>
        <w:jc w:val="both"/>
        <w:textAlignment w:val="baseline"/>
        <w:rPr>
          <w:rFonts w:ascii="Arial" w:hAnsi="Arial" w:cs="Arial"/>
          <w:color w:val="000000"/>
          <w:sz w:val="22"/>
          <w:szCs w:val="22"/>
          <w:lang w:val="es-ES"/>
        </w:rPr>
      </w:pPr>
      <w:r w:rsidRPr="00DC7E86">
        <w:rPr>
          <w:rFonts w:ascii="Arial" w:hAnsi="Arial" w:cs="Arial"/>
          <w:color w:val="000000"/>
          <w:sz w:val="22"/>
          <w:szCs w:val="22"/>
        </w:rPr>
        <w:t>En ese orden, resulta indiscutible advertir que no existe cobertura frente a lo pretendido por la parte demandante, al haberse causado el supuesto perjuicio con posterioridad a la vigencia del amparo y, al estar esta indemnización a cargo de una entidad totalmente disímil a la afianzada en el contrato de seguro</w:t>
      </w:r>
      <w:r w:rsidRPr="00732986" w:rsidR="007B2F48">
        <w:rPr>
          <w:rFonts w:ascii="Arial" w:hAnsi="Arial" w:cs="Arial"/>
          <w:color w:val="000000"/>
          <w:sz w:val="22"/>
          <w:szCs w:val="22"/>
          <w:lang w:val="es-ES"/>
        </w:rPr>
        <w:t xml:space="preserve">. </w:t>
      </w:r>
    </w:p>
    <w:p w:rsidRPr="00732986" w:rsidR="007B2F48" w:rsidP="007B2F48" w:rsidRDefault="007B2F48" w14:paraId="7101DA52" w14:textId="77777777">
      <w:pPr>
        <w:pStyle w:val="paragraph"/>
        <w:spacing w:before="0" w:beforeAutospacing="0" w:after="0" w:afterAutospacing="0"/>
        <w:jc w:val="both"/>
        <w:textAlignment w:val="baseline"/>
        <w:rPr>
          <w:rFonts w:ascii="Arial" w:hAnsi="Arial" w:cs="Arial"/>
          <w:sz w:val="22"/>
          <w:szCs w:val="22"/>
        </w:rPr>
      </w:pPr>
      <w:r w:rsidRPr="00732986">
        <w:rPr>
          <w:rStyle w:val="normaltextrun"/>
          <w:rFonts w:ascii="Arial" w:hAnsi="Arial" w:cs="Arial"/>
          <w:color w:val="000000"/>
          <w:sz w:val="22"/>
          <w:szCs w:val="22"/>
        </w:rPr>
        <w:t>  </w:t>
      </w:r>
      <w:r w:rsidRPr="00732986">
        <w:rPr>
          <w:rStyle w:val="eop"/>
          <w:rFonts w:ascii="Arial" w:hAnsi="Arial" w:cs="Arial"/>
          <w:color w:val="000000"/>
          <w:sz w:val="22"/>
          <w:szCs w:val="22"/>
        </w:rPr>
        <w:t> </w:t>
      </w:r>
    </w:p>
    <w:p w:rsidRPr="00732986" w:rsidR="007B2F48" w:rsidP="007B2F48" w:rsidRDefault="007B2F48" w14:paraId="6F215F37" w14:textId="77777777">
      <w:pPr>
        <w:pStyle w:val="paragraph"/>
        <w:spacing w:before="0" w:beforeAutospacing="0" w:after="0" w:afterAutospacing="0"/>
        <w:jc w:val="both"/>
        <w:textAlignment w:val="baseline"/>
        <w:rPr>
          <w:rFonts w:ascii="Arial" w:hAnsi="Arial" w:cs="Arial"/>
          <w:sz w:val="22"/>
          <w:szCs w:val="22"/>
        </w:rPr>
      </w:pPr>
      <w:r w:rsidRPr="00732986">
        <w:rPr>
          <w:rStyle w:val="normaltextrun"/>
          <w:rFonts w:ascii="Arial" w:hAnsi="Arial" w:cs="Arial"/>
          <w:color w:val="000000"/>
          <w:sz w:val="22"/>
          <w:szCs w:val="22"/>
          <w:lang w:val="es-ES"/>
        </w:rPr>
        <w:t xml:space="preserve">Ahora, respecto a la Póliza de RCE No. 05 </w:t>
      </w:r>
      <w:r w:rsidRPr="00732986">
        <w:rPr>
          <w:rFonts w:ascii="Arial" w:hAnsi="Arial" w:cs="Arial"/>
          <w:color w:val="000000"/>
          <w:sz w:val="22"/>
          <w:szCs w:val="22"/>
          <w:lang w:val="es-ES"/>
        </w:rPr>
        <w:t>RO026669</w:t>
      </w:r>
      <w:r w:rsidRPr="00732986">
        <w:rPr>
          <w:rStyle w:val="normaltextrun"/>
          <w:rFonts w:ascii="Arial" w:hAnsi="Arial" w:cs="Arial"/>
          <w:color w:val="000000"/>
          <w:sz w:val="22"/>
          <w:szCs w:val="22"/>
        </w:rPr>
        <w:t xml:space="preserve">, se resalta que existe una falta de cobertura material del seguro en cita, lo anterior teniendo en cuenta que en este únicamente se ampararon los perjuicios que cause </w:t>
      </w:r>
      <w:r w:rsidRPr="00732986">
        <w:rPr>
          <w:rFonts w:ascii="Arial" w:hAnsi="Arial" w:cs="Arial"/>
          <w:color w:val="000000"/>
          <w:sz w:val="22"/>
          <w:szCs w:val="22"/>
          <w:lang w:val="es-ES"/>
        </w:rPr>
        <w:t xml:space="preserve">MANPOWER PROFESSIONAL LTDA. </w:t>
      </w:r>
      <w:r w:rsidRPr="00732986">
        <w:rPr>
          <w:rStyle w:val="normaltextrun"/>
          <w:rFonts w:ascii="Arial" w:hAnsi="Arial" w:cs="Arial"/>
          <w:color w:val="000000"/>
          <w:sz w:val="22"/>
          <w:szCs w:val="22"/>
          <w:lang w:val="es-ES"/>
        </w:rPr>
        <w:t>a terceros en virtud de una responsabilidad civil extracontractual, situación que no se pretende en la presente litis, pues en la demanda el actor se limita a solicitar el pago de acreencias laborales, conceptos los cuales no fueron objeto de garantía en el contrato de seguro y por lo tanto se excluye de su cobertura. </w:t>
      </w:r>
      <w:r w:rsidRPr="00732986">
        <w:rPr>
          <w:rStyle w:val="normaltextrun"/>
          <w:rFonts w:ascii="Arial" w:hAnsi="Arial" w:cs="Arial"/>
          <w:color w:val="000000"/>
          <w:sz w:val="22"/>
          <w:szCs w:val="22"/>
        </w:rPr>
        <w:t> </w:t>
      </w:r>
      <w:r w:rsidRPr="00732986">
        <w:rPr>
          <w:rStyle w:val="eop"/>
          <w:rFonts w:ascii="Arial" w:hAnsi="Arial" w:cs="Arial"/>
          <w:color w:val="000000"/>
          <w:sz w:val="22"/>
          <w:szCs w:val="22"/>
        </w:rPr>
        <w:t> </w:t>
      </w:r>
    </w:p>
    <w:p w:rsidRPr="00732986" w:rsidR="007B2F48" w:rsidP="007B2F48" w:rsidRDefault="007B2F48" w14:paraId="6E4EC2AE" w14:textId="77777777">
      <w:pPr>
        <w:pStyle w:val="paragraph"/>
        <w:spacing w:before="0" w:beforeAutospacing="0" w:after="0" w:afterAutospacing="0"/>
        <w:jc w:val="both"/>
        <w:textAlignment w:val="baseline"/>
        <w:rPr>
          <w:rFonts w:ascii="Arial" w:hAnsi="Arial" w:cs="Arial"/>
          <w:sz w:val="22"/>
          <w:szCs w:val="22"/>
        </w:rPr>
      </w:pPr>
      <w:r w:rsidRPr="00732986">
        <w:rPr>
          <w:rStyle w:val="normaltextrun"/>
          <w:rFonts w:ascii="Arial" w:hAnsi="Arial" w:cs="Arial"/>
          <w:color w:val="000000"/>
          <w:sz w:val="22"/>
          <w:szCs w:val="22"/>
        </w:rPr>
        <w:t> </w:t>
      </w:r>
      <w:r w:rsidRPr="00732986">
        <w:rPr>
          <w:rStyle w:val="eop"/>
          <w:rFonts w:ascii="Arial" w:hAnsi="Arial" w:cs="Arial"/>
          <w:color w:val="000000"/>
          <w:sz w:val="22"/>
          <w:szCs w:val="22"/>
        </w:rPr>
        <w:t>  </w:t>
      </w:r>
    </w:p>
    <w:p w:rsidRPr="00732986" w:rsidR="007B2F48" w:rsidP="007B2F48" w:rsidRDefault="007B2F48" w14:paraId="5E8F773C" w14:textId="77777777">
      <w:pPr>
        <w:pStyle w:val="paragraph"/>
        <w:spacing w:before="0" w:beforeAutospacing="0" w:after="0" w:afterAutospacing="0"/>
        <w:jc w:val="both"/>
        <w:textAlignment w:val="baseline"/>
        <w:rPr>
          <w:rFonts w:ascii="Arial" w:hAnsi="Arial" w:cs="Arial"/>
          <w:sz w:val="22"/>
          <w:szCs w:val="22"/>
        </w:rPr>
      </w:pPr>
      <w:r w:rsidRPr="00732986">
        <w:rPr>
          <w:rStyle w:val="normaltextrun"/>
          <w:rFonts w:ascii="Arial" w:hAnsi="Arial" w:cs="Arial"/>
          <w:color w:val="000000"/>
          <w:sz w:val="22"/>
          <w:szCs w:val="22"/>
          <w:lang w:val="es-ES"/>
        </w:rPr>
        <w:t>De esta manera, y con el ánimo de lograr una indudable precisión frente a los improbados requerimientos pretendidos en la demanda, me refiero a cada pretensión de la siguiente manera:</w:t>
      </w:r>
      <w:r w:rsidRPr="00732986">
        <w:rPr>
          <w:rStyle w:val="normaltextrun"/>
          <w:rFonts w:ascii="Arial" w:hAnsi="Arial" w:cs="Arial"/>
          <w:color w:val="000000"/>
          <w:sz w:val="22"/>
          <w:szCs w:val="22"/>
        </w:rPr>
        <w:t>  </w:t>
      </w:r>
      <w:r w:rsidRPr="00732986">
        <w:rPr>
          <w:rStyle w:val="eop"/>
          <w:rFonts w:ascii="Arial" w:hAnsi="Arial" w:cs="Arial"/>
          <w:color w:val="000000"/>
          <w:sz w:val="22"/>
          <w:szCs w:val="22"/>
        </w:rPr>
        <w:t> </w:t>
      </w:r>
    </w:p>
    <w:p w:rsidRPr="00732986" w:rsidR="007B2F48" w:rsidP="007B2F48" w:rsidRDefault="007B2F48" w14:paraId="40DE1389" w14:textId="77777777">
      <w:pPr>
        <w:pStyle w:val="Textoindependiente"/>
        <w:ind w:right="116"/>
        <w:jc w:val="both"/>
        <w:rPr>
          <w:rFonts w:ascii="Arial" w:hAnsi="Arial" w:cs="Arial"/>
          <w:color w:val="000000" w:themeColor="text1"/>
          <w:sz w:val="22"/>
          <w:szCs w:val="22"/>
          <w:lang w:val="es-CO"/>
        </w:rPr>
      </w:pPr>
    </w:p>
    <w:p w:rsidRPr="00732986" w:rsidR="007B2F48" w:rsidP="007B2F48" w:rsidRDefault="007B2F48" w14:paraId="79DD7C8A" w14:textId="0B26F5A0">
      <w:pPr>
        <w:adjustRightInd w:val="0"/>
        <w:jc w:val="both"/>
        <w:rPr>
          <w:rFonts w:ascii="Arial" w:hAnsi="Arial" w:cs="Arial"/>
          <w:b/>
          <w:color w:val="000000" w:themeColor="text1"/>
        </w:rPr>
      </w:pPr>
      <w:r w:rsidRPr="00732986">
        <w:rPr>
          <w:rFonts w:ascii="Arial" w:hAnsi="Arial" w:cs="Arial"/>
          <w:b/>
          <w:color w:val="000000" w:themeColor="text1"/>
        </w:rPr>
        <w:t>PRETENSIONES DECLARATIVAS:</w:t>
      </w:r>
    </w:p>
    <w:p w:rsidRPr="00732986" w:rsidR="00EB46B2" w:rsidP="00EB46B2" w:rsidRDefault="007B2F48" w14:paraId="70AE804A" w14:textId="500617A5">
      <w:pPr>
        <w:pStyle w:val="paragraph"/>
        <w:jc w:val="both"/>
        <w:textAlignment w:val="baseline"/>
        <w:rPr>
          <w:rStyle w:val="normaltextrun"/>
          <w:rFonts w:ascii="Arial" w:hAnsi="Arial" w:cs="Arial"/>
          <w:color w:val="000000" w:themeColor="text1"/>
          <w:sz w:val="22"/>
          <w:szCs w:val="22"/>
          <w:lang w:val="es-ES"/>
        </w:rPr>
      </w:pPr>
      <w:r w:rsidRPr="00732986">
        <w:rPr>
          <w:rStyle w:val="normaltextrun"/>
          <w:rFonts w:ascii="Arial" w:hAnsi="Arial" w:cs="Arial"/>
          <w:b/>
          <w:bCs/>
          <w:color w:val="000000"/>
          <w:sz w:val="22"/>
          <w:szCs w:val="22"/>
          <w:shd w:val="clear" w:color="auto" w:fill="FFFFFF"/>
        </w:rPr>
        <w:t xml:space="preserve">Frente a la pretensión 1: </w:t>
      </w:r>
      <w:r w:rsidRPr="00732986">
        <w:rPr>
          <w:rStyle w:val="normaltextrun"/>
          <w:rFonts w:ascii="Arial" w:hAnsi="Arial" w:cs="Arial"/>
          <w:b/>
          <w:bCs/>
          <w:color w:val="000000" w:themeColor="text1"/>
          <w:sz w:val="22"/>
          <w:szCs w:val="22"/>
          <w:lang w:val="es-ES"/>
        </w:rPr>
        <w:t>ME OPONGO</w:t>
      </w:r>
      <w:r w:rsidRPr="00732986">
        <w:rPr>
          <w:rStyle w:val="normaltextrun"/>
          <w:rFonts w:ascii="Arial" w:hAnsi="Arial" w:cs="Arial"/>
          <w:color w:val="000000" w:themeColor="text1"/>
          <w:sz w:val="22"/>
          <w:szCs w:val="22"/>
          <w:lang w:val="es-ES"/>
        </w:rPr>
        <w:t xml:space="preserve"> </w:t>
      </w:r>
      <w:r w:rsidRPr="00732986" w:rsidR="00EB46B2">
        <w:rPr>
          <w:rStyle w:val="normaltextrun"/>
          <w:rFonts w:ascii="Arial" w:hAnsi="Arial" w:cs="Arial"/>
          <w:color w:val="000000" w:themeColor="text1"/>
          <w:sz w:val="22"/>
          <w:szCs w:val="22"/>
          <w:lang w:val="es-ES"/>
        </w:rPr>
        <w:t>en la medida en que se afecten los intereses de mi prohijada. Resulta necesario resaltar que la presente pretensión no se encuentra dirigida en contra de la COMPAÑÍA ASEGURADORA DE FIANZAS S.A., reiterando que mi representada, en su calidad de aseguradora, no tiene relación alguna con los hechos ni con las pretensiones incoadas en la demanda.</w:t>
      </w:r>
    </w:p>
    <w:p w:rsidRPr="00732986" w:rsidR="001727BB" w:rsidP="001727BB" w:rsidRDefault="00EB46B2" w14:paraId="3273CCAB" w14:textId="77777777">
      <w:pPr>
        <w:pStyle w:val="paragraph"/>
        <w:jc w:val="both"/>
        <w:textAlignment w:val="baseline"/>
        <w:rPr>
          <w:rStyle w:val="normaltextrun"/>
          <w:rFonts w:ascii="Arial" w:hAnsi="Arial" w:cs="Arial"/>
          <w:color w:val="000000" w:themeColor="text1"/>
          <w:sz w:val="22"/>
          <w:szCs w:val="22"/>
          <w:lang w:val="es-ES"/>
        </w:rPr>
      </w:pPr>
      <w:r w:rsidRPr="00732986">
        <w:rPr>
          <w:rStyle w:val="normaltextrun"/>
          <w:rFonts w:ascii="Arial" w:hAnsi="Arial" w:cs="Arial"/>
          <w:color w:val="000000" w:themeColor="text1"/>
          <w:sz w:val="22"/>
          <w:szCs w:val="22"/>
          <w:lang w:val="es-ES"/>
        </w:rPr>
        <w:t xml:space="preserve">De igual manera, de conformidad con los documentos que obran en el expediente, se advierte con claridad que el demandante suscribió contratos de trabajo con las sociedades BPO 3S COLOMBIA S.A.S., </w:t>
      </w:r>
      <w:proofErr w:type="gramStart"/>
      <w:r w:rsidRPr="00732986">
        <w:rPr>
          <w:rStyle w:val="normaltextrun"/>
          <w:rFonts w:ascii="Arial" w:hAnsi="Arial" w:cs="Arial"/>
          <w:color w:val="000000" w:themeColor="text1"/>
          <w:sz w:val="22"/>
          <w:szCs w:val="22"/>
          <w:lang w:val="es-ES"/>
        </w:rPr>
        <w:t>LINK</w:t>
      </w:r>
      <w:proofErr w:type="gramEnd"/>
      <w:r w:rsidRPr="00732986">
        <w:rPr>
          <w:rStyle w:val="normaltextrun"/>
          <w:rFonts w:ascii="Arial" w:hAnsi="Arial" w:cs="Arial"/>
          <w:color w:val="000000" w:themeColor="text1"/>
          <w:sz w:val="22"/>
          <w:szCs w:val="22"/>
          <w:lang w:val="es-ES"/>
        </w:rPr>
        <w:t>&amp;PAY S.A.S. (antes denominada JELLYJOB S.A.S.), MANPOWER DE COLOMBIA LTDA., MANPOWER PROFESSIONAL LTDA., NEXARTE EFICIENCIA Y SERVICIOS S.A.S., OCUPAR TEMPORALES S.A. y SMART360 S.A.S. EN LIQUIDACIÓN.</w:t>
      </w:r>
    </w:p>
    <w:p w:rsidR="00205F1B" w:rsidP="00E833E0" w:rsidRDefault="00EB46B2" w14:paraId="412533FB" w14:textId="77777777">
      <w:pPr>
        <w:pStyle w:val="paragraph"/>
        <w:jc w:val="both"/>
        <w:textAlignment w:val="baseline"/>
        <w:rPr>
          <w:rStyle w:val="normaltextrun"/>
          <w:rFonts w:ascii="Arial" w:hAnsi="Arial" w:cs="Arial"/>
          <w:color w:val="000000" w:themeColor="text1"/>
          <w:sz w:val="22"/>
          <w:szCs w:val="22"/>
          <w:lang w:val="es-ES"/>
        </w:rPr>
      </w:pPr>
      <w:r w:rsidRPr="00732986">
        <w:rPr>
          <w:rStyle w:val="normaltextrun"/>
          <w:rFonts w:ascii="Arial" w:hAnsi="Arial" w:cs="Arial"/>
          <w:color w:val="000000" w:themeColor="text1"/>
          <w:sz w:val="22"/>
          <w:szCs w:val="22"/>
          <w:lang w:val="es-ES"/>
        </w:rPr>
        <w:t>Así mismo, debe destacarse que el contrato celebrado entre MANPOWER PROFESSIONAL LTDA. y POSITIVA COMPAÑÍA DE SEGUROS S.A. en ningún momento genera vínculo laboral entre el contratante y el personal utilizado por el contratista para la ejecución del objeto contractual, toda vez que dichas sociedades actuaban con plena autonomía, autodeterminación, autogestión y autogobierno, conforme a la naturaleza propia de su actividad empresarial.</w:t>
      </w:r>
      <w:r w:rsidR="00205F1B">
        <w:rPr>
          <w:rStyle w:val="normaltextrun"/>
          <w:rFonts w:ascii="Arial" w:hAnsi="Arial" w:cs="Arial"/>
          <w:color w:val="000000" w:themeColor="text1"/>
          <w:sz w:val="22"/>
          <w:szCs w:val="22"/>
          <w:lang w:val="es-ES"/>
        </w:rPr>
        <w:t xml:space="preserve"> </w:t>
      </w:r>
    </w:p>
    <w:p w:rsidRPr="00205F1B" w:rsidR="007B2F48" w:rsidP="001727BB" w:rsidRDefault="00E833E0" w14:paraId="2C8B3334" w14:textId="75F225C5">
      <w:pPr>
        <w:pStyle w:val="paragraph"/>
        <w:jc w:val="both"/>
        <w:textAlignment w:val="baseline"/>
        <w:rPr>
          <w:rStyle w:val="normaltextrun"/>
          <w:rFonts w:ascii="Arial" w:hAnsi="Arial" w:cs="Arial"/>
          <w:color w:val="000000" w:themeColor="text1"/>
        </w:rPr>
      </w:pPr>
      <w:r w:rsidRPr="00205F1B">
        <w:rPr>
          <w:rStyle w:val="normaltextrun"/>
          <w:rFonts w:ascii="Arial" w:hAnsi="Arial" w:cs="Arial"/>
          <w:color w:val="000000" w:themeColor="text1"/>
          <w:sz w:val="22"/>
          <w:szCs w:val="22"/>
          <w:lang w:val="es-ES"/>
        </w:rPr>
        <w:t xml:space="preserve">Del mismo modo, </w:t>
      </w:r>
      <w:r w:rsidRPr="00205F1B">
        <w:rPr>
          <w:rFonts w:ascii="Arial" w:hAnsi="Arial" w:cs="Arial"/>
          <w:color w:val="000000" w:themeColor="text1"/>
          <w:sz w:val="22"/>
          <w:szCs w:val="22"/>
        </w:rPr>
        <w:t xml:space="preserve">es importante señalar que la vinculación del demandante se efectuó respetando el lapso máximo de contratación previsto en el Decreto </w:t>
      </w:r>
      <w:r w:rsidRPr="00205F1B" w:rsidR="00147986">
        <w:rPr>
          <w:rStyle w:val="normaltextrun"/>
          <w:rFonts w:ascii="Arial" w:hAnsi="Arial" w:cs="Arial"/>
          <w:sz w:val="22"/>
          <w:szCs w:val="22"/>
          <w:lang w:val="es-ES"/>
        </w:rPr>
        <w:t>4369 de 2006</w:t>
      </w:r>
      <w:r w:rsidRPr="00205F1B">
        <w:rPr>
          <w:rFonts w:ascii="Arial" w:hAnsi="Arial" w:cs="Arial"/>
          <w:color w:val="000000" w:themeColor="text1"/>
          <w:sz w:val="22"/>
          <w:szCs w:val="22"/>
        </w:rPr>
        <w:t>, materializándose la contratación únicamente para atender labores extraordinarias derivadas de la alta producción</w:t>
      </w:r>
      <w:r w:rsidRPr="00205F1B" w:rsidR="00622EA4">
        <w:rPr>
          <w:rFonts w:ascii="Arial" w:hAnsi="Arial" w:cs="Arial"/>
          <w:color w:val="000000" w:themeColor="text1"/>
          <w:sz w:val="22"/>
          <w:szCs w:val="22"/>
        </w:rPr>
        <w:t xml:space="preserve"> de los servicios prestados por </w:t>
      </w:r>
      <w:r w:rsidRPr="00205F1B" w:rsidR="00205F1B">
        <w:rPr>
          <w:rFonts w:ascii="Arial" w:hAnsi="Arial" w:cs="Arial"/>
          <w:color w:val="000000" w:themeColor="text1"/>
          <w:sz w:val="22"/>
          <w:szCs w:val="22"/>
        </w:rPr>
        <w:t>POSITIVA COMPAÑÍA DE SEGUROS S.A. en el ramo vida y de riesgos profesionales</w:t>
      </w:r>
      <w:r w:rsidRPr="00205F1B">
        <w:rPr>
          <w:rFonts w:ascii="Arial" w:hAnsi="Arial" w:cs="Arial"/>
          <w:color w:val="000000" w:themeColor="text1"/>
          <w:sz w:val="22"/>
          <w:szCs w:val="22"/>
        </w:rPr>
        <w:t>, en los términos expresamente autorizados por el ordenamiento jurídico. Ello evidencia que la relación se ajustó a las condiciones legales, sin que pueda predicarse desnaturalización del vínculo</w:t>
      </w:r>
    </w:p>
    <w:p w:rsidRPr="00732986" w:rsidR="007B2F48" w:rsidP="007B2F48" w:rsidRDefault="007B2F48" w14:paraId="73380CC8" w14:textId="77777777">
      <w:pPr>
        <w:pStyle w:val="Sinespaciado"/>
        <w:jc w:val="both"/>
        <w:rPr>
          <w:rFonts w:ascii="Arial" w:hAnsi="Arial" w:cs="Arial"/>
          <w:bCs/>
          <w:color w:val="000000" w:themeColor="text1"/>
        </w:rPr>
      </w:pPr>
      <w:r w:rsidRPr="00732986">
        <w:rPr>
          <w:rFonts w:ascii="Arial" w:hAnsi="Arial" w:cs="Arial"/>
          <w:bCs/>
          <w:color w:val="000000" w:themeColor="text1"/>
        </w:rPr>
        <w:t xml:space="preserve">Ahora bien, en el remoto y eventual caso que se declare un contrato realidad entre el asegurado y el demandante, se debe dejar presente que la Póliza de Cumplimiento expedida por mi representada NO se podría afectar por cuanto </w:t>
      </w:r>
      <w:r w:rsidRPr="00732986">
        <w:rPr>
          <w:rFonts w:ascii="Arial" w:hAnsi="Arial" w:cs="Arial"/>
          <w:color w:val="000000" w:themeColor="text1"/>
          <w:lang w:val="es-CO"/>
        </w:rPr>
        <w:t xml:space="preserve">se deben cumplir las siguientes condiciones (i) La vinculación del demandante debe ser bajo la modalidad de contrato de trabajo y </w:t>
      </w:r>
      <w:r w:rsidRPr="00732986">
        <w:rPr>
          <w:rStyle w:val="normaltextrun"/>
          <w:rFonts w:ascii="Arial" w:hAnsi="Arial" w:cs="Arial"/>
          <w:color w:val="000000" w:themeColor="text1"/>
        </w:rPr>
        <w:t xml:space="preserve">quien debe fungir como empleador es la entidad afianzada y/o garantizada, es decir </w:t>
      </w:r>
      <w:r w:rsidRPr="00732986">
        <w:rPr>
          <w:rFonts w:ascii="Arial" w:hAnsi="Arial" w:cs="Arial"/>
          <w:color w:val="000000" w:themeColor="text1"/>
        </w:rPr>
        <w:t>MANPOWER PROFESSIONAL LTDA.</w:t>
      </w:r>
      <w:r w:rsidRPr="00732986">
        <w:rPr>
          <w:rStyle w:val="normaltextrun"/>
          <w:rFonts w:ascii="Arial" w:hAnsi="Arial" w:cs="Arial"/>
          <w:color w:val="000000" w:themeColor="text1"/>
        </w:rPr>
        <w:t>,</w:t>
      </w:r>
      <w:r w:rsidRPr="00732986">
        <w:rPr>
          <w:rStyle w:val="normaltextrun"/>
          <w:rFonts w:ascii="Arial" w:hAnsi="Arial" w:cs="Arial"/>
          <w:b/>
          <w:bCs/>
          <w:color w:val="000000" w:themeColor="text1"/>
        </w:rPr>
        <w:t xml:space="preserve"> </w:t>
      </w:r>
      <w:r w:rsidRPr="00732986">
        <w:rPr>
          <w:rStyle w:val="normaltextrun"/>
          <w:rFonts w:ascii="Arial" w:hAnsi="Arial" w:cs="Arial"/>
          <w:color w:val="000000" w:themeColor="text1"/>
        </w:rPr>
        <w:t>no se amparan obligaciones derivadas de un vínculo laboral entre el asegurado y el aquí demanda</w:t>
      </w:r>
      <w:r w:rsidRPr="00732986">
        <w:rPr>
          <w:rFonts w:ascii="Arial" w:hAnsi="Arial" w:cs="Arial"/>
          <w:bCs/>
          <w:color w:val="000000" w:themeColor="text1"/>
        </w:rPr>
        <w:t>nte, (</w:t>
      </w:r>
      <w:proofErr w:type="spellStart"/>
      <w:r w:rsidRPr="00732986">
        <w:rPr>
          <w:rFonts w:ascii="Arial" w:hAnsi="Arial" w:cs="Arial"/>
          <w:bCs/>
          <w:color w:val="000000" w:themeColor="text1"/>
        </w:rPr>
        <w:t>ii</w:t>
      </w:r>
      <w:proofErr w:type="spellEnd"/>
      <w:r w:rsidRPr="00732986">
        <w:rPr>
          <w:rFonts w:ascii="Arial" w:hAnsi="Arial" w:cs="Arial"/>
          <w:bCs/>
          <w:color w:val="000000" w:themeColor="text1"/>
        </w:rPr>
        <w:t>) Debe existir un incumplimiento de las obligaciones laborales a cargo de la afianzada, es decir, a cargo de MANPOWER PROFESSIONAL LTDA., (</w:t>
      </w:r>
      <w:proofErr w:type="spellStart"/>
      <w:r w:rsidRPr="00732986">
        <w:rPr>
          <w:rFonts w:ascii="Arial" w:hAnsi="Arial" w:cs="Arial"/>
          <w:bCs/>
          <w:color w:val="000000" w:themeColor="text1"/>
        </w:rPr>
        <w:t>iii</w:t>
      </w:r>
      <w:proofErr w:type="spellEnd"/>
      <w:r w:rsidRPr="00732986">
        <w:rPr>
          <w:rFonts w:ascii="Arial" w:hAnsi="Arial" w:cs="Arial"/>
          <w:bCs/>
          <w:color w:val="000000" w:themeColor="text1"/>
        </w:rPr>
        <w:t xml:space="preserve">) Que dichas obligaciones se deriven del contrato afianzado No. </w:t>
      </w:r>
      <w:r w:rsidRPr="00732986">
        <w:rPr>
          <w:rFonts w:ascii="Arial" w:hAnsi="Arial" w:cs="Arial"/>
          <w:color w:val="000000"/>
        </w:rPr>
        <w:t xml:space="preserve">000083 de 2011 </w:t>
      </w:r>
      <w:r w:rsidRPr="00732986">
        <w:rPr>
          <w:rFonts w:ascii="Arial" w:hAnsi="Arial" w:cs="Arial"/>
          <w:bCs/>
          <w:color w:val="000000" w:themeColor="text1"/>
        </w:rPr>
        <w:t>y, (</w:t>
      </w:r>
      <w:proofErr w:type="spellStart"/>
      <w:r w:rsidRPr="00732986">
        <w:rPr>
          <w:rFonts w:ascii="Arial" w:hAnsi="Arial" w:cs="Arial"/>
          <w:bCs/>
          <w:color w:val="000000" w:themeColor="text1"/>
        </w:rPr>
        <w:t>iv</w:t>
      </w:r>
      <w:proofErr w:type="spellEnd"/>
      <w:r w:rsidRPr="00732986">
        <w:rPr>
          <w:rFonts w:ascii="Arial" w:hAnsi="Arial" w:cs="Arial"/>
          <w:bCs/>
          <w:color w:val="000000" w:themeColor="text1"/>
        </w:rPr>
        <w:t xml:space="preserve">) Que el incumplimiento por parte de la sociedad afianzada genere un detrimento patrimonial para la sociedad asegurada en la póliza, es decir, para POSITIVA COMPAÑÍA DE SEGUROS S.A. con ocasión a la declaración de una obligación solidaria. </w:t>
      </w:r>
    </w:p>
    <w:p w:rsidRPr="00732986" w:rsidR="001727BB" w:rsidP="007B2F48" w:rsidRDefault="001727BB" w14:paraId="44F850A8" w14:textId="77777777">
      <w:pPr>
        <w:pStyle w:val="Sinespaciado"/>
        <w:jc w:val="both"/>
        <w:rPr>
          <w:rFonts w:ascii="Arial" w:hAnsi="Arial" w:cs="Arial"/>
          <w:bCs/>
          <w:color w:val="000000" w:themeColor="text1"/>
        </w:rPr>
      </w:pPr>
    </w:p>
    <w:p w:rsidRPr="0066480B" w:rsidR="00336146" w:rsidP="00336146" w:rsidRDefault="001727BB" w14:paraId="427CD795" w14:textId="7B3754C3">
      <w:pPr>
        <w:pStyle w:val="Sinespaciado"/>
        <w:jc w:val="both"/>
        <w:rPr>
          <w:rFonts w:ascii="Arial" w:hAnsi="Arial" w:cs="Arial"/>
          <w:color w:val="000000"/>
        </w:rPr>
      </w:pPr>
      <w:r w:rsidRPr="00732986">
        <w:rPr>
          <w:rFonts w:ascii="Arial" w:hAnsi="Arial" w:cs="Arial"/>
          <w:bCs/>
          <w:color w:val="000000" w:themeColor="text1"/>
        </w:rPr>
        <w:t>Para el caso en concreto</w:t>
      </w:r>
      <w:r w:rsidR="00336146">
        <w:rPr>
          <w:rFonts w:ascii="Arial" w:hAnsi="Arial" w:cs="Arial"/>
          <w:bCs/>
          <w:color w:val="000000" w:themeColor="text1"/>
        </w:rPr>
        <w:t xml:space="preserve"> se evidencia una falta de cobertura material</w:t>
      </w:r>
      <w:r w:rsidR="0066480B">
        <w:rPr>
          <w:rFonts w:ascii="Arial" w:hAnsi="Arial" w:cs="Arial"/>
          <w:bCs/>
          <w:color w:val="000000" w:themeColor="text1"/>
        </w:rPr>
        <w:t xml:space="preserve"> de la Póliza</w:t>
      </w:r>
      <w:r w:rsidR="00336146">
        <w:rPr>
          <w:rFonts w:ascii="Arial" w:hAnsi="Arial" w:cs="Arial"/>
          <w:bCs/>
          <w:color w:val="000000" w:themeColor="text1"/>
        </w:rPr>
        <w:t xml:space="preserve">, teniendo en cuenta que </w:t>
      </w:r>
      <w:r w:rsidRPr="00732986" w:rsidR="00336146">
        <w:rPr>
          <w:rFonts w:ascii="Arial" w:hAnsi="Arial" w:cs="Arial"/>
          <w:color w:val="000000"/>
        </w:rPr>
        <w:t xml:space="preserve">el demandante no ha acreditado que ejerció sus funciones en </w:t>
      </w:r>
      <w:r w:rsidR="00D8086F">
        <w:rPr>
          <w:rFonts w:ascii="Arial" w:hAnsi="Arial" w:cs="Arial"/>
          <w:color w:val="000000"/>
        </w:rPr>
        <w:t>ejecución d</w:t>
      </w:r>
      <w:r w:rsidRPr="00732986" w:rsidR="00336146">
        <w:rPr>
          <w:rFonts w:ascii="Arial" w:hAnsi="Arial" w:cs="Arial"/>
          <w:color w:val="000000"/>
        </w:rPr>
        <w:t xml:space="preserve">el contrato afianzado No. 000083 de 2011 pues se evidencia que, </w:t>
      </w:r>
      <w:r w:rsidR="00336146">
        <w:rPr>
          <w:rFonts w:ascii="Arial" w:hAnsi="Arial" w:cs="Arial"/>
          <w:color w:val="000000"/>
        </w:rPr>
        <w:t xml:space="preserve">mientras dicho contrato </w:t>
      </w:r>
      <w:r w:rsidR="00D8086F">
        <w:rPr>
          <w:rFonts w:ascii="Arial" w:hAnsi="Arial" w:cs="Arial"/>
          <w:color w:val="000000"/>
        </w:rPr>
        <w:t>tenía</w:t>
      </w:r>
      <w:r w:rsidR="00336146">
        <w:rPr>
          <w:rFonts w:ascii="Arial" w:hAnsi="Arial" w:cs="Arial"/>
          <w:color w:val="000000"/>
        </w:rPr>
        <w:t xml:space="preserve"> como objeto “</w:t>
      </w:r>
      <w:r w:rsidRPr="0066480B" w:rsidR="0066480B">
        <w:rPr>
          <w:rFonts w:ascii="Arial" w:hAnsi="Arial" w:cs="Arial"/>
          <w:i/>
          <w:iCs/>
          <w:color w:val="000000"/>
        </w:rPr>
        <w:t>prestar los servicios especializados para la conformación, organización, administración y acompañamiento de los ejecutivos de cuenta que garanticen un servicio integral a los procesos de los ramos de vida y riesgos profesionales, realizando actividades de soporte, mantenimiento y permanencia en los productos que ofrece la compañía, así como la coordinación de las capacitaciones que defina positiva para el personal que se vincule con ocasión al presente contrato con sus propios recursos administrativos y de personal.</w:t>
      </w:r>
      <w:r w:rsidR="0066480B">
        <w:rPr>
          <w:rFonts w:ascii="Arial" w:hAnsi="Arial" w:cs="Arial"/>
          <w:i/>
          <w:iCs/>
          <w:color w:val="000000"/>
        </w:rPr>
        <w:t xml:space="preserve">”, </w:t>
      </w:r>
      <w:r w:rsidR="0066480B">
        <w:rPr>
          <w:rFonts w:ascii="Arial" w:hAnsi="Arial" w:cs="Arial"/>
          <w:color w:val="000000"/>
        </w:rPr>
        <w:t xml:space="preserve">por su parte el señor Ordoñez fungía como conductor, cargo que no tiene similitud y/o conexidad con el objeto contractual del negocio jurídico garantizado. </w:t>
      </w:r>
    </w:p>
    <w:p w:rsidRPr="00732986" w:rsidR="00336146" w:rsidP="00336146" w:rsidRDefault="00336146" w14:paraId="2373EF6A" w14:textId="77777777">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rsidR="00D8086F" w:rsidP="00336146" w:rsidRDefault="00D8086F" w14:paraId="4D0524A5" w14:textId="77777777">
      <w:pPr>
        <w:pStyle w:val="paragraph"/>
        <w:spacing w:before="0" w:beforeAutospacing="0" w:after="0" w:afterAutospacing="0"/>
        <w:jc w:val="both"/>
        <w:textAlignment w:val="baseline"/>
        <w:rPr>
          <w:rFonts w:ascii="Arial" w:hAnsi="Arial" w:cs="Arial"/>
          <w:color w:val="000000"/>
          <w:sz w:val="22"/>
          <w:szCs w:val="22"/>
        </w:rPr>
      </w:pPr>
      <w:r w:rsidRPr="00732986">
        <w:rPr>
          <w:rStyle w:val="normaltextrun"/>
          <w:rFonts w:ascii="Arial" w:hAnsi="Arial" w:cs="Arial"/>
          <w:color w:val="000000"/>
          <w:sz w:val="22"/>
          <w:szCs w:val="22"/>
        </w:rPr>
        <w:t xml:space="preserve">Por otro lado, se observa que existe una falta de cobertura temporal de la Póliza de Cumplimiento No. 05 </w:t>
      </w:r>
      <w:r w:rsidRPr="00732986">
        <w:rPr>
          <w:rFonts w:ascii="Arial" w:hAnsi="Arial" w:cs="Arial"/>
          <w:color w:val="000000"/>
          <w:sz w:val="22"/>
          <w:szCs w:val="22"/>
          <w:lang w:val="es-ES"/>
        </w:rPr>
        <w:t xml:space="preserve">CU052841, pues el actor pretende el pago de la indemnización por despido sin justa causa, precisando que </w:t>
      </w:r>
      <w:r w:rsidRPr="00DC7E86">
        <w:rPr>
          <w:rFonts w:ascii="Arial" w:hAnsi="Arial" w:cs="Arial"/>
          <w:color w:val="000000"/>
          <w:sz w:val="22"/>
          <w:szCs w:val="22"/>
        </w:rPr>
        <w:t xml:space="preserve">la última relación laboral </w:t>
      </w:r>
      <w:r>
        <w:rPr>
          <w:rFonts w:ascii="Arial" w:hAnsi="Arial" w:cs="Arial"/>
          <w:color w:val="000000"/>
          <w:sz w:val="22"/>
          <w:szCs w:val="22"/>
        </w:rPr>
        <w:t xml:space="preserve">del actor </w:t>
      </w:r>
      <w:r w:rsidRPr="00DC7E86">
        <w:rPr>
          <w:rFonts w:ascii="Arial" w:hAnsi="Arial" w:cs="Arial"/>
          <w:color w:val="000000"/>
          <w:sz w:val="22"/>
          <w:szCs w:val="22"/>
        </w:rPr>
        <w:t xml:space="preserve">fue sostenida con la empresa BPO 3S COLOMBIA S.A.S, la cual finalizó el </w:t>
      </w:r>
      <w:r>
        <w:rPr>
          <w:rFonts w:ascii="Arial" w:hAnsi="Arial" w:cs="Arial"/>
          <w:color w:val="000000"/>
          <w:sz w:val="22"/>
          <w:szCs w:val="22"/>
        </w:rPr>
        <w:t>28/02/2023</w:t>
      </w:r>
      <w:r w:rsidRPr="00DC7E86">
        <w:rPr>
          <w:rFonts w:ascii="Arial" w:hAnsi="Arial" w:cs="Arial"/>
          <w:color w:val="000000"/>
          <w:sz w:val="22"/>
          <w:szCs w:val="22"/>
        </w:rPr>
        <w:t xml:space="preserve">, </w:t>
      </w:r>
      <w:r>
        <w:rPr>
          <w:rFonts w:ascii="Arial" w:hAnsi="Arial" w:cs="Arial"/>
          <w:color w:val="000000"/>
          <w:sz w:val="22"/>
          <w:szCs w:val="22"/>
        </w:rPr>
        <w:t xml:space="preserve">por lo tanto, </w:t>
      </w:r>
      <w:r w:rsidRPr="00DC7E86">
        <w:rPr>
          <w:rFonts w:ascii="Arial" w:hAnsi="Arial" w:cs="Arial"/>
          <w:color w:val="000000"/>
          <w:sz w:val="22"/>
          <w:szCs w:val="22"/>
        </w:rPr>
        <w:t xml:space="preserve">resulta evidente que la indemnización por despido sin justa causa, prevista en el artículo 64 del Código Sustantivo del Trabajo, no se encuentra a cargo de la entidad afianzada en la póliza y, en consecuencia, esta carece de cobertura. Lo anterior, máxime si se considera que dicha obligación únicamente se configuró en el año 2023, con ocasión de la terminación del contrato de trabajo </w:t>
      </w:r>
      <w:r>
        <w:rPr>
          <w:rFonts w:ascii="Arial" w:hAnsi="Arial" w:cs="Arial"/>
          <w:color w:val="000000"/>
          <w:sz w:val="22"/>
          <w:szCs w:val="22"/>
        </w:rPr>
        <w:t xml:space="preserve">suscrito </w:t>
      </w:r>
      <w:r w:rsidRPr="00DC7E86">
        <w:rPr>
          <w:rFonts w:ascii="Arial" w:hAnsi="Arial" w:cs="Arial"/>
          <w:color w:val="000000"/>
          <w:sz w:val="22"/>
          <w:szCs w:val="22"/>
        </w:rPr>
        <w:t xml:space="preserve">entre </w:t>
      </w:r>
      <w:r>
        <w:rPr>
          <w:rFonts w:ascii="Arial" w:hAnsi="Arial" w:cs="Arial"/>
          <w:color w:val="000000"/>
          <w:sz w:val="22"/>
          <w:szCs w:val="22"/>
        </w:rPr>
        <w:t xml:space="preserve">el </w:t>
      </w:r>
      <w:r w:rsidRPr="00E833E0">
        <w:rPr>
          <w:rFonts w:ascii="Arial" w:hAnsi="Arial" w:cs="Arial"/>
          <w:color w:val="000000"/>
          <w:sz w:val="22"/>
          <w:szCs w:val="22"/>
          <w:lang w:val="es-ES"/>
        </w:rPr>
        <w:t>01/01/2021 </w:t>
      </w:r>
      <w:r>
        <w:rPr>
          <w:rFonts w:ascii="Arial" w:hAnsi="Arial" w:cs="Arial"/>
          <w:color w:val="000000"/>
          <w:sz w:val="22"/>
          <w:szCs w:val="22"/>
          <w:lang w:val="es-ES"/>
        </w:rPr>
        <w:t>al</w:t>
      </w:r>
      <w:r w:rsidRPr="00E833E0">
        <w:rPr>
          <w:rFonts w:ascii="Arial" w:hAnsi="Arial" w:cs="Arial"/>
          <w:color w:val="000000"/>
          <w:sz w:val="22"/>
          <w:szCs w:val="22"/>
          <w:lang w:val="es-ES"/>
        </w:rPr>
        <w:t xml:space="preserve"> 28/02/2023</w:t>
      </w:r>
      <w:r w:rsidRPr="00DC7E86">
        <w:rPr>
          <w:rFonts w:ascii="Arial" w:hAnsi="Arial" w:cs="Arial"/>
          <w:color w:val="000000"/>
          <w:sz w:val="22"/>
          <w:szCs w:val="22"/>
        </w:rPr>
        <w:t>, fecha para la cual la póliza expedida por mi representada no se encontraba vigente, pues su cobertura se extendió únicamente desde el 03</w:t>
      </w:r>
      <w:r>
        <w:rPr>
          <w:rFonts w:ascii="Arial" w:hAnsi="Arial" w:cs="Arial"/>
          <w:color w:val="000000"/>
          <w:sz w:val="22"/>
          <w:szCs w:val="22"/>
        </w:rPr>
        <w:t>/01/</w:t>
      </w:r>
      <w:r w:rsidRPr="00DC7E86">
        <w:rPr>
          <w:rFonts w:ascii="Arial" w:hAnsi="Arial" w:cs="Arial"/>
          <w:color w:val="000000"/>
          <w:sz w:val="22"/>
          <w:szCs w:val="22"/>
        </w:rPr>
        <w:t xml:space="preserve">2011 hasta el </w:t>
      </w:r>
      <w:r>
        <w:rPr>
          <w:rFonts w:ascii="Arial" w:hAnsi="Arial" w:cs="Arial"/>
          <w:color w:val="000000"/>
          <w:sz w:val="22"/>
          <w:szCs w:val="22"/>
        </w:rPr>
        <w:t>31/12/</w:t>
      </w:r>
      <w:r w:rsidRPr="00DC7E86">
        <w:rPr>
          <w:rFonts w:ascii="Arial" w:hAnsi="Arial" w:cs="Arial"/>
          <w:color w:val="000000"/>
          <w:sz w:val="22"/>
          <w:szCs w:val="22"/>
        </w:rPr>
        <w:t>2011, con un término adicional de tres (3) años por concepto de prescripción trienal en materia laboral.</w:t>
      </w:r>
      <w:r>
        <w:rPr>
          <w:rFonts w:ascii="Arial" w:hAnsi="Arial" w:cs="Arial"/>
          <w:color w:val="000000"/>
          <w:sz w:val="22"/>
          <w:szCs w:val="22"/>
        </w:rPr>
        <w:t xml:space="preserve"> </w:t>
      </w:r>
    </w:p>
    <w:p w:rsidR="00D8086F" w:rsidP="00336146" w:rsidRDefault="00D8086F" w14:paraId="2E401E4F" w14:textId="77777777">
      <w:pPr>
        <w:pStyle w:val="paragraph"/>
        <w:spacing w:before="0" w:beforeAutospacing="0" w:after="0" w:afterAutospacing="0"/>
        <w:jc w:val="both"/>
        <w:textAlignment w:val="baseline"/>
        <w:rPr>
          <w:rFonts w:ascii="Arial" w:hAnsi="Arial" w:cs="Arial"/>
          <w:color w:val="000000"/>
          <w:sz w:val="22"/>
          <w:szCs w:val="22"/>
        </w:rPr>
      </w:pPr>
    </w:p>
    <w:p w:rsidRPr="00D8086F" w:rsidR="001727BB" w:rsidP="00D8086F" w:rsidRDefault="00D8086F" w14:paraId="4933A04D" w14:textId="2E460AFE">
      <w:pPr>
        <w:pStyle w:val="paragraph"/>
        <w:spacing w:before="0" w:beforeAutospacing="0" w:after="0" w:afterAutospacing="0"/>
        <w:jc w:val="both"/>
        <w:textAlignment w:val="baseline"/>
        <w:rPr>
          <w:rStyle w:val="normaltextrun"/>
          <w:rFonts w:ascii="Arial" w:hAnsi="Arial" w:cs="Arial"/>
          <w:color w:val="000000"/>
          <w:sz w:val="22"/>
          <w:szCs w:val="22"/>
        </w:rPr>
      </w:pPr>
      <w:r w:rsidRPr="00DC7E86">
        <w:rPr>
          <w:rFonts w:ascii="Arial" w:hAnsi="Arial" w:cs="Arial"/>
          <w:color w:val="000000"/>
          <w:sz w:val="22"/>
          <w:szCs w:val="22"/>
        </w:rPr>
        <w:t>En ese orden, resulta indiscutible advertir que no existe cobertura frente a lo pretendido por la parte demandante, al haberse causado el supuesto perjuicio con posterioridad a la vigencia del amparo y, al estar esta indemnización a cargo de una entidad totalmente disímil a la afianzada en el contrato de seguro</w:t>
      </w:r>
      <w:r w:rsidRPr="00732986" w:rsidR="00336146">
        <w:rPr>
          <w:rFonts w:ascii="Arial" w:hAnsi="Arial" w:cs="Arial"/>
          <w:color w:val="000000"/>
          <w:sz w:val="22"/>
          <w:szCs w:val="22"/>
          <w:lang w:val="es-ES"/>
        </w:rPr>
        <w:t>.</w:t>
      </w:r>
      <w:r w:rsidRPr="00D8086F" w:rsidR="00B5072D">
        <w:rPr>
          <w:rStyle w:val="normaltextrun"/>
          <w:rFonts w:ascii="Arial" w:hAnsi="Arial" w:cs="Arial"/>
          <w:color w:val="000000"/>
          <w:sz w:val="22"/>
          <w:szCs w:val="22"/>
        </w:rPr>
        <w:t xml:space="preserve"> </w:t>
      </w:r>
    </w:p>
    <w:p w:rsidRPr="00732986" w:rsidR="00B978E2" w:rsidP="00B978E2" w:rsidRDefault="007B2F48" w14:paraId="72CE3031" w14:textId="2EF74DF6">
      <w:pPr>
        <w:pStyle w:val="paragraph"/>
        <w:jc w:val="both"/>
        <w:textAlignment w:val="baseline"/>
        <w:rPr>
          <w:rStyle w:val="normaltextrun"/>
          <w:rFonts w:ascii="Arial" w:hAnsi="Arial" w:cs="Arial"/>
          <w:color w:val="000000" w:themeColor="text1"/>
          <w:sz w:val="22"/>
          <w:szCs w:val="22"/>
          <w:lang w:val="es-ES"/>
        </w:rPr>
      </w:pPr>
      <w:r w:rsidRPr="00732986">
        <w:rPr>
          <w:rStyle w:val="normaltextrun"/>
          <w:rFonts w:ascii="Arial" w:hAnsi="Arial" w:cs="Arial"/>
          <w:b/>
          <w:bCs/>
          <w:color w:val="000000"/>
          <w:sz w:val="22"/>
          <w:szCs w:val="22"/>
          <w:shd w:val="clear" w:color="auto" w:fill="FFFFFF"/>
        </w:rPr>
        <w:t xml:space="preserve">Frente a la pretensión 2: </w:t>
      </w:r>
      <w:r w:rsidRPr="00732986" w:rsidR="00B978E2">
        <w:rPr>
          <w:rStyle w:val="normaltextrun"/>
          <w:rFonts w:ascii="Arial" w:hAnsi="Arial" w:cs="Arial"/>
          <w:b/>
          <w:bCs/>
          <w:color w:val="000000" w:themeColor="text1"/>
          <w:sz w:val="22"/>
          <w:szCs w:val="22"/>
          <w:lang w:val="es-ES"/>
        </w:rPr>
        <w:t xml:space="preserve">ME OPONGO, </w:t>
      </w:r>
      <w:r w:rsidRPr="00732986" w:rsidR="00B978E2">
        <w:rPr>
          <w:rStyle w:val="normaltextrun"/>
          <w:rFonts w:ascii="Arial" w:hAnsi="Arial" w:cs="Arial"/>
          <w:color w:val="000000" w:themeColor="text1"/>
          <w:sz w:val="22"/>
          <w:szCs w:val="22"/>
          <w:lang w:val="es-ES"/>
        </w:rPr>
        <w:t xml:space="preserve">en la medida en que se afecten los intereses de mi prohijada. Es preciso destacar que la presente pretensión no se encuentra dirigida en contra de la COMPAÑÍA </w:t>
      </w:r>
      <w:r w:rsidRPr="00732986" w:rsidR="00B978E2">
        <w:rPr>
          <w:rStyle w:val="normaltextrun"/>
          <w:rFonts w:ascii="Arial" w:hAnsi="Arial" w:cs="Arial"/>
          <w:color w:val="000000" w:themeColor="text1"/>
          <w:sz w:val="22"/>
          <w:szCs w:val="22"/>
          <w:lang w:val="es-ES"/>
        </w:rPr>
        <w:t>ASEGURADORA DE FIANZAS S.A., razón por la cual debe reiterarse que mi representada, en su calidad de aseguradora, no tiene relación alguna con los hechos ni con las pretensiones incoadas en la demanda.</w:t>
      </w:r>
    </w:p>
    <w:p w:rsidRPr="00732986" w:rsidR="00B978E2" w:rsidP="00B978E2" w:rsidRDefault="00B978E2" w14:paraId="200ECB91" w14:textId="77777777">
      <w:pPr>
        <w:pStyle w:val="paragraph"/>
        <w:jc w:val="both"/>
        <w:textAlignment w:val="baseline"/>
        <w:rPr>
          <w:rStyle w:val="normaltextrun"/>
          <w:rFonts w:ascii="Arial" w:hAnsi="Arial" w:cs="Arial"/>
          <w:color w:val="000000" w:themeColor="text1"/>
          <w:sz w:val="22"/>
          <w:szCs w:val="22"/>
          <w:lang w:val="es-ES"/>
        </w:rPr>
      </w:pPr>
      <w:r w:rsidRPr="00732986">
        <w:rPr>
          <w:rStyle w:val="normaltextrun"/>
          <w:rFonts w:ascii="Arial" w:hAnsi="Arial" w:cs="Arial"/>
          <w:color w:val="000000" w:themeColor="text1"/>
          <w:sz w:val="22"/>
          <w:szCs w:val="22"/>
          <w:lang w:val="es-ES"/>
        </w:rPr>
        <w:t xml:space="preserve">De conformidad con los documentos que obran en el expediente, se evidencia que el señor FABIO ORDOÑEZ GARCÍA suscribió contratos de trabajo con las sociedades BPO 3S COLOMBIA S.A.S., </w:t>
      </w:r>
      <w:proofErr w:type="gramStart"/>
      <w:r w:rsidRPr="00732986">
        <w:rPr>
          <w:rStyle w:val="normaltextrun"/>
          <w:rFonts w:ascii="Arial" w:hAnsi="Arial" w:cs="Arial"/>
          <w:color w:val="000000" w:themeColor="text1"/>
          <w:sz w:val="22"/>
          <w:szCs w:val="22"/>
          <w:lang w:val="es-ES"/>
        </w:rPr>
        <w:t>LINK</w:t>
      </w:r>
      <w:proofErr w:type="gramEnd"/>
      <w:r w:rsidRPr="00732986">
        <w:rPr>
          <w:rStyle w:val="normaltextrun"/>
          <w:rFonts w:ascii="Arial" w:hAnsi="Arial" w:cs="Arial"/>
          <w:color w:val="000000" w:themeColor="text1"/>
          <w:sz w:val="22"/>
          <w:szCs w:val="22"/>
          <w:lang w:val="es-ES"/>
        </w:rPr>
        <w:t>&amp;PAY S.A.S. (antes JELLYJOB S.A.S.), MANPOWER DE COLOMBIA LTDA., MANPOWER PROFESSIONAL LTDA., NEXARTE EFICIENCIA Y SERVICIOS S.A.S., OCUPAR TEMPORALES S.A. y SMART360 S.A.S. en liquidación.</w:t>
      </w:r>
    </w:p>
    <w:p w:rsidRPr="00732986" w:rsidR="00792BB1" w:rsidP="00B978E2" w:rsidRDefault="00792BB1" w14:paraId="4F1C2B3D" w14:textId="77777777">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732986">
        <w:rPr>
          <w:rStyle w:val="normaltextrun"/>
          <w:rFonts w:ascii="Arial" w:hAnsi="Arial" w:cs="Arial"/>
          <w:color w:val="000000" w:themeColor="text1"/>
          <w:sz w:val="22"/>
          <w:szCs w:val="22"/>
          <w:lang w:val="es-ES"/>
        </w:rPr>
        <w:t>Debe resaltarse que el contrato celebrado entre MANPOWER PROFESSIONAL LTDA. y POSITIVA COMPAÑÍA DE SEGUROS S.A. corresponde a una relación de naturaleza comercial, que en ningún caso genera vínculo laboral entre el contratante y el personal utilizado por su contratista para la ejecución del objeto contratado, toda vez que dichas empresas obraban con plena autonomía, autodeterminación, autogestión y autogobierno.</w:t>
      </w:r>
    </w:p>
    <w:p w:rsidRPr="00732986" w:rsidR="00792BB1" w:rsidP="00B978E2" w:rsidRDefault="00792BB1" w14:paraId="33C5F8BC" w14:textId="77777777">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rsidRPr="00732986" w:rsidR="00792BB1" w:rsidP="00B978E2" w:rsidRDefault="00792BB1" w14:paraId="7AA97DF4" w14:textId="7B3030C6">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732986">
        <w:rPr>
          <w:rStyle w:val="normaltextrun"/>
          <w:rFonts w:ascii="Arial" w:hAnsi="Arial" w:cs="Arial"/>
          <w:color w:val="000000" w:themeColor="text1"/>
          <w:sz w:val="22"/>
          <w:szCs w:val="22"/>
          <w:lang w:val="es-ES"/>
        </w:rPr>
        <w:t>En ese orden de ideas, POSITIVA COMPAÑÍA DE SEGUROS S.A. nunca fungió como empleador del señor FABIO ORDOÑEZ GARCÍA, y conforme a lo dispuesto en el artículo 35 del Código Sustantivo del Trabajo, no hay lugar a declarar solidaridad, puesto que el demandante fue contratado directamente por las empresas antes mencionadas, quienes fueron sus verdaderos empleadores.</w:t>
      </w:r>
    </w:p>
    <w:p w:rsidRPr="00732986" w:rsidR="00792BB1" w:rsidP="00B978E2" w:rsidRDefault="00792BB1" w14:paraId="682FBAD3" w14:textId="77777777">
      <w:pPr>
        <w:pStyle w:val="paragraph"/>
        <w:spacing w:before="0" w:beforeAutospacing="0" w:after="0" w:afterAutospacing="0"/>
        <w:jc w:val="both"/>
        <w:textAlignment w:val="baseline"/>
        <w:rPr>
          <w:rFonts w:ascii="Arial" w:hAnsi="Arial" w:cs="Arial"/>
          <w:sz w:val="22"/>
          <w:szCs w:val="22"/>
        </w:rPr>
      </w:pPr>
    </w:p>
    <w:p w:rsidRPr="00732986" w:rsidR="00792BB1" w:rsidP="007B2F48" w:rsidRDefault="00792BB1" w14:paraId="3D582F32" w14:textId="77777777">
      <w:pPr>
        <w:pStyle w:val="paragraph"/>
        <w:spacing w:before="0" w:beforeAutospacing="0" w:after="0" w:afterAutospacing="0"/>
        <w:ind w:right="90"/>
        <w:jc w:val="both"/>
        <w:textAlignment w:val="baseline"/>
        <w:rPr>
          <w:rStyle w:val="normaltextrun"/>
          <w:rFonts w:ascii="Arial" w:hAnsi="Arial" w:cs="Arial"/>
          <w:i/>
          <w:iCs/>
          <w:sz w:val="22"/>
          <w:szCs w:val="22"/>
          <w:lang w:val="es-ES"/>
        </w:rPr>
      </w:pPr>
      <w:r w:rsidRPr="00732986">
        <w:rPr>
          <w:rStyle w:val="normaltextrun"/>
          <w:rFonts w:ascii="Arial" w:hAnsi="Arial" w:cs="Arial"/>
          <w:sz w:val="22"/>
          <w:szCs w:val="22"/>
          <w:lang w:val="es-ES"/>
        </w:rPr>
        <w:t xml:space="preserve">Ahora bien, conforme al artículo 2 del Decreto 4369 de 2006, una empresa de servicios temporales es aquella que </w:t>
      </w:r>
      <w:r w:rsidRPr="00732986">
        <w:rPr>
          <w:rStyle w:val="normaltextrun"/>
          <w:rFonts w:ascii="Arial" w:hAnsi="Arial" w:cs="Arial"/>
          <w:i/>
          <w:iCs/>
          <w:sz w:val="22"/>
          <w:szCs w:val="22"/>
          <w:lang w:val="es-ES"/>
        </w:rPr>
        <w:t>“contrata la prestación de servicios con terceros beneficiarios para colaborar temporalmente en el desarrollo de sus actividades, mediante la labor desarrollada por personas naturales, contratadas directamente por la Empresa de Servicios Temporales, la cual tiene con respecto de estas el carácter de empleador”.</w:t>
      </w:r>
    </w:p>
    <w:p w:rsidRPr="00732986" w:rsidR="00792BB1" w:rsidP="007B2F48" w:rsidRDefault="00792BB1" w14:paraId="4C2EBA02" w14:textId="77777777">
      <w:pPr>
        <w:pStyle w:val="paragraph"/>
        <w:spacing w:before="0" w:beforeAutospacing="0" w:after="0" w:afterAutospacing="0"/>
        <w:ind w:right="90"/>
        <w:jc w:val="both"/>
        <w:textAlignment w:val="baseline"/>
        <w:rPr>
          <w:rStyle w:val="normaltextrun"/>
          <w:rFonts w:ascii="Arial" w:hAnsi="Arial" w:cs="Arial"/>
          <w:sz w:val="22"/>
          <w:szCs w:val="22"/>
          <w:lang w:val="es-ES"/>
        </w:rPr>
      </w:pPr>
    </w:p>
    <w:p w:rsidRPr="00BC054A" w:rsidR="007B2F48" w:rsidP="007B2F48" w:rsidRDefault="00792BB1" w14:paraId="12E35AEF" w14:textId="7E744908">
      <w:pPr>
        <w:pStyle w:val="paragraph"/>
        <w:spacing w:before="0" w:beforeAutospacing="0" w:after="0" w:afterAutospacing="0"/>
        <w:jc w:val="both"/>
        <w:textAlignment w:val="baseline"/>
        <w:rPr>
          <w:rFonts w:ascii="Arial" w:hAnsi="Arial" w:cs="Arial"/>
          <w:sz w:val="22"/>
          <w:szCs w:val="22"/>
          <w:lang w:val="es-ES"/>
        </w:rPr>
      </w:pPr>
      <w:r w:rsidRPr="00732986">
        <w:rPr>
          <w:rStyle w:val="normaltextrun"/>
          <w:rFonts w:ascii="Arial" w:hAnsi="Arial" w:cs="Arial"/>
          <w:sz w:val="22"/>
          <w:szCs w:val="22"/>
          <w:lang w:val="es-ES"/>
        </w:rPr>
        <w:t>En el presente caso, las sociedades BPO 3S COLOMBIA S.A.S., LINK&amp;PAY S.A.S. (antes JELLYJOB S.A.S.), MANPOWER DE COLOMBIA LTDA., MANPOWER PROFESSIONAL LTDA., NEXARTE EFICIENCIA Y SERVICIOS S.A.S., OCUPAR TEMPORALES S.A. y SMART360 S.A.S. en liquidación contrataron al demandante con el fin de que este prestara sus servicios dentro de POSITIVA COMPAÑÍA DE SEGUROS S.A. para apoyar temporalmente el desarrollo de sus actividades, ajustándose con ello a la normatividad vigente en materia de empresas de servicios temporales.</w:t>
      </w:r>
    </w:p>
    <w:p w:rsidRPr="00BC054A" w:rsidR="007B2F48" w:rsidP="00BC054A" w:rsidRDefault="007B2F48" w14:paraId="069F72FB" w14:textId="31C58FD5">
      <w:pPr>
        <w:pStyle w:val="paragraph"/>
        <w:jc w:val="both"/>
        <w:textAlignment w:val="baseline"/>
        <w:rPr>
          <w:rFonts w:ascii="Arial" w:hAnsi="Arial" w:cs="Arial"/>
          <w:sz w:val="22"/>
          <w:szCs w:val="22"/>
          <w:lang w:val="es-ES"/>
        </w:rPr>
      </w:pPr>
      <w:r w:rsidRPr="00732986">
        <w:rPr>
          <w:rStyle w:val="normaltextrun"/>
          <w:rFonts w:ascii="Arial" w:hAnsi="Arial" w:cs="Arial"/>
          <w:sz w:val="22"/>
          <w:szCs w:val="22"/>
          <w:lang w:val="es-ES"/>
        </w:rPr>
        <w:t xml:space="preserve">Así las cosas, se debe resaltar que, para el caso de mi asegurado, esto es </w:t>
      </w:r>
      <w:r w:rsidRPr="00732986">
        <w:rPr>
          <w:rFonts w:ascii="Arial" w:hAnsi="Arial" w:cs="Arial"/>
          <w:color w:val="000000" w:themeColor="text1"/>
          <w:sz w:val="22"/>
          <w:szCs w:val="22"/>
        </w:rPr>
        <w:t>MANPOWER PROFESSIONAL LTDA</w:t>
      </w:r>
      <w:r w:rsidRPr="00732986">
        <w:rPr>
          <w:rStyle w:val="normaltextrun"/>
          <w:rFonts w:ascii="Arial" w:hAnsi="Arial" w:cs="Arial"/>
          <w:sz w:val="22"/>
          <w:szCs w:val="22"/>
          <w:lang w:val="es-ES"/>
        </w:rPr>
        <w:t xml:space="preserve"> siempre fungió en calidad de empleador del actor durante la vigencia del contrato de trabajo, razón por la cual, no hay lugar a la declaratoria de contrato de trabajo entre el demandante y </w:t>
      </w:r>
      <w:r w:rsidRPr="00732986">
        <w:rPr>
          <w:rFonts w:ascii="Arial" w:hAnsi="Arial" w:cs="Arial"/>
          <w:color w:val="000000" w:themeColor="text1"/>
          <w:sz w:val="22"/>
          <w:szCs w:val="22"/>
        </w:rPr>
        <w:t>POSITIVA COMPAÑÍA DE SEGUROS S.A</w:t>
      </w:r>
      <w:r w:rsidRPr="00732986">
        <w:rPr>
          <w:rStyle w:val="normaltextrun"/>
          <w:rFonts w:ascii="Arial" w:hAnsi="Arial" w:cs="Arial"/>
          <w:sz w:val="22"/>
          <w:szCs w:val="22"/>
          <w:lang w:val="es-ES"/>
        </w:rPr>
        <w:t>.</w:t>
      </w:r>
      <w:r w:rsidRPr="00732986">
        <w:rPr>
          <w:rStyle w:val="eop"/>
          <w:rFonts w:ascii="Arial" w:hAnsi="Arial" w:cs="Arial"/>
          <w:sz w:val="22"/>
          <w:szCs w:val="22"/>
        </w:rPr>
        <w:t> </w:t>
      </w:r>
      <w:r w:rsidRPr="00D8086F" w:rsidR="00D8086F">
        <w:rPr>
          <w:rStyle w:val="normaltextrun"/>
          <w:rFonts w:ascii="Arial" w:hAnsi="Arial" w:cs="Arial"/>
          <w:sz w:val="22"/>
          <w:szCs w:val="22"/>
          <w:lang w:val="es-ES"/>
        </w:rPr>
        <w:t xml:space="preserve"> </w:t>
      </w:r>
      <w:r w:rsidR="00BC054A">
        <w:rPr>
          <w:rStyle w:val="normaltextrun"/>
          <w:rFonts w:ascii="Arial" w:hAnsi="Arial" w:cs="Arial"/>
          <w:sz w:val="22"/>
          <w:szCs w:val="22"/>
          <w:lang w:val="es-ES"/>
        </w:rPr>
        <w:t>Adicionalmente</w:t>
      </w:r>
      <w:r w:rsidR="00D8086F">
        <w:rPr>
          <w:rStyle w:val="normaltextrun"/>
          <w:rFonts w:ascii="Arial" w:hAnsi="Arial" w:cs="Arial"/>
          <w:sz w:val="22"/>
          <w:szCs w:val="22"/>
          <w:lang w:val="es-ES"/>
        </w:rPr>
        <w:t>,</w:t>
      </w:r>
      <w:r w:rsidR="00BC054A">
        <w:rPr>
          <w:rStyle w:val="normaltextrun"/>
          <w:rFonts w:ascii="Arial" w:hAnsi="Arial" w:cs="Arial"/>
          <w:sz w:val="22"/>
          <w:szCs w:val="22"/>
          <w:lang w:val="es-ES"/>
        </w:rPr>
        <w:t xml:space="preserve"> </w:t>
      </w:r>
      <w:r w:rsidRPr="00732986" w:rsidR="00D8086F">
        <w:rPr>
          <w:rStyle w:val="normaltextrun"/>
          <w:rFonts w:ascii="Arial" w:hAnsi="Arial" w:cs="Arial"/>
          <w:sz w:val="22"/>
          <w:szCs w:val="22"/>
          <w:lang w:val="es-ES"/>
        </w:rPr>
        <w:t xml:space="preserve">conforme al artículo 6 del Decreto 4369 de 2006, </w:t>
      </w:r>
      <w:r w:rsidRPr="00732986" w:rsidR="00BC054A">
        <w:rPr>
          <w:rStyle w:val="normaltextrun"/>
          <w:rFonts w:ascii="Arial" w:hAnsi="Arial" w:cs="Arial"/>
          <w:sz w:val="22"/>
          <w:szCs w:val="22"/>
          <w:lang w:val="es-ES"/>
        </w:rPr>
        <w:t>MANPOWER PROFESSIONAL LTDA.</w:t>
      </w:r>
      <w:r w:rsidR="00BC054A">
        <w:rPr>
          <w:rStyle w:val="normaltextrun"/>
          <w:rFonts w:ascii="Arial" w:hAnsi="Arial" w:cs="Arial"/>
          <w:sz w:val="22"/>
          <w:szCs w:val="22"/>
          <w:lang w:val="es-ES"/>
        </w:rPr>
        <w:t xml:space="preserve"> </w:t>
      </w:r>
      <w:r w:rsidRPr="00732986" w:rsidR="00D8086F">
        <w:rPr>
          <w:rStyle w:val="normaltextrun"/>
          <w:rFonts w:ascii="Arial" w:hAnsi="Arial" w:cs="Arial"/>
          <w:sz w:val="22"/>
          <w:szCs w:val="22"/>
          <w:lang w:val="es-ES"/>
        </w:rPr>
        <w:t>no se extralimitó en los tiempos de vinculación del trabajador en misión ni en las causales legales que habilitan la contratación temporal</w:t>
      </w:r>
    </w:p>
    <w:p w:rsidRPr="00732986" w:rsidR="007B2F48" w:rsidP="007B2F48" w:rsidRDefault="00792BB1" w14:paraId="6BE71FBB" w14:textId="4B1498F1">
      <w:pPr>
        <w:pStyle w:val="paragraph"/>
        <w:spacing w:before="0" w:beforeAutospacing="0" w:after="0" w:afterAutospacing="0"/>
        <w:jc w:val="both"/>
        <w:textAlignment w:val="baseline"/>
        <w:rPr>
          <w:rStyle w:val="normaltextrun"/>
          <w:rFonts w:ascii="Arial" w:hAnsi="Arial" w:cs="Arial"/>
          <w:sz w:val="22"/>
          <w:szCs w:val="22"/>
        </w:rPr>
      </w:pPr>
      <w:r w:rsidRPr="00732986">
        <w:rPr>
          <w:rStyle w:val="normaltextrun"/>
          <w:rFonts w:ascii="Arial" w:hAnsi="Arial" w:cs="Arial"/>
          <w:sz w:val="22"/>
          <w:szCs w:val="22"/>
        </w:rPr>
        <w:t>Finalmente, se aclara que entre MANPOWER PROFESSIONAL LTDA. y POSITIVA COMPAÑÍA DE SEGUROS S.A. no surgió ninguna clase de solidaridad laboral, pues la primera no actuó como simple intermediaria, sino que efectivamente ostentó la calidad de empleadora del demandante, siendo la encargada de pagar los salarios, reconocer las prestaciones sociales y efectuar los aportes al Sistema Integral de Seguridad Social, cumpliendo de manera directa las obligaciones propias del empleador.</w:t>
      </w:r>
    </w:p>
    <w:p w:rsidRPr="00732986" w:rsidR="00792BB1" w:rsidP="007B2F48" w:rsidRDefault="00792BB1" w14:paraId="4EFE8BFE" w14:textId="77777777">
      <w:pPr>
        <w:pStyle w:val="paragraph"/>
        <w:spacing w:before="0" w:beforeAutospacing="0" w:after="0" w:afterAutospacing="0"/>
        <w:jc w:val="both"/>
        <w:textAlignment w:val="baseline"/>
        <w:rPr>
          <w:rFonts w:ascii="Arial" w:hAnsi="Arial" w:cs="Arial"/>
          <w:b/>
          <w:color w:val="000000" w:themeColor="text1"/>
          <w:sz w:val="22"/>
          <w:szCs w:val="22"/>
        </w:rPr>
      </w:pPr>
    </w:p>
    <w:p w:rsidRPr="00732986" w:rsidR="007B2F48" w:rsidP="007B2F48" w:rsidRDefault="007B2F48" w14:paraId="1CB929E5" w14:textId="77777777">
      <w:pPr>
        <w:pStyle w:val="paragraph"/>
        <w:spacing w:before="0" w:beforeAutospacing="0" w:after="0" w:afterAutospacing="0"/>
        <w:jc w:val="both"/>
        <w:textAlignment w:val="baseline"/>
        <w:rPr>
          <w:rStyle w:val="normaltextrun"/>
          <w:rFonts w:ascii="Arial" w:hAnsi="Arial" w:cs="Arial"/>
          <w:color w:val="000000" w:themeColor="text1"/>
          <w:sz w:val="22"/>
          <w:szCs w:val="22"/>
          <w:shd w:val="clear" w:color="auto" w:fill="FFFFFF"/>
        </w:rPr>
      </w:pPr>
      <w:r w:rsidRPr="00732986">
        <w:rPr>
          <w:rFonts w:ascii="Arial" w:hAnsi="Arial" w:cs="Arial"/>
          <w:b/>
          <w:color w:val="000000" w:themeColor="text1"/>
          <w:sz w:val="22"/>
          <w:szCs w:val="22"/>
        </w:rPr>
        <w:t xml:space="preserve">Frente a la pretensión 3: </w:t>
      </w:r>
      <w:r w:rsidRPr="00732986">
        <w:rPr>
          <w:rStyle w:val="normaltextrun"/>
          <w:rFonts w:ascii="Arial" w:hAnsi="Arial" w:cs="Arial"/>
          <w:b/>
          <w:bCs/>
          <w:color w:val="000000" w:themeColor="text1"/>
          <w:sz w:val="22"/>
          <w:szCs w:val="22"/>
          <w:lang w:val="es-ES"/>
        </w:rPr>
        <w:t>ME OPONGO</w:t>
      </w:r>
      <w:r w:rsidRPr="00732986">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w:t>
      </w:r>
      <w:r w:rsidRPr="00732986">
        <w:rPr>
          <w:rStyle w:val="normaltextrun"/>
          <w:rFonts w:ascii="Arial" w:hAnsi="Arial" w:cs="Arial"/>
          <w:color w:val="000000" w:themeColor="text1"/>
          <w:sz w:val="22"/>
          <w:szCs w:val="22"/>
          <w:lang w:val="es-ES"/>
        </w:rPr>
        <w:t xml:space="preserve">hechos ni las pretensiones incoadas en la demanda, además </w:t>
      </w:r>
      <w:r w:rsidRPr="00732986">
        <w:rPr>
          <w:rStyle w:val="normaltextrun"/>
          <w:rFonts w:ascii="Arial" w:hAnsi="Arial" w:cs="Arial"/>
          <w:color w:val="000000" w:themeColor="text1"/>
          <w:sz w:val="22"/>
          <w:szCs w:val="22"/>
          <w:shd w:val="clear" w:color="auto" w:fill="FFFFFF"/>
        </w:rPr>
        <w:t xml:space="preserve">de conformidad con los documentos que obran en el expediente, se decanta que </w:t>
      </w:r>
      <w:r w:rsidRPr="00732986">
        <w:rPr>
          <w:rFonts w:ascii="Arial" w:hAnsi="Arial" w:cs="Arial"/>
          <w:color w:val="000000" w:themeColor="text1"/>
          <w:sz w:val="22"/>
          <w:szCs w:val="22"/>
        </w:rPr>
        <w:t xml:space="preserve">el demandante suscribió contrato de trabajo con las empresas BPO 3S COLOMBIA S.A.S, LINK&amp;PAY S.A.S. (anteriormente llamada JELLYJOB S.A.S), MANPOWER DE COLOMBIA LTDA, MANPOWER PROFESSIONAL LTDA, NEXARTE EFICIENCIA Y SERVICIOS S.A.S, OCUPAR TEMPORALES S.A. y SMART36O S.A.S EN LIQUIDACION. Además, </w:t>
      </w:r>
      <w:r w:rsidRPr="00732986">
        <w:rPr>
          <w:rStyle w:val="normaltextrun"/>
          <w:rFonts w:ascii="Arial" w:hAnsi="Arial" w:cs="Arial"/>
          <w:color w:val="000000" w:themeColor="text1"/>
          <w:sz w:val="22"/>
          <w:szCs w:val="22"/>
          <w:shd w:val="clear" w:color="auto" w:fill="FFFFFF"/>
        </w:rPr>
        <w:t xml:space="preserve">cabe resaltar que el contrato celebrado entre MANPOWER PROFESSIONAL LTDA. y </w:t>
      </w:r>
      <w:r w:rsidRPr="00732986">
        <w:rPr>
          <w:rFonts w:ascii="Arial" w:hAnsi="Arial" w:cs="Arial"/>
          <w:color w:val="000000" w:themeColor="text1"/>
          <w:sz w:val="22"/>
          <w:szCs w:val="22"/>
        </w:rPr>
        <w:t xml:space="preserve">POSITIVA COMPAÑÍA DE SEGUROS S.A, </w:t>
      </w:r>
      <w:r w:rsidRPr="00732986">
        <w:rPr>
          <w:rStyle w:val="normaltextrun"/>
          <w:rFonts w:ascii="Arial" w:hAnsi="Arial" w:cs="Arial"/>
          <w:color w:val="000000" w:themeColor="text1"/>
          <w:sz w:val="22"/>
          <w:szCs w:val="22"/>
          <w:shd w:val="clear" w:color="auto" w:fill="FFFFFF"/>
        </w:rPr>
        <w:t xml:space="preserve">no genera vínculo laboral entre el contratante y el personal utilizado por su contratista para la ejecución </w:t>
      </w:r>
      <w:proofErr w:type="gramStart"/>
      <w:r w:rsidRPr="00732986">
        <w:rPr>
          <w:rStyle w:val="normaltextrun"/>
          <w:rFonts w:ascii="Arial" w:hAnsi="Arial" w:cs="Arial"/>
          <w:color w:val="000000" w:themeColor="text1"/>
          <w:sz w:val="22"/>
          <w:szCs w:val="22"/>
          <w:shd w:val="clear" w:color="auto" w:fill="FFFFFF"/>
        </w:rPr>
        <w:t>del mismo</w:t>
      </w:r>
      <w:proofErr w:type="gramEnd"/>
      <w:r w:rsidRPr="00732986">
        <w:rPr>
          <w:rStyle w:val="normaltextrun"/>
          <w:rFonts w:ascii="Arial" w:hAnsi="Arial" w:cs="Arial"/>
          <w:color w:val="000000" w:themeColor="text1"/>
          <w:sz w:val="22"/>
          <w:szCs w:val="22"/>
          <w:shd w:val="clear" w:color="auto" w:fill="FFFFFF"/>
        </w:rPr>
        <w:t>, como quiera que estas obraban con total autonomía, autodeterminación, autogestión y autogobierno.  </w:t>
      </w:r>
    </w:p>
    <w:p w:rsidRPr="00732986" w:rsidR="007B2F48" w:rsidP="007B2F48" w:rsidRDefault="007B2F48" w14:paraId="0688EB78" w14:textId="77777777">
      <w:pPr>
        <w:pStyle w:val="paragraph"/>
        <w:spacing w:before="0" w:beforeAutospacing="0" w:after="0" w:afterAutospacing="0"/>
        <w:jc w:val="both"/>
        <w:textAlignment w:val="baseline"/>
        <w:rPr>
          <w:rStyle w:val="normaltextrun"/>
          <w:rFonts w:ascii="Arial" w:hAnsi="Arial" w:cs="Arial"/>
          <w:color w:val="000000" w:themeColor="text1"/>
          <w:sz w:val="22"/>
          <w:szCs w:val="22"/>
          <w:shd w:val="clear" w:color="auto" w:fill="FFFFFF"/>
        </w:rPr>
      </w:pPr>
    </w:p>
    <w:p w:rsidRPr="00732986" w:rsidR="003909C8" w:rsidP="003909C8" w:rsidRDefault="003909C8" w14:paraId="483697EC" w14:textId="77777777">
      <w:pPr>
        <w:pStyle w:val="Sinespaciado"/>
        <w:jc w:val="both"/>
        <w:rPr>
          <w:rFonts w:ascii="Arial" w:hAnsi="Arial" w:cs="Arial"/>
          <w:bCs/>
          <w:color w:val="000000" w:themeColor="text1"/>
        </w:rPr>
      </w:pPr>
      <w:r w:rsidRPr="00732986">
        <w:rPr>
          <w:rFonts w:ascii="Arial" w:hAnsi="Arial" w:cs="Arial"/>
          <w:bCs/>
          <w:color w:val="000000" w:themeColor="text1"/>
        </w:rPr>
        <w:t xml:space="preserve">Ahora bien, en el remoto y eventual caso que se declare un contrato realidad entre el asegurado y el demandante, se debe dejar presente que la Póliza de Cumplimiento expedida por mi representada NO se podría afectar por cuanto </w:t>
      </w:r>
      <w:r w:rsidRPr="00732986">
        <w:rPr>
          <w:rFonts w:ascii="Arial" w:hAnsi="Arial" w:cs="Arial"/>
          <w:color w:val="000000" w:themeColor="text1"/>
          <w:lang w:val="es-CO"/>
        </w:rPr>
        <w:t xml:space="preserve">se deben cumplir las siguientes condiciones (i) La vinculación del demandante debe ser bajo la modalidad de contrato de trabajo y </w:t>
      </w:r>
      <w:r w:rsidRPr="00732986">
        <w:rPr>
          <w:rStyle w:val="normaltextrun"/>
          <w:rFonts w:ascii="Arial" w:hAnsi="Arial" w:cs="Arial"/>
          <w:color w:val="000000" w:themeColor="text1"/>
        </w:rPr>
        <w:t xml:space="preserve">quien debe fungir como empleador es la entidad afianzada y/o garantizada, es decir </w:t>
      </w:r>
      <w:r w:rsidRPr="00732986">
        <w:rPr>
          <w:rFonts w:ascii="Arial" w:hAnsi="Arial" w:cs="Arial"/>
          <w:color w:val="000000" w:themeColor="text1"/>
        </w:rPr>
        <w:t>MANPOWER PROFESSIONAL LTDA.</w:t>
      </w:r>
      <w:r w:rsidRPr="00732986">
        <w:rPr>
          <w:rStyle w:val="normaltextrun"/>
          <w:rFonts w:ascii="Arial" w:hAnsi="Arial" w:cs="Arial"/>
          <w:color w:val="000000" w:themeColor="text1"/>
        </w:rPr>
        <w:t>,</w:t>
      </w:r>
      <w:r w:rsidRPr="00732986">
        <w:rPr>
          <w:rStyle w:val="normaltextrun"/>
          <w:rFonts w:ascii="Arial" w:hAnsi="Arial" w:cs="Arial"/>
          <w:b/>
          <w:bCs/>
          <w:color w:val="000000" w:themeColor="text1"/>
        </w:rPr>
        <w:t xml:space="preserve"> </w:t>
      </w:r>
      <w:r w:rsidRPr="00732986">
        <w:rPr>
          <w:rStyle w:val="normaltextrun"/>
          <w:rFonts w:ascii="Arial" w:hAnsi="Arial" w:cs="Arial"/>
          <w:color w:val="000000" w:themeColor="text1"/>
        </w:rPr>
        <w:t>no se amparan obligaciones derivadas de un vínculo laboral entre el asegurado y el aquí demanda</w:t>
      </w:r>
      <w:r w:rsidRPr="00732986">
        <w:rPr>
          <w:rFonts w:ascii="Arial" w:hAnsi="Arial" w:cs="Arial"/>
          <w:bCs/>
          <w:color w:val="000000" w:themeColor="text1"/>
        </w:rPr>
        <w:t>nte, (</w:t>
      </w:r>
      <w:proofErr w:type="spellStart"/>
      <w:r w:rsidRPr="00732986">
        <w:rPr>
          <w:rFonts w:ascii="Arial" w:hAnsi="Arial" w:cs="Arial"/>
          <w:bCs/>
          <w:color w:val="000000" w:themeColor="text1"/>
        </w:rPr>
        <w:t>ii</w:t>
      </w:r>
      <w:proofErr w:type="spellEnd"/>
      <w:r w:rsidRPr="00732986">
        <w:rPr>
          <w:rFonts w:ascii="Arial" w:hAnsi="Arial" w:cs="Arial"/>
          <w:bCs/>
          <w:color w:val="000000" w:themeColor="text1"/>
        </w:rPr>
        <w:t>) Debe existir un incumplimiento de las obligaciones laborales a cargo de la afianzada, es decir, a cargo de MANPOWER PROFESSIONAL LTDA., (</w:t>
      </w:r>
      <w:proofErr w:type="spellStart"/>
      <w:r w:rsidRPr="00732986">
        <w:rPr>
          <w:rFonts w:ascii="Arial" w:hAnsi="Arial" w:cs="Arial"/>
          <w:bCs/>
          <w:color w:val="000000" w:themeColor="text1"/>
        </w:rPr>
        <w:t>iii</w:t>
      </w:r>
      <w:proofErr w:type="spellEnd"/>
      <w:r w:rsidRPr="00732986">
        <w:rPr>
          <w:rFonts w:ascii="Arial" w:hAnsi="Arial" w:cs="Arial"/>
          <w:bCs/>
          <w:color w:val="000000" w:themeColor="text1"/>
        </w:rPr>
        <w:t xml:space="preserve">) Que dichas obligaciones se deriven del contrato afianzado No. </w:t>
      </w:r>
      <w:r w:rsidRPr="00732986">
        <w:rPr>
          <w:rFonts w:ascii="Arial" w:hAnsi="Arial" w:cs="Arial"/>
          <w:color w:val="000000"/>
        </w:rPr>
        <w:t xml:space="preserve">000083 de 2011 </w:t>
      </w:r>
      <w:r w:rsidRPr="00732986">
        <w:rPr>
          <w:rFonts w:ascii="Arial" w:hAnsi="Arial" w:cs="Arial"/>
          <w:bCs/>
          <w:color w:val="000000" w:themeColor="text1"/>
        </w:rPr>
        <w:t>y, (</w:t>
      </w:r>
      <w:proofErr w:type="spellStart"/>
      <w:r w:rsidRPr="00732986">
        <w:rPr>
          <w:rFonts w:ascii="Arial" w:hAnsi="Arial" w:cs="Arial"/>
          <w:bCs/>
          <w:color w:val="000000" w:themeColor="text1"/>
        </w:rPr>
        <w:t>iv</w:t>
      </w:r>
      <w:proofErr w:type="spellEnd"/>
      <w:r w:rsidRPr="00732986">
        <w:rPr>
          <w:rFonts w:ascii="Arial" w:hAnsi="Arial" w:cs="Arial"/>
          <w:bCs/>
          <w:color w:val="000000" w:themeColor="text1"/>
        </w:rPr>
        <w:t xml:space="preserve">) Que el incumplimiento por parte de la sociedad afianzada genere un detrimento patrimonial para la sociedad asegurada en la póliza, es decir, para POSITIVA COMPAÑÍA DE SEGUROS S.A. con ocasión a la declaración de una obligación solidaria. </w:t>
      </w:r>
    </w:p>
    <w:p w:rsidRPr="00732986" w:rsidR="003909C8" w:rsidP="003909C8" w:rsidRDefault="003909C8" w14:paraId="716F0323" w14:textId="77777777">
      <w:pPr>
        <w:pStyle w:val="Sinespaciado"/>
        <w:jc w:val="both"/>
        <w:rPr>
          <w:rFonts w:ascii="Arial" w:hAnsi="Arial" w:cs="Arial"/>
          <w:bCs/>
          <w:color w:val="000000" w:themeColor="text1"/>
        </w:rPr>
      </w:pPr>
    </w:p>
    <w:p w:rsidRPr="0066480B" w:rsidR="003909C8" w:rsidP="003909C8" w:rsidRDefault="003909C8" w14:paraId="4AD83DB7" w14:textId="77777777">
      <w:pPr>
        <w:pStyle w:val="Sinespaciado"/>
        <w:jc w:val="both"/>
        <w:rPr>
          <w:rFonts w:ascii="Arial" w:hAnsi="Arial" w:cs="Arial"/>
          <w:color w:val="000000"/>
        </w:rPr>
      </w:pPr>
      <w:r w:rsidRPr="00732986">
        <w:rPr>
          <w:rFonts w:ascii="Arial" w:hAnsi="Arial" w:cs="Arial"/>
          <w:bCs/>
          <w:color w:val="000000" w:themeColor="text1"/>
        </w:rPr>
        <w:t>Para el caso en concreto</w:t>
      </w:r>
      <w:r>
        <w:rPr>
          <w:rFonts w:ascii="Arial" w:hAnsi="Arial" w:cs="Arial"/>
          <w:bCs/>
          <w:color w:val="000000" w:themeColor="text1"/>
        </w:rPr>
        <w:t xml:space="preserve"> se evidencia una falta de cobertura material de la Póliza, teniendo en cuenta que </w:t>
      </w:r>
      <w:r w:rsidRPr="00732986">
        <w:rPr>
          <w:rFonts w:ascii="Arial" w:hAnsi="Arial" w:cs="Arial"/>
          <w:color w:val="000000"/>
        </w:rPr>
        <w:t xml:space="preserve">el demandante no ha acreditado que ejerció sus funciones en </w:t>
      </w:r>
      <w:r>
        <w:rPr>
          <w:rFonts w:ascii="Arial" w:hAnsi="Arial" w:cs="Arial"/>
          <w:color w:val="000000"/>
        </w:rPr>
        <w:t>ejecución d</w:t>
      </w:r>
      <w:r w:rsidRPr="00732986">
        <w:rPr>
          <w:rFonts w:ascii="Arial" w:hAnsi="Arial" w:cs="Arial"/>
          <w:color w:val="000000"/>
        </w:rPr>
        <w:t xml:space="preserve">el contrato afianzado No. 000083 de 2011 pues se evidencia que, </w:t>
      </w:r>
      <w:r>
        <w:rPr>
          <w:rFonts w:ascii="Arial" w:hAnsi="Arial" w:cs="Arial"/>
          <w:color w:val="000000"/>
        </w:rPr>
        <w:t>mientras dicho contrato tenía como objeto “</w:t>
      </w:r>
      <w:r w:rsidRPr="0066480B">
        <w:rPr>
          <w:rFonts w:ascii="Arial" w:hAnsi="Arial" w:cs="Arial"/>
          <w:i/>
          <w:iCs/>
          <w:color w:val="000000"/>
        </w:rPr>
        <w:t>prestar los servicios especializados para la conformación, organización, administración y acompañamiento de los ejecutivos de cuenta que garanticen un servicio integral a los procesos de los ramos de vida y riesgos profesionales, realizando actividades de soporte, mantenimiento y permanencia en los productos que ofrece la compañía, así como la coordinación de las capacitaciones que defina positiva para el personal que se vincule con ocasión al presente contrato con sus propios recursos administrativos y de personal.</w:t>
      </w:r>
      <w:r>
        <w:rPr>
          <w:rFonts w:ascii="Arial" w:hAnsi="Arial" w:cs="Arial"/>
          <w:i/>
          <w:iCs/>
          <w:color w:val="000000"/>
        </w:rPr>
        <w:t xml:space="preserve">”, </w:t>
      </w:r>
      <w:r>
        <w:rPr>
          <w:rFonts w:ascii="Arial" w:hAnsi="Arial" w:cs="Arial"/>
          <w:color w:val="000000"/>
        </w:rPr>
        <w:t xml:space="preserve">por su parte el señor Ordoñez fungía como conductor, cargo que no tiene similitud y/o conexidad con el objeto contractual del negocio jurídico garantizado. </w:t>
      </w:r>
    </w:p>
    <w:p w:rsidRPr="00732986" w:rsidR="003909C8" w:rsidP="003909C8" w:rsidRDefault="003909C8" w14:paraId="64C473D0" w14:textId="77777777">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rsidR="003909C8" w:rsidP="003909C8" w:rsidRDefault="003909C8" w14:paraId="5F9BE6B3" w14:textId="77777777">
      <w:pPr>
        <w:pStyle w:val="paragraph"/>
        <w:spacing w:before="0" w:beforeAutospacing="0" w:after="0" w:afterAutospacing="0"/>
        <w:jc w:val="both"/>
        <w:textAlignment w:val="baseline"/>
        <w:rPr>
          <w:rFonts w:ascii="Arial" w:hAnsi="Arial" w:cs="Arial"/>
          <w:color w:val="000000"/>
          <w:sz w:val="22"/>
          <w:szCs w:val="22"/>
        </w:rPr>
      </w:pPr>
      <w:r w:rsidRPr="00732986">
        <w:rPr>
          <w:rStyle w:val="normaltextrun"/>
          <w:rFonts w:ascii="Arial" w:hAnsi="Arial" w:cs="Arial"/>
          <w:color w:val="000000"/>
          <w:sz w:val="22"/>
          <w:szCs w:val="22"/>
        </w:rPr>
        <w:t xml:space="preserve">Por otro lado, se observa que existe una falta de cobertura temporal de la Póliza de Cumplimiento No. 05 </w:t>
      </w:r>
      <w:r w:rsidRPr="00732986">
        <w:rPr>
          <w:rFonts w:ascii="Arial" w:hAnsi="Arial" w:cs="Arial"/>
          <w:color w:val="000000"/>
          <w:sz w:val="22"/>
          <w:szCs w:val="22"/>
          <w:lang w:val="es-ES"/>
        </w:rPr>
        <w:t xml:space="preserve">CU052841, pues el actor pretende el pago de la indemnización por despido sin justa causa, precisando que </w:t>
      </w:r>
      <w:r w:rsidRPr="00DC7E86">
        <w:rPr>
          <w:rFonts w:ascii="Arial" w:hAnsi="Arial" w:cs="Arial"/>
          <w:color w:val="000000"/>
          <w:sz w:val="22"/>
          <w:szCs w:val="22"/>
        </w:rPr>
        <w:t xml:space="preserve">la última relación laboral </w:t>
      </w:r>
      <w:r>
        <w:rPr>
          <w:rFonts w:ascii="Arial" w:hAnsi="Arial" w:cs="Arial"/>
          <w:color w:val="000000"/>
          <w:sz w:val="22"/>
          <w:szCs w:val="22"/>
        </w:rPr>
        <w:t xml:space="preserve">del actor </w:t>
      </w:r>
      <w:r w:rsidRPr="00DC7E86">
        <w:rPr>
          <w:rFonts w:ascii="Arial" w:hAnsi="Arial" w:cs="Arial"/>
          <w:color w:val="000000"/>
          <w:sz w:val="22"/>
          <w:szCs w:val="22"/>
        </w:rPr>
        <w:t xml:space="preserve">fue sostenida con la empresa BPO 3S COLOMBIA S.A.S, la cual finalizó el </w:t>
      </w:r>
      <w:r>
        <w:rPr>
          <w:rFonts w:ascii="Arial" w:hAnsi="Arial" w:cs="Arial"/>
          <w:color w:val="000000"/>
          <w:sz w:val="22"/>
          <w:szCs w:val="22"/>
        </w:rPr>
        <w:t>28/02/2023</w:t>
      </w:r>
      <w:r w:rsidRPr="00DC7E86">
        <w:rPr>
          <w:rFonts w:ascii="Arial" w:hAnsi="Arial" w:cs="Arial"/>
          <w:color w:val="000000"/>
          <w:sz w:val="22"/>
          <w:szCs w:val="22"/>
        </w:rPr>
        <w:t xml:space="preserve">, </w:t>
      </w:r>
      <w:r>
        <w:rPr>
          <w:rFonts w:ascii="Arial" w:hAnsi="Arial" w:cs="Arial"/>
          <w:color w:val="000000"/>
          <w:sz w:val="22"/>
          <w:szCs w:val="22"/>
        </w:rPr>
        <w:t xml:space="preserve">por lo tanto, </w:t>
      </w:r>
      <w:r w:rsidRPr="00DC7E86">
        <w:rPr>
          <w:rFonts w:ascii="Arial" w:hAnsi="Arial" w:cs="Arial"/>
          <w:color w:val="000000"/>
          <w:sz w:val="22"/>
          <w:szCs w:val="22"/>
        </w:rPr>
        <w:t xml:space="preserve">resulta evidente que la indemnización por despido sin justa causa, prevista en el artículo 64 del Código Sustantivo del Trabajo, no se encuentra a cargo de la entidad afianzada en la póliza y, en consecuencia, esta carece de cobertura. Lo anterior, máxime si se considera que dicha obligación únicamente se configuró en el año 2023, con ocasión de la terminación del contrato de trabajo </w:t>
      </w:r>
      <w:r>
        <w:rPr>
          <w:rFonts w:ascii="Arial" w:hAnsi="Arial" w:cs="Arial"/>
          <w:color w:val="000000"/>
          <w:sz w:val="22"/>
          <w:szCs w:val="22"/>
        </w:rPr>
        <w:t xml:space="preserve">suscrito </w:t>
      </w:r>
      <w:r w:rsidRPr="00DC7E86">
        <w:rPr>
          <w:rFonts w:ascii="Arial" w:hAnsi="Arial" w:cs="Arial"/>
          <w:color w:val="000000"/>
          <w:sz w:val="22"/>
          <w:szCs w:val="22"/>
        </w:rPr>
        <w:t xml:space="preserve">entre </w:t>
      </w:r>
      <w:r>
        <w:rPr>
          <w:rFonts w:ascii="Arial" w:hAnsi="Arial" w:cs="Arial"/>
          <w:color w:val="000000"/>
          <w:sz w:val="22"/>
          <w:szCs w:val="22"/>
        </w:rPr>
        <w:t xml:space="preserve">el </w:t>
      </w:r>
      <w:r w:rsidRPr="00E833E0">
        <w:rPr>
          <w:rFonts w:ascii="Arial" w:hAnsi="Arial" w:cs="Arial"/>
          <w:color w:val="000000"/>
          <w:sz w:val="22"/>
          <w:szCs w:val="22"/>
          <w:lang w:val="es-ES"/>
        </w:rPr>
        <w:t>01/01/2021 </w:t>
      </w:r>
      <w:r>
        <w:rPr>
          <w:rFonts w:ascii="Arial" w:hAnsi="Arial" w:cs="Arial"/>
          <w:color w:val="000000"/>
          <w:sz w:val="22"/>
          <w:szCs w:val="22"/>
          <w:lang w:val="es-ES"/>
        </w:rPr>
        <w:t>al</w:t>
      </w:r>
      <w:r w:rsidRPr="00E833E0">
        <w:rPr>
          <w:rFonts w:ascii="Arial" w:hAnsi="Arial" w:cs="Arial"/>
          <w:color w:val="000000"/>
          <w:sz w:val="22"/>
          <w:szCs w:val="22"/>
          <w:lang w:val="es-ES"/>
        </w:rPr>
        <w:t xml:space="preserve"> 28/02/2023</w:t>
      </w:r>
      <w:r w:rsidRPr="00DC7E86">
        <w:rPr>
          <w:rFonts w:ascii="Arial" w:hAnsi="Arial" w:cs="Arial"/>
          <w:color w:val="000000"/>
          <w:sz w:val="22"/>
          <w:szCs w:val="22"/>
        </w:rPr>
        <w:t>, fecha para la cual la póliza expedida por mi representada no se encontraba vigente, pues su cobertura se extendió únicamente desde el 03</w:t>
      </w:r>
      <w:r>
        <w:rPr>
          <w:rFonts w:ascii="Arial" w:hAnsi="Arial" w:cs="Arial"/>
          <w:color w:val="000000"/>
          <w:sz w:val="22"/>
          <w:szCs w:val="22"/>
        </w:rPr>
        <w:t>/01/</w:t>
      </w:r>
      <w:r w:rsidRPr="00DC7E86">
        <w:rPr>
          <w:rFonts w:ascii="Arial" w:hAnsi="Arial" w:cs="Arial"/>
          <w:color w:val="000000"/>
          <w:sz w:val="22"/>
          <w:szCs w:val="22"/>
        </w:rPr>
        <w:t xml:space="preserve">2011 hasta el </w:t>
      </w:r>
      <w:r>
        <w:rPr>
          <w:rFonts w:ascii="Arial" w:hAnsi="Arial" w:cs="Arial"/>
          <w:color w:val="000000"/>
          <w:sz w:val="22"/>
          <w:szCs w:val="22"/>
        </w:rPr>
        <w:t>31/12/</w:t>
      </w:r>
      <w:r w:rsidRPr="00DC7E86">
        <w:rPr>
          <w:rFonts w:ascii="Arial" w:hAnsi="Arial" w:cs="Arial"/>
          <w:color w:val="000000"/>
          <w:sz w:val="22"/>
          <w:szCs w:val="22"/>
        </w:rPr>
        <w:t>2011, con un término adicional de tres (3) años por concepto de prescripción trienal en materia laboral.</w:t>
      </w:r>
      <w:r>
        <w:rPr>
          <w:rFonts w:ascii="Arial" w:hAnsi="Arial" w:cs="Arial"/>
          <w:color w:val="000000"/>
          <w:sz w:val="22"/>
          <w:szCs w:val="22"/>
        </w:rPr>
        <w:t xml:space="preserve"> </w:t>
      </w:r>
    </w:p>
    <w:p w:rsidR="003909C8" w:rsidP="003909C8" w:rsidRDefault="003909C8" w14:paraId="7AEE4FB1" w14:textId="77777777">
      <w:pPr>
        <w:pStyle w:val="paragraph"/>
        <w:spacing w:before="0" w:beforeAutospacing="0" w:after="0" w:afterAutospacing="0"/>
        <w:jc w:val="both"/>
        <w:textAlignment w:val="baseline"/>
        <w:rPr>
          <w:rFonts w:ascii="Arial" w:hAnsi="Arial" w:cs="Arial"/>
          <w:color w:val="000000"/>
          <w:sz w:val="22"/>
          <w:szCs w:val="22"/>
        </w:rPr>
      </w:pPr>
    </w:p>
    <w:p w:rsidRPr="00732986" w:rsidR="007B2F48" w:rsidP="003909C8" w:rsidRDefault="003909C8" w14:paraId="4DBE13B0" w14:textId="2374445F">
      <w:pPr>
        <w:pStyle w:val="Sinespaciado"/>
        <w:jc w:val="both"/>
        <w:rPr>
          <w:rStyle w:val="normaltextrun"/>
          <w:rFonts w:ascii="Arial" w:hAnsi="Arial" w:cs="Arial"/>
          <w:color w:val="000000" w:themeColor="text1"/>
          <w:lang w:val="es-CO"/>
        </w:rPr>
      </w:pPr>
      <w:r w:rsidRPr="00DC7E86">
        <w:rPr>
          <w:rFonts w:ascii="Arial" w:hAnsi="Arial" w:cs="Arial"/>
          <w:color w:val="000000"/>
        </w:rPr>
        <w:t>En ese orden, resulta indiscutible advertir que no existe cobertura frente a lo pretendido por la parte demandante, al haberse causado el supuesto perjuicio con posterioridad a la vigencia del amparo y, al estar esta indemnización a cargo de una entidad totalmente disímil a la afianzada en el contrato de seguro</w:t>
      </w:r>
      <w:r w:rsidRPr="00732986" w:rsidR="007B2F48">
        <w:rPr>
          <w:rFonts w:ascii="Arial" w:hAnsi="Arial" w:cs="Arial"/>
          <w:bCs/>
          <w:color w:val="000000" w:themeColor="text1"/>
        </w:rPr>
        <w:t xml:space="preserve">. </w:t>
      </w:r>
    </w:p>
    <w:p w:rsidRPr="00732986" w:rsidR="007B2F48" w:rsidP="007B2F48" w:rsidRDefault="007B2F48" w14:paraId="10063084" w14:textId="77777777">
      <w:pPr>
        <w:pStyle w:val="paragraph"/>
        <w:spacing w:before="0" w:beforeAutospacing="0" w:after="0" w:afterAutospacing="0"/>
        <w:jc w:val="both"/>
        <w:textAlignment w:val="baseline"/>
        <w:rPr>
          <w:rFonts w:ascii="Arial" w:hAnsi="Arial" w:cs="Arial"/>
          <w:bCs/>
          <w:color w:val="000000" w:themeColor="text1"/>
          <w:sz w:val="22"/>
          <w:szCs w:val="22"/>
        </w:rPr>
      </w:pPr>
    </w:p>
    <w:p w:rsidRPr="00732986" w:rsidR="007B2F48" w:rsidP="007B2F48" w:rsidRDefault="007B2F48" w14:paraId="587FE8CE" w14:textId="77777777">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732986">
        <w:rPr>
          <w:rFonts w:ascii="Arial" w:hAnsi="Arial" w:cs="Arial"/>
          <w:b/>
          <w:color w:val="000000" w:themeColor="text1"/>
          <w:sz w:val="22"/>
          <w:szCs w:val="22"/>
        </w:rPr>
        <w:t xml:space="preserve">Frente a la pretensión 4: </w:t>
      </w:r>
      <w:r w:rsidRPr="00732986">
        <w:rPr>
          <w:rStyle w:val="normaltextrun"/>
          <w:rFonts w:ascii="Arial" w:hAnsi="Arial" w:cs="Arial"/>
          <w:b/>
          <w:bCs/>
          <w:color w:val="000000" w:themeColor="text1"/>
          <w:sz w:val="22"/>
          <w:szCs w:val="22"/>
          <w:lang w:val="es-ES"/>
        </w:rPr>
        <w:t>ME OPONGO</w:t>
      </w:r>
      <w:r w:rsidRPr="00732986">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Debiéndose </w:t>
      </w:r>
      <w:proofErr w:type="gramStart"/>
      <w:r w:rsidRPr="00732986">
        <w:rPr>
          <w:rStyle w:val="normaltextrun"/>
          <w:rFonts w:ascii="Arial" w:hAnsi="Arial" w:cs="Arial"/>
          <w:color w:val="000000" w:themeColor="text1"/>
          <w:sz w:val="22"/>
          <w:szCs w:val="22"/>
          <w:lang w:val="es-ES"/>
        </w:rPr>
        <w:t>precisar</w:t>
      </w:r>
      <w:proofErr w:type="gramEnd"/>
      <w:r w:rsidRPr="00732986">
        <w:rPr>
          <w:rStyle w:val="normaltextrun"/>
          <w:rFonts w:ascii="Arial" w:hAnsi="Arial" w:cs="Arial"/>
          <w:color w:val="000000" w:themeColor="text1"/>
          <w:sz w:val="22"/>
          <w:szCs w:val="22"/>
          <w:lang w:val="es-ES"/>
        </w:rPr>
        <w:t xml:space="preserve"> que de las documentales obrantes al plenario no se avizora algún incumplimiento a cargo de MANPOWER PROFESSIONAL LTDA. en calidad de empleador del actor.</w:t>
      </w:r>
    </w:p>
    <w:p w:rsidRPr="00732986" w:rsidR="007B2F48" w:rsidP="007B2F48" w:rsidRDefault="007B2F48" w14:paraId="3E131129" w14:textId="77777777">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rsidRPr="00732986" w:rsidR="007B2F48" w:rsidP="007B2F48" w:rsidRDefault="007B2F48" w14:paraId="7C862210" w14:textId="77777777">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732986">
        <w:rPr>
          <w:rStyle w:val="normaltextrun"/>
          <w:rFonts w:ascii="Arial" w:hAnsi="Arial" w:cs="Arial"/>
          <w:color w:val="000000" w:themeColor="text1"/>
          <w:sz w:val="22"/>
          <w:szCs w:val="22"/>
          <w:lang w:val="es-ES"/>
        </w:rPr>
        <w:t xml:space="preserve">Ahora bien, debe precisarse que existe una falta de cobertura material de la Póliza de cumplimiento No. </w:t>
      </w:r>
      <w:r w:rsidRPr="00732986">
        <w:rPr>
          <w:rStyle w:val="normaltextrun"/>
          <w:rFonts w:ascii="Arial" w:hAnsi="Arial" w:cs="Arial"/>
          <w:color w:val="000000"/>
          <w:sz w:val="22"/>
          <w:szCs w:val="22"/>
        </w:rPr>
        <w:t xml:space="preserve">05 </w:t>
      </w:r>
      <w:r w:rsidRPr="00732986">
        <w:rPr>
          <w:rFonts w:ascii="Arial" w:hAnsi="Arial" w:cs="Arial"/>
          <w:color w:val="000000"/>
          <w:sz w:val="22"/>
          <w:szCs w:val="22"/>
          <w:lang w:val="es-ES"/>
        </w:rPr>
        <w:t>CU052841 de cara al amparo de salarios, prestaciones sociales e indemnización del Art. 64 por cuanto no se cumplen con los requisitos para que se afecte la garantía citada, esto teniendo en cuenta que (i) la pretensión del actor se causó en la relación laboral sostenida entre el demandante y BPO 3S COLOMBIA S.A.S, entidad totalmente disímil al tomador y afianzado del seguro, (</w:t>
      </w:r>
      <w:proofErr w:type="spellStart"/>
      <w:r w:rsidRPr="00732986">
        <w:rPr>
          <w:rFonts w:ascii="Arial" w:hAnsi="Arial" w:cs="Arial"/>
          <w:color w:val="000000"/>
          <w:sz w:val="22"/>
          <w:szCs w:val="22"/>
          <w:lang w:val="es-ES"/>
        </w:rPr>
        <w:t>ii</w:t>
      </w:r>
      <w:proofErr w:type="spellEnd"/>
      <w:r w:rsidRPr="00732986">
        <w:rPr>
          <w:rFonts w:ascii="Arial" w:hAnsi="Arial" w:cs="Arial"/>
          <w:color w:val="000000"/>
          <w:sz w:val="22"/>
          <w:szCs w:val="22"/>
          <w:lang w:val="es-ES"/>
        </w:rPr>
        <w:t>) el demandante no ha acreditado que ejerció sus funciones en el contrato afianzado No. 000083 de 2011 pues véase que, por el contrario, las pretensiones del actor se causaron con posterioridad a la vigencia del contrato afianzado y bajo una relación laboral con BPO 3S COLOMBIA S.A.S., entidad que no tiene ninguna relación con el contrato afianzado, y (</w:t>
      </w:r>
      <w:proofErr w:type="spellStart"/>
      <w:r w:rsidRPr="00732986">
        <w:rPr>
          <w:rFonts w:ascii="Arial" w:hAnsi="Arial" w:cs="Arial"/>
          <w:color w:val="000000"/>
          <w:sz w:val="22"/>
          <w:szCs w:val="22"/>
          <w:lang w:val="es-ES"/>
        </w:rPr>
        <w:t>iii</w:t>
      </w:r>
      <w:proofErr w:type="spellEnd"/>
      <w:r w:rsidRPr="00732986">
        <w:rPr>
          <w:rFonts w:ascii="Arial" w:hAnsi="Arial" w:cs="Arial"/>
          <w:color w:val="000000"/>
          <w:sz w:val="22"/>
          <w:szCs w:val="22"/>
          <w:lang w:val="es-ES"/>
        </w:rPr>
        <w:t>) no es posible se declare una responsabilidad solidaria contra POSITIVA COMPAÑÍA DE SEGUROS S.A.</w:t>
      </w:r>
    </w:p>
    <w:p w:rsidRPr="00732986" w:rsidR="007B2F48" w:rsidP="007B2F48" w:rsidRDefault="007B2F48" w14:paraId="40D5CDA7" w14:textId="77777777">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rsidR="00690329" w:rsidP="00690329" w:rsidRDefault="00690329" w14:paraId="62EBB8BD" w14:textId="77777777">
      <w:pPr>
        <w:pStyle w:val="paragraph"/>
        <w:spacing w:before="0" w:beforeAutospacing="0" w:after="0" w:afterAutospacing="0"/>
        <w:jc w:val="both"/>
        <w:textAlignment w:val="baseline"/>
        <w:rPr>
          <w:rFonts w:ascii="Arial" w:hAnsi="Arial" w:cs="Arial"/>
          <w:color w:val="000000"/>
          <w:sz w:val="22"/>
          <w:szCs w:val="22"/>
        </w:rPr>
      </w:pPr>
      <w:r w:rsidRPr="00732986">
        <w:rPr>
          <w:rStyle w:val="normaltextrun"/>
          <w:rFonts w:ascii="Arial" w:hAnsi="Arial" w:cs="Arial"/>
          <w:color w:val="000000"/>
          <w:sz w:val="22"/>
          <w:szCs w:val="22"/>
        </w:rPr>
        <w:t xml:space="preserve">Por otro lado, se observa que existe una falta de cobertura temporal de la Póliza de Cumplimiento No. 05 </w:t>
      </w:r>
      <w:r w:rsidRPr="00732986">
        <w:rPr>
          <w:rFonts w:ascii="Arial" w:hAnsi="Arial" w:cs="Arial"/>
          <w:color w:val="000000"/>
          <w:sz w:val="22"/>
          <w:szCs w:val="22"/>
          <w:lang w:val="es-ES"/>
        </w:rPr>
        <w:t xml:space="preserve">CU052841, pues el actor pretende el pago de la indemnización por despido sin justa causa, precisando que </w:t>
      </w:r>
      <w:r w:rsidRPr="00DC7E86">
        <w:rPr>
          <w:rFonts w:ascii="Arial" w:hAnsi="Arial" w:cs="Arial"/>
          <w:color w:val="000000"/>
          <w:sz w:val="22"/>
          <w:szCs w:val="22"/>
        </w:rPr>
        <w:t xml:space="preserve">la última relación laboral </w:t>
      </w:r>
      <w:r>
        <w:rPr>
          <w:rFonts w:ascii="Arial" w:hAnsi="Arial" w:cs="Arial"/>
          <w:color w:val="000000"/>
          <w:sz w:val="22"/>
          <w:szCs w:val="22"/>
        </w:rPr>
        <w:t xml:space="preserve">del actor </w:t>
      </w:r>
      <w:r w:rsidRPr="00DC7E86">
        <w:rPr>
          <w:rFonts w:ascii="Arial" w:hAnsi="Arial" w:cs="Arial"/>
          <w:color w:val="000000"/>
          <w:sz w:val="22"/>
          <w:szCs w:val="22"/>
        </w:rPr>
        <w:t xml:space="preserve">fue sostenida con la empresa BPO 3S COLOMBIA S.A.S, la cual finalizó el </w:t>
      </w:r>
      <w:r>
        <w:rPr>
          <w:rFonts w:ascii="Arial" w:hAnsi="Arial" w:cs="Arial"/>
          <w:color w:val="000000"/>
          <w:sz w:val="22"/>
          <w:szCs w:val="22"/>
        </w:rPr>
        <w:t>28/02/2023</w:t>
      </w:r>
      <w:r w:rsidRPr="00DC7E86">
        <w:rPr>
          <w:rFonts w:ascii="Arial" w:hAnsi="Arial" w:cs="Arial"/>
          <w:color w:val="000000"/>
          <w:sz w:val="22"/>
          <w:szCs w:val="22"/>
        </w:rPr>
        <w:t xml:space="preserve">, </w:t>
      </w:r>
      <w:r>
        <w:rPr>
          <w:rFonts w:ascii="Arial" w:hAnsi="Arial" w:cs="Arial"/>
          <w:color w:val="000000"/>
          <w:sz w:val="22"/>
          <w:szCs w:val="22"/>
        </w:rPr>
        <w:t xml:space="preserve">por lo tanto, </w:t>
      </w:r>
      <w:r w:rsidRPr="00DC7E86">
        <w:rPr>
          <w:rFonts w:ascii="Arial" w:hAnsi="Arial" w:cs="Arial"/>
          <w:color w:val="000000"/>
          <w:sz w:val="22"/>
          <w:szCs w:val="22"/>
        </w:rPr>
        <w:t xml:space="preserve">resulta evidente que la indemnización por despido sin justa causa, prevista en el artículo 64 del Código Sustantivo del Trabajo, no se encuentra a cargo de la entidad afianzada en la póliza y, en consecuencia, esta carece de cobertura. Lo anterior, máxime si se considera que dicha obligación únicamente se configuró en el año 2023, con ocasión de la terminación del contrato de trabajo </w:t>
      </w:r>
      <w:r>
        <w:rPr>
          <w:rFonts w:ascii="Arial" w:hAnsi="Arial" w:cs="Arial"/>
          <w:color w:val="000000"/>
          <w:sz w:val="22"/>
          <w:szCs w:val="22"/>
        </w:rPr>
        <w:t xml:space="preserve">suscrito </w:t>
      </w:r>
      <w:r w:rsidRPr="00DC7E86">
        <w:rPr>
          <w:rFonts w:ascii="Arial" w:hAnsi="Arial" w:cs="Arial"/>
          <w:color w:val="000000"/>
          <w:sz w:val="22"/>
          <w:szCs w:val="22"/>
        </w:rPr>
        <w:t xml:space="preserve">entre </w:t>
      </w:r>
      <w:r>
        <w:rPr>
          <w:rFonts w:ascii="Arial" w:hAnsi="Arial" w:cs="Arial"/>
          <w:color w:val="000000"/>
          <w:sz w:val="22"/>
          <w:szCs w:val="22"/>
        </w:rPr>
        <w:t xml:space="preserve">el </w:t>
      </w:r>
      <w:r w:rsidRPr="00E833E0">
        <w:rPr>
          <w:rFonts w:ascii="Arial" w:hAnsi="Arial" w:cs="Arial"/>
          <w:color w:val="000000"/>
          <w:sz w:val="22"/>
          <w:szCs w:val="22"/>
          <w:lang w:val="es-ES"/>
        </w:rPr>
        <w:t>01/01/2021 </w:t>
      </w:r>
      <w:r>
        <w:rPr>
          <w:rFonts w:ascii="Arial" w:hAnsi="Arial" w:cs="Arial"/>
          <w:color w:val="000000"/>
          <w:sz w:val="22"/>
          <w:szCs w:val="22"/>
          <w:lang w:val="es-ES"/>
        </w:rPr>
        <w:t>al</w:t>
      </w:r>
      <w:r w:rsidRPr="00E833E0">
        <w:rPr>
          <w:rFonts w:ascii="Arial" w:hAnsi="Arial" w:cs="Arial"/>
          <w:color w:val="000000"/>
          <w:sz w:val="22"/>
          <w:szCs w:val="22"/>
          <w:lang w:val="es-ES"/>
        </w:rPr>
        <w:t xml:space="preserve"> 28/02/2023</w:t>
      </w:r>
      <w:r w:rsidRPr="00DC7E86">
        <w:rPr>
          <w:rFonts w:ascii="Arial" w:hAnsi="Arial" w:cs="Arial"/>
          <w:color w:val="000000"/>
          <w:sz w:val="22"/>
          <w:szCs w:val="22"/>
        </w:rPr>
        <w:t>, fecha para la cual la póliza expedida por mi representada no se encontraba vigente, pues su cobertura se extendió únicamente desde el 03</w:t>
      </w:r>
      <w:r>
        <w:rPr>
          <w:rFonts w:ascii="Arial" w:hAnsi="Arial" w:cs="Arial"/>
          <w:color w:val="000000"/>
          <w:sz w:val="22"/>
          <w:szCs w:val="22"/>
        </w:rPr>
        <w:t>/01/</w:t>
      </w:r>
      <w:r w:rsidRPr="00DC7E86">
        <w:rPr>
          <w:rFonts w:ascii="Arial" w:hAnsi="Arial" w:cs="Arial"/>
          <w:color w:val="000000"/>
          <w:sz w:val="22"/>
          <w:szCs w:val="22"/>
        </w:rPr>
        <w:t xml:space="preserve">2011 hasta el </w:t>
      </w:r>
      <w:r>
        <w:rPr>
          <w:rFonts w:ascii="Arial" w:hAnsi="Arial" w:cs="Arial"/>
          <w:color w:val="000000"/>
          <w:sz w:val="22"/>
          <w:szCs w:val="22"/>
        </w:rPr>
        <w:t>31/12/</w:t>
      </w:r>
      <w:r w:rsidRPr="00DC7E86">
        <w:rPr>
          <w:rFonts w:ascii="Arial" w:hAnsi="Arial" w:cs="Arial"/>
          <w:color w:val="000000"/>
          <w:sz w:val="22"/>
          <w:szCs w:val="22"/>
        </w:rPr>
        <w:t>2011, con un término adicional de tres (3) años por concepto de prescripción trienal en materia laboral.</w:t>
      </w:r>
      <w:r>
        <w:rPr>
          <w:rFonts w:ascii="Arial" w:hAnsi="Arial" w:cs="Arial"/>
          <w:color w:val="000000"/>
          <w:sz w:val="22"/>
          <w:szCs w:val="22"/>
        </w:rPr>
        <w:t xml:space="preserve"> </w:t>
      </w:r>
    </w:p>
    <w:p w:rsidR="00690329" w:rsidP="00690329" w:rsidRDefault="00690329" w14:paraId="081B14B0" w14:textId="77777777">
      <w:pPr>
        <w:pStyle w:val="paragraph"/>
        <w:spacing w:before="0" w:beforeAutospacing="0" w:after="0" w:afterAutospacing="0"/>
        <w:jc w:val="both"/>
        <w:textAlignment w:val="baseline"/>
        <w:rPr>
          <w:rFonts w:ascii="Arial" w:hAnsi="Arial" w:cs="Arial"/>
          <w:color w:val="000000"/>
          <w:sz w:val="22"/>
          <w:szCs w:val="22"/>
        </w:rPr>
      </w:pPr>
    </w:p>
    <w:p w:rsidRPr="00732986" w:rsidR="007B2F48" w:rsidP="00690329" w:rsidRDefault="00690329" w14:paraId="653F53A9" w14:textId="11F5583E">
      <w:pPr>
        <w:pStyle w:val="paragraph"/>
        <w:spacing w:before="0" w:beforeAutospacing="0" w:after="0" w:afterAutospacing="0"/>
        <w:jc w:val="both"/>
        <w:textAlignment w:val="baseline"/>
        <w:rPr>
          <w:rFonts w:ascii="Arial" w:hAnsi="Arial" w:cs="Arial"/>
          <w:sz w:val="22"/>
          <w:szCs w:val="22"/>
        </w:rPr>
      </w:pPr>
      <w:r w:rsidRPr="00DC7E86">
        <w:rPr>
          <w:rFonts w:ascii="Arial" w:hAnsi="Arial" w:cs="Arial"/>
          <w:color w:val="000000"/>
          <w:sz w:val="22"/>
          <w:szCs w:val="22"/>
        </w:rPr>
        <w:t>En ese orden, resulta indiscutible advertir que no existe cobertura frente a lo pretendido por la parte demandante, al haberse causado el supuesto perjuicio con posterioridad a la vigencia del amparo y, al estar esta indemnización a cargo de una entidad totalmente disímil a la afianzada en el contrato de seguro</w:t>
      </w:r>
      <w:r w:rsidRPr="00732986" w:rsidR="007B2F48">
        <w:rPr>
          <w:rFonts w:ascii="Arial" w:hAnsi="Arial" w:cs="Arial"/>
          <w:color w:val="000000"/>
          <w:sz w:val="22"/>
          <w:szCs w:val="22"/>
          <w:lang w:val="es-ES"/>
        </w:rPr>
        <w:t xml:space="preserve">. </w:t>
      </w:r>
    </w:p>
    <w:p w:rsidRPr="00732986" w:rsidR="007B2F48" w:rsidP="007B2F48" w:rsidRDefault="007B2F48" w14:paraId="49796BFC" w14:textId="77777777">
      <w:pPr>
        <w:pStyle w:val="paragraph"/>
        <w:spacing w:before="0" w:beforeAutospacing="0" w:after="0" w:afterAutospacing="0"/>
        <w:jc w:val="both"/>
        <w:textAlignment w:val="baseline"/>
        <w:rPr>
          <w:rFonts w:ascii="Arial" w:hAnsi="Arial" w:cs="Arial"/>
          <w:sz w:val="22"/>
          <w:szCs w:val="22"/>
        </w:rPr>
      </w:pPr>
      <w:r w:rsidRPr="00732986">
        <w:rPr>
          <w:rStyle w:val="normaltextrun"/>
          <w:rFonts w:ascii="Arial" w:hAnsi="Arial" w:cs="Arial"/>
          <w:color w:val="000000"/>
          <w:sz w:val="22"/>
          <w:szCs w:val="22"/>
        </w:rPr>
        <w:t>  </w:t>
      </w:r>
      <w:r w:rsidRPr="00732986">
        <w:rPr>
          <w:rStyle w:val="eop"/>
          <w:rFonts w:ascii="Arial" w:hAnsi="Arial" w:cs="Arial"/>
          <w:color w:val="000000"/>
          <w:sz w:val="22"/>
          <w:szCs w:val="22"/>
        </w:rPr>
        <w:t> </w:t>
      </w:r>
    </w:p>
    <w:p w:rsidRPr="00732986" w:rsidR="007B2F48" w:rsidP="007B2F48" w:rsidRDefault="007B2F48" w14:paraId="52308A79" w14:textId="77777777">
      <w:pPr>
        <w:pStyle w:val="paragraph"/>
        <w:spacing w:before="0" w:beforeAutospacing="0" w:after="0" w:afterAutospacing="0"/>
        <w:jc w:val="both"/>
        <w:textAlignment w:val="baseline"/>
        <w:rPr>
          <w:rFonts w:ascii="Arial" w:hAnsi="Arial" w:cs="Arial"/>
          <w:sz w:val="22"/>
          <w:szCs w:val="22"/>
        </w:rPr>
      </w:pPr>
      <w:r w:rsidRPr="00732986">
        <w:rPr>
          <w:rStyle w:val="normaltextrun"/>
          <w:rFonts w:ascii="Arial" w:hAnsi="Arial" w:cs="Arial"/>
          <w:color w:val="000000"/>
          <w:sz w:val="22"/>
          <w:szCs w:val="22"/>
          <w:lang w:val="es-ES"/>
        </w:rPr>
        <w:t xml:space="preserve">Finalmente, respecto a la Póliza de RCE No. 05 </w:t>
      </w:r>
      <w:r w:rsidRPr="00732986">
        <w:rPr>
          <w:rFonts w:ascii="Arial" w:hAnsi="Arial" w:cs="Arial"/>
          <w:color w:val="000000"/>
          <w:sz w:val="22"/>
          <w:szCs w:val="22"/>
          <w:lang w:val="es-ES"/>
        </w:rPr>
        <w:t>RO026669</w:t>
      </w:r>
      <w:r w:rsidRPr="00732986">
        <w:rPr>
          <w:rStyle w:val="normaltextrun"/>
          <w:rFonts w:ascii="Arial" w:hAnsi="Arial" w:cs="Arial"/>
          <w:color w:val="000000"/>
          <w:sz w:val="22"/>
          <w:szCs w:val="22"/>
        </w:rPr>
        <w:t xml:space="preserve">, se resalta que existe una falta de cobertura material del seguro en cita, lo anterior teniendo en cuenta que en este únicamente se ampararon los perjuicios que cause </w:t>
      </w:r>
      <w:r w:rsidRPr="00732986">
        <w:rPr>
          <w:rFonts w:ascii="Arial" w:hAnsi="Arial" w:cs="Arial"/>
          <w:color w:val="000000"/>
          <w:sz w:val="22"/>
          <w:szCs w:val="22"/>
          <w:lang w:val="es-ES"/>
        </w:rPr>
        <w:t xml:space="preserve">MANPOWER PROFESSIONAL LTDA. </w:t>
      </w:r>
      <w:r w:rsidRPr="00732986">
        <w:rPr>
          <w:rStyle w:val="normaltextrun"/>
          <w:rFonts w:ascii="Arial" w:hAnsi="Arial" w:cs="Arial"/>
          <w:color w:val="000000"/>
          <w:sz w:val="22"/>
          <w:szCs w:val="22"/>
          <w:lang w:val="es-ES"/>
        </w:rPr>
        <w:t>a terceros en virtud de una responsabilidad civil extracontractual, situación que no se pretende en la presente litis, pues en la demanda el actor se limita a solicitar el pago de acreencias laborales, conceptos los cuales no fueron objeto de garantía en el contrato de seguro y por lo tanto se excluye de su cobertura. </w:t>
      </w:r>
      <w:r w:rsidRPr="00732986">
        <w:rPr>
          <w:rStyle w:val="normaltextrun"/>
          <w:rFonts w:ascii="Arial" w:hAnsi="Arial" w:cs="Arial"/>
          <w:color w:val="000000"/>
          <w:sz w:val="22"/>
          <w:szCs w:val="22"/>
        </w:rPr>
        <w:t> </w:t>
      </w:r>
      <w:r w:rsidRPr="00732986">
        <w:rPr>
          <w:rStyle w:val="eop"/>
          <w:rFonts w:ascii="Arial" w:hAnsi="Arial" w:cs="Arial"/>
          <w:color w:val="000000"/>
          <w:sz w:val="22"/>
          <w:szCs w:val="22"/>
        </w:rPr>
        <w:t> </w:t>
      </w:r>
    </w:p>
    <w:p w:rsidRPr="00732986" w:rsidR="007B2F48" w:rsidP="007B2F48" w:rsidRDefault="007B2F48" w14:paraId="2B3D1B53" w14:textId="77777777">
      <w:pPr>
        <w:pStyle w:val="paragraph"/>
        <w:spacing w:before="0" w:beforeAutospacing="0" w:after="0" w:afterAutospacing="0"/>
        <w:jc w:val="both"/>
        <w:textAlignment w:val="baseline"/>
        <w:rPr>
          <w:rFonts w:ascii="Arial" w:hAnsi="Arial" w:cs="Arial"/>
          <w:b/>
          <w:bCs/>
          <w:color w:val="000000" w:themeColor="text1"/>
          <w:sz w:val="22"/>
          <w:szCs w:val="22"/>
        </w:rPr>
      </w:pPr>
    </w:p>
    <w:p w:rsidRPr="00732986" w:rsidR="007B2F48" w:rsidP="007B2F48" w:rsidRDefault="007B2F48" w14:paraId="624E110C" w14:textId="77777777">
      <w:pPr>
        <w:pStyle w:val="paragraph"/>
        <w:spacing w:before="0" w:beforeAutospacing="0" w:after="0" w:afterAutospacing="0"/>
        <w:jc w:val="both"/>
        <w:textAlignment w:val="baseline"/>
        <w:rPr>
          <w:rStyle w:val="normaltextrun"/>
          <w:rFonts w:ascii="Arial" w:hAnsi="Arial" w:cs="Arial"/>
          <w:b/>
          <w:bCs/>
          <w:color w:val="000000" w:themeColor="text1"/>
          <w:sz w:val="22"/>
          <w:szCs w:val="22"/>
          <w:shd w:val="clear" w:color="auto" w:fill="FFFFFF"/>
          <w:lang w:val="es-ES"/>
        </w:rPr>
      </w:pPr>
      <w:r w:rsidRPr="00732986">
        <w:rPr>
          <w:rFonts w:ascii="Arial" w:hAnsi="Arial" w:cs="Arial"/>
          <w:b/>
          <w:bCs/>
          <w:color w:val="000000" w:themeColor="text1"/>
          <w:sz w:val="22"/>
          <w:szCs w:val="22"/>
        </w:rPr>
        <w:t>Frente a la pretensión 5: ME OPONGO</w:t>
      </w:r>
      <w:r w:rsidRPr="00732986">
        <w:rPr>
          <w:rFonts w:ascii="Arial" w:hAnsi="Arial" w:cs="Arial"/>
          <w:color w:val="000000" w:themeColor="text1"/>
          <w:sz w:val="22"/>
          <w:szCs w:val="22"/>
        </w:rPr>
        <w:t xml:space="preserve"> a que se dirija la presente e inviable pretensión de las facultades ultra y extra </w:t>
      </w:r>
      <w:proofErr w:type="spellStart"/>
      <w:r w:rsidRPr="00732986">
        <w:rPr>
          <w:rFonts w:ascii="Arial" w:hAnsi="Arial" w:cs="Arial"/>
          <w:color w:val="000000" w:themeColor="text1"/>
          <w:sz w:val="22"/>
          <w:szCs w:val="22"/>
        </w:rPr>
        <w:t>petita</w:t>
      </w:r>
      <w:proofErr w:type="spellEnd"/>
      <w:r w:rsidRPr="00732986">
        <w:rPr>
          <w:rFonts w:ascii="Arial" w:hAnsi="Arial" w:cs="Arial"/>
          <w:color w:val="000000" w:themeColor="text1"/>
          <w:sz w:val="22"/>
          <w:szCs w:val="22"/>
        </w:rPr>
        <w:t xml:space="preserve"> del juez, toda vez que el litigio aquí planteado, no se presenta en razón al incumplimiento de una obligación a cargo de la </w:t>
      </w:r>
      <w:r w:rsidRPr="00732986">
        <w:rPr>
          <w:rStyle w:val="normaltextrun"/>
          <w:rFonts w:ascii="Arial" w:hAnsi="Arial" w:cs="Arial"/>
          <w:color w:val="000000" w:themeColor="text1"/>
          <w:sz w:val="22"/>
          <w:szCs w:val="22"/>
          <w:lang w:val="es-ES"/>
        </w:rPr>
        <w:t>COMPAÑÍA ASEGURADORA DE FIANZAS S.A</w:t>
      </w:r>
      <w:r w:rsidRPr="00732986">
        <w:rPr>
          <w:rStyle w:val="normaltextrun"/>
          <w:rFonts w:ascii="Arial" w:hAnsi="Arial" w:cs="Arial"/>
          <w:b/>
          <w:bCs/>
          <w:color w:val="000000" w:themeColor="text1"/>
          <w:sz w:val="22"/>
          <w:szCs w:val="22"/>
          <w:shd w:val="clear" w:color="auto" w:fill="FFFFFF"/>
          <w:lang w:val="es-ES"/>
        </w:rPr>
        <w:t>.</w:t>
      </w:r>
    </w:p>
    <w:p w:rsidRPr="00732986" w:rsidR="007B2F48" w:rsidP="007B2F48" w:rsidRDefault="007B2F48" w14:paraId="67F0E7A7" w14:textId="77777777">
      <w:pPr>
        <w:pStyle w:val="paragraph"/>
        <w:spacing w:before="0" w:beforeAutospacing="0" w:after="0" w:afterAutospacing="0"/>
        <w:jc w:val="both"/>
        <w:textAlignment w:val="baseline"/>
        <w:rPr>
          <w:rStyle w:val="normaltextrun"/>
          <w:rFonts w:ascii="Arial" w:hAnsi="Arial" w:cs="Arial"/>
          <w:b/>
          <w:bCs/>
          <w:color w:val="000000" w:themeColor="text1"/>
          <w:sz w:val="22"/>
          <w:szCs w:val="22"/>
          <w:shd w:val="clear" w:color="auto" w:fill="FFFFFF"/>
          <w:lang w:val="es-ES"/>
        </w:rPr>
      </w:pPr>
    </w:p>
    <w:p w:rsidRPr="00732986" w:rsidR="007B2F48" w:rsidP="007B2F48" w:rsidRDefault="007B2F48" w14:paraId="1FF3D9E5" w14:textId="77777777">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732986">
        <w:rPr>
          <w:rFonts w:ascii="Arial" w:hAnsi="Arial" w:cs="Arial"/>
          <w:b/>
          <w:color w:val="000000" w:themeColor="text1"/>
          <w:sz w:val="22"/>
          <w:szCs w:val="22"/>
        </w:rPr>
        <w:t xml:space="preserve">Frente a la pretensión 6: </w:t>
      </w:r>
      <w:r w:rsidRPr="00732986">
        <w:rPr>
          <w:rStyle w:val="normaltextrun"/>
          <w:rFonts w:ascii="Arial" w:hAnsi="Arial" w:cs="Arial"/>
          <w:b/>
          <w:bCs/>
          <w:color w:val="000000" w:themeColor="text1"/>
          <w:sz w:val="22"/>
          <w:szCs w:val="22"/>
          <w:lang w:val="es-ES"/>
        </w:rPr>
        <w:t>ME OPONGO</w:t>
      </w:r>
      <w:r w:rsidRPr="00732986">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Debiéndose </w:t>
      </w:r>
      <w:proofErr w:type="gramStart"/>
      <w:r w:rsidRPr="00732986">
        <w:rPr>
          <w:rStyle w:val="normaltextrun"/>
          <w:rFonts w:ascii="Arial" w:hAnsi="Arial" w:cs="Arial"/>
          <w:color w:val="000000" w:themeColor="text1"/>
          <w:sz w:val="22"/>
          <w:szCs w:val="22"/>
          <w:lang w:val="es-ES"/>
        </w:rPr>
        <w:t>precisar</w:t>
      </w:r>
      <w:proofErr w:type="gramEnd"/>
      <w:r w:rsidRPr="00732986">
        <w:rPr>
          <w:rStyle w:val="normaltextrun"/>
          <w:rFonts w:ascii="Arial" w:hAnsi="Arial" w:cs="Arial"/>
          <w:color w:val="000000" w:themeColor="text1"/>
          <w:sz w:val="22"/>
          <w:szCs w:val="22"/>
          <w:lang w:val="es-ES"/>
        </w:rPr>
        <w:t xml:space="preserve"> que de las documentales </w:t>
      </w:r>
      <w:r w:rsidRPr="00732986">
        <w:rPr>
          <w:rStyle w:val="normaltextrun"/>
          <w:rFonts w:ascii="Arial" w:hAnsi="Arial" w:cs="Arial"/>
          <w:color w:val="000000" w:themeColor="text1"/>
          <w:sz w:val="22"/>
          <w:szCs w:val="22"/>
          <w:lang w:val="es-ES"/>
        </w:rPr>
        <w:t>obrantes al plenario no se avizora algún incumplimiento a cargo de MANPOWER PROFESSIONAL LTDA. en calidad de empleador del actor.</w:t>
      </w:r>
    </w:p>
    <w:p w:rsidRPr="00732986" w:rsidR="007B2F48" w:rsidP="007B2F48" w:rsidRDefault="007B2F48" w14:paraId="68FAF311" w14:textId="77777777">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rsidRPr="00732986" w:rsidR="007B2F48" w:rsidP="007B2F48" w:rsidRDefault="007B2F48" w14:paraId="7E4BBAF3" w14:textId="77777777">
      <w:pPr>
        <w:pStyle w:val="Textoindependiente"/>
        <w:ind w:right="106"/>
        <w:jc w:val="both"/>
        <w:rPr>
          <w:rFonts w:ascii="Arial" w:hAnsi="Arial" w:cs="Arial"/>
          <w:color w:val="000000" w:themeColor="text1"/>
          <w:sz w:val="22"/>
          <w:szCs w:val="22"/>
        </w:rPr>
      </w:pPr>
      <w:r w:rsidRPr="00732986">
        <w:rPr>
          <w:rStyle w:val="normaltextrun"/>
          <w:rFonts w:ascii="Arial" w:hAnsi="Arial" w:cs="Arial"/>
          <w:color w:val="000000" w:themeColor="text1"/>
          <w:sz w:val="22"/>
          <w:szCs w:val="22"/>
        </w:rPr>
        <w:t xml:space="preserve">Del mismo modo se resalta que la Póliza No. </w:t>
      </w:r>
      <w:r w:rsidRPr="00732986">
        <w:rPr>
          <w:rStyle w:val="normaltextrun"/>
          <w:rFonts w:ascii="Arial" w:hAnsi="Arial" w:cs="Arial"/>
          <w:color w:val="000000"/>
          <w:sz w:val="22"/>
          <w:szCs w:val="22"/>
        </w:rPr>
        <w:t xml:space="preserve">05 </w:t>
      </w:r>
      <w:r w:rsidRPr="00732986">
        <w:rPr>
          <w:rFonts w:ascii="Arial" w:hAnsi="Arial" w:cs="Arial"/>
          <w:color w:val="000000"/>
          <w:sz w:val="22"/>
          <w:szCs w:val="22"/>
        </w:rPr>
        <w:t xml:space="preserve">CU052841 </w:t>
      </w:r>
      <w:r w:rsidRPr="00732986">
        <w:rPr>
          <w:rFonts w:ascii="Arial" w:hAnsi="Arial" w:cs="Arial"/>
          <w:color w:val="000000" w:themeColor="text1"/>
          <w:sz w:val="22"/>
          <w:szCs w:val="22"/>
        </w:rPr>
        <w:t>NO ampara conceptos adicionales a los descritos en la póliza, por lo que se excluye el reconocimiento y pago de sumas indexadas, como lo pretende el aquí demandante.</w:t>
      </w:r>
    </w:p>
    <w:p w:rsidRPr="00732986" w:rsidR="007B2F48" w:rsidP="007B2F48" w:rsidRDefault="007B2F48" w14:paraId="3A4FEC12" w14:textId="77777777">
      <w:pPr>
        <w:pStyle w:val="Textoindependiente"/>
        <w:ind w:right="106"/>
        <w:jc w:val="both"/>
        <w:rPr>
          <w:rFonts w:ascii="Arial" w:hAnsi="Arial" w:cs="Arial"/>
          <w:color w:val="000000" w:themeColor="text1"/>
          <w:sz w:val="22"/>
          <w:szCs w:val="22"/>
        </w:rPr>
      </w:pPr>
    </w:p>
    <w:p w:rsidRPr="00732986" w:rsidR="007B2F48" w:rsidP="007B2F48" w:rsidRDefault="007B2F48" w14:paraId="272048AE" w14:textId="77777777">
      <w:pPr>
        <w:pStyle w:val="Textoindependiente"/>
        <w:ind w:right="106"/>
        <w:jc w:val="both"/>
        <w:rPr>
          <w:rFonts w:ascii="Arial" w:hAnsi="Arial" w:cs="Arial"/>
          <w:color w:val="000000" w:themeColor="text1"/>
          <w:sz w:val="22"/>
          <w:szCs w:val="22"/>
        </w:rPr>
      </w:pPr>
      <w:r w:rsidRPr="00732986">
        <w:rPr>
          <w:rFonts w:ascii="Arial" w:hAnsi="Arial" w:cs="Arial"/>
          <w:b/>
          <w:bCs/>
          <w:color w:val="000000" w:themeColor="text1"/>
          <w:sz w:val="22"/>
          <w:szCs w:val="22"/>
        </w:rPr>
        <w:t xml:space="preserve">Frente a la pretensión 7: ME OPONGO </w:t>
      </w:r>
      <w:r w:rsidRPr="00732986">
        <w:rPr>
          <w:rFonts w:ascii="Arial" w:hAnsi="Arial" w:cs="Arial"/>
          <w:color w:val="000000" w:themeColor="text1"/>
          <w:sz w:val="22"/>
          <w:szCs w:val="22"/>
        </w:rPr>
        <w:t xml:space="preserve">toda vez que el litigio aquí suscitado no se produjo con ocasión a un hecho, omisión o incumplimiento de mi asegurada ni por parte de la </w:t>
      </w:r>
      <w:r w:rsidRPr="00732986">
        <w:rPr>
          <w:rStyle w:val="normaltextrun"/>
          <w:rFonts w:ascii="Arial" w:hAnsi="Arial" w:cs="Arial"/>
          <w:color w:val="000000" w:themeColor="text1"/>
          <w:sz w:val="22"/>
          <w:szCs w:val="22"/>
        </w:rPr>
        <w:t>COMPAÑÍA ASEGURADORA DE FIANZAS S.A</w:t>
      </w:r>
      <w:r w:rsidRPr="00732986">
        <w:rPr>
          <w:rStyle w:val="normaltextrun"/>
          <w:rFonts w:ascii="Arial" w:hAnsi="Arial" w:cs="Arial"/>
          <w:b/>
          <w:bCs/>
          <w:color w:val="000000" w:themeColor="text1"/>
          <w:sz w:val="22"/>
          <w:szCs w:val="22"/>
          <w:shd w:val="clear" w:color="auto" w:fill="FFFFFF"/>
        </w:rPr>
        <w:t>.</w:t>
      </w:r>
      <w:r w:rsidRPr="00732986">
        <w:rPr>
          <w:rFonts w:ascii="Arial" w:hAnsi="Arial" w:cs="Arial"/>
          <w:color w:val="000000" w:themeColor="text1"/>
          <w:sz w:val="22"/>
          <w:szCs w:val="22"/>
        </w:rPr>
        <w:t xml:space="preserve">, y en tal sentido, mi representada no debe asumir la condena en costas y agencias en derecho causadas dentro del proceso.  </w:t>
      </w:r>
    </w:p>
    <w:p w:rsidRPr="00732986" w:rsidR="007B2F48" w:rsidP="007B2F48" w:rsidRDefault="007B2F48" w14:paraId="1C910265" w14:textId="77777777">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rsidRPr="00732986" w:rsidR="007B2F48" w:rsidP="007B2F48" w:rsidRDefault="007B2F48" w14:paraId="0215A59A" w14:textId="77777777">
      <w:pPr>
        <w:pStyle w:val="paragraph"/>
        <w:spacing w:before="0" w:beforeAutospacing="0" w:after="0" w:afterAutospacing="0"/>
        <w:jc w:val="both"/>
        <w:textAlignment w:val="baseline"/>
        <w:rPr>
          <w:rStyle w:val="normaltextrun"/>
          <w:rFonts w:ascii="Arial" w:hAnsi="Arial" w:cs="Arial"/>
          <w:color w:val="000000" w:themeColor="text1"/>
          <w:sz w:val="22"/>
          <w:szCs w:val="22"/>
          <w:shd w:val="clear" w:color="auto" w:fill="FFFFFF"/>
          <w:lang w:val="es-ES"/>
        </w:rPr>
      </w:pPr>
      <w:r w:rsidRPr="00732986">
        <w:rPr>
          <w:rFonts w:ascii="Arial" w:hAnsi="Arial" w:cs="Arial"/>
          <w:color w:val="000000" w:themeColor="text1"/>
          <w:sz w:val="22"/>
          <w:szCs w:val="22"/>
          <w:shd w:val="clear" w:color="auto" w:fill="FFFFFF"/>
          <w:lang w:val="es-ES"/>
        </w:rPr>
        <w:t>En general me opongo a cualquier pretensión que desborde los términos de la póliza que sirvieron como fundamento al convocante para vincular a mi representada como llamada en garantía.  </w:t>
      </w:r>
    </w:p>
    <w:p w:rsidRPr="00732986" w:rsidR="007B2F48" w:rsidP="007B2F48" w:rsidRDefault="007B2F48" w14:paraId="137EAE4F" w14:textId="77777777">
      <w:pPr>
        <w:pStyle w:val="paragraph"/>
        <w:spacing w:before="0" w:beforeAutospacing="0" w:after="0" w:afterAutospacing="0"/>
        <w:jc w:val="both"/>
        <w:textAlignment w:val="baseline"/>
        <w:rPr>
          <w:rStyle w:val="normaltextrun"/>
          <w:rFonts w:ascii="Arial" w:hAnsi="Arial" w:cs="Arial"/>
          <w:b/>
          <w:bCs/>
          <w:color w:val="000000" w:themeColor="text1"/>
          <w:sz w:val="22"/>
          <w:szCs w:val="22"/>
          <w:shd w:val="clear" w:color="auto" w:fill="FFFFFF"/>
          <w:lang w:val="es-ES"/>
        </w:rPr>
      </w:pPr>
    </w:p>
    <w:p w:rsidRPr="00732986" w:rsidR="007B2F48" w:rsidP="007B2F48" w:rsidRDefault="007B2F48" w14:paraId="7DF1CA5D" w14:textId="77777777">
      <w:pPr>
        <w:pStyle w:val="Prrafodelista"/>
        <w:numPr>
          <w:ilvl w:val="0"/>
          <w:numId w:val="3"/>
        </w:numPr>
        <w:jc w:val="center"/>
        <w:rPr>
          <w:b/>
          <w:color w:val="000000" w:themeColor="text1"/>
          <w:u w:val="single"/>
        </w:rPr>
      </w:pPr>
      <w:r w:rsidRPr="00732986">
        <w:rPr>
          <w:b/>
          <w:color w:val="000000" w:themeColor="text1"/>
          <w:u w:val="single"/>
        </w:rPr>
        <w:t>EXCEPCIONES DE FONDO FRENTE A LA DEMANDA</w:t>
      </w:r>
    </w:p>
    <w:p w:rsidRPr="00732986" w:rsidR="007B2F48" w:rsidP="007B2F48" w:rsidRDefault="007B2F48" w14:paraId="3FED556F" w14:textId="77777777">
      <w:pPr>
        <w:jc w:val="both"/>
        <w:rPr>
          <w:rFonts w:ascii="Arial" w:hAnsi="Arial" w:cs="Arial"/>
          <w:b/>
          <w:bCs/>
          <w:color w:val="000000" w:themeColor="text1"/>
          <w:u w:val="single"/>
        </w:rPr>
      </w:pPr>
    </w:p>
    <w:p w:rsidRPr="00732986" w:rsidR="007B2F48" w:rsidP="007B2F48" w:rsidRDefault="007B2F48" w14:paraId="0EF362B6" w14:textId="77777777">
      <w:pPr>
        <w:pStyle w:val="Prrafodelista"/>
        <w:numPr>
          <w:ilvl w:val="0"/>
          <w:numId w:val="14"/>
        </w:numPr>
        <w:jc w:val="both"/>
        <w:rPr>
          <w:b/>
          <w:color w:val="000000" w:themeColor="text1"/>
          <w:u w:val="single"/>
        </w:rPr>
      </w:pPr>
      <w:r w:rsidRPr="00732986">
        <w:rPr>
          <w:b/>
          <w:color w:val="000000" w:themeColor="text1"/>
          <w:u w:val="single"/>
        </w:rPr>
        <w:t xml:space="preserve">EXCEPCIONES FORMULADAS POR QUIEN EFECTUÓ EL LLAMAMIENTO EN GARANTÍA A MI REPRESENTADA  </w:t>
      </w:r>
    </w:p>
    <w:p w:rsidRPr="00732986" w:rsidR="007B2F48" w:rsidP="007B2F48" w:rsidRDefault="007B2F48" w14:paraId="2A1E9C5C" w14:textId="77777777">
      <w:pPr>
        <w:pStyle w:val="Prrafodelista"/>
        <w:ind w:left="720" w:firstLine="0"/>
        <w:jc w:val="both"/>
        <w:rPr>
          <w:color w:val="000000" w:themeColor="text1"/>
        </w:rPr>
      </w:pPr>
    </w:p>
    <w:p w:rsidRPr="00732986" w:rsidR="007B2F48" w:rsidP="007B2F48" w:rsidRDefault="007B2F48" w14:paraId="736150C2" w14:textId="77777777">
      <w:pPr>
        <w:jc w:val="both"/>
        <w:rPr>
          <w:rFonts w:ascii="Arial" w:hAnsi="Arial" w:cs="Arial"/>
          <w:color w:val="000000" w:themeColor="text1"/>
        </w:rPr>
      </w:pPr>
      <w:r w:rsidRPr="00732986">
        <w:rPr>
          <w:rFonts w:ascii="Arial" w:hAnsi="Arial" w:cs="Arial"/>
          <w:color w:val="000000" w:themeColor="text1"/>
        </w:rPr>
        <w:t xml:space="preserve">Solicito al juzgador de instancia, tener como excepciones contra la demanda todas las formuladas por la entidad convocante, en cuanto favorezcan los intereses de mi representada y en este sentido y tenor las que propongo a continuación: </w:t>
      </w:r>
    </w:p>
    <w:p w:rsidRPr="00732986" w:rsidR="007B2F48" w:rsidP="007B2F48" w:rsidRDefault="007B2F48" w14:paraId="77640C6C" w14:textId="77777777">
      <w:pPr>
        <w:widowControl/>
        <w:shd w:val="clear" w:color="auto" w:fill="FFFFFF"/>
        <w:autoSpaceDE/>
        <w:autoSpaceDN/>
        <w:contextualSpacing/>
        <w:jc w:val="both"/>
        <w:textAlignment w:val="baseline"/>
        <w:rPr>
          <w:rFonts w:ascii="Arial" w:hAnsi="Arial" w:cs="Arial"/>
          <w:b/>
          <w:bCs/>
          <w:color w:val="000000" w:themeColor="text1"/>
          <w:u w:val="single"/>
          <w:lang w:val="es-MX"/>
        </w:rPr>
      </w:pPr>
    </w:p>
    <w:p w:rsidRPr="00732986" w:rsidR="007B2F48" w:rsidP="007B2F48" w:rsidRDefault="007B2F48" w14:paraId="543D8571" w14:textId="77777777">
      <w:pPr>
        <w:pStyle w:val="Prrafodelista"/>
        <w:widowControl/>
        <w:numPr>
          <w:ilvl w:val="0"/>
          <w:numId w:val="14"/>
        </w:numPr>
        <w:shd w:val="clear" w:color="auto" w:fill="FFFFFF"/>
        <w:autoSpaceDE/>
        <w:autoSpaceDN/>
        <w:contextualSpacing/>
        <w:jc w:val="both"/>
        <w:textAlignment w:val="baseline"/>
        <w:rPr>
          <w:b/>
          <w:bCs/>
          <w:color w:val="000000" w:themeColor="text1"/>
          <w:u w:val="single"/>
          <w:lang w:val="es-MX"/>
        </w:rPr>
      </w:pPr>
      <w:r w:rsidRPr="00732986">
        <w:rPr>
          <w:b/>
          <w:bCs/>
          <w:color w:val="000000" w:themeColor="text1"/>
          <w:u w:val="single"/>
          <w:lang w:val="es-MX"/>
        </w:rPr>
        <w:t>INEXISTENCIA DE OBLIGACIÓN A CARGO DE POSITIVA COMPAÑÍA DE SEGUROS S.A, POR CUANTO DICHA SOCIEDAD NO OSTENTÓ LA CALIDAD DE EMPLEADOR DEL DEMANDANTE.</w:t>
      </w:r>
    </w:p>
    <w:p w:rsidRPr="00732986" w:rsidR="007B2F48" w:rsidP="007B2F48" w:rsidRDefault="007B2F48" w14:paraId="573523C7" w14:textId="77777777">
      <w:pPr>
        <w:shd w:val="clear" w:color="auto" w:fill="FFFFFF"/>
        <w:jc w:val="both"/>
        <w:textAlignment w:val="baseline"/>
        <w:rPr>
          <w:rFonts w:ascii="Arial" w:hAnsi="Arial" w:eastAsia="Times New Roman" w:cs="Arial"/>
          <w:b/>
          <w:bCs/>
          <w:color w:val="000000" w:themeColor="text1"/>
          <w:u w:val="single"/>
          <w:lang w:val="es-MX" w:eastAsia="es-ES"/>
        </w:rPr>
      </w:pPr>
    </w:p>
    <w:p w:rsidRPr="00732986" w:rsidR="007B2F48" w:rsidP="007B2F48" w:rsidRDefault="007B2F48" w14:paraId="2CAA806E" w14:textId="77777777">
      <w:pPr>
        <w:shd w:val="clear" w:color="auto" w:fill="FFFFFF"/>
        <w:jc w:val="both"/>
        <w:textAlignment w:val="baseline"/>
        <w:rPr>
          <w:rStyle w:val="normaltextrun"/>
          <w:rFonts w:ascii="Arial" w:hAnsi="Arial" w:cs="Arial"/>
          <w:color w:val="000000"/>
          <w:shd w:val="clear" w:color="auto" w:fill="FFFFFF"/>
        </w:rPr>
      </w:pPr>
      <w:r w:rsidRPr="00732986">
        <w:rPr>
          <w:rFonts w:ascii="Arial" w:hAnsi="Arial" w:cs="Arial"/>
          <w:bCs/>
          <w:color w:val="000000"/>
        </w:rPr>
        <w:t xml:space="preserve">La presente excepción se fundamenta en que entre </w:t>
      </w:r>
      <w:r w:rsidRPr="00732986">
        <w:rPr>
          <w:rFonts w:ascii="Arial" w:hAnsi="Arial" w:cs="Arial"/>
        </w:rPr>
        <w:t xml:space="preserve">FABIO ORDOÑEZ GARCIA </w:t>
      </w:r>
      <w:r w:rsidRPr="00732986">
        <w:rPr>
          <w:rFonts w:ascii="Arial" w:hAnsi="Arial" w:cs="Arial"/>
          <w:bCs/>
          <w:color w:val="000000"/>
        </w:rPr>
        <w:t xml:space="preserve">y la empresa POSITIVA COMPAÑÍA DE SEGUROS S.A. </w:t>
      </w:r>
      <w:r w:rsidRPr="00732986">
        <w:rPr>
          <w:rStyle w:val="normaltextrun"/>
          <w:rFonts w:ascii="Arial" w:hAnsi="Arial" w:cs="Arial"/>
          <w:color w:val="000000"/>
          <w:shd w:val="clear" w:color="auto" w:fill="FFFFFF"/>
        </w:rPr>
        <w:t>no existe ni existió un contrato de trabajo o un vínculo de carácter laboral, mediante el cual se hayan configurado los tres elementos esenciales del contrato de trabajo, principalmente el elemento de subordinación:</w:t>
      </w:r>
    </w:p>
    <w:p w:rsidRPr="00732986" w:rsidR="007B2F48" w:rsidP="007B2F48" w:rsidRDefault="007B2F48" w14:paraId="240DCE76" w14:textId="77777777">
      <w:pPr>
        <w:shd w:val="clear" w:color="auto" w:fill="FFFFFF"/>
        <w:jc w:val="both"/>
        <w:textAlignment w:val="baseline"/>
        <w:rPr>
          <w:rFonts w:ascii="Arial" w:hAnsi="Arial" w:cs="Arial"/>
          <w:color w:val="000000" w:themeColor="text1"/>
        </w:rPr>
      </w:pPr>
      <w:r w:rsidRPr="00732986">
        <w:rPr>
          <w:rFonts w:ascii="Arial" w:hAnsi="Arial" w:cs="Arial"/>
          <w:color w:val="000000" w:themeColor="text1"/>
        </w:rPr>
        <w:t xml:space="preserve"> </w:t>
      </w:r>
    </w:p>
    <w:p w:rsidRPr="00732986" w:rsidR="007B2F48" w:rsidP="007B2F48" w:rsidRDefault="007B2F48" w14:paraId="40B637D2" w14:textId="77777777">
      <w:pPr>
        <w:ind w:left="567" w:right="418"/>
        <w:jc w:val="both"/>
        <w:rPr>
          <w:rFonts w:ascii="Arial" w:hAnsi="Arial" w:cs="Arial"/>
          <w:bCs/>
          <w:i/>
          <w:iCs/>
          <w:color w:val="000000" w:themeColor="text1"/>
        </w:rPr>
      </w:pPr>
      <w:bookmarkStart w:name="23" w:id="1"/>
      <w:r w:rsidRPr="00732986">
        <w:rPr>
          <w:rFonts w:ascii="Arial" w:hAnsi="Arial" w:cs="Arial"/>
          <w:bCs/>
          <w:color w:val="000000" w:themeColor="text1"/>
        </w:rPr>
        <w:t>“</w:t>
      </w:r>
      <w:r w:rsidRPr="00732986">
        <w:rPr>
          <w:rFonts w:ascii="Arial" w:hAnsi="Arial" w:cs="Arial"/>
          <w:b/>
          <w:i/>
          <w:iCs/>
          <w:color w:val="000000" w:themeColor="text1"/>
        </w:rPr>
        <w:t>ARTICULO 23. ELEMENTOS ESENCIALES</w:t>
      </w:r>
      <w:r w:rsidRPr="00732986">
        <w:rPr>
          <w:rFonts w:ascii="Arial" w:hAnsi="Arial" w:cs="Arial"/>
          <w:bCs/>
          <w:i/>
          <w:iCs/>
          <w:color w:val="000000" w:themeColor="text1"/>
        </w:rPr>
        <w:t>.</w:t>
      </w:r>
      <w:bookmarkEnd w:id="1"/>
      <w:r w:rsidRPr="00732986">
        <w:rPr>
          <w:rFonts w:ascii="Arial" w:hAnsi="Arial" w:cs="Arial"/>
          <w:bCs/>
          <w:i/>
          <w:iCs/>
          <w:color w:val="000000" w:themeColor="text1"/>
        </w:rPr>
        <w:t> </w:t>
      </w:r>
    </w:p>
    <w:p w:rsidRPr="00732986" w:rsidR="007B2F48" w:rsidP="007B2F48" w:rsidRDefault="007B2F48" w14:paraId="29883A8C" w14:textId="77777777">
      <w:pPr>
        <w:ind w:left="567" w:right="418"/>
        <w:jc w:val="both"/>
        <w:rPr>
          <w:rFonts w:ascii="Arial" w:hAnsi="Arial" w:cs="Arial"/>
          <w:bCs/>
          <w:i/>
          <w:iCs/>
          <w:color w:val="000000" w:themeColor="text1"/>
        </w:rPr>
      </w:pPr>
    </w:p>
    <w:p w:rsidRPr="00732986" w:rsidR="007B2F48" w:rsidP="007B2F48" w:rsidRDefault="007B2F48" w14:paraId="6A3ADCBB" w14:textId="77777777">
      <w:pPr>
        <w:ind w:left="567" w:right="418"/>
        <w:jc w:val="both"/>
        <w:rPr>
          <w:rFonts w:ascii="Arial" w:hAnsi="Arial" w:cs="Arial"/>
          <w:bCs/>
          <w:i/>
          <w:iCs/>
          <w:color w:val="000000" w:themeColor="text1"/>
        </w:rPr>
      </w:pPr>
      <w:r w:rsidRPr="00732986">
        <w:rPr>
          <w:rFonts w:ascii="Arial" w:hAnsi="Arial" w:cs="Arial"/>
          <w:bCs/>
          <w:i/>
          <w:iCs/>
          <w:color w:val="000000" w:themeColor="text1"/>
        </w:rPr>
        <w:t>1. Para que haya contrato de trabajo se requiere que concurran estos tres elementos esenciales:</w:t>
      </w:r>
    </w:p>
    <w:p w:rsidRPr="00732986" w:rsidR="007B2F48" w:rsidP="007B2F48" w:rsidRDefault="007B2F48" w14:paraId="6F32E3E6" w14:textId="77777777">
      <w:pPr>
        <w:ind w:left="567" w:right="418"/>
        <w:jc w:val="both"/>
        <w:rPr>
          <w:rFonts w:ascii="Arial" w:hAnsi="Arial" w:cs="Arial"/>
          <w:bCs/>
          <w:i/>
          <w:iCs/>
          <w:color w:val="000000" w:themeColor="text1"/>
        </w:rPr>
      </w:pPr>
    </w:p>
    <w:p w:rsidRPr="00732986" w:rsidR="007B2F48" w:rsidP="007B2F48" w:rsidRDefault="007B2F48" w14:paraId="0E5DD2F6" w14:textId="77777777">
      <w:pPr>
        <w:ind w:left="567" w:right="418"/>
        <w:jc w:val="both"/>
        <w:rPr>
          <w:rFonts w:ascii="Arial" w:hAnsi="Arial" w:cs="Arial"/>
          <w:bCs/>
          <w:i/>
          <w:iCs/>
          <w:color w:val="000000" w:themeColor="text1"/>
        </w:rPr>
      </w:pPr>
      <w:r w:rsidRPr="00732986">
        <w:rPr>
          <w:rFonts w:ascii="Arial" w:hAnsi="Arial" w:cs="Arial"/>
          <w:bCs/>
          <w:i/>
          <w:iCs/>
          <w:color w:val="000000" w:themeColor="text1"/>
        </w:rPr>
        <w:t>a. La actividad personal del trabajador, es decir, realizada por sí mismo;</w:t>
      </w:r>
    </w:p>
    <w:p w:rsidRPr="00732986" w:rsidR="007B2F48" w:rsidP="007B2F48" w:rsidRDefault="007B2F48" w14:paraId="4072EA21" w14:textId="77777777">
      <w:pPr>
        <w:ind w:left="567" w:right="418"/>
        <w:jc w:val="both"/>
        <w:rPr>
          <w:rFonts w:ascii="Arial" w:hAnsi="Arial" w:cs="Arial"/>
          <w:bCs/>
          <w:i/>
          <w:iCs/>
          <w:color w:val="000000" w:themeColor="text1"/>
        </w:rPr>
      </w:pPr>
    </w:p>
    <w:p w:rsidRPr="00732986" w:rsidR="007B2F48" w:rsidP="007B2F48" w:rsidRDefault="007B2F48" w14:paraId="138CC7C3" w14:textId="77777777">
      <w:pPr>
        <w:ind w:left="567" w:right="418"/>
        <w:jc w:val="both"/>
        <w:rPr>
          <w:rFonts w:ascii="Arial" w:hAnsi="Arial" w:cs="Arial"/>
          <w:bCs/>
          <w:i/>
          <w:iCs/>
          <w:color w:val="000000" w:themeColor="text1"/>
        </w:rPr>
      </w:pPr>
      <w:r w:rsidRPr="00732986">
        <w:rPr>
          <w:rFonts w:ascii="Arial" w:hAnsi="Arial" w:cs="Arial"/>
          <w:bCs/>
          <w:i/>
          <w:iCs/>
          <w:color w:val="000000" w:themeColor="text1"/>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rsidRPr="00732986" w:rsidR="007B2F48" w:rsidP="007B2F48" w:rsidRDefault="007B2F48" w14:paraId="1AD83A2A" w14:textId="77777777">
      <w:pPr>
        <w:ind w:left="567" w:right="418"/>
        <w:jc w:val="both"/>
        <w:rPr>
          <w:rFonts w:ascii="Arial" w:hAnsi="Arial" w:cs="Arial"/>
          <w:bCs/>
          <w:i/>
          <w:iCs/>
          <w:color w:val="000000" w:themeColor="text1"/>
        </w:rPr>
      </w:pPr>
    </w:p>
    <w:p w:rsidRPr="00732986" w:rsidR="007B2F48" w:rsidP="007B2F48" w:rsidRDefault="007B2F48" w14:paraId="743C2B2E" w14:textId="77777777">
      <w:pPr>
        <w:ind w:left="567" w:right="418"/>
        <w:jc w:val="both"/>
        <w:rPr>
          <w:rFonts w:ascii="Arial" w:hAnsi="Arial" w:cs="Arial"/>
          <w:bCs/>
          <w:i/>
          <w:iCs/>
          <w:color w:val="000000" w:themeColor="text1"/>
        </w:rPr>
      </w:pPr>
      <w:r w:rsidRPr="00732986">
        <w:rPr>
          <w:rFonts w:ascii="Arial" w:hAnsi="Arial" w:cs="Arial"/>
          <w:bCs/>
          <w:i/>
          <w:iCs/>
          <w:color w:val="000000" w:themeColor="text1"/>
        </w:rPr>
        <w:t>c. Un salario como retribución del servicio.</w:t>
      </w:r>
    </w:p>
    <w:p w:rsidRPr="00732986" w:rsidR="007B2F48" w:rsidP="007B2F48" w:rsidRDefault="007B2F48" w14:paraId="43518051" w14:textId="77777777">
      <w:pPr>
        <w:ind w:left="567" w:right="418"/>
        <w:jc w:val="both"/>
        <w:rPr>
          <w:rFonts w:ascii="Arial" w:hAnsi="Arial" w:cs="Arial"/>
          <w:bCs/>
          <w:i/>
          <w:iCs/>
          <w:color w:val="000000" w:themeColor="text1"/>
        </w:rPr>
      </w:pPr>
    </w:p>
    <w:p w:rsidRPr="00732986" w:rsidR="007B2F48" w:rsidP="007B2F48" w:rsidRDefault="007B2F48" w14:paraId="28B47FF7" w14:textId="77777777">
      <w:pPr>
        <w:ind w:left="567" w:right="418"/>
        <w:jc w:val="both"/>
        <w:rPr>
          <w:rFonts w:ascii="Arial" w:hAnsi="Arial" w:cs="Arial"/>
          <w:bCs/>
          <w:i/>
          <w:iCs/>
          <w:color w:val="000000" w:themeColor="text1"/>
        </w:rPr>
      </w:pPr>
      <w:r w:rsidRPr="00732986">
        <w:rPr>
          <w:rFonts w:ascii="Arial" w:hAnsi="Arial" w:cs="Arial"/>
          <w:bCs/>
          <w:i/>
          <w:iCs/>
          <w:color w:val="000000" w:themeColor="text1"/>
        </w:rPr>
        <w:t xml:space="preserve">2. Una vez reunidos los tres elementos de que trata este artículo, se entiende que existe contrato de trabajo y no deja de serlo por razón del nombre que se le dé ni de otras condiciones o </w:t>
      </w:r>
      <w:r w:rsidRPr="00732986">
        <w:rPr>
          <w:rFonts w:ascii="Arial" w:hAnsi="Arial" w:cs="Arial"/>
          <w:bCs/>
          <w:i/>
          <w:iCs/>
          <w:color w:val="000000" w:themeColor="text1"/>
        </w:rPr>
        <w:t>modalidades que se le agreguen”</w:t>
      </w:r>
      <w:r w:rsidRPr="00732986">
        <w:rPr>
          <w:rFonts w:ascii="Arial" w:hAnsi="Arial" w:cs="Arial"/>
          <w:i/>
          <w:iCs/>
          <w:color w:val="000000" w:themeColor="text1"/>
          <w:vertAlign w:val="superscript"/>
        </w:rPr>
        <w:footnoteReference w:id="1"/>
      </w:r>
    </w:p>
    <w:p w:rsidRPr="00732986" w:rsidR="007B2F48" w:rsidP="007B2F48" w:rsidRDefault="007B2F48" w14:paraId="2F9DE6B8" w14:textId="77777777">
      <w:pPr>
        <w:ind w:right="701"/>
        <w:jc w:val="both"/>
        <w:rPr>
          <w:rFonts w:ascii="Arial" w:hAnsi="Arial" w:cs="Arial"/>
          <w:bCs/>
          <w:i/>
          <w:iCs/>
          <w:color w:val="000000" w:themeColor="text1"/>
        </w:rPr>
      </w:pPr>
    </w:p>
    <w:p w:rsidRPr="00732986" w:rsidR="007B2F48" w:rsidP="007B2F48" w:rsidRDefault="007B2F48" w14:paraId="57A8FF54" w14:textId="77777777">
      <w:pPr>
        <w:ind w:right="-6"/>
        <w:jc w:val="both"/>
        <w:rPr>
          <w:rFonts w:ascii="Arial" w:hAnsi="Arial" w:cs="Arial"/>
          <w:bCs/>
          <w:color w:val="000000" w:themeColor="text1"/>
        </w:rPr>
      </w:pPr>
      <w:r w:rsidRPr="00732986">
        <w:rPr>
          <w:rFonts w:ascii="Arial" w:hAnsi="Arial" w:cs="Arial"/>
          <w:color w:val="000000" w:themeColor="text1"/>
        </w:rPr>
        <w:t>Expuesto lo anterior, es menester precisar que el contrato celebrado entre POSITIVA COMPAÑÍA DE SEGUROS S.A. como contratante y la empresa MANPOWER PROFESSIONAL LTDA., como contratista, no genera vínculo laboral entre la sociedad contratante y el personal utilizado por su contratista para la ejecución de este, como quiera que éste último obraba con total autonomía, autodeterminación, autogestión y autogobierno.</w:t>
      </w:r>
    </w:p>
    <w:p w:rsidRPr="00732986" w:rsidR="007B2F48" w:rsidP="007B2F48" w:rsidRDefault="007B2F48" w14:paraId="0958153B" w14:textId="77777777">
      <w:pPr>
        <w:ind w:right="-7"/>
        <w:jc w:val="both"/>
        <w:rPr>
          <w:rFonts w:ascii="Arial" w:hAnsi="Arial" w:cs="Arial"/>
          <w:bCs/>
          <w:color w:val="000000" w:themeColor="text1"/>
        </w:rPr>
      </w:pPr>
    </w:p>
    <w:p w:rsidRPr="00732986" w:rsidR="007B2F48" w:rsidP="007B2F48" w:rsidRDefault="007B2F48" w14:paraId="13333880" w14:textId="77777777">
      <w:pPr>
        <w:ind w:right="-7"/>
        <w:jc w:val="both"/>
        <w:rPr>
          <w:rFonts w:ascii="Arial" w:hAnsi="Arial" w:cs="Arial"/>
          <w:color w:val="000000" w:themeColor="text1"/>
        </w:rPr>
      </w:pPr>
      <w:r w:rsidRPr="00732986">
        <w:rPr>
          <w:rFonts w:ascii="Arial" w:hAnsi="Arial" w:cs="Arial"/>
          <w:color w:val="000000" w:themeColor="text1"/>
        </w:rPr>
        <w:t>Respecto a lo señalado por la parte del actor, tendiente a indicar que prestó sus servicios a favor de POSITIVA COMPAÑÍA DE SEGUROS S.A. como indicativo para acreditar una subordinación, se precisa que la Corte Suprema de Justicia en Sentencia SL-116612015 (50249) del 05 de agosto del 2015, indicó:</w:t>
      </w:r>
    </w:p>
    <w:p w:rsidRPr="00732986" w:rsidR="007B2F48" w:rsidP="007B2F48" w:rsidRDefault="007B2F48" w14:paraId="2F0B4597" w14:textId="77777777">
      <w:pPr>
        <w:ind w:right="-7"/>
        <w:jc w:val="both"/>
        <w:rPr>
          <w:rFonts w:ascii="Arial" w:hAnsi="Arial" w:cs="Arial"/>
          <w:bCs/>
          <w:color w:val="000000" w:themeColor="text1"/>
        </w:rPr>
      </w:pPr>
    </w:p>
    <w:p w:rsidRPr="00732986" w:rsidR="007B2F48" w:rsidP="007B2F48" w:rsidRDefault="007B2F48" w14:paraId="5E798972" w14:textId="77777777">
      <w:pPr>
        <w:ind w:left="567" w:right="418"/>
        <w:jc w:val="both"/>
        <w:rPr>
          <w:rFonts w:ascii="Arial" w:hAnsi="Arial" w:cs="Arial"/>
          <w:bCs/>
          <w:i/>
          <w:iCs/>
          <w:color w:val="000000" w:themeColor="text1"/>
        </w:rPr>
      </w:pPr>
      <w:r w:rsidRPr="00732986">
        <w:rPr>
          <w:rFonts w:ascii="Arial" w:hAnsi="Arial" w:cs="Arial"/>
          <w:i/>
          <w:iCs/>
          <w:color w:val="000000" w:themeColor="text1"/>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732986">
        <w:rPr>
          <w:rFonts w:ascii="Arial" w:hAnsi="Arial" w:cs="Arial"/>
          <w:b/>
          <w:bCs/>
          <w:i/>
          <w:iCs/>
          <w:color w:val="000000" w:themeColor="text1"/>
          <w:u w:val="single"/>
        </w:rPr>
        <w:t xml:space="preserve">el hecho de recibir una serie de instrucciones de sus superiores y el reporte de informes sobre sus </w:t>
      </w:r>
      <w:proofErr w:type="gramStart"/>
      <w:r w:rsidRPr="00732986">
        <w:rPr>
          <w:rFonts w:ascii="Arial" w:hAnsi="Arial" w:cs="Arial"/>
          <w:b/>
          <w:bCs/>
          <w:i/>
          <w:iCs/>
          <w:color w:val="000000" w:themeColor="text1"/>
          <w:u w:val="single"/>
        </w:rPr>
        <w:t>resultados,</w:t>
      </w:r>
      <w:proofErr w:type="gramEnd"/>
      <w:r w:rsidRPr="00732986">
        <w:rPr>
          <w:rFonts w:ascii="Arial" w:hAnsi="Arial" w:cs="Arial"/>
          <w:b/>
          <w:bCs/>
          <w:i/>
          <w:iCs/>
          <w:color w:val="000000" w:themeColor="text1"/>
          <w:u w:val="single"/>
        </w:rPr>
        <w:t xml:space="preserve"> no significa necesariamente la configuración de un elemento de subordinación</w:t>
      </w:r>
      <w:r w:rsidRPr="00732986">
        <w:rPr>
          <w:rFonts w:ascii="Arial" w:hAnsi="Arial" w:cs="Arial"/>
          <w:i/>
          <w:iCs/>
          <w:color w:val="000000" w:themeColor="text1"/>
        </w:rPr>
        <w:t>.”. (Subraya y Negrillas propias).</w:t>
      </w:r>
    </w:p>
    <w:p w:rsidRPr="00732986" w:rsidR="007B2F48" w:rsidP="007B2F48" w:rsidRDefault="007B2F48" w14:paraId="779AC136" w14:textId="77777777">
      <w:pPr>
        <w:ind w:right="701"/>
        <w:jc w:val="both"/>
        <w:rPr>
          <w:rFonts w:ascii="Arial" w:hAnsi="Arial" w:cs="Arial"/>
          <w:bCs/>
          <w:color w:val="000000" w:themeColor="text1"/>
        </w:rPr>
      </w:pPr>
    </w:p>
    <w:p w:rsidRPr="00732986" w:rsidR="007B2F48" w:rsidP="007B2F48" w:rsidRDefault="007B2F48" w14:paraId="06F33CEA" w14:textId="77777777">
      <w:pPr>
        <w:ind w:right="-149"/>
        <w:jc w:val="both"/>
        <w:rPr>
          <w:rFonts w:ascii="Arial" w:hAnsi="Arial" w:cs="Arial"/>
          <w:color w:val="000000" w:themeColor="text1"/>
        </w:rPr>
      </w:pPr>
      <w:r w:rsidRPr="00732986">
        <w:rPr>
          <w:rFonts w:ascii="Arial" w:hAnsi="Arial" w:cs="Arial"/>
          <w:color w:val="000000" w:themeColor="text1"/>
        </w:rPr>
        <w:t>Este criterio unificado ha sido reiterado a lo largo de la línea jurisprudencial de la Sala Laboral de la Corte Suprema de Justicia como en la sentencia SL 3020 de 2017, con radicado 48531 en la que se manifestó lo siguiente:</w:t>
      </w:r>
    </w:p>
    <w:p w:rsidRPr="00732986" w:rsidR="007B2F48" w:rsidP="007B2F48" w:rsidRDefault="007B2F48" w14:paraId="3C74A012" w14:textId="77777777">
      <w:pPr>
        <w:ind w:right="701"/>
        <w:jc w:val="both"/>
        <w:rPr>
          <w:rFonts w:ascii="Arial" w:hAnsi="Arial" w:cs="Arial"/>
          <w:color w:val="000000" w:themeColor="text1"/>
        </w:rPr>
      </w:pPr>
    </w:p>
    <w:p w:rsidRPr="00732986" w:rsidR="007B2F48" w:rsidP="007B2F48" w:rsidRDefault="007B2F48" w14:paraId="612D9BD1" w14:textId="77777777">
      <w:pPr>
        <w:ind w:left="567" w:right="418"/>
        <w:jc w:val="both"/>
        <w:rPr>
          <w:rFonts w:ascii="Arial" w:hAnsi="Arial" w:cs="Arial"/>
          <w:bCs/>
          <w:i/>
          <w:iCs/>
          <w:color w:val="000000" w:themeColor="text1"/>
        </w:rPr>
      </w:pPr>
      <w:r w:rsidRPr="00732986">
        <w:rPr>
          <w:rFonts w:ascii="Arial" w:hAnsi="Arial" w:cs="Arial"/>
          <w:i/>
          <w:iCs/>
          <w:color w:val="000000" w:themeColor="text1"/>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732986">
        <w:rPr>
          <w:rFonts w:ascii="Arial" w:hAnsi="Arial" w:cs="Arial"/>
          <w:b/>
          <w:bCs/>
          <w:i/>
          <w:iCs/>
          <w:color w:val="000000" w:themeColor="text1"/>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732986">
        <w:rPr>
          <w:rFonts w:ascii="Arial" w:hAnsi="Arial" w:cs="Arial"/>
          <w:i/>
          <w:iCs/>
          <w:color w:val="000000" w:themeColor="text1"/>
        </w:rPr>
        <w:t xml:space="preserve"> Lo importante, es que dichas acciones no desborden su finalidad a punto de convertir tal coordinación en la subordinación propia del contrato de trabajo.” (Subraya y Negrillas propias).</w:t>
      </w:r>
    </w:p>
    <w:p w:rsidRPr="00732986" w:rsidR="007B2F48" w:rsidP="007B2F48" w:rsidRDefault="007B2F48" w14:paraId="2DBF937E" w14:textId="77777777">
      <w:pPr>
        <w:ind w:right="701"/>
        <w:jc w:val="both"/>
        <w:rPr>
          <w:rFonts w:ascii="Arial" w:hAnsi="Arial" w:cs="Arial"/>
          <w:bCs/>
          <w:color w:val="000000" w:themeColor="text1"/>
        </w:rPr>
      </w:pPr>
    </w:p>
    <w:p w:rsidRPr="00732986" w:rsidR="007B2F48" w:rsidP="007B2F48" w:rsidRDefault="007B2F48" w14:paraId="298A1833" w14:textId="77777777">
      <w:pPr>
        <w:pStyle w:val="Textoindependiente"/>
        <w:ind w:right="-232"/>
        <w:jc w:val="both"/>
        <w:rPr>
          <w:rFonts w:ascii="Arial" w:hAnsi="Arial" w:cs="Arial"/>
          <w:color w:val="000000" w:themeColor="text1"/>
          <w:sz w:val="22"/>
          <w:szCs w:val="22"/>
        </w:rPr>
      </w:pPr>
      <w:r w:rsidRPr="00732986">
        <w:rPr>
          <w:rFonts w:ascii="Arial" w:hAnsi="Arial" w:cs="Arial"/>
          <w:color w:val="000000" w:themeColor="text1"/>
          <w:sz w:val="22"/>
          <w:szCs w:val="22"/>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w:t>
      </w:r>
    </w:p>
    <w:p w:rsidRPr="00732986" w:rsidR="007B2F48" w:rsidP="007B2F48" w:rsidRDefault="007B2F48" w14:paraId="31CF24AF" w14:textId="77777777">
      <w:pPr>
        <w:pStyle w:val="Textoindependiente"/>
        <w:ind w:right="-232"/>
        <w:jc w:val="both"/>
        <w:rPr>
          <w:rFonts w:ascii="Arial" w:hAnsi="Arial" w:cs="Arial"/>
          <w:color w:val="000000" w:themeColor="text1"/>
          <w:sz w:val="22"/>
          <w:szCs w:val="22"/>
        </w:rPr>
      </w:pPr>
    </w:p>
    <w:p w:rsidRPr="00732986" w:rsidR="007B2F48" w:rsidP="007B2F48" w:rsidRDefault="007B2F48" w14:paraId="72BF2457" w14:textId="77777777">
      <w:pPr>
        <w:pStyle w:val="Textoindependiente"/>
        <w:ind w:right="-232"/>
        <w:jc w:val="both"/>
        <w:rPr>
          <w:rFonts w:ascii="Arial" w:hAnsi="Arial" w:cs="Arial"/>
          <w:sz w:val="22"/>
          <w:szCs w:val="22"/>
        </w:rPr>
      </w:pPr>
      <w:bookmarkStart w:name="_Hlk143019371" w:id="2"/>
      <w:r w:rsidRPr="00732986">
        <w:rPr>
          <w:rFonts w:ascii="Arial" w:hAnsi="Arial" w:cs="Arial"/>
          <w:sz w:val="22"/>
          <w:szCs w:val="22"/>
        </w:rPr>
        <w:t xml:space="preserve">Así las cosas, </w:t>
      </w:r>
      <w:bookmarkStart w:name="_Hlk207704475" w:id="3"/>
      <w:r w:rsidRPr="00732986">
        <w:rPr>
          <w:rFonts w:ascii="Arial" w:hAnsi="Arial" w:cs="Arial"/>
          <w:sz w:val="22"/>
          <w:szCs w:val="22"/>
        </w:rPr>
        <w:t xml:space="preserve">se concluye que el señor FABIO ORDOÑEZ GARCIA no tuvo una vinculación laboral al servicio de POSITIVA COMPAÑÍA DE SEGUROS S.A. En igual sentido, no se configuró una subordinación en cabeza de POSITIVA COMPAÑÍA DE SEGUROS S.A., puesto que la demandante recibía órdenes directas de su empleador, esto es </w:t>
      </w:r>
      <w:bookmarkStart w:name="_Hlk207700844" w:id="4"/>
      <w:r w:rsidRPr="00732986">
        <w:rPr>
          <w:rStyle w:val="normaltextrun"/>
          <w:rFonts w:ascii="Arial" w:hAnsi="Arial" w:cs="Arial"/>
          <w:sz w:val="22"/>
          <w:szCs w:val="22"/>
        </w:rPr>
        <w:t>MANPOWER PROFESSIONAL LTDA</w:t>
      </w:r>
      <w:bookmarkEnd w:id="4"/>
      <w:r w:rsidRPr="00732986">
        <w:rPr>
          <w:rStyle w:val="normaltextrun"/>
          <w:rFonts w:ascii="Arial" w:hAnsi="Arial" w:cs="Arial"/>
          <w:sz w:val="22"/>
          <w:szCs w:val="22"/>
        </w:rPr>
        <w:t>.</w:t>
      </w:r>
      <w:r w:rsidRPr="00732986">
        <w:rPr>
          <w:rFonts w:ascii="Arial" w:hAnsi="Arial" w:cs="Arial"/>
          <w:color w:val="0D0D0D"/>
          <w:sz w:val="22"/>
          <w:szCs w:val="22"/>
        </w:rPr>
        <w:t xml:space="preserve">, </w:t>
      </w:r>
      <w:r w:rsidRPr="00732986">
        <w:rPr>
          <w:rFonts w:ascii="Arial" w:hAnsi="Arial" w:cs="Arial"/>
          <w:sz w:val="22"/>
          <w:szCs w:val="22"/>
        </w:rPr>
        <w:t>y en relación con la retribución salarial, pago de prestaciones sociales y aportes al sistema integral de seguridad social, era esta última sociedad la encargada de efectuar el reconocimiento y pago por dichos conceptos.</w:t>
      </w:r>
      <w:bookmarkEnd w:id="3"/>
    </w:p>
    <w:bookmarkEnd w:id="2"/>
    <w:p w:rsidRPr="00732986" w:rsidR="007B2F48" w:rsidP="007B2F48" w:rsidRDefault="007B2F48" w14:paraId="29E2047C" w14:textId="77777777">
      <w:pPr>
        <w:pStyle w:val="Textoindependiente"/>
        <w:ind w:right="-232"/>
        <w:jc w:val="both"/>
        <w:rPr>
          <w:rFonts w:ascii="Arial" w:hAnsi="Arial" w:cs="Arial"/>
          <w:sz w:val="22"/>
          <w:szCs w:val="22"/>
        </w:rPr>
      </w:pPr>
    </w:p>
    <w:p w:rsidR="007B2F48" w:rsidP="007B2F48" w:rsidRDefault="007B2F48" w14:paraId="57DBD83A" w14:textId="2448B448">
      <w:pPr>
        <w:pStyle w:val="Textoindependiente"/>
        <w:ind w:right="-232"/>
        <w:jc w:val="both"/>
        <w:rPr>
          <w:rFonts w:ascii="Arial" w:hAnsi="Arial" w:cs="Arial"/>
          <w:sz w:val="22"/>
          <w:szCs w:val="22"/>
        </w:rPr>
      </w:pPr>
      <w:r w:rsidRPr="00732986">
        <w:rPr>
          <w:rFonts w:ascii="Arial" w:hAnsi="Arial" w:cs="Arial"/>
          <w:sz w:val="22"/>
          <w:szCs w:val="22"/>
        </w:rPr>
        <w:t>De conformidad con lo expuesto, respetuosamente solicito declarar probada esta excepción.</w:t>
      </w:r>
    </w:p>
    <w:p w:rsidRPr="00732986" w:rsidR="00365AB6" w:rsidP="007B2F48" w:rsidRDefault="00365AB6" w14:paraId="68E96AD8" w14:textId="77777777">
      <w:pPr>
        <w:pStyle w:val="Textoindependiente"/>
        <w:ind w:right="-232"/>
        <w:jc w:val="both"/>
        <w:rPr>
          <w:rFonts w:ascii="Arial" w:hAnsi="Arial" w:cs="Arial"/>
          <w:sz w:val="22"/>
          <w:szCs w:val="22"/>
        </w:rPr>
      </w:pPr>
    </w:p>
    <w:p w:rsidRPr="00732986" w:rsidR="007B2F48" w:rsidP="007B2F48" w:rsidRDefault="007B2F48" w14:paraId="28030E00" w14:textId="77777777">
      <w:pPr>
        <w:pStyle w:val="paragraph"/>
        <w:numPr>
          <w:ilvl w:val="0"/>
          <w:numId w:val="14"/>
        </w:numPr>
        <w:spacing w:before="0" w:beforeAutospacing="0" w:after="0" w:afterAutospacing="0"/>
        <w:jc w:val="both"/>
        <w:textAlignment w:val="baseline"/>
        <w:rPr>
          <w:rFonts w:ascii="Arial" w:hAnsi="Arial" w:cs="Arial"/>
          <w:sz w:val="22"/>
          <w:szCs w:val="22"/>
          <w:u w:val="single"/>
        </w:rPr>
      </w:pPr>
      <w:r w:rsidRPr="00732986">
        <w:rPr>
          <w:rStyle w:val="normaltextrun"/>
          <w:rFonts w:ascii="Arial" w:hAnsi="Arial" w:cs="Arial"/>
          <w:b/>
          <w:bCs/>
          <w:color w:val="0D0D0D"/>
          <w:sz w:val="22"/>
          <w:szCs w:val="22"/>
          <w:u w:val="single"/>
          <w:lang w:val="es-ES"/>
        </w:rPr>
        <w:t>MANPOWER PROFESSIONAL LTDA. NO FUNGIÓ COMO SIMPLE INTERMEDIARIA FRENTE A LA CONTRATACIÓN LABORAL DEL DEMANDANTE Y NO SE CONSTITUYE SOLIDARIDAD ENTRE MANPOWER PROFESSIONAL LTDA. Y POSITIVA COMPAÑÍA DE SEGUROS S.A.</w:t>
      </w:r>
      <w:r w:rsidRPr="00732986">
        <w:rPr>
          <w:rStyle w:val="eop"/>
          <w:rFonts w:ascii="Arial" w:hAnsi="Arial" w:cs="Arial"/>
          <w:color w:val="0D0D0D"/>
          <w:sz w:val="22"/>
          <w:szCs w:val="22"/>
          <w:u w:val="single"/>
        </w:rPr>
        <w:t> </w:t>
      </w:r>
    </w:p>
    <w:p w:rsidRPr="00732986" w:rsidR="007B2F48" w:rsidP="007B2F48" w:rsidRDefault="007B2F48" w14:paraId="183CE32E" w14:textId="77777777">
      <w:pPr>
        <w:pStyle w:val="paragraph"/>
        <w:spacing w:before="0" w:beforeAutospacing="0" w:after="0" w:afterAutospacing="0"/>
        <w:jc w:val="both"/>
        <w:textAlignment w:val="baseline"/>
        <w:rPr>
          <w:rFonts w:ascii="Arial" w:hAnsi="Arial" w:cs="Arial"/>
          <w:sz w:val="22"/>
          <w:szCs w:val="22"/>
        </w:rPr>
      </w:pPr>
      <w:r w:rsidRPr="00732986">
        <w:rPr>
          <w:rStyle w:val="eop"/>
          <w:rFonts w:ascii="Arial" w:hAnsi="Arial" w:cs="Arial"/>
          <w:color w:val="0D0D0D"/>
          <w:sz w:val="22"/>
          <w:szCs w:val="22"/>
        </w:rPr>
        <w:t> </w:t>
      </w:r>
    </w:p>
    <w:p w:rsidR="00B5072D" w:rsidP="00945EAF" w:rsidRDefault="00B5072D" w14:paraId="299B5351" w14:textId="77777777">
      <w:pPr>
        <w:pStyle w:val="paragraph"/>
        <w:spacing w:before="0" w:beforeAutospacing="0" w:after="0" w:afterAutospacing="0"/>
        <w:jc w:val="both"/>
        <w:textAlignment w:val="baseline"/>
        <w:rPr>
          <w:rStyle w:val="normaltextrun"/>
          <w:rFonts w:ascii="Arial" w:hAnsi="Arial" w:cs="Arial"/>
          <w:sz w:val="22"/>
          <w:szCs w:val="22"/>
        </w:rPr>
      </w:pPr>
      <w:r w:rsidRPr="00B5072D">
        <w:rPr>
          <w:rStyle w:val="normaltextrun"/>
          <w:rFonts w:ascii="Arial" w:hAnsi="Arial" w:cs="Arial"/>
          <w:sz w:val="22"/>
          <w:szCs w:val="22"/>
        </w:rPr>
        <w:t>Es menester precisar que POSITIVA COMPAÑÍA DE SEGUROS S.A. no fungió como empleador del señor FABIO ORDOÑEZ GARCÍA y, en virtud de los presupuestos contemplados en el artículo 35 del Código Sustantivo del Trabajo, no hay lugar a declarar responsabilidad solidaria alguna. Lo anterior, por cuanto el demandante fue contratado por MANPOWER PROFESSIONAL LTDA. para colaborar temporalmente en el desarrollo de sus funciones a favor de POSITIVA COMPAÑÍA DE SEGUROS S.A., siendo aquella (MANPOWER PROFESSIONAL LTDA.) la verdadera empleadora del trabajador.</w:t>
      </w:r>
    </w:p>
    <w:p w:rsidRPr="00732986" w:rsidR="00945EAF" w:rsidP="00945EAF" w:rsidRDefault="007B2F48" w14:paraId="481D3CB7" w14:textId="1F5C0E3F">
      <w:pPr>
        <w:pStyle w:val="paragraph"/>
        <w:spacing w:before="0" w:beforeAutospacing="0" w:after="0" w:afterAutospacing="0"/>
        <w:jc w:val="both"/>
        <w:textAlignment w:val="baseline"/>
        <w:rPr>
          <w:rFonts w:ascii="Arial" w:hAnsi="Arial" w:cs="Arial"/>
          <w:sz w:val="22"/>
          <w:szCs w:val="22"/>
        </w:rPr>
      </w:pPr>
      <w:r w:rsidRPr="00732986">
        <w:rPr>
          <w:rStyle w:val="eop"/>
          <w:rFonts w:ascii="Arial" w:hAnsi="Arial" w:cs="Arial"/>
          <w:sz w:val="22"/>
          <w:szCs w:val="22"/>
        </w:rPr>
        <w:t> </w:t>
      </w:r>
    </w:p>
    <w:p w:rsidRPr="00732986" w:rsidR="00945EAF" w:rsidP="00945EAF" w:rsidRDefault="00945EAF" w14:paraId="28CA6245" w14:textId="24AF00DD">
      <w:pPr>
        <w:pStyle w:val="paragraph"/>
        <w:spacing w:before="0" w:beforeAutospacing="0" w:after="0" w:afterAutospacing="0"/>
        <w:jc w:val="both"/>
        <w:textAlignment w:val="baseline"/>
        <w:rPr>
          <w:rStyle w:val="normaltextrun"/>
          <w:rFonts w:ascii="Arial" w:hAnsi="Arial" w:cs="Arial"/>
          <w:i/>
          <w:iCs/>
          <w:sz w:val="22"/>
          <w:szCs w:val="22"/>
        </w:rPr>
      </w:pPr>
      <w:r w:rsidRPr="00732986">
        <w:rPr>
          <w:rStyle w:val="normaltextrun"/>
          <w:rFonts w:ascii="Arial" w:hAnsi="Arial" w:cs="Arial"/>
          <w:sz w:val="22"/>
          <w:szCs w:val="22"/>
          <w:lang w:val="es-ES"/>
        </w:rPr>
        <w:t>Respecto a lo anterior, se debe precisar que, conforme al artículo 2 del Decreto 4369 de 2006, una empresa de servicios temporales es aquella que “</w:t>
      </w:r>
      <w:r w:rsidRPr="00732986">
        <w:rPr>
          <w:rStyle w:val="normaltextrun"/>
          <w:rFonts w:ascii="Arial" w:hAnsi="Arial" w:cs="Arial"/>
          <w:i/>
          <w:iCs/>
          <w:sz w:val="22"/>
          <w:szCs w:val="22"/>
          <w:lang w:val="es-ES"/>
        </w:rPr>
        <w:t>contrata la prestación de servicios con terceros beneficiarios para colaborar temporalmente en el desarrollo de sus actividades, mediante la labor desarrollada por personas naturales, contratadas directamente por la Empresa de Servicios Temporales, la cual tiene con respecto de estas el carácter de empleador”.</w:t>
      </w:r>
    </w:p>
    <w:p w:rsidRPr="00732986" w:rsidR="00945EAF" w:rsidP="00945EAF" w:rsidRDefault="00945EAF" w14:paraId="4AE818BB" w14:textId="77777777">
      <w:pPr>
        <w:pStyle w:val="paragraph"/>
        <w:spacing w:before="0" w:beforeAutospacing="0" w:after="0" w:afterAutospacing="0"/>
        <w:jc w:val="both"/>
        <w:textAlignment w:val="baseline"/>
        <w:rPr>
          <w:rStyle w:val="normaltextrun"/>
          <w:rFonts w:ascii="Arial" w:hAnsi="Arial" w:cs="Arial"/>
          <w:i/>
          <w:iCs/>
          <w:sz w:val="22"/>
          <w:szCs w:val="22"/>
        </w:rPr>
      </w:pPr>
    </w:p>
    <w:p w:rsidRPr="00732986" w:rsidR="00882FD7" w:rsidP="00945EAF" w:rsidRDefault="00945EAF" w14:paraId="6F88EAE1" w14:textId="77777777">
      <w:pPr>
        <w:pStyle w:val="paragraph"/>
        <w:spacing w:before="0" w:beforeAutospacing="0" w:after="0" w:afterAutospacing="0"/>
        <w:jc w:val="both"/>
        <w:textAlignment w:val="baseline"/>
        <w:rPr>
          <w:rStyle w:val="normaltextrun"/>
          <w:rFonts w:ascii="Arial" w:hAnsi="Arial" w:cs="Arial"/>
          <w:sz w:val="22"/>
          <w:szCs w:val="22"/>
          <w:lang w:val="es-ES"/>
        </w:rPr>
      </w:pPr>
      <w:r w:rsidRPr="00732986">
        <w:rPr>
          <w:rStyle w:val="normaltextrun"/>
          <w:rFonts w:ascii="Arial" w:hAnsi="Arial" w:cs="Arial"/>
          <w:sz w:val="22"/>
          <w:szCs w:val="22"/>
          <w:lang w:val="es-ES"/>
        </w:rPr>
        <w:t>En ese sentido, frente a la afirmación del actor según la cual MANPOWER PROFESSIONAL LTDA. habría fungido como simple intermediaria, resulta necesario aclarar que dicha condición solo podría configurarse en caso de incumplimiento de las hipótesis previstas en el artículo 6 del citado decreto. Sin embargo, en el presente asunto no se acreditó la ocurrencia de ninguna de las tres causales allí establecidas, motivo por el cual debe concluirse que MANPOWER PROFESSIONAL LTDA. actuó en todo momento como verdadera empleadora del demandante, y no como una mera intermediaria.</w:t>
      </w:r>
    </w:p>
    <w:p w:rsidRPr="00732986" w:rsidR="00882FD7" w:rsidP="00945EAF" w:rsidRDefault="00882FD7" w14:paraId="23175808" w14:textId="77777777">
      <w:pPr>
        <w:pStyle w:val="paragraph"/>
        <w:spacing w:before="0" w:beforeAutospacing="0" w:after="0" w:afterAutospacing="0"/>
        <w:jc w:val="both"/>
        <w:textAlignment w:val="baseline"/>
        <w:rPr>
          <w:rStyle w:val="normaltextrun"/>
          <w:rFonts w:ascii="Arial" w:hAnsi="Arial" w:cs="Arial"/>
          <w:sz w:val="22"/>
          <w:szCs w:val="22"/>
          <w:lang w:val="es-ES"/>
        </w:rPr>
      </w:pPr>
    </w:p>
    <w:p w:rsidRPr="00732986" w:rsidR="007B2F48" w:rsidP="00945EAF" w:rsidRDefault="007B2F48" w14:paraId="4EA6DED2" w14:textId="72A79BF7">
      <w:pPr>
        <w:pStyle w:val="paragraph"/>
        <w:spacing w:before="0" w:beforeAutospacing="0" w:after="0" w:afterAutospacing="0"/>
        <w:jc w:val="both"/>
        <w:textAlignment w:val="baseline"/>
        <w:rPr>
          <w:rFonts w:ascii="Arial" w:hAnsi="Arial" w:cs="Arial"/>
          <w:sz w:val="22"/>
          <w:szCs w:val="22"/>
        </w:rPr>
      </w:pPr>
      <w:r w:rsidRPr="00732986">
        <w:rPr>
          <w:rStyle w:val="normaltextrun"/>
          <w:rFonts w:ascii="Arial" w:hAnsi="Arial" w:cs="Arial"/>
          <w:sz w:val="22"/>
          <w:szCs w:val="22"/>
          <w:lang w:val="es-ES"/>
        </w:rPr>
        <w:t>Al respecto, el artículo 6º del Decreto 4369 de 2006, establece:</w:t>
      </w:r>
      <w:r w:rsidRPr="00732986">
        <w:rPr>
          <w:rStyle w:val="eop"/>
          <w:rFonts w:ascii="Arial" w:hAnsi="Arial" w:cs="Arial"/>
          <w:sz w:val="22"/>
          <w:szCs w:val="22"/>
        </w:rPr>
        <w:t> </w:t>
      </w:r>
    </w:p>
    <w:p w:rsidRPr="00732986" w:rsidR="007B2F48" w:rsidP="007B2F48" w:rsidRDefault="007B2F48" w14:paraId="72BEEF35" w14:textId="77777777">
      <w:pPr>
        <w:pStyle w:val="paragraph"/>
        <w:spacing w:before="0" w:beforeAutospacing="0" w:after="0" w:afterAutospacing="0"/>
        <w:jc w:val="both"/>
        <w:textAlignment w:val="baseline"/>
        <w:rPr>
          <w:rFonts w:ascii="Arial" w:hAnsi="Arial" w:cs="Arial"/>
          <w:sz w:val="22"/>
          <w:szCs w:val="22"/>
        </w:rPr>
      </w:pPr>
      <w:r w:rsidRPr="00732986">
        <w:rPr>
          <w:rStyle w:val="eop"/>
          <w:rFonts w:ascii="Arial" w:hAnsi="Arial" w:cs="Arial"/>
          <w:sz w:val="22"/>
          <w:szCs w:val="22"/>
        </w:rPr>
        <w:t> </w:t>
      </w:r>
    </w:p>
    <w:p w:rsidRPr="00732986" w:rsidR="007B2F48" w:rsidP="007B2F48" w:rsidRDefault="007B2F48" w14:paraId="21EBCB0D" w14:textId="77777777">
      <w:pPr>
        <w:pStyle w:val="paragraph"/>
        <w:spacing w:before="0" w:beforeAutospacing="0" w:after="0" w:afterAutospacing="0"/>
        <w:ind w:left="705"/>
        <w:jc w:val="both"/>
        <w:textAlignment w:val="baseline"/>
        <w:rPr>
          <w:rFonts w:ascii="Arial" w:hAnsi="Arial" w:cs="Arial"/>
          <w:sz w:val="22"/>
          <w:szCs w:val="22"/>
        </w:rPr>
      </w:pPr>
      <w:r w:rsidRPr="00732986">
        <w:rPr>
          <w:rStyle w:val="normaltextrun"/>
          <w:rFonts w:ascii="Arial" w:hAnsi="Arial" w:cs="Arial"/>
          <w:i/>
          <w:iCs/>
          <w:sz w:val="22"/>
          <w:szCs w:val="22"/>
        </w:rPr>
        <w:t>“</w:t>
      </w:r>
      <w:r w:rsidRPr="00732986">
        <w:rPr>
          <w:rStyle w:val="normaltextrun"/>
          <w:rFonts w:ascii="Arial" w:hAnsi="Arial" w:cs="Arial"/>
          <w:b/>
          <w:bCs/>
          <w:i/>
          <w:iCs/>
          <w:color w:val="000000"/>
          <w:sz w:val="22"/>
          <w:szCs w:val="22"/>
        </w:rPr>
        <w:t>Artículo 6º</w:t>
      </w:r>
      <w:r w:rsidRPr="00732986">
        <w:rPr>
          <w:rStyle w:val="normaltextrun"/>
          <w:rFonts w:ascii="Arial" w:hAnsi="Arial" w:cs="Arial"/>
          <w:i/>
          <w:iCs/>
          <w:color w:val="000000"/>
          <w:sz w:val="22"/>
          <w:szCs w:val="22"/>
        </w:rPr>
        <w:t>. Casos en los cuales las empresas usuarias pueden contratar servicios con las </w:t>
      </w:r>
      <w:r w:rsidRPr="00732986">
        <w:rPr>
          <w:rStyle w:val="normaltextrun"/>
          <w:rFonts w:ascii="Arial" w:hAnsi="Arial" w:cs="Arial"/>
          <w:color w:val="000000"/>
          <w:sz w:val="22"/>
          <w:szCs w:val="22"/>
        </w:rPr>
        <w:t>Empresas de Servicios Temporales</w:t>
      </w:r>
      <w:r w:rsidRPr="00732986">
        <w:rPr>
          <w:rStyle w:val="normaltextrun"/>
          <w:rFonts w:ascii="Arial" w:hAnsi="Arial" w:cs="Arial"/>
          <w:i/>
          <w:iCs/>
          <w:color w:val="000000"/>
          <w:sz w:val="22"/>
          <w:szCs w:val="22"/>
        </w:rPr>
        <w:t>. Los usuarios de las Empresas de Servicios Temporales sólo podrán contratar con estas en los siguientes casos: </w:t>
      </w:r>
      <w:r w:rsidRPr="00732986">
        <w:rPr>
          <w:rStyle w:val="eop"/>
          <w:rFonts w:ascii="Arial" w:hAnsi="Arial" w:cs="Arial"/>
          <w:color w:val="000000"/>
          <w:sz w:val="22"/>
          <w:szCs w:val="22"/>
        </w:rPr>
        <w:t> </w:t>
      </w:r>
    </w:p>
    <w:p w:rsidRPr="00732986" w:rsidR="007B2F48" w:rsidP="007B2F48" w:rsidRDefault="007B2F48" w14:paraId="6DD982DE" w14:textId="77777777">
      <w:pPr>
        <w:pStyle w:val="paragraph"/>
        <w:spacing w:before="0" w:beforeAutospacing="0" w:after="0" w:afterAutospacing="0"/>
        <w:ind w:left="705"/>
        <w:jc w:val="both"/>
        <w:textAlignment w:val="baseline"/>
        <w:rPr>
          <w:rFonts w:ascii="Arial" w:hAnsi="Arial" w:cs="Arial"/>
          <w:sz w:val="22"/>
          <w:szCs w:val="22"/>
        </w:rPr>
      </w:pPr>
      <w:r w:rsidRPr="00732986">
        <w:rPr>
          <w:rStyle w:val="normaltextrun"/>
          <w:rFonts w:ascii="Arial" w:hAnsi="Arial" w:cs="Arial"/>
          <w:i/>
          <w:iCs/>
          <w:color w:val="000000"/>
          <w:sz w:val="22"/>
          <w:szCs w:val="22"/>
        </w:rPr>
        <w:t>  </w:t>
      </w:r>
      <w:r w:rsidRPr="00732986">
        <w:rPr>
          <w:rStyle w:val="eop"/>
          <w:rFonts w:ascii="Arial" w:hAnsi="Arial" w:cs="Arial"/>
          <w:color w:val="000000"/>
          <w:sz w:val="22"/>
          <w:szCs w:val="22"/>
        </w:rPr>
        <w:t> </w:t>
      </w:r>
    </w:p>
    <w:p w:rsidRPr="00732986" w:rsidR="007B2F48" w:rsidP="007B2F48" w:rsidRDefault="007B2F48" w14:paraId="4C7E73FC" w14:textId="77777777">
      <w:pPr>
        <w:pStyle w:val="paragraph"/>
        <w:spacing w:before="0" w:beforeAutospacing="0" w:after="0" w:afterAutospacing="0"/>
        <w:ind w:left="705"/>
        <w:jc w:val="both"/>
        <w:textAlignment w:val="baseline"/>
        <w:rPr>
          <w:rFonts w:ascii="Arial" w:hAnsi="Arial" w:cs="Arial"/>
          <w:sz w:val="22"/>
          <w:szCs w:val="22"/>
        </w:rPr>
      </w:pPr>
      <w:r w:rsidRPr="00732986">
        <w:rPr>
          <w:rStyle w:val="normaltextrun"/>
          <w:rFonts w:ascii="Arial" w:hAnsi="Arial" w:cs="Arial"/>
          <w:i/>
          <w:iCs/>
          <w:color w:val="000000"/>
          <w:sz w:val="22"/>
          <w:szCs w:val="22"/>
        </w:rPr>
        <w:t>1. Cuando se trate de las labores ocasionales, accidentales o transitorias a que se refiere el artículo 6º del Código Sustantivo del Trabajo. </w:t>
      </w:r>
      <w:r w:rsidRPr="00732986">
        <w:rPr>
          <w:rStyle w:val="eop"/>
          <w:rFonts w:ascii="Arial" w:hAnsi="Arial" w:cs="Arial"/>
          <w:color w:val="000000"/>
          <w:sz w:val="22"/>
          <w:szCs w:val="22"/>
        </w:rPr>
        <w:t> </w:t>
      </w:r>
    </w:p>
    <w:p w:rsidRPr="00732986" w:rsidR="007B2F48" w:rsidP="007B2F48" w:rsidRDefault="007B2F48" w14:paraId="2A3475C5" w14:textId="77777777">
      <w:pPr>
        <w:pStyle w:val="paragraph"/>
        <w:spacing w:before="0" w:beforeAutospacing="0" w:after="0" w:afterAutospacing="0"/>
        <w:ind w:left="705"/>
        <w:jc w:val="both"/>
        <w:textAlignment w:val="baseline"/>
        <w:rPr>
          <w:rFonts w:ascii="Arial" w:hAnsi="Arial" w:cs="Arial"/>
          <w:sz w:val="22"/>
          <w:szCs w:val="22"/>
        </w:rPr>
      </w:pPr>
      <w:r w:rsidRPr="00732986">
        <w:rPr>
          <w:rStyle w:val="normaltextrun"/>
          <w:rFonts w:ascii="Arial" w:hAnsi="Arial" w:cs="Arial"/>
          <w:i/>
          <w:iCs/>
          <w:color w:val="000000"/>
          <w:sz w:val="22"/>
          <w:szCs w:val="22"/>
        </w:rPr>
        <w:t>  </w:t>
      </w:r>
      <w:r w:rsidRPr="00732986">
        <w:rPr>
          <w:rStyle w:val="eop"/>
          <w:rFonts w:ascii="Arial" w:hAnsi="Arial" w:cs="Arial"/>
          <w:color w:val="000000"/>
          <w:sz w:val="22"/>
          <w:szCs w:val="22"/>
        </w:rPr>
        <w:t> </w:t>
      </w:r>
    </w:p>
    <w:p w:rsidRPr="00732986" w:rsidR="007B2F48" w:rsidP="007B2F48" w:rsidRDefault="007B2F48" w14:paraId="3996DDA2" w14:textId="77777777">
      <w:pPr>
        <w:pStyle w:val="paragraph"/>
        <w:spacing w:before="0" w:beforeAutospacing="0" w:after="0" w:afterAutospacing="0"/>
        <w:ind w:left="705"/>
        <w:jc w:val="both"/>
        <w:textAlignment w:val="baseline"/>
        <w:rPr>
          <w:rFonts w:ascii="Arial" w:hAnsi="Arial" w:cs="Arial"/>
          <w:sz w:val="22"/>
          <w:szCs w:val="22"/>
        </w:rPr>
      </w:pPr>
      <w:r w:rsidRPr="00732986">
        <w:rPr>
          <w:rStyle w:val="normaltextrun"/>
          <w:rFonts w:ascii="Arial" w:hAnsi="Arial" w:cs="Arial"/>
          <w:i/>
          <w:iCs/>
          <w:color w:val="000000"/>
          <w:sz w:val="22"/>
          <w:szCs w:val="22"/>
        </w:rPr>
        <w:t>2. Cuando se requiere reemplazar personal en vacaciones, en uso de licencia, en incapacidad por enfermedad o maternidad. </w:t>
      </w:r>
      <w:r w:rsidRPr="00732986">
        <w:rPr>
          <w:rStyle w:val="eop"/>
          <w:rFonts w:ascii="Arial" w:hAnsi="Arial" w:cs="Arial"/>
          <w:color w:val="000000"/>
          <w:sz w:val="22"/>
          <w:szCs w:val="22"/>
        </w:rPr>
        <w:t> </w:t>
      </w:r>
    </w:p>
    <w:p w:rsidRPr="00732986" w:rsidR="007B2F48" w:rsidP="007B2F48" w:rsidRDefault="007B2F48" w14:paraId="6BC16C3C" w14:textId="77777777">
      <w:pPr>
        <w:pStyle w:val="paragraph"/>
        <w:spacing w:before="0" w:beforeAutospacing="0" w:after="0" w:afterAutospacing="0"/>
        <w:ind w:left="705"/>
        <w:jc w:val="both"/>
        <w:textAlignment w:val="baseline"/>
        <w:rPr>
          <w:rFonts w:ascii="Arial" w:hAnsi="Arial" w:cs="Arial"/>
          <w:sz w:val="22"/>
          <w:szCs w:val="22"/>
        </w:rPr>
      </w:pPr>
      <w:r w:rsidRPr="00732986">
        <w:rPr>
          <w:rStyle w:val="normaltextrun"/>
          <w:rFonts w:ascii="Arial" w:hAnsi="Arial" w:cs="Arial"/>
          <w:i/>
          <w:iCs/>
          <w:color w:val="000000"/>
          <w:sz w:val="22"/>
          <w:szCs w:val="22"/>
        </w:rPr>
        <w:t>  </w:t>
      </w:r>
      <w:r w:rsidRPr="00732986">
        <w:rPr>
          <w:rStyle w:val="eop"/>
          <w:rFonts w:ascii="Arial" w:hAnsi="Arial" w:cs="Arial"/>
          <w:color w:val="000000"/>
          <w:sz w:val="22"/>
          <w:szCs w:val="22"/>
        </w:rPr>
        <w:t> </w:t>
      </w:r>
    </w:p>
    <w:p w:rsidRPr="00732986" w:rsidR="007B2F48" w:rsidP="007B2F48" w:rsidRDefault="007B2F48" w14:paraId="76623893" w14:textId="77777777">
      <w:pPr>
        <w:pStyle w:val="paragraph"/>
        <w:spacing w:before="0" w:beforeAutospacing="0" w:after="0" w:afterAutospacing="0"/>
        <w:ind w:left="705"/>
        <w:jc w:val="both"/>
        <w:textAlignment w:val="baseline"/>
        <w:rPr>
          <w:rFonts w:ascii="Arial" w:hAnsi="Arial" w:cs="Arial"/>
          <w:sz w:val="22"/>
          <w:szCs w:val="22"/>
        </w:rPr>
      </w:pPr>
      <w:r w:rsidRPr="00732986">
        <w:rPr>
          <w:rStyle w:val="normaltextrun"/>
          <w:rFonts w:ascii="Arial" w:hAnsi="Arial" w:cs="Arial"/>
          <w:i/>
          <w:iCs/>
          <w:color w:val="000000"/>
          <w:sz w:val="22"/>
          <w:szCs w:val="22"/>
        </w:rPr>
        <w:t>3. Para atender incrementos en la producción, el transporte, las ventas de productos o mercancías, los períodos estacionales de cosechas y en la prestación de servicios, por un término de seis (6) meses prorrogables hasta por seis (6) meses más. </w:t>
      </w:r>
      <w:r w:rsidRPr="00732986">
        <w:rPr>
          <w:rStyle w:val="eop"/>
          <w:rFonts w:ascii="Arial" w:hAnsi="Arial" w:cs="Arial"/>
          <w:color w:val="000000"/>
          <w:sz w:val="22"/>
          <w:szCs w:val="22"/>
        </w:rPr>
        <w:t> </w:t>
      </w:r>
    </w:p>
    <w:p w:rsidRPr="00732986" w:rsidR="007B2F48" w:rsidP="007B2F48" w:rsidRDefault="007B2F48" w14:paraId="31214621" w14:textId="77777777">
      <w:pPr>
        <w:pStyle w:val="paragraph"/>
        <w:spacing w:before="0" w:beforeAutospacing="0" w:after="0" w:afterAutospacing="0"/>
        <w:ind w:left="705"/>
        <w:jc w:val="both"/>
        <w:textAlignment w:val="baseline"/>
        <w:rPr>
          <w:rFonts w:ascii="Arial" w:hAnsi="Arial" w:cs="Arial"/>
          <w:sz w:val="22"/>
          <w:szCs w:val="22"/>
        </w:rPr>
      </w:pPr>
      <w:r w:rsidRPr="00732986">
        <w:rPr>
          <w:rStyle w:val="normaltextrun"/>
          <w:rFonts w:ascii="Arial" w:hAnsi="Arial" w:cs="Arial"/>
          <w:i/>
          <w:iCs/>
          <w:color w:val="000000"/>
          <w:sz w:val="22"/>
          <w:szCs w:val="22"/>
        </w:rPr>
        <w:t>  </w:t>
      </w:r>
      <w:r w:rsidRPr="00732986">
        <w:rPr>
          <w:rStyle w:val="eop"/>
          <w:rFonts w:ascii="Arial" w:hAnsi="Arial" w:cs="Arial"/>
          <w:color w:val="000000"/>
          <w:sz w:val="22"/>
          <w:szCs w:val="22"/>
        </w:rPr>
        <w:t> </w:t>
      </w:r>
    </w:p>
    <w:p w:rsidRPr="00732986" w:rsidR="007B2F48" w:rsidP="007B2F48" w:rsidRDefault="007B2F48" w14:paraId="648C3B06" w14:textId="77777777">
      <w:pPr>
        <w:pStyle w:val="paragraph"/>
        <w:spacing w:before="0" w:beforeAutospacing="0" w:after="0" w:afterAutospacing="0"/>
        <w:ind w:left="705"/>
        <w:jc w:val="both"/>
        <w:textAlignment w:val="baseline"/>
        <w:rPr>
          <w:rFonts w:ascii="Arial" w:hAnsi="Arial" w:cs="Arial"/>
          <w:sz w:val="22"/>
          <w:szCs w:val="22"/>
        </w:rPr>
      </w:pPr>
      <w:r w:rsidRPr="00732986">
        <w:rPr>
          <w:rStyle w:val="normaltextrun"/>
          <w:rFonts w:ascii="Arial" w:hAnsi="Arial" w:cs="Arial"/>
          <w:i/>
          <w:iCs/>
          <w:color w:val="000000"/>
          <w:sz w:val="22"/>
          <w:szCs w:val="22"/>
        </w:rPr>
        <w:t>Parágrafo. Si cumplido el plazo de seis (6) meses más la prórroga a que se refiere el presente artículo, la causa originaria del servicio específico objeto del contrato subsiste en la empresa usuaria, esta no podrá prorrogar el contrato ni celebrar uno nuevo con la misma o con diferente Empresa de Servicios Temporales, para la prestación de dicho servicio.”</w:t>
      </w:r>
      <w:r w:rsidRPr="00732986">
        <w:rPr>
          <w:rStyle w:val="eop"/>
          <w:rFonts w:ascii="Arial" w:hAnsi="Arial" w:cs="Arial"/>
          <w:color w:val="000000"/>
          <w:sz w:val="22"/>
          <w:szCs w:val="22"/>
        </w:rPr>
        <w:t> </w:t>
      </w:r>
    </w:p>
    <w:p w:rsidRPr="00732986" w:rsidR="007B2F48" w:rsidP="007B2F48" w:rsidRDefault="007B2F48" w14:paraId="72C1499E" w14:textId="77777777">
      <w:pPr>
        <w:pStyle w:val="paragraph"/>
        <w:spacing w:before="0" w:beforeAutospacing="0" w:after="0" w:afterAutospacing="0"/>
        <w:jc w:val="both"/>
        <w:textAlignment w:val="baseline"/>
        <w:rPr>
          <w:rFonts w:ascii="Arial" w:hAnsi="Arial" w:cs="Arial"/>
          <w:sz w:val="22"/>
          <w:szCs w:val="22"/>
        </w:rPr>
      </w:pPr>
      <w:r w:rsidRPr="00732986">
        <w:rPr>
          <w:rStyle w:val="eop"/>
          <w:rFonts w:ascii="Arial" w:hAnsi="Arial" w:cs="Arial"/>
          <w:sz w:val="22"/>
          <w:szCs w:val="22"/>
        </w:rPr>
        <w:t> </w:t>
      </w:r>
    </w:p>
    <w:p w:rsidRPr="00732986" w:rsidR="00882FD7" w:rsidP="00882FD7" w:rsidRDefault="00882FD7" w14:paraId="328062E6" w14:textId="00338FA8">
      <w:pPr>
        <w:pStyle w:val="paragraph"/>
        <w:jc w:val="both"/>
        <w:textAlignment w:val="baseline"/>
        <w:rPr>
          <w:rStyle w:val="normaltextrun"/>
          <w:rFonts w:ascii="Arial" w:hAnsi="Arial" w:cs="Arial"/>
          <w:sz w:val="22"/>
          <w:szCs w:val="22"/>
          <w:lang w:val="es-ES"/>
        </w:rPr>
      </w:pPr>
      <w:r w:rsidRPr="00732986">
        <w:rPr>
          <w:rStyle w:val="normaltextrun"/>
          <w:rFonts w:ascii="Arial" w:hAnsi="Arial" w:cs="Arial"/>
          <w:sz w:val="22"/>
          <w:szCs w:val="22"/>
          <w:lang w:val="es-ES"/>
        </w:rPr>
        <w:t xml:space="preserve">En relación con el precepto normativo citado y con base en la relación laboral que efectivamente existió entre el demandante y MANPOWER PROFESSIONAL LTDA., se concluye que el trabajador en misión prestó a favor de la empresa usuaria POSITIVA COMPAÑÍA DE SEGUROS S.A. servicios propios de una </w:t>
      </w:r>
      <w:r w:rsidRPr="00732986">
        <w:rPr>
          <w:rStyle w:val="normaltextrun"/>
          <w:rFonts w:ascii="Arial" w:hAnsi="Arial" w:cs="Arial"/>
          <w:sz w:val="22"/>
          <w:szCs w:val="22"/>
          <w:lang w:val="es-ES"/>
        </w:rPr>
        <w:t>actividad temporal, situación que, de conformidad con la normativa vigente, se encuentra ajustada a la legislación laboral colombiana.</w:t>
      </w:r>
    </w:p>
    <w:p w:rsidRPr="00732986" w:rsidR="00882FD7" w:rsidP="00882FD7" w:rsidRDefault="00882FD7" w14:paraId="0DE999D5" w14:textId="0102F5F9">
      <w:pPr>
        <w:pStyle w:val="paragraph"/>
        <w:jc w:val="both"/>
        <w:textAlignment w:val="baseline"/>
        <w:rPr>
          <w:rStyle w:val="normaltextrun"/>
          <w:rFonts w:ascii="Arial" w:hAnsi="Arial" w:cs="Arial"/>
          <w:sz w:val="22"/>
          <w:szCs w:val="22"/>
          <w:lang w:val="es-ES"/>
        </w:rPr>
      </w:pPr>
      <w:r w:rsidRPr="00732986">
        <w:rPr>
          <w:rStyle w:val="normaltextrun"/>
          <w:rFonts w:ascii="Arial" w:hAnsi="Arial" w:cs="Arial"/>
          <w:sz w:val="22"/>
          <w:szCs w:val="22"/>
          <w:lang w:val="es-ES"/>
        </w:rPr>
        <w:t>Ahora bien, el artículo 74 de la Ley 50 de 1990 establece que las empresas de servicios temporales cuentan con dos tipos de trabajadores: (i) los de planta, que laboran directamente en las instalaciones de la empresa de servicios temporales, y (</w:t>
      </w:r>
      <w:proofErr w:type="spellStart"/>
      <w:r w:rsidRPr="00732986">
        <w:rPr>
          <w:rStyle w:val="normaltextrun"/>
          <w:rFonts w:ascii="Arial" w:hAnsi="Arial" w:cs="Arial"/>
          <w:sz w:val="22"/>
          <w:szCs w:val="22"/>
          <w:lang w:val="es-ES"/>
        </w:rPr>
        <w:t>ii</w:t>
      </w:r>
      <w:proofErr w:type="spellEnd"/>
      <w:r w:rsidRPr="00732986">
        <w:rPr>
          <w:rStyle w:val="normaltextrun"/>
          <w:rFonts w:ascii="Arial" w:hAnsi="Arial" w:cs="Arial"/>
          <w:sz w:val="22"/>
          <w:szCs w:val="22"/>
          <w:lang w:val="es-ES"/>
        </w:rPr>
        <w:t>) los trabajadores en misión, que prestan sus servicios en favor de las empresas usuarias. Bajo esta clasificación, el demandante fungió como trabajador en misión de MANPOWER PROFESSIONAL LTDA., prestando sus servicios en la empresa usuaria POSITIVA COMPAÑÍA DE SEGUROS S.A.</w:t>
      </w:r>
    </w:p>
    <w:p w:rsidRPr="00732986" w:rsidR="00882FD7" w:rsidP="00882FD7" w:rsidRDefault="00882FD7" w14:paraId="25462970" w14:textId="69A30814">
      <w:pPr>
        <w:pStyle w:val="paragraph"/>
        <w:jc w:val="both"/>
        <w:textAlignment w:val="baseline"/>
        <w:rPr>
          <w:rStyle w:val="normaltextrun"/>
          <w:rFonts w:ascii="Arial" w:hAnsi="Arial" w:cs="Arial"/>
          <w:sz w:val="22"/>
          <w:szCs w:val="22"/>
          <w:lang w:val="es-ES"/>
        </w:rPr>
      </w:pPr>
      <w:r w:rsidRPr="00732986">
        <w:rPr>
          <w:rStyle w:val="normaltextrun"/>
          <w:rFonts w:ascii="Arial" w:hAnsi="Arial" w:cs="Arial"/>
          <w:sz w:val="22"/>
          <w:szCs w:val="22"/>
          <w:lang w:val="es-ES"/>
        </w:rPr>
        <w:t>De lo anterior se desprende que durante toda la vigencia de la relación laboral el verdadero empleador del demandante fue MANPOWER PROFESSIONAL LTDA., razón por la cual no hay lugar a declarar la existencia de contrato de trabajo alguno con POSITIVA COMPAÑÍA DE SEGUROS S.A.</w:t>
      </w:r>
    </w:p>
    <w:p w:rsidRPr="00732986" w:rsidR="00882FD7" w:rsidP="00882FD7" w:rsidRDefault="00882FD7" w14:paraId="0237F8A0" w14:textId="2E79D111">
      <w:pPr>
        <w:pStyle w:val="paragraph"/>
        <w:jc w:val="both"/>
        <w:textAlignment w:val="baseline"/>
        <w:rPr>
          <w:rStyle w:val="normaltextrun"/>
          <w:rFonts w:ascii="Arial" w:hAnsi="Arial" w:cs="Arial"/>
          <w:sz w:val="22"/>
          <w:szCs w:val="22"/>
          <w:lang w:val="es-ES"/>
        </w:rPr>
      </w:pPr>
      <w:r w:rsidRPr="00732986">
        <w:rPr>
          <w:rStyle w:val="normaltextrun"/>
          <w:rFonts w:ascii="Arial" w:hAnsi="Arial" w:cs="Arial"/>
          <w:sz w:val="22"/>
          <w:szCs w:val="22"/>
          <w:lang w:val="es-ES"/>
        </w:rPr>
        <w:t>Adicionalmente, resulta claro que entre MANPOWER PROFESSIONAL LTDA. y POSITIVA COMPAÑÍA DE SEGUROS S.A. no surgió ninguna clase de solidaridad ni la posibilidad de catalogar a la primera como simple intermediaria, puesto que, conforme al artículo 6 del Decreto 4369 de 2006, dicha sociedad no se extralimitó en los tiempos de vinculación del trabajador en misión ni en las causales legales que habilitan la contratación temporal.</w:t>
      </w:r>
    </w:p>
    <w:p w:rsidRPr="00732986" w:rsidR="00882FD7" w:rsidP="00882FD7" w:rsidRDefault="00882FD7" w14:paraId="7103AD0F" w14:textId="13655713">
      <w:pPr>
        <w:pStyle w:val="paragraph"/>
        <w:jc w:val="both"/>
        <w:textAlignment w:val="baseline"/>
        <w:rPr>
          <w:rStyle w:val="normaltextrun"/>
          <w:rFonts w:ascii="Arial" w:hAnsi="Arial" w:cs="Arial"/>
          <w:sz w:val="22"/>
          <w:szCs w:val="22"/>
          <w:lang w:val="es-ES"/>
        </w:rPr>
      </w:pPr>
      <w:r w:rsidRPr="00732986">
        <w:rPr>
          <w:rStyle w:val="normaltextrun"/>
          <w:rFonts w:ascii="Arial" w:hAnsi="Arial" w:cs="Arial"/>
          <w:sz w:val="22"/>
          <w:szCs w:val="22"/>
          <w:lang w:val="es-ES"/>
        </w:rPr>
        <w:t>En consecuencia, es viable concluir que: (i) Entre POSITIVA COMPAÑÍA DE SEGUROS S.A. y el demandante no existió vínculo laboral de ninguna índole, por lo cual no puede atribuírsele responsabilidad frente a las obligaciones laborales reclamadas. (</w:t>
      </w:r>
      <w:proofErr w:type="spellStart"/>
      <w:r w:rsidRPr="00732986">
        <w:rPr>
          <w:rStyle w:val="normaltextrun"/>
          <w:rFonts w:ascii="Arial" w:hAnsi="Arial" w:cs="Arial"/>
          <w:sz w:val="22"/>
          <w:szCs w:val="22"/>
          <w:lang w:val="es-ES"/>
        </w:rPr>
        <w:t>ii</w:t>
      </w:r>
      <w:proofErr w:type="spellEnd"/>
      <w:r w:rsidRPr="00732986">
        <w:rPr>
          <w:rStyle w:val="normaltextrun"/>
          <w:rFonts w:ascii="Arial" w:hAnsi="Arial" w:cs="Arial"/>
          <w:sz w:val="22"/>
          <w:szCs w:val="22"/>
          <w:lang w:val="es-ES"/>
        </w:rPr>
        <w:t>) MANPOWER PROFESSIONAL LTDA., en su calidad de empleador directo, asumió las obligaciones derivadas del contrato de trabajo, incluyendo salarios, prestaciones sociales y aportes al Sistema de Seguridad Social Integral y (</w:t>
      </w:r>
      <w:proofErr w:type="spellStart"/>
      <w:r w:rsidRPr="00732986">
        <w:rPr>
          <w:rStyle w:val="normaltextrun"/>
          <w:rFonts w:ascii="Arial" w:hAnsi="Arial" w:cs="Arial"/>
          <w:sz w:val="22"/>
          <w:szCs w:val="22"/>
          <w:lang w:val="es-ES"/>
        </w:rPr>
        <w:t>iii</w:t>
      </w:r>
      <w:proofErr w:type="spellEnd"/>
      <w:r w:rsidRPr="00732986">
        <w:rPr>
          <w:rStyle w:val="normaltextrun"/>
          <w:rFonts w:ascii="Arial" w:hAnsi="Arial" w:cs="Arial"/>
          <w:sz w:val="22"/>
          <w:szCs w:val="22"/>
          <w:lang w:val="es-ES"/>
        </w:rPr>
        <w:t>) MANPOWER PROFESSIONAL LTDA. no actuó como intermediaria de POSITIVA COMPAÑÍA DE SEGUROS S.A., pues ajustó la contratación a los criterios y límites legales, garantizando que la vinculación del trabajador en misión respondiera a una necesidad temporal sin exceder el lapso permitido en la ley.</w:t>
      </w:r>
    </w:p>
    <w:p w:rsidRPr="00732986" w:rsidR="007B2F48" w:rsidP="00882FD7" w:rsidRDefault="007B2F48" w14:paraId="3A65A1F4" w14:textId="31CA3B03">
      <w:pPr>
        <w:pStyle w:val="paragraph"/>
        <w:jc w:val="both"/>
        <w:textAlignment w:val="baseline"/>
        <w:rPr>
          <w:rFonts w:ascii="Arial" w:hAnsi="Arial" w:cs="Arial"/>
          <w:sz w:val="22"/>
          <w:szCs w:val="22"/>
          <w:lang w:val="es-ES"/>
        </w:rPr>
      </w:pPr>
      <w:r w:rsidRPr="00732986">
        <w:rPr>
          <w:rStyle w:val="normaltextrun"/>
          <w:rFonts w:ascii="Arial" w:hAnsi="Arial" w:cs="Arial"/>
          <w:sz w:val="22"/>
          <w:szCs w:val="22"/>
          <w:lang w:val="es-ES"/>
        </w:rPr>
        <w:t>De conformidad con lo expuesto, solicito declarar probada la presente excepción. </w:t>
      </w:r>
      <w:r w:rsidRPr="00732986">
        <w:rPr>
          <w:rStyle w:val="eop"/>
          <w:rFonts w:ascii="Arial" w:hAnsi="Arial" w:cs="Arial"/>
          <w:sz w:val="22"/>
          <w:szCs w:val="22"/>
        </w:rPr>
        <w:t> </w:t>
      </w:r>
    </w:p>
    <w:p w:rsidRPr="00732986" w:rsidR="007B2F48" w:rsidP="007B2F48" w:rsidRDefault="007B2F48" w14:paraId="6802CDED" w14:textId="77777777">
      <w:pPr>
        <w:pStyle w:val="Textoindependiente"/>
        <w:numPr>
          <w:ilvl w:val="0"/>
          <w:numId w:val="14"/>
        </w:numPr>
        <w:ind w:right="-232"/>
        <w:jc w:val="both"/>
        <w:rPr>
          <w:rFonts w:ascii="Arial" w:hAnsi="Arial" w:cs="Arial"/>
          <w:b/>
          <w:bCs/>
          <w:color w:val="000000" w:themeColor="text1"/>
          <w:sz w:val="22"/>
          <w:szCs w:val="22"/>
          <w:u w:val="single"/>
          <w:lang w:val="es"/>
        </w:rPr>
      </w:pPr>
      <w:r w:rsidRPr="00732986">
        <w:rPr>
          <w:rFonts w:ascii="Arial" w:hAnsi="Arial" w:cs="Arial"/>
          <w:b/>
          <w:bCs/>
          <w:color w:val="000000" w:themeColor="text1"/>
          <w:sz w:val="22"/>
          <w:szCs w:val="22"/>
          <w:u w:val="single"/>
          <w:lang w:val="es"/>
        </w:rPr>
        <w:t>IMPROCEDENCIA DE LA INDEMNIZACIÓN POR DESPIDO INJUSTO ANTE INEXISTENCIA DE RELACIÓN LABORAL ENTRE EL DEMANDANTE Y POSITIVA COMPAÑÍA DE SEGUROS S.A.</w:t>
      </w:r>
    </w:p>
    <w:p w:rsidRPr="00732986" w:rsidR="007B2F48" w:rsidP="007B2F48" w:rsidRDefault="007B2F48" w14:paraId="4EA2F774" w14:textId="77777777">
      <w:pPr>
        <w:ind w:left="361" w:hanging="361"/>
        <w:jc w:val="both"/>
        <w:rPr>
          <w:rFonts w:ascii="Arial" w:hAnsi="Arial" w:cs="Arial"/>
          <w:color w:val="000000" w:themeColor="text1"/>
        </w:rPr>
      </w:pPr>
      <w:r w:rsidRPr="00732986">
        <w:rPr>
          <w:rFonts w:ascii="Arial" w:hAnsi="Arial" w:cs="Arial"/>
          <w:color w:val="000000" w:themeColor="text1"/>
          <w:lang w:val="es"/>
        </w:rPr>
        <w:t xml:space="preserve"> </w:t>
      </w:r>
    </w:p>
    <w:p w:rsidRPr="00732986" w:rsidR="00AA3580" w:rsidP="11F2F992" w:rsidRDefault="00AA3580" w14:paraId="34E21463" w14:textId="77777777" w14:noSpellErr="1">
      <w:pPr>
        <w:pStyle w:val="Textoindependiente"/>
        <w:ind w:right="-232"/>
        <w:jc w:val="both"/>
        <w:rPr>
          <w:rFonts w:ascii="Arial" w:hAnsi="Arial" w:cs="Arial"/>
          <w:color w:val="000000" w:themeColor="text1"/>
          <w:sz w:val="22"/>
          <w:szCs w:val="22"/>
          <w:lang w:val="es-ES"/>
        </w:rPr>
      </w:pPr>
      <w:r w:rsidRPr="11F2F992" w:rsidR="00AA3580">
        <w:rPr>
          <w:rFonts w:ascii="Arial" w:hAnsi="Arial" w:cs="Arial"/>
          <w:color w:val="000000" w:themeColor="text1" w:themeTint="FF" w:themeShade="FF"/>
          <w:sz w:val="22"/>
          <w:szCs w:val="22"/>
          <w:lang w:val="es-ES"/>
        </w:rPr>
        <w:t>Partiendo de que la indemnización por terminación injusta del contrato de trabajo, prevista en el artículo 64 del Código Sustantivo del Trabajo, aplica únicamente para el empleador cuando este finaliza el vínculo sin justa causa, resulta evidente que en el presente caso no existe fundamento jurídico ni fáctico para imponer condena en contra de POSITIVA COMPAÑÍA DE SEGUROS S.A., toda vez que dicha entidad jamás ostentó la condición de empleador del actor respecto de los periodos objeto de litigio y, por consiguiente, nunca se causó a su cargo la obligación de reconocer la referida indemnización.</w:t>
      </w:r>
    </w:p>
    <w:p w:rsidRPr="00732986" w:rsidR="00AA3580" w:rsidP="00AA3580" w:rsidRDefault="00AA3580" w14:paraId="6034D90E" w14:textId="77777777">
      <w:pPr>
        <w:pStyle w:val="Textoindependiente"/>
        <w:ind w:right="-232"/>
        <w:jc w:val="both"/>
        <w:rPr>
          <w:rFonts w:ascii="Arial" w:hAnsi="Arial" w:cs="Arial"/>
          <w:color w:val="000000" w:themeColor="text1"/>
          <w:sz w:val="22"/>
          <w:szCs w:val="22"/>
          <w:lang w:val="es"/>
        </w:rPr>
      </w:pPr>
    </w:p>
    <w:p w:rsidRPr="00732986" w:rsidR="00AA3580" w:rsidP="11F2F992" w:rsidRDefault="00AA3580" w14:paraId="508A071B" w14:textId="77777777">
      <w:pPr>
        <w:pStyle w:val="Textoindependiente"/>
        <w:ind w:right="-232"/>
        <w:jc w:val="both"/>
        <w:rPr>
          <w:rFonts w:ascii="Arial" w:hAnsi="Arial" w:cs="Arial"/>
          <w:color w:val="000000" w:themeColor="text1"/>
          <w:sz w:val="22"/>
          <w:szCs w:val="22"/>
          <w:lang w:val="es-ES"/>
        </w:rPr>
      </w:pPr>
      <w:r w:rsidRPr="11F2F992" w:rsidR="00AA3580">
        <w:rPr>
          <w:rFonts w:ascii="Arial" w:hAnsi="Arial" w:cs="Arial"/>
          <w:color w:val="000000" w:themeColor="text1" w:themeTint="FF" w:themeShade="FF"/>
          <w:sz w:val="22"/>
          <w:szCs w:val="22"/>
          <w:lang w:val="es-ES"/>
        </w:rPr>
        <w:t xml:space="preserve">Ahora bien, frente a la sanción reclamada es necesario realizar varias precisiones: i) De acuerdo con el tenor literal del artículo 64 del CST, la indemnización por despido sin justa causa únicamente procede respecto del empleador, nunca frente a terceros </w:t>
      </w:r>
      <w:r w:rsidRPr="11F2F992" w:rsidR="00AA3580">
        <w:rPr>
          <w:rFonts w:ascii="Arial" w:hAnsi="Arial" w:cs="Arial"/>
          <w:color w:val="000000" w:themeColor="text1" w:themeTint="FF" w:themeShade="FF"/>
          <w:sz w:val="22"/>
          <w:szCs w:val="22"/>
          <w:lang w:val="es-ES"/>
        </w:rPr>
        <w:t>ii</w:t>
      </w:r>
      <w:r w:rsidRPr="11F2F992" w:rsidR="00AA3580">
        <w:rPr>
          <w:rFonts w:ascii="Arial" w:hAnsi="Arial" w:cs="Arial"/>
          <w:color w:val="000000" w:themeColor="text1" w:themeTint="FF" w:themeShade="FF"/>
          <w:sz w:val="22"/>
          <w:szCs w:val="22"/>
          <w:lang w:val="es-ES"/>
        </w:rPr>
        <w:t xml:space="preserve">) Por tratarse de una sanción, su imposición no es automática; se requiere previamente calificar la conducta del empleador y establecer si este obró de buena o mala fe y </w:t>
      </w:r>
    </w:p>
    <w:p w:rsidRPr="00732986" w:rsidR="00AA3580" w:rsidP="11F2F992" w:rsidRDefault="00AA3580" w14:paraId="6C1AE525" w14:textId="3B3DE514">
      <w:pPr>
        <w:pStyle w:val="Textoindependiente"/>
        <w:ind w:right="-232"/>
        <w:jc w:val="both"/>
        <w:rPr>
          <w:rFonts w:ascii="Arial" w:hAnsi="Arial" w:cs="Arial"/>
          <w:color w:val="000000" w:themeColor="text1"/>
          <w:sz w:val="22"/>
          <w:szCs w:val="22"/>
          <w:lang w:val="es-ES"/>
        </w:rPr>
      </w:pPr>
      <w:r w:rsidRPr="11F2F992" w:rsidR="00AA3580">
        <w:rPr>
          <w:rFonts w:ascii="Arial" w:hAnsi="Arial" w:cs="Arial"/>
          <w:color w:val="000000" w:themeColor="text1" w:themeTint="FF" w:themeShade="FF"/>
          <w:sz w:val="22"/>
          <w:szCs w:val="22"/>
          <w:lang w:val="es-ES"/>
        </w:rPr>
        <w:t>iii</w:t>
      </w:r>
      <w:r w:rsidRPr="11F2F992" w:rsidR="00AA3580">
        <w:rPr>
          <w:rFonts w:ascii="Arial" w:hAnsi="Arial" w:cs="Arial"/>
          <w:color w:val="000000" w:themeColor="text1" w:themeTint="FF" w:themeShade="FF"/>
          <w:sz w:val="22"/>
          <w:szCs w:val="22"/>
          <w:lang w:val="es-ES"/>
        </w:rPr>
        <w:t>) En la medida en que constituye una disposición de carácter sancionatorio, su interpretación debe ser restrictiva, limitada estrictamente a lo previsto en la norma, lo que impide extender sus efectos por vía de analogía a sujetos distintos al empleador.</w:t>
      </w:r>
    </w:p>
    <w:p w:rsidRPr="00732986" w:rsidR="00AA3580" w:rsidP="00AA3580" w:rsidRDefault="00AA3580" w14:paraId="5ED5A51D" w14:textId="77777777">
      <w:pPr>
        <w:pStyle w:val="Textoindependiente"/>
        <w:ind w:right="-232"/>
        <w:jc w:val="both"/>
        <w:rPr>
          <w:rFonts w:ascii="Arial" w:hAnsi="Arial" w:cs="Arial"/>
          <w:color w:val="000000" w:themeColor="text1"/>
          <w:sz w:val="22"/>
          <w:szCs w:val="22"/>
          <w:lang w:val="es"/>
        </w:rPr>
      </w:pPr>
    </w:p>
    <w:p w:rsidRPr="00732986" w:rsidR="00AA3580" w:rsidP="00AA3580" w:rsidRDefault="00AA3580" w14:paraId="452C404C" w14:textId="77777777">
      <w:pPr>
        <w:pStyle w:val="Textoindependiente"/>
        <w:ind w:right="-232"/>
        <w:jc w:val="both"/>
        <w:rPr>
          <w:rFonts w:ascii="Arial" w:hAnsi="Arial" w:cs="Arial"/>
          <w:color w:val="000000" w:themeColor="text1"/>
          <w:sz w:val="22"/>
          <w:szCs w:val="22"/>
          <w:lang w:val="es"/>
        </w:rPr>
      </w:pPr>
      <w:r w:rsidRPr="00732986">
        <w:rPr>
          <w:rFonts w:ascii="Arial" w:hAnsi="Arial" w:cs="Arial"/>
          <w:color w:val="000000" w:themeColor="text1"/>
          <w:sz w:val="22"/>
          <w:szCs w:val="22"/>
          <w:lang w:val="es"/>
        </w:rPr>
        <w:t>En consecuencia, aun en el evento de que el demandante acreditara la inexistencia de pago de la indemnización por despido sin justa causa, ello no sería imputable a POSITIVA COMPAÑÍA DE SEGUROS S.A., pues esta nunca ostentó la condición de empleador ni fue solidaria en la relación laboral alegada. Además, el señor FABIO ORDOÑEZ GARCÍA no ha demostrado la existencia de mala fe de parte de su verdadero empleador.</w:t>
      </w:r>
    </w:p>
    <w:p w:rsidRPr="00732986" w:rsidR="00AA3580" w:rsidP="00AA3580" w:rsidRDefault="00AA3580" w14:paraId="4DAB79A0" w14:textId="77777777">
      <w:pPr>
        <w:pStyle w:val="Textoindependiente"/>
        <w:ind w:right="-232"/>
        <w:jc w:val="both"/>
        <w:rPr>
          <w:rFonts w:ascii="Arial" w:hAnsi="Arial" w:cs="Arial"/>
          <w:color w:val="000000" w:themeColor="text1"/>
          <w:sz w:val="22"/>
          <w:szCs w:val="22"/>
          <w:lang w:val="es"/>
        </w:rPr>
      </w:pPr>
    </w:p>
    <w:p w:rsidRPr="00732986" w:rsidR="00AA3580" w:rsidP="11F2F992" w:rsidRDefault="00AA3580" w14:paraId="51D0DF72" w14:textId="5518FE04">
      <w:pPr>
        <w:pStyle w:val="Textoindependiente"/>
        <w:ind w:right="-232"/>
        <w:jc w:val="both"/>
        <w:rPr>
          <w:rFonts w:ascii="Arial" w:hAnsi="Arial" w:cs="Arial"/>
          <w:color w:val="000000" w:themeColor="text1"/>
          <w:sz w:val="22"/>
          <w:szCs w:val="22"/>
          <w:lang w:val="es-ES"/>
        </w:rPr>
      </w:pPr>
      <w:r w:rsidRPr="11F2F992" w:rsidR="00AA3580">
        <w:rPr>
          <w:rFonts w:ascii="Arial" w:hAnsi="Arial" w:cs="Arial"/>
          <w:color w:val="000000" w:themeColor="text1" w:themeTint="FF" w:themeShade="FF"/>
          <w:sz w:val="22"/>
          <w:szCs w:val="22"/>
          <w:lang w:val="es-ES"/>
        </w:rPr>
        <w:t>Por lo anterior, no hay lugar a condena por indemnización por despido sin justa causa en contra de POSITIVA COMPAÑÍA DE SEGUROS S.A., dado que: (i) nunca existió vínculo laboral con el actor, (</w:t>
      </w:r>
      <w:r w:rsidRPr="11F2F992" w:rsidR="00AA3580">
        <w:rPr>
          <w:rFonts w:ascii="Arial" w:hAnsi="Arial" w:cs="Arial"/>
          <w:color w:val="000000" w:themeColor="text1" w:themeTint="FF" w:themeShade="FF"/>
          <w:sz w:val="22"/>
          <w:szCs w:val="22"/>
          <w:lang w:val="es-ES"/>
        </w:rPr>
        <w:t>ii</w:t>
      </w:r>
      <w:r w:rsidRPr="11F2F992" w:rsidR="00AA3580">
        <w:rPr>
          <w:rFonts w:ascii="Arial" w:hAnsi="Arial" w:cs="Arial"/>
          <w:color w:val="000000" w:themeColor="text1" w:themeTint="FF" w:themeShade="FF"/>
          <w:sz w:val="22"/>
          <w:szCs w:val="22"/>
          <w:lang w:val="es-ES"/>
        </w:rPr>
        <w:t>) la sanción prevista en el artículo 64 CST solo es exigible al empleador directo, y (</w:t>
      </w:r>
      <w:r w:rsidRPr="11F2F992" w:rsidR="00AA3580">
        <w:rPr>
          <w:rFonts w:ascii="Arial" w:hAnsi="Arial" w:cs="Arial"/>
          <w:color w:val="000000" w:themeColor="text1" w:themeTint="FF" w:themeShade="FF"/>
          <w:sz w:val="22"/>
          <w:szCs w:val="22"/>
          <w:lang w:val="es-ES"/>
        </w:rPr>
        <w:t>iii</w:t>
      </w:r>
      <w:r w:rsidRPr="11F2F992" w:rsidR="00AA3580">
        <w:rPr>
          <w:rFonts w:ascii="Arial" w:hAnsi="Arial" w:cs="Arial"/>
          <w:color w:val="000000" w:themeColor="text1" w:themeTint="FF" w:themeShade="FF"/>
          <w:sz w:val="22"/>
          <w:szCs w:val="22"/>
          <w:lang w:val="es-ES"/>
        </w:rPr>
        <w:t>) en ningún momento se probó solidaridad ni la concurrencia de presupuestos legales que permitan extender dicha responsabilidad.</w:t>
      </w:r>
    </w:p>
    <w:p w:rsidRPr="00732986" w:rsidR="00AA3580" w:rsidP="00AA3580" w:rsidRDefault="00AA3580" w14:paraId="35F2AFBE" w14:textId="77777777">
      <w:pPr>
        <w:pStyle w:val="Textoindependiente"/>
        <w:ind w:right="-232"/>
        <w:jc w:val="both"/>
        <w:rPr>
          <w:rFonts w:ascii="Arial" w:hAnsi="Arial" w:cs="Arial"/>
          <w:color w:val="000000" w:themeColor="text1"/>
          <w:sz w:val="22"/>
          <w:szCs w:val="22"/>
          <w:lang w:val="es"/>
        </w:rPr>
      </w:pPr>
    </w:p>
    <w:p w:rsidRPr="00732986" w:rsidR="007B2F48" w:rsidP="007B2F48" w:rsidRDefault="007B2F48" w14:paraId="363307B9" w14:textId="77777777">
      <w:pPr>
        <w:pStyle w:val="Prrafodelista"/>
        <w:numPr>
          <w:ilvl w:val="0"/>
          <w:numId w:val="14"/>
        </w:numPr>
        <w:shd w:val="clear" w:color="auto" w:fill="FFFFFF"/>
        <w:jc w:val="both"/>
        <w:rPr>
          <w:b/>
          <w:color w:val="000000" w:themeColor="text1"/>
          <w:u w:val="single"/>
        </w:rPr>
      </w:pPr>
      <w:r w:rsidRPr="00732986">
        <w:rPr>
          <w:b/>
          <w:color w:val="000000" w:themeColor="text1"/>
          <w:u w:val="single"/>
        </w:rPr>
        <w:t xml:space="preserve">PRESCRIPCIÓN DE DERECHOS LABORALES </w:t>
      </w:r>
    </w:p>
    <w:p w:rsidRPr="00732986" w:rsidR="007B2F48" w:rsidP="007B2F48" w:rsidRDefault="007B2F48" w14:paraId="5EBC059E" w14:textId="77777777">
      <w:pPr>
        <w:shd w:val="clear" w:color="auto" w:fill="FFFFFF"/>
        <w:jc w:val="both"/>
        <w:rPr>
          <w:rFonts w:ascii="Arial" w:hAnsi="Arial" w:cs="Arial"/>
          <w:color w:val="000000" w:themeColor="text1"/>
        </w:rPr>
      </w:pPr>
    </w:p>
    <w:p w:rsidRPr="00732986" w:rsidR="007B2F48" w:rsidP="007B2F48" w:rsidRDefault="007B2F48" w14:paraId="6E306E30" w14:textId="77777777">
      <w:pPr>
        <w:jc w:val="both"/>
        <w:rPr>
          <w:rFonts w:ascii="Arial" w:hAnsi="Arial" w:cs="Arial"/>
          <w:color w:val="000000" w:themeColor="text1"/>
        </w:rPr>
      </w:pPr>
      <w:bookmarkStart w:name="_Hlk126742786" w:id="5"/>
      <w:r w:rsidRPr="00732986">
        <w:rPr>
          <w:rFonts w:ascii="Arial" w:hAnsi="Arial" w:cs="Arial"/>
          <w:color w:val="000000" w:themeColor="text1"/>
        </w:rPr>
        <w:t>Sin que pueda constituir reconocimiento de responsabilidad alguna, invoco como excepción la PRESCRIPCIÓN, en aras de defensa de mi procurada y tomando como base que en el presente proceso se pretende el reconocimiento y acreencias derivadas de salario, prestaciones sociales indemnizaciones y aportes al sistema integral de seguridad social, las cuales de conformidad con lo dispuesto en el Art. 488 del C.S.T., en concordancia con el Art. 151 del C.P.T., prescriben en un término de tres años.</w:t>
      </w:r>
    </w:p>
    <w:p w:rsidRPr="00732986" w:rsidR="007B2F48" w:rsidP="007B2F48" w:rsidRDefault="007B2F48" w14:paraId="530027F0" w14:textId="77777777">
      <w:pPr>
        <w:jc w:val="both"/>
        <w:rPr>
          <w:rFonts w:ascii="Arial" w:hAnsi="Arial" w:cs="Arial"/>
          <w:color w:val="000000" w:themeColor="text1"/>
        </w:rPr>
      </w:pPr>
    </w:p>
    <w:bookmarkEnd w:id="5"/>
    <w:p w:rsidRPr="00732986" w:rsidR="007B2F48" w:rsidP="007B2F48" w:rsidRDefault="007B2F48" w14:paraId="48090FCF" w14:textId="77777777">
      <w:pPr>
        <w:jc w:val="both"/>
        <w:rPr>
          <w:rFonts w:ascii="Arial" w:hAnsi="Arial" w:cs="Arial"/>
          <w:color w:val="000000" w:themeColor="text1"/>
        </w:rPr>
      </w:pPr>
      <w:r w:rsidRPr="00732986">
        <w:rPr>
          <w:rFonts w:ascii="Arial" w:hAnsi="Arial" w:cs="Arial"/>
          <w:color w:val="000000" w:themeColor="text1"/>
        </w:rPr>
        <w:t>Al respecto lo preceptuado por el artículo 151 del Código Procesal del Trabajo señala:</w:t>
      </w:r>
    </w:p>
    <w:p w:rsidRPr="00732986" w:rsidR="007B2F48" w:rsidP="007B2F48" w:rsidRDefault="007B2F48" w14:paraId="1EB04813" w14:textId="77777777">
      <w:pPr>
        <w:jc w:val="both"/>
        <w:rPr>
          <w:rFonts w:ascii="Arial" w:hAnsi="Arial" w:cs="Arial"/>
          <w:color w:val="000000" w:themeColor="text1"/>
        </w:rPr>
      </w:pPr>
    </w:p>
    <w:p w:rsidRPr="00732986" w:rsidR="007B2F48" w:rsidP="007B2F48" w:rsidRDefault="007B2F48" w14:paraId="6BC9CC81" w14:textId="77777777">
      <w:pPr>
        <w:ind w:left="567" w:right="276"/>
        <w:jc w:val="both"/>
        <w:rPr>
          <w:rFonts w:ascii="Arial" w:hAnsi="Arial" w:cs="Arial"/>
          <w:i/>
          <w:color w:val="000000" w:themeColor="text1"/>
        </w:rPr>
      </w:pPr>
      <w:r w:rsidRPr="00732986">
        <w:rPr>
          <w:rFonts w:ascii="Arial" w:hAnsi="Arial" w:cs="Arial"/>
          <w:i/>
          <w:color w:val="000000" w:themeColor="text1"/>
        </w:rPr>
        <w:t xml:space="preserve">‘’ARTICULO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p w:rsidRPr="00732986" w:rsidR="007B2F48" w:rsidP="007B2F48" w:rsidRDefault="007B2F48" w14:paraId="37B75545" w14:textId="77777777">
      <w:pPr>
        <w:jc w:val="both"/>
        <w:rPr>
          <w:rFonts w:ascii="Arial" w:hAnsi="Arial" w:cs="Arial"/>
          <w:color w:val="000000" w:themeColor="text1"/>
        </w:rPr>
      </w:pPr>
    </w:p>
    <w:p w:rsidRPr="00732986" w:rsidR="007B2F48" w:rsidP="007B2F48" w:rsidRDefault="007B2F48" w14:paraId="0F4EFAD5" w14:textId="77777777">
      <w:pPr>
        <w:jc w:val="both"/>
        <w:rPr>
          <w:rFonts w:ascii="Arial" w:hAnsi="Arial" w:cs="Arial"/>
          <w:color w:val="000000" w:themeColor="text1"/>
        </w:rPr>
      </w:pPr>
      <w:r w:rsidRPr="00732986">
        <w:rPr>
          <w:rFonts w:ascii="Arial" w:hAnsi="Arial" w:cs="Arial"/>
          <w:color w:val="000000" w:themeColor="text1"/>
        </w:rPr>
        <w:t>A su vez el artículo 488 del Código Sustantivo del Trabajo dispone:</w:t>
      </w:r>
    </w:p>
    <w:p w:rsidRPr="00732986" w:rsidR="007B2F48" w:rsidP="007B2F48" w:rsidRDefault="007B2F48" w14:paraId="63F96AC9" w14:textId="77777777">
      <w:pPr>
        <w:jc w:val="both"/>
        <w:rPr>
          <w:rFonts w:ascii="Arial" w:hAnsi="Arial" w:cs="Arial"/>
          <w:color w:val="000000" w:themeColor="text1"/>
        </w:rPr>
      </w:pPr>
    </w:p>
    <w:p w:rsidRPr="00732986" w:rsidR="007B2F48" w:rsidP="007B2F48" w:rsidRDefault="007B2F48" w14:paraId="72827DB4" w14:textId="77777777">
      <w:pPr>
        <w:ind w:left="567" w:right="276"/>
        <w:jc w:val="both"/>
        <w:rPr>
          <w:rFonts w:ascii="Arial" w:hAnsi="Arial" w:cs="Arial"/>
          <w:color w:val="000000" w:themeColor="text1"/>
        </w:rPr>
      </w:pPr>
      <w:r w:rsidRPr="00732986">
        <w:rPr>
          <w:rFonts w:ascii="Arial" w:hAnsi="Arial" w:cs="Arial"/>
          <w:i/>
          <w:color w:val="000000" w:themeColor="text1"/>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732986">
        <w:rPr>
          <w:rFonts w:ascii="Arial" w:hAnsi="Arial" w:cs="Arial"/>
          <w:i/>
          <w:color w:val="000000" w:themeColor="text1"/>
        </w:rPr>
        <w:cr/>
      </w:r>
    </w:p>
    <w:p w:rsidRPr="00732986" w:rsidR="007B2F48" w:rsidP="007B2F48" w:rsidRDefault="007B2F48" w14:paraId="131D56AF" w14:textId="77777777">
      <w:pPr>
        <w:pStyle w:val="paragraph"/>
        <w:spacing w:before="0" w:beforeAutospacing="0" w:after="0" w:afterAutospacing="0"/>
        <w:jc w:val="both"/>
        <w:textAlignment w:val="baseline"/>
        <w:rPr>
          <w:rFonts w:ascii="Arial" w:hAnsi="Arial" w:cs="Arial"/>
          <w:color w:val="000000" w:themeColor="text1"/>
          <w:sz w:val="22"/>
          <w:szCs w:val="22"/>
        </w:rPr>
      </w:pPr>
      <w:r w:rsidRPr="00732986">
        <w:rPr>
          <w:rStyle w:val="normaltextrun"/>
          <w:rFonts w:ascii="Arial" w:hAnsi="Arial" w:cs="Arial"/>
          <w:color w:val="000000" w:themeColor="text1"/>
          <w:sz w:val="22"/>
          <w:szCs w:val="22"/>
        </w:rPr>
        <w:t>Al respecto, señala la Corte Suprema de Justicia en Sentencia CSJ SL 4222 de 2017 lo siguiente: </w:t>
      </w:r>
      <w:r w:rsidRPr="00732986">
        <w:rPr>
          <w:rStyle w:val="eop"/>
          <w:rFonts w:ascii="Arial" w:hAnsi="Arial" w:cs="Arial"/>
          <w:color w:val="000000" w:themeColor="text1"/>
          <w:sz w:val="22"/>
          <w:szCs w:val="22"/>
        </w:rPr>
        <w:t> </w:t>
      </w:r>
    </w:p>
    <w:p w:rsidRPr="00732986" w:rsidR="007B2F48" w:rsidP="007B2F48" w:rsidRDefault="007B2F48" w14:paraId="67932774" w14:textId="77777777">
      <w:pPr>
        <w:pStyle w:val="paragraph"/>
        <w:spacing w:before="0" w:beforeAutospacing="0" w:after="0" w:afterAutospacing="0"/>
        <w:jc w:val="both"/>
        <w:textAlignment w:val="baseline"/>
        <w:rPr>
          <w:rFonts w:ascii="Arial" w:hAnsi="Arial" w:cs="Arial"/>
          <w:color w:val="000000" w:themeColor="text1"/>
          <w:sz w:val="22"/>
          <w:szCs w:val="22"/>
        </w:rPr>
      </w:pPr>
      <w:r w:rsidRPr="00732986">
        <w:rPr>
          <w:rStyle w:val="eop"/>
          <w:rFonts w:ascii="Arial" w:hAnsi="Arial" w:cs="Arial"/>
          <w:color w:val="000000" w:themeColor="text1"/>
          <w:sz w:val="22"/>
          <w:szCs w:val="22"/>
        </w:rPr>
        <w:t> </w:t>
      </w:r>
    </w:p>
    <w:p w:rsidRPr="00732986" w:rsidR="007B2F48" w:rsidP="007B2F48" w:rsidRDefault="007B2F48" w14:paraId="135D699B" w14:textId="77777777">
      <w:pPr>
        <w:pStyle w:val="paragraph"/>
        <w:spacing w:before="0" w:beforeAutospacing="0" w:after="0" w:afterAutospacing="0"/>
        <w:ind w:left="555" w:right="276"/>
        <w:jc w:val="both"/>
        <w:textAlignment w:val="baseline"/>
        <w:rPr>
          <w:rFonts w:ascii="Arial" w:hAnsi="Arial" w:cs="Arial"/>
          <w:color w:val="000000" w:themeColor="text1"/>
          <w:sz w:val="22"/>
          <w:szCs w:val="22"/>
        </w:rPr>
      </w:pPr>
      <w:r w:rsidRPr="00732986">
        <w:rPr>
          <w:rStyle w:val="normaltextrun"/>
          <w:rFonts w:ascii="Arial" w:hAnsi="Arial" w:cs="Arial"/>
          <w:i/>
          <w:iCs/>
          <w:color w:val="000000" w:themeColor="text1"/>
          <w:sz w:val="22"/>
          <w:szCs w:val="22"/>
        </w:rPr>
        <w:t xml:space="preserve">“(…)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w:t>
      </w:r>
      <w:proofErr w:type="gramStart"/>
      <w:r w:rsidRPr="00732986">
        <w:rPr>
          <w:rStyle w:val="normaltextrun"/>
          <w:rFonts w:ascii="Arial" w:hAnsi="Arial" w:cs="Arial"/>
          <w:i/>
          <w:iCs/>
          <w:color w:val="000000" w:themeColor="text1"/>
          <w:sz w:val="22"/>
          <w:szCs w:val="22"/>
        </w:rPr>
        <w:t>lapso de tiempo</w:t>
      </w:r>
      <w:proofErr w:type="gramEnd"/>
      <w:r w:rsidRPr="00732986">
        <w:rPr>
          <w:rStyle w:val="normaltextrun"/>
          <w:rFonts w:ascii="Arial" w:hAnsi="Arial" w:cs="Arial"/>
          <w:i/>
          <w:iCs/>
          <w:color w:val="000000" w:themeColor="text1"/>
          <w:sz w:val="22"/>
          <w:szCs w:val="22"/>
        </w:rPr>
        <w:t xml:space="preserve"> igual”</w:t>
      </w:r>
      <w:r w:rsidRPr="00732986">
        <w:rPr>
          <w:rStyle w:val="normaltextrun"/>
          <w:rFonts w:ascii="Arial" w:hAnsi="Arial" w:cs="Arial"/>
          <w:color w:val="000000" w:themeColor="text1"/>
          <w:sz w:val="22"/>
          <w:szCs w:val="22"/>
        </w:rPr>
        <w:t>.</w:t>
      </w:r>
      <w:r w:rsidRPr="00732986">
        <w:rPr>
          <w:rStyle w:val="eop"/>
          <w:rFonts w:ascii="Arial" w:hAnsi="Arial" w:cs="Arial"/>
          <w:color w:val="000000" w:themeColor="text1"/>
          <w:sz w:val="22"/>
          <w:szCs w:val="22"/>
        </w:rPr>
        <w:t> </w:t>
      </w:r>
    </w:p>
    <w:p w:rsidRPr="00732986" w:rsidR="007B2F48" w:rsidP="007B2F48" w:rsidRDefault="007B2F48" w14:paraId="01A91855" w14:textId="77777777">
      <w:pPr>
        <w:pStyle w:val="paragraph"/>
        <w:spacing w:before="0" w:beforeAutospacing="0" w:after="0" w:afterAutospacing="0"/>
        <w:jc w:val="both"/>
        <w:textAlignment w:val="baseline"/>
        <w:rPr>
          <w:rFonts w:ascii="Arial" w:hAnsi="Arial" w:cs="Arial"/>
          <w:color w:val="000000" w:themeColor="text1"/>
          <w:sz w:val="22"/>
          <w:szCs w:val="22"/>
        </w:rPr>
      </w:pPr>
      <w:r w:rsidRPr="00732986">
        <w:rPr>
          <w:rStyle w:val="eop"/>
          <w:rFonts w:ascii="Arial" w:hAnsi="Arial" w:cs="Arial"/>
          <w:color w:val="000000" w:themeColor="text1"/>
          <w:sz w:val="22"/>
          <w:szCs w:val="22"/>
        </w:rPr>
        <w:t> </w:t>
      </w:r>
    </w:p>
    <w:p w:rsidRPr="00732986" w:rsidR="007B2F48" w:rsidP="007B2F48" w:rsidRDefault="007B2F48" w14:paraId="4F17311F" w14:textId="77777777">
      <w:pPr>
        <w:pStyle w:val="paragraph"/>
        <w:spacing w:before="0" w:beforeAutospacing="0" w:after="0" w:afterAutospacing="0"/>
        <w:jc w:val="both"/>
        <w:textAlignment w:val="baseline"/>
        <w:rPr>
          <w:rFonts w:ascii="Arial" w:hAnsi="Arial" w:cs="Arial"/>
          <w:color w:val="000000" w:themeColor="text1"/>
          <w:sz w:val="22"/>
          <w:szCs w:val="22"/>
        </w:rPr>
      </w:pPr>
      <w:r w:rsidRPr="00732986">
        <w:rPr>
          <w:rStyle w:val="normaltextrun"/>
          <w:rFonts w:ascii="Arial" w:hAnsi="Arial" w:cs="Arial"/>
          <w:color w:val="000000" w:themeColor="text1"/>
          <w:sz w:val="22"/>
          <w:szCs w:val="22"/>
          <w:lang w:val="es-ES"/>
        </w:rPr>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r w:rsidRPr="00732986">
        <w:rPr>
          <w:rStyle w:val="normaltextrun"/>
          <w:rFonts w:ascii="Arial" w:hAnsi="Arial" w:cs="Arial"/>
          <w:color w:val="000000" w:themeColor="text1"/>
          <w:sz w:val="22"/>
          <w:szCs w:val="22"/>
        </w:rPr>
        <w:t> </w:t>
      </w:r>
      <w:r w:rsidRPr="00732986">
        <w:rPr>
          <w:rStyle w:val="eop"/>
          <w:rFonts w:ascii="Arial" w:hAnsi="Arial" w:cs="Arial"/>
          <w:color w:val="000000" w:themeColor="text1"/>
          <w:sz w:val="22"/>
          <w:szCs w:val="22"/>
        </w:rPr>
        <w:t> </w:t>
      </w:r>
    </w:p>
    <w:p w:rsidRPr="00732986" w:rsidR="007B2F48" w:rsidP="007B2F48" w:rsidRDefault="007B2F48" w14:paraId="47C44D9A" w14:textId="77777777">
      <w:pPr>
        <w:pStyle w:val="paragraph"/>
        <w:spacing w:before="0" w:beforeAutospacing="0" w:after="0" w:afterAutospacing="0"/>
        <w:jc w:val="both"/>
        <w:textAlignment w:val="baseline"/>
        <w:rPr>
          <w:rFonts w:ascii="Arial" w:hAnsi="Arial" w:cs="Arial"/>
          <w:color w:val="000000" w:themeColor="text1"/>
          <w:sz w:val="22"/>
          <w:szCs w:val="22"/>
        </w:rPr>
      </w:pPr>
      <w:r w:rsidRPr="00732986">
        <w:rPr>
          <w:rStyle w:val="normaltextrun"/>
          <w:rFonts w:ascii="Arial" w:hAnsi="Arial" w:cs="Arial"/>
          <w:color w:val="000000" w:themeColor="text1"/>
          <w:sz w:val="22"/>
          <w:szCs w:val="22"/>
        </w:rPr>
        <w:t> </w:t>
      </w:r>
      <w:r w:rsidRPr="00732986">
        <w:rPr>
          <w:rStyle w:val="eop"/>
          <w:rFonts w:ascii="Arial" w:hAnsi="Arial" w:cs="Arial"/>
          <w:color w:val="000000" w:themeColor="text1"/>
          <w:sz w:val="22"/>
          <w:szCs w:val="22"/>
        </w:rPr>
        <w:t> </w:t>
      </w:r>
    </w:p>
    <w:p w:rsidRPr="00732986" w:rsidR="007B2F48" w:rsidP="007B2F48" w:rsidRDefault="007B2F48" w14:paraId="50E1DBFE" w14:textId="77777777">
      <w:pPr>
        <w:pStyle w:val="paragraph"/>
        <w:spacing w:before="0" w:beforeAutospacing="0" w:after="0" w:afterAutospacing="0"/>
        <w:jc w:val="both"/>
        <w:textAlignment w:val="baseline"/>
        <w:rPr>
          <w:rFonts w:ascii="Arial" w:hAnsi="Arial" w:cs="Arial"/>
          <w:color w:val="000000" w:themeColor="text1"/>
          <w:sz w:val="22"/>
          <w:szCs w:val="22"/>
        </w:rPr>
      </w:pPr>
      <w:r w:rsidRPr="00732986">
        <w:rPr>
          <w:rStyle w:val="normaltextrun"/>
          <w:rFonts w:ascii="Arial" w:hAnsi="Arial" w:cs="Arial"/>
          <w:color w:val="000000" w:themeColor="text1"/>
          <w:sz w:val="22"/>
          <w:szCs w:val="22"/>
          <w:lang w:val="es-ES"/>
        </w:rPr>
        <w:t xml:space="preserve">En conclusión, </w:t>
      </w:r>
      <w:bookmarkStart w:name="_Hlk207704519" w:id="6"/>
      <w:r w:rsidRPr="00732986">
        <w:rPr>
          <w:rStyle w:val="normaltextrun"/>
          <w:rFonts w:ascii="Arial" w:hAnsi="Arial" w:cs="Arial"/>
          <w:color w:val="000000" w:themeColor="text1"/>
          <w:sz w:val="22"/>
          <w:szCs w:val="22"/>
          <w:lang w:val="es-ES"/>
        </w:rPr>
        <w:t>solicito declarar probada esta excepción y absolver a mi poderdante de las obligaciones que emanan de derechos que se encuentran extinguidos por el fenómeno de la prescripción.</w:t>
      </w:r>
      <w:r w:rsidRPr="00732986">
        <w:rPr>
          <w:rStyle w:val="normaltextrun"/>
          <w:rFonts w:ascii="Arial" w:hAnsi="Arial" w:cs="Arial"/>
          <w:color w:val="000000" w:themeColor="text1"/>
          <w:sz w:val="22"/>
          <w:szCs w:val="22"/>
        </w:rPr>
        <w:t> </w:t>
      </w:r>
      <w:r w:rsidRPr="00732986">
        <w:rPr>
          <w:rStyle w:val="eop"/>
          <w:rFonts w:ascii="Arial" w:hAnsi="Arial" w:cs="Arial"/>
          <w:color w:val="000000" w:themeColor="text1"/>
          <w:sz w:val="22"/>
          <w:szCs w:val="22"/>
        </w:rPr>
        <w:t> </w:t>
      </w:r>
    </w:p>
    <w:bookmarkEnd w:id="6"/>
    <w:p w:rsidRPr="00732986" w:rsidR="007B2F48" w:rsidP="007B2F48" w:rsidRDefault="007B2F48" w14:paraId="03C19151" w14:textId="77777777">
      <w:pPr>
        <w:pStyle w:val="Sinespaciado"/>
        <w:jc w:val="both"/>
        <w:rPr>
          <w:rFonts w:ascii="Arial" w:hAnsi="Arial" w:cs="Arial"/>
          <w:color w:val="000000" w:themeColor="text1"/>
        </w:rPr>
      </w:pPr>
    </w:p>
    <w:p w:rsidRPr="00732986" w:rsidR="007B2F48" w:rsidP="007B2F48" w:rsidRDefault="007B2F48" w14:paraId="33F09570" w14:textId="77777777">
      <w:pPr>
        <w:pStyle w:val="Sinespaciado"/>
        <w:numPr>
          <w:ilvl w:val="0"/>
          <w:numId w:val="14"/>
        </w:numPr>
        <w:jc w:val="both"/>
        <w:rPr>
          <w:rFonts w:ascii="Arial" w:hAnsi="Arial" w:cs="Arial"/>
          <w:b/>
          <w:bCs/>
          <w:color w:val="000000" w:themeColor="text1"/>
          <w:u w:val="single"/>
        </w:rPr>
      </w:pPr>
      <w:r w:rsidRPr="00732986">
        <w:rPr>
          <w:rFonts w:ascii="Arial" w:hAnsi="Arial" w:cs="Arial"/>
          <w:b/>
          <w:bCs/>
          <w:color w:val="000000" w:themeColor="text1"/>
          <w:u w:val="single"/>
        </w:rPr>
        <w:t>ENRIQUECIMIENTO SIN CAUSA.</w:t>
      </w:r>
    </w:p>
    <w:p w:rsidRPr="00732986" w:rsidR="007B2F48" w:rsidP="007B2F48" w:rsidRDefault="007B2F48" w14:paraId="2FA1A854" w14:textId="77777777">
      <w:pPr>
        <w:pStyle w:val="Sinespaciado"/>
        <w:jc w:val="both"/>
        <w:rPr>
          <w:rFonts w:ascii="Arial" w:hAnsi="Arial" w:cs="Arial"/>
          <w:b/>
          <w:bCs/>
          <w:color w:val="000000" w:themeColor="text1"/>
          <w:u w:val="single"/>
        </w:rPr>
      </w:pPr>
    </w:p>
    <w:p w:rsidRPr="00732986" w:rsidR="007B2F48" w:rsidP="007B2F48" w:rsidRDefault="007B2F48" w14:paraId="67C372A8" w14:textId="77777777">
      <w:pPr>
        <w:tabs>
          <w:tab w:val="num" w:pos="284"/>
        </w:tabs>
        <w:jc w:val="both"/>
        <w:rPr>
          <w:rFonts w:ascii="Arial" w:hAnsi="Arial" w:cs="Arial"/>
          <w:color w:val="000000" w:themeColor="text1"/>
          <w:lang w:val="es-MX"/>
        </w:rPr>
      </w:pPr>
      <w:r w:rsidRPr="00732986">
        <w:rPr>
          <w:rFonts w:ascii="Arial" w:hAnsi="Arial" w:cs="Arial"/>
          <w:color w:val="000000" w:themeColor="text1"/>
          <w:lang w:val="es-MX"/>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p>
    <w:p w:rsidRPr="00732986" w:rsidR="007B2F48" w:rsidP="007B2F48" w:rsidRDefault="007B2F48" w14:paraId="5012968F" w14:textId="77777777">
      <w:pPr>
        <w:tabs>
          <w:tab w:val="num" w:pos="284"/>
        </w:tabs>
        <w:jc w:val="both"/>
        <w:rPr>
          <w:rFonts w:ascii="Arial" w:hAnsi="Arial" w:cs="Arial"/>
          <w:color w:val="000000" w:themeColor="text1"/>
          <w:lang w:val="es-MX"/>
        </w:rPr>
      </w:pPr>
    </w:p>
    <w:p w:rsidRPr="00732986" w:rsidR="007B2F48" w:rsidP="007B2F48" w:rsidRDefault="007B2F48" w14:paraId="7426CBA1" w14:textId="4C7C8E34">
      <w:pPr>
        <w:tabs>
          <w:tab w:val="num" w:pos="284"/>
        </w:tabs>
        <w:jc w:val="both"/>
        <w:rPr>
          <w:rFonts w:ascii="Arial" w:hAnsi="Arial" w:cs="Arial"/>
          <w:color w:val="000000" w:themeColor="text1"/>
          <w:lang w:val="es-MX"/>
        </w:rPr>
      </w:pPr>
      <w:r w:rsidRPr="00732986">
        <w:rPr>
          <w:rFonts w:ascii="Arial" w:hAnsi="Arial" w:cs="Arial"/>
          <w:color w:val="000000" w:themeColor="text1"/>
          <w:lang w:val="es-MX"/>
        </w:rPr>
        <w:t xml:space="preserve">Por ende, </w:t>
      </w:r>
      <w:bookmarkStart w:name="_Hlk143019417" w:id="7"/>
      <w:bookmarkStart w:name="_Hlk207704529" w:id="8"/>
      <w:r w:rsidRPr="00732986">
        <w:rPr>
          <w:rFonts w:ascii="Arial" w:hAnsi="Arial" w:cs="Arial"/>
          <w:color w:val="000000" w:themeColor="text1"/>
          <w:lang w:val="es-MX"/>
        </w:rPr>
        <w:t>si se llegara a aceptar que alguno de los perjuicios se generó, la estimación que de su monto realiza la parte actora sólo refleja una desmedida e injustificada ambición para obtener un lucro injustificado</w:t>
      </w:r>
      <w:bookmarkEnd w:id="7"/>
      <w:r w:rsidRPr="00732986" w:rsidR="00D33A2B">
        <w:rPr>
          <w:rFonts w:ascii="Arial" w:hAnsi="Arial" w:cs="Arial"/>
          <w:color w:val="000000" w:themeColor="text1"/>
          <w:lang w:val="es-MX"/>
        </w:rPr>
        <w:t>.</w:t>
      </w:r>
    </w:p>
    <w:bookmarkEnd w:id="8"/>
    <w:p w:rsidRPr="00732986" w:rsidR="007B2F48" w:rsidP="007B2F48" w:rsidRDefault="007B2F48" w14:paraId="0F5EDDF8" w14:textId="77777777">
      <w:pPr>
        <w:tabs>
          <w:tab w:val="num" w:pos="284"/>
        </w:tabs>
        <w:jc w:val="both"/>
        <w:rPr>
          <w:rFonts w:ascii="Arial" w:hAnsi="Arial" w:cs="Arial"/>
          <w:color w:val="000000" w:themeColor="text1"/>
        </w:rPr>
      </w:pPr>
    </w:p>
    <w:p w:rsidRPr="00732986" w:rsidR="007B2F48" w:rsidP="007B2F48" w:rsidRDefault="007B2F48" w14:paraId="45763DF2" w14:textId="77777777">
      <w:pPr>
        <w:pStyle w:val="Prrafodelista"/>
        <w:numPr>
          <w:ilvl w:val="0"/>
          <w:numId w:val="14"/>
        </w:numPr>
        <w:jc w:val="both"/>
        <w:rPr>
          <w:b/>
          <w:color w:val="000000" w:themeColor="text1"/>
          <w:u w:val="single"/>
        </w:rPr>
      </w:pPr>
      <w:r w:rsidRPr="00732986">
        <w:rPr>
          <w:b/>
          <w:color w:val="000000" w:themeColor="text1"/>
          <w:u w:val="single"/>
        </w:rPr>
        <w:t xml:space="preserve"> COMPENSACIÓN.</w:t>
      </w:r>
    </w:p>
    <w:p w:rsidRPr="00732986" w:rsidR="007B2F48" w:rsidP="007B2F48" w:rsidRDefault="007B2F48" w14:paraId="6433585C" w14:textId="77777777">
      <w:pPr>
        <w:jc w:val="both"/>
        <w:rPr>
          <w:rFonts w:ascii="Arial" w:hAnsi="Arial" w:cs="Arial"/>
          <w:b/>
          <w:color w:val="000000" w:themeColor="text1"/>
          <w:u w:val="single"/>
        </w:rPr>
      </w:pPr>
    </w:p>
    <w:p w:rsidRPr="00732986" w:rsidR="007B2F48" w:rsidP="007B2F48" w:rsidRDefault="007B2F48" w14:paraId="20D1AD65" w14:textId="77777777">
      <w:pPr>
        <w:jc w:val="both"/>
        <w:rPr>
          <w:rFonts w:ascii="Arial" w:hAnsi="Arial" w:cs="Arial"/>
          <w:color w:val="000000" w:themeColor="text1"/>
        </w:rPr>
      </w:pPr>
      <w:r w:rsidRPr="00732986">
        <w:rPr>
          <w:rFonts w:ascii="Arial" w:hAnsi="Arial" w:cs="Arial"/>
          <w:color w:val="000000" w:themeColor="text1"/>
        </w:rPr>
        <w:t xml:space="preserve">Se formula esta excepción en virtud de que </w:t>
      </w:r>
      <w:bookmarkStart w:name="_Hlk207704542" w:id="9"/>
      <w:r w:rsidRPr="00732986">
        <w:rPr>
          <w:rFonts w:ascii="Arial" w:hAnsi="Arial" w:cs="Arial"/>
          <w:color w:val="000000" w:themeColor="text1"/>
        </w:rPr>
        <w:t>en el improbable evento de que prosperen las pretensiones de la demanda y se imponga alguna condena a la demandada, del monto de esta deberán deducirse o descontarse las sumas que ya fueron pagadas al demandante.</w:t>
      </w:r>
    </w:p>
    <w:bookmarkEnd w:id="9"/>
    <w:p w:rsidRPr="00732986" w:rsidR="007B2F48" w:rsidP="007B2F48" w:rsidRDefault="007B2F48" w14:paraId="26F5CBB7" w14:textId="77777777">
      <w:pPr>
        <w:pStyle w:val="paragraph"/>
        <w:spacing w:before="0" w:beforeAutospacing="0" w:after="0" w:afterAutospacing="0"/>
        <w:jc w:val="both"/>
        <w:textAlignment w:val="baseline"/>
        <w:rPr>
          <w:rFonts w:ascii="Arial" w:hAnsi="Arial" w:cs="Arial"/>
          <w:color w:val="000000" w:themeColor="text1"/>
          <w:sz w:val="22"/>
          <w:szCs w:val="22"/>
        </w:rPr>
      </w:pPr>
    </w:p>
    <w:p w:rsidRPr="00732986" w:rsidR="007B2F48" w:rsidP="007B2F48" w:rsidRDefault="007B2F48" w14:paraId="3E950505" w14:textId="77777777">
      <w:pPr>
        <w:pStyle w:val="Prrafodelista"/>
        <w:numPr>
          <w:ilvl w:val="0"/>
          <w:numId w:val="14"/>
        </w:numPr>
        <w:jc w:val="both"/>
        <w:rPr>
          <w:b/>
          <w:bCs/>
          <w:color w:val="000000" w:themeColor="text1"/>
          <w:u w:val="single"/>
        </w:rPr>
      </w:pPr>
      <w:r w:rsidRPr="00732986">
        <w:rPr>
          <w:color w:val="000000" w:themeColor="text1"/>
        </w:rPr>
        <w:t xml:space="preserve"> </w:t>
      </w:r>
      <w:r w:rsidRPr="00732986">
        <w:rPr>
          <w:b/>
          <w:bCs/>
          <w:color w:val="000000" w:themeColor="text1"/>
          <w:u w:val="single"/>
        </w:rPr>
        <w:t>GENÉRICA O INNOMINADA.</w:t>
      </w:r>
    </w:p>
    <w:p w:rsidRPr="00732986" w:rsidR="007B2F48" w:rsidP="007B2F48" w:rsidRDefault="007B2F48" w14:paraId="75EE6CFA" w14:textId="77777777">
      <w:pPr>
        <w:jc w:val="both"/>
        <w:rPr>
          <w:rFonts w:ascii="Arial" w:hAnsi="Arial" w:cs="Arial"/>
          <w:bCs/>
          <w:color w:val="000000" w:themeColor="text1"/>
          <w:u w:val="single"/>
        </w:rPr>
      </w:pPr>
    </w:p>
    <w:p w:rsidRPr="00732986" w:rsidR="007B2F48" w:rsidP="007B2F48" w:rsidRDefault="007B2F48" w14:paraId="56D79CB1" w14:textId="77777777">
      <w:pPr>
        <w:pStyle w:val="Textoindependiente3"/>
        <w:spacing w:after="0"/>
        <w:jc w:val="both"/>
        <w:rPr>
          <w:color w:val="000000" w:themeColor="text1"/>
          <w:sz w:val="22"/>
          <w:szCs w:val="22"/>
        </w:rPr>
      </w:pPr>
      <w:r w:rsidRPr="00732986">
        <w:rPr>
          <w:color w:val="000000" w:themeColor="text1"/>
          <w:sz w:val="22"/>
          <w:szCs w:val="22"/>
        </w:rPr>
        <w:t xml:space="preserve">Ruego declarar probada cualquier otra excepción que resulte probada en el curso de este proceso, de conformidad a la Ley y sin que ello signifique que se reconoce responsabilidad alguna de mi representada. </w:t>
      </w:r>
    </w:p>
    <w:p w:rsidRPr="00732986" w:rsidR="007B2F48" w:rsidP="007B2F48" w:rsidRDefault="007B2F48" w14:paraId="28A32578" w14:textId="77777777">
      <w:pPr>
        <w:rPr>
          <w:rFonts w:ascii="Arial" w:hAnsi="Arial" w:cs="Arial"/>
          <w:b/>
          <w:color w:val="000000" w:themeColor="text1"/>
          <w:u w:val="single"/>
        </w:rPr>
      </w:pPr>
    </w:p>
    <w:p w:rsidRPr="00732986" w:rsidR="007B2F48" w:rsidP="007B2F48" w:rsidRDefault="007B2F48" w14:paraId="15E1270A" w14:textId="77777777">
      <w:pPr>
        <w:jc w:val="center"/>
        <w:rPr>
          <w:rFonts w:ascii="Arial" w:hAnsi="Arial" w:cs="Arial"/>
          <w:b/>
          <w:color w:val="000000" w:themeColor="text1"/>
          <w:u w:val="single"/>
        </w:rPr>
      </w:pPr>
      <w:r w:rsidRPr="00732986">
        <w:rPr>
          <w:rFonts w:ascii="Arial" w:hAnsi="Arial" w:cs="Arial"/>
          <w:b/>
          <w:color w:val="000000" w:themeColor="text1"/>
          <w:u w:val="single"/>
        </w:rPr>
        <w:t>CAPÍTULO III.</w:t>
      </w:r>
    </w:p>
    <w:p w:rsidRPr="00732986" w:rsidR="007B2F48" w:rsidP="007B2F48" w:rsidRDefault="007B2F48" w14:paraId="79A3782E" w14:textId="77777777">
      <w:pPr>
        <w:jc w:val="center"/>
        <w:rPr>
          <w:rFonts w:ascii="Arial" w:hAnsi="Arial" w:cs="Arial"/>
          <w:b/>
          <w:color w:val="000000" w:themeColor="text1"/>
          <w:u w:val="single"/>
        </w:rPr>
      </w:pPr>
      <w:r w:rsidRPr="00732986">
        <w:rPr>
          <w:rFonts w:ascii="Arial" w:hAnsi="Arial" w:cs="Arial"/>
          <w:b/>
          <w:color w:val="000000" w:themeColor="text1"/>
          <w:u w:val="single"/>
        </w:rPr>
        <w:t>CONTESTACIÓN AL LLAMAMIENTO EN GARANTÍA FORMULADO POR POSITIVA COMPAÑÍA DE SEGUROS S.A. A SEGUROS CONFIANZA S.A.</w:t>
      </w:r>
    </w:p>
    <w:p w:rsidRPr="00732986" w:rsidR="007B2F48" w:rsidP="007B2F48" w:rsidRDefault="007B2F48" w14:paraId="0F467CD7" w14:textId="77777777">
      <w:pPr>
        <w:jc w:val="center"/>
        <w:rPr>
          <w:rFonts w:ascii="Arial" w:hAnsi="Arial" w:cs="Arial"/>
          <w:b/>
          <w:color w:val="000000" w:themeColor="text1"/>
          <w:u w:val="single"/>
        </w:rPr>
      </w:pPr>
    </w:p>
    <w:p w:rsidRPr="00732986" w:rsidR="007B2F48" w:rsidP="007B2F48" w:rsidRDefault="007B2F48" w14:paraId="1E300EF6" w14:textId="77777777">
      <w:pPr>
        <w:pStyle w:val="Textoindependiente3"/>
        <w:spacing w:after="0"/>
        <w:jc w:val="center"/>
        <w:rPr>
          <w:b/>
          <w:bCs/>
          <w:color w:val="000000" w:themeColor="text1"/>
          <w:sz w:val="22"/>
          <w:szCs w:val="22"/>
          <w:u w:val="single"/>
          <w:lang w:val="es-CO"/>
        </w:rPr>
      </w:pPr>
      <w:r w:rsidRPr="00732986">
        <w:rPr>
          <w:b/>
          <w:bCs/>
          <w:color w:val="000000" w:themeColor="text1"/>
          <w:sz w:val="22"/>
          <w:szCs w:val="22"/>
          <w:u w:val="single"/>
          <w:lang w:val="es-CO"/>
        </w:rPr>
        <w:t>PRONUNCIAMIENTO FRENTE A LOS HECHOS DEL LLAMAMIENTO EN GARANTÍA</w:t>
      </w:r>
    </w:p>
    <w:p w:rsidRPr="00732986" w:rsidR="007B2F48" w:rsidP="007B2F48" w:rsidRDefault="007B2F48" w14:paraId="34BAB874" w14:textId="77777777">
      <w:pPr>
        <w:adjustRightInd w:val="0"/>
        <w:jc w:val="both"/>
        <w:rPr>
          <w:rFonts w:ascii="Arial" w:hAnsi="Arial" w:eastAsia="Times New Roman" w:cs="Arial"/>
          <w:b/>
          <w:bCs/>
          <w:color w:val="000000" w:themeColor="text1"/>
          <w:lang w:val="es-CO" w:eastAsia="es-CO"/>
        </w:rPr>
      </w:pPr>
      <w:bookmarkStart w:name="_Hlk138937951" w:id="10"/>
    </w:p>
    <w:p w:rsidRPr="00732986" w:rsidR="00D33A2B" w:rsidP="00D33A2B" w:rsidRDefault="007B2F48" w14:paraId="0B930143" w14:textId="5807C0D0">
      <w:pPr>
        <w:jc w:val="both"/>
        <w:textAlignment w:val="baseline"/>
        <w:rPr>
          <w:rFonts w:ascii="Arial" w:hAnsi="Arial" w:eastAsia="Times New Roman" w:cs="Arial"/>
          <w:color w:val="000000" w:themeColor="text1"/>
          <w:lang w:val="es-CO" w:eastAsia="es-CO"/>
        </w:rPr>
      </w:pPr>
      <w:r w:rsidRPr="00732986">
        <w:rPr>
          <w:rFonts w:ascii="Arial" w:hAnsi="Arial" w:eastAsia="Times New Roman" w:cs="Arial"/>
          <w:b/>
          <w:bCs/>
          <w:color w:val="000000" w:themeColor="text1"/>
          <w:lang w:val="es-CO" w:eastAsia="es-CO"/>
        </w:rPr>
        <w:t xml:space="preserve">AL PRIMERO: </w:t>
      </w:r>
      <w:r w:rsidRPr="00732986" w:rsidR="00D33A2B">
        <w:rPr>
          <w:rFonts w:ascii="Arial" w:hAnsi="Arial" w:eastAsia="Times New Roman" w:cs="Arial"/>
          <w:b/>
          <w:bCs/>
          <w:color w:val="000000" w:themeColor="text1"/>
          <w:lang w:val="es-CO" w:eastAsia="es-CO"/>
        </w:rPr>
        <w:t xml:space="preserve">NO ES CIERTO, </w:t>
      </w:r>
      <w:r w:rsidRPr="00732986" w:rsidR="00D33A2B">
        <w:rPr>
          <w:rFonts w:ascii="Arial" w:hAnsi="Arial" w:eastAsia="Times New Roman" w:cs="Arial"/>
          <w:color w:val="000000" w:themeColor="text1"/>
          <w:lang w:val="es-CO" w:eastAsia="es-CO"/>
        </w:rPr>
        <w:t>como equivocadamente se redacta. Debe precisarse que POSITIVA COMPAÑÍA DE SEGUROS S.A. funge exclusivamente como asegurado en la Póliza de Seguro de Cumplimiento en Favor de Entidades Particulares No. 05 CU052841, cuya cobertura para el amparo de salarios, prestaciones sociales e indemnización laboral se encontraba limitada al período comprendido entre el 03 de enero de 2011 y el 31 de diciembre de 2011 (otorgándose 3 años adicionales por concepto de prescripción trienal en materia laboral).</w:t>
      </w:r>
    </w:p>
    <w:p w:rsidRPr="00732986" w:rsidR="00D33A2B" w:rsidP="00D33A2B" w:rsidRDefault="00D33A2B" w14:paraId="21A410A1" w14:textId="77777777">
      <w:pPr>
        <w:jc w:val="both"/>
        <w:textAlignment w:val="baseline"/>
        <w:rPr>
          <w:rFonts w:ascii="Arial" w:hAnsi="Arial" w:eastAsia="Times New Roman" w:cs="Arial"/>
          <w:color w:val="000000" w:themeColor="text1"/>
          <w:lang w:val="es-CO" w:eastAsia="es-CO"/>
        </w:rPr>
      </w:pPr>
    </w:p>
    <w:p w:rsidRPr="00732986" w:rsidR="007B2F48" w:rsidP="00D33A2B" w:rsidRDefault="00D33A2B" w14:paraId="3227A187" w14:textId="2E1EA730">
      <w:pPr>
        <w:jc w:val="both"/>
        <w:textAlignment w:val="baseline"/>
        <w:rPr>
          <w:rFonts w:ascii="Arial" w:hAnsi="Arial" w:eastAsia="Times New Roman" w:cs="Arial"/>
          <w:color w:val="000000" w:themeColor="text1"/>
          <w:lang w:val="es-CO" w:eastAsia="es-CO"/>
        </w:rPr>
      </w:pPr>
      <w:r w:rsidRPr="00732986">
        <w:rPr>
          <w:rFonts w:ascii="Arial" w:hAnsi="Arial" w:eastAsia="Times New Roman" w:cs="Arial"/>
          <w:color w:val="000000" w:themeColor="text1"/>
          <w:lang w:val="es-CO" w:eastAsia="es-CO"/>
        </w:rPr>
        <w:t>Por otra parte, en lo que respecta a la Póliza de Responsabilidad Civil Extracontractual No. 05 RO026669, se debe precisar que en ella MANPOWER PROFESSIONAL LTDA. figura como tomador y asegurado, siendo los terceros afectados los beneficiarios de dicha cobertura, la cual estuvo vigente entre el 17 de febrero de 2011 y el 30 de abril de 2013.</w:t>
      </w:r>
    </w:p>
    <w:p w:rsidRPr="00732986" w:rsidR="00D33A2B" w:rsidP="00D33A2B" w:rsidRDefault="00D33A2B" w14:paraId="18E77B04" w14:textId="77777777">
      <w:pPr>
        <w:jc w:val="both"/>
        <w:textAlignment w:val="baseline"/>
        <w:rPr>
          <w:rFonts w:ascii="Arial" w:hAnsi="Arial" w:eastAsia="Times New Roman" w:cs="Arial"/>
          <w:color w:val="000000" w:themeColor="text1"/>
          <w:lang w:val="es-CO" w:eastAsia="es-CO"/>
        </w:rPr>
      </w:pPr>
    </w:p>
    <w:p w:rsidRPr="00732986" w:rsidR="00D33A2B" w:rsidP="00D33A2B" w:rsidRDefault="00D33A2B" w14:paraId="2328F0A0" w14:textId="5168E21A">
      <w:pPr>
        <w:jc w:val="both"/>
        <w:textAlignment w:val="baseline"/>
        <w:rPr>
          <w:rFonts w:ascii="Arial" w:hAnsi="Arial" w:eastAsia="Times New Roman" w:cs="Arial"/>
          <w:color w:val="000000" w:themeColor="text1"/>
          <w:lang w:val="es-CO" w:eastAsia="es-CO"/>
        </w:rPr>
      </w:pPr>
      <w:r w:rsidRPr="00732986">
        <w:rPr>
          <w:rFonts w:ascii="Arial" w:hAnsi="Arial" w:eastAsia="Times New Roman" w:cs="Arial"/>
          <w:color w:val="000000" w:themeColor="text1"/>
          <w:lang w:val="es-CO" w:eastAsia="es-CO"/>
        </w:rPr>
        <w:t xml:space="preserve">En consecuencia, resulta claro que: (i) La condición de asegurado de POSITIVA COMPAÑÍA DE </w:t>
      </w:r>
      <w:r w:rsidRPr="00732986">
        <w:rPr>
          <w:rFonts w:ascii="Arial" w:hAnsi="Arial" w:eastAsia="Times New Roman" w:cs="Arial"/>
          <w:color w:val="000000" w:themeColor="text1"/>
          <w:lang w:val="es-CO" w:eastAsia="es-CO"/>
        </w:rPr>
        <w:t>SEGUROS S.A. se limitaba estrictamente a la vigencia, riesgos y coberturas expresamente pactadas en la Póliza No. 05 CU052841, sin que pueda extenderse más allá de dicho marco y (</w:t>
      </w:r>
      <w:proofErr w:type="spellStart"/>
      <w:r w:rsidRPr="00732986">
        <w:rPr>
          <w:rFonts w:ascii="Arial" w:hAnsi="Arial" w:eastAsia="Times New Roman" w:cs="Arial"/>
          <w:color w:val="000000" w:themeColor="text1"/>
          <w:lang w:val="es-CO" w:eastAsia="es-CO"/>
        </w:rPr>
        <w:t>ii</w:t>
      </w:r>
      <w:proofErr w:type="spellEnd"/>
      <w:r w:rsidRPr="00732986">
        <w:rPr>
          <w:rFonts w:ascii="Arial" w:hAnsi="Arial" w:eastAsia="Times New Roman" w:cs="Arial"/>
          <w:color w:val="000000" w:themeColor="text1"/>
          <w:lang w:val="es-CO" w:eastAsia="es-CO"/>
        </w:rPr>
        <w:t>) La Póliza de RCE No. 05 RO026669 cobijaba exclusivamente a MANPOWER PROFESSIONAL LTDA. en calidad de tomador/asegurado, en favor de terceros, y no involucra a POSITIVA COMPAÑÍA DE SEGUROS S.A. en modo alguno.</w:t>
      </w:r>
    </w:p>
    <w:p w:rsidRPr="00732986" w:rsidR="00D33A2B" w:rsidP="00D33A2B" w:rsidRDefault="00D33A2B" w14:paraId="590D6E1B" w14:textId="77777777">
      <w:pPr>
        <w:jc w:val="both"/>
        <w:textAlignment w:val="baseline"/>
        <w:rPr>
          <w:rFonts w:ascii="Arial" w:hAnsi="Arial" w:eastAsia="Times New Roman" w:cs="Arial"/>
          <w:b/>
          <w:bCs/>
          <w:color w:val="000000" w:themeColor="text1"/>
          <w:lang w:val="es-CO" w:eastAsia="es-CO"/>
        </w:rPr>
      </w:pPr>
    </w:p>
    <w:p w:rsidRPr="00732986" w:rsidR="007B2F48" w:rsidP="007B2F48" w:rsidRDefault="007B2F48" w14:paraId="356C9255" w14:textId="77777777">
      <w:pPr>
        <w:jc w:val="both"/>
        <w:textAlignment w:val="baseline"/>
        <w:rPr>
          <w:rFonts w:ascii="Arial" w:hAnsi="Arial" w:cs="Arial"/>
          <w:color w:val="000000"/>
        </w:rPr>
      </w:pPr>
      <w:r w:rsidRPr="00732986">
        <w:rPr>
          <w:rFonts w:ascii="Arial" w:hAnsi="Arial" w:eastAsia="Times New Roman" w:cs="Arial"/>
          <w:b/>
          <w:bCs/>
          <w:color w:val="000000" w:themeColor="text1"/>
          <w:lang w:val="es-CO" w:eastAsia="es-CO"/>
        </w:rPr>
        <w:t xml:space="preserve">AL SEGUNDO: NO ES CIERTO, </w:t>
      </w:r>
      <w:r w:rsidRPr="00732986">
        <w:rPr>
          <w:rFonts w:ascii="Arial" w:hAnsi="Arial" w:eastAsia="Times New Roman" w:cs="Arial"/>
          <w:color w:val="000000" w:themeColor="text1"/>
          <w:lang w:val="es-CO" w:eastAsia="es-CO"/>
        </w:rPr>
        <w:t xml:space="preserve">debiéndose precisar que si bien </w:t>
      </w:r>
      <w:r w:rsidRPr="00732986">
        <w:rPr>
          <w:rFonts w:ascii="Arial" w:hAnsi="Arial" w:eastAsia="Times New Roman" w:cs="Arial"/>
          <w:bCs/>
          <w:color w:val="000000" w:themeColor="text1"/>
          <w:lang w:val="es-CO" w:eastAsia="es-CO"/>
        </w:rPr>
        <w:t xml:space="preserve">POSITIVA COMPAÑÍA DE SEGUROS S.A. fue citada a la presente litis en calidad de demandada, lo cierto es que no se solicita la condena de obligaciones laborales amparadas en las Pólizas No. 05 </w:t>
      </w:r>
      <w:r w:rsidRPr="00732986">
        <w:rPr>
          <w:rFonts w:ascii="Arial" w:hAnsi="Arial" w:eastAsia="Times New Roman" w:cs="Arial"/>
          <w:color w:val="000000" w:themeColor="text1"/>
          <w:lang w:eastAsia="es-CO"/>
        </w:rPr>
        <w:t xml:space="preserve">CU052841 y 05 </w:t>
      </w:r>
      <w:r w:rsidRPr="00732986">
        <w:rPr>
          <w:rFonts w:ascii="Arial" w:hAnsi="Arial" w:cs="Arial"/>
          <w:color w:val="000000"/>
        </w:rPr>
        <w:t>RO026669.</w:t>
      </w:r>
    </w:p>
    <w:p w:rsidRPr="00732986" w:rsidR="007B2F48" w:rsidP="007B2F48" w:rsidRDefault="007B2F48" w14:paraId="21369C00" w14:textId="77777777">
      <w:pPr>
        <w:jc w:val="both"/>
        <w:textAlignment w:val="baseline"/>
        <w:rPr>
          <w:rFonts w:ascii="Arial" w:hAnsi="Arial" w:cs="Arial"/>
          <w:color w:val="000000"/>
        </w:rPr>
      </w:pPr>
    </w:p>
    <w:p w:rsidRPr="00732986" w:rsidR="007B2F48" w:rsidP="007B2F48" w:rsidRDefault="007B2F48" w14:paraId="470B6CAA" w14:textId="0C57217F">
      <w:pPr>
        <w:jc w:val="both"/>
        <w:textAlignment w:val="baseline"/>
        <w:rPr>
          <w:rFonts w:ascii="Arial" w:hAnsi="Arial" w:cs="Arial"/>
          <w:color w:val="000000"/>
        </w:rPr>
      </w:pPr>
      <w:r w:rsidRPr="00732986">
        <w:rPr>
          <w:rFonts w:ascii="Arial" w:hAnsi="Arial" w:cs="Arial"/>
          <w:color w:val="000000"/>
        </w:rPr>
        <w:t xml:space="preserve">Por el contrario, </w:t>
      </w:r>
      <w:r w:rsidRPr="00732986" w:rsidR="00A60923">
        <w:rPr>
          <w:rFonts w:ascii="Arial" w:hAnsi="Arial" w:cs="Arial"/>
          <w:color w:val="000000"/>
        </w:rPr>
        <w:t>véase</w:t>
      </w:r>
      <w:r w:rsidRPr="00732986">
        <w:rPr>
          <w:rFonts w:ascii="Arial" w:hAnsi="Arial" w:cs="Arial"/>
          <w:color w:val="000000"/>
        </w:rPr>
        <w:t xml:space="preserve"> que las Pólizas por las cuales se vinculó a mi representada carecen tanto de cobertura material como temporal.</w:t>
      </w:r>
    </w:p>
    <w:p w:rsidRPr="00732986" w:rsidR="007B2F48" w:rsidP="007B2F48" w:rsidRDefault="007B2F48" w14:paraId="1C54863C" w14:textId="77777777">
      <w:pPr>
        <w:jc w:val="both"/>
        <w:textAlignment w:val="baseline"/>
        <w:rPr>
          <w:rFonts w:ascii="Arial" w:hAnsi="Arial" w:cs="Arial"/>
          <w:color w:val="000000"/>
        </w:rPr>
      </w:pPr>
    </w:p>
    <w:p w:rsidRPr="00732986" w:rsidR="007B2F48" w:rsidP="007B2F48" w:rsidRDefault="007B2F48" w14:paraId="71AE626B" w14:textId="77777777">
      <w:pPr>
        <w:pStyle w:val="Textoindependiente"/>
        <w:jc w:val="both"/>
        <w:rPr>
          <w:rFonts w:ascii="Arial" w:hAnsi="Arial" w:cs="Arial"/>
          <w:color w:val="000000" w:themeColor="text1"/>
          <w:sz w:val="22"/>
          <w:szCs w:val="22"/>
        </w:rPr>
      </w:pPr>
      <w:r w:rsidRPr="00732986">
        <w:rPr>
          <w:rFonts w:ascii="Arial" w:hAnsi="Arial" w:cs="Arial"/>
          <w:color w:val="000000"/>
          <w:sz w:val="22"/>
          <w:szCs w:val="22"/>
        </w:rPr>
        <w:t>En primer lugar, no es posible afectar la Póliza de Cumplimiento No.</w:t>
      </w:r>
      <w:r w:rsidRPr="00732986">
        <w:rPr>
          <w:rFonts w:ascii="Arial" w:hAnsi="Arial" w:eastAsia="Times New Roman" w:cs="Arial"/>
          <w:bCs/>
          <w:color w:val="000000" w:themeColor="text1"/>
          <w:sz w:val="22"/>
          <w:szCs w:val="22"/>
          <w:lang w:val="es-CO" w:eastAsia="es-CO"/>
        </w:rPr>
        <w:t xml:space="preserve"> 05 </w:t>
      </w:r>
      <w:r w:rsidRPr="00732986">
        <w:rPr>
          <w:rFonts w:ascii="Arial" w:hAnsi="Arial" w:eastAsia="Times New Roman" w:cs="Arial"/>
          <w:color w:val="000000" w:themeColor="text1"/>
          <w:sz w:val="22"/>
          <w:szCs w:val="22"/>
          <w:lang w:eastAsia="es-CO"/>
        </w:rPr>
        <w:t xml:space="preserve">CU052841 por cuanto no </w:t>
      </w:r>
      <w:r w:rsidRPr="00732986">
        <w:rPr>
          <w:rFonts w:ascii="Arial" w:hAnsi="Arial" w:cs="Arial"/>
          <w:color w:val="000000" w:themeColor="text1"/>
          <w:sz w:val="22"/>
          <w:szCs w:val="22"/>
        </w:rPr>
        <w:t xml:space="preserve">se han acreditado los requisitos mínimos para que se configure un siniestro </w:t>
      </w:r>
      <w:r w:rsidRPr="00732986">
        <w:rPr>
          <w:rFonts w:ascii="Arial" w:hAnsi="Arial" w:cs="Arial"/>
          <w:color w:val="000000" w:themeColor="text1"/>
          <w:sz w:val="22"/>
          <w:szCs w:val="22"/>
          <w:lang w:val="es-CO"/>
        </w:rPr>
        <w:t xml:space="preserve">y que opere la cobertura por el pago de salarios, prestaciones sociales, e indemnización del artículo 64 del C.S.T., </w:t>
      </w:r>
      <w:r w:rsidRPr="00732986">
        <w:rPr>
          <w:rFonts w:ascii="Arial" w:hAnsi="Arial" w:cs="Arial"/>
          <w:color w:val="000000" w:themeColor="text1"/>
          <w:sz w:val="22"/>
          <w:szCs w:val="22"/>
        </w:rPr>
        <w:t xml:space="preserve">las cuales se discriminan a continuación:  </w:t>
      </w:r>
    </w:p>
    <w:p w:rsidRPr="00732986" w:rsidR="007B2F48" w:rsidP="007B2F48" w:rsidRDefault="007B2F48" w14:paraId="4A028CAB" w14:textId="77777777">
      <w:pPr>
        <w:pStyle w:val="Sinespaciado"/>
        <w:jc w:val="both"/>
        <w:rPr>
          <w:rFonts w:ascii="Arial" w:hAnsi="Arial" w:cs="Arial"/>
          <w:iCs/>
          <w:color w:val="000000" w:themeColor="text1"/>
        </w:rPr>
      </w:pPr>
    </w:p>
    <w:p w:rsidRPr="00732986" w:rsidR="007B2F48" w:rsidP="007B2F48" w:rsidRDefault="007B2F48" w14:paraId="5EDB683E" w14:textId="4712C4E4">
      <w:pPr>
        <w:pStyle w:val="Prrafodelista"/>
        <w:widowControl/>
        <w:numPr>
          <w:ilvl w:val="0"/>
          <w:numId w:val="4"/>
        </w:numPr>
        <w:autoSpaceDE/>
        <w:autoSpaceDN/>
        <w:jc w:val="both"/>
        <w:rPr>
          <w:bCs/>
          <w:iCs/>
          <w:color w:val="000000" w:themeColor="text1"/>
        </w:rPr>
      </w:pPr>
      <w:r w:rsidRPr="00732986">
        <w:rPr>
          <w:bCs/>
          <w:iCs/>
          <w:color w:val="000000" w:themeColor="text1"/>
        </w:rPr>
        <w:t xml:space="preserve">Quien debe fungir como empleador es la entidad afianzada y/o garantizada, es decir MANPOWER PROFESSIONAL LTDA. no se amparan obligaciones derivadas de un vínculo laboral entre el asegurado y </w:t>
      </w:r>
      <w:r w:rsidR="00EF5C98">
        <w:rPr>
          <w:bCs/>
          <w:iCs/>
          <w:color w:val="000000" w:themeColor="text1"/>
        </w:rPr>
        <w:t>el</w:t>
      </w:r>
      <w:r w:rsidRPr="00732986">
        <w:rPr>
          <w:bCs/>
          <w:iCs/>
          <w:color w:val="000000" w:themeColor="text1"/>
        </w:rPr>
        <w:t xml:space="preserve"> aquí demandante.</w:t>
      </w:r>
    </w:p>
    <w:p w:rsidRPr="00732986" w:rsidR="007B2F48" w:rsidP="007B2F48" w:rsidRDefault="007B2F48" w14:paraId="223AF07C" w14:textId="77777777">
      <w:pPr>
        <w:pStyle w:val="Prrafodelista"/>
        <w:jc w:val="both"/>
        <w:rPr>
          <w:b/>
          <w:bCs/>
          <w:iCs/>
          <w:color w:val="000000" w:themeColor="text1"/>
          <w:u w:val="single"/>
        </w:rPr>
      </w:pPr>
    </w:p>
    <w:p w:rsidRPr="00732986" w:rsidR="007B2F48" w:rsidP="007B2F48" w:rsidRDefault="007B2F48" w14:paraId="4A289658" w14:textId="77777777">
      <w:pPr>
        <w:pStyle w:val="Prrafodelista"/>
        <w:widowControl/>
        <w:numPr>
          <w:ilvl w:val="0"/>
          <w:numId w:val="4"/>
        </w:numPr>
        <w:autoSpaceDE/>
        <w:autoSpaceDN/>
        <w:jc w:val="both"/>
        <w:rPr>
          <w:bCs/>
          <w:iCs/>
          <w:color w:val="000000" w:themeColor="text1"/>
        </w:rPr>
      </w:pPr>
      <w:r w:rsidRPr="00732986">
        <w:rPr>
          <w:bCs/>
          <w:iCs/>
          <w:color w:val="000000" w:themeColor="text1"/>
        </w:rPr>
        <w:t xml:space="preserve">Debe existir un incumplimiento de las obligaciones laborales a cargo de la afianzada, es decir, a cargo de MANPOWER PROFESSIONAL LTDA.  </w:t>
      </w:r>
    </w:p>
    <w:p w:rsidRPr="00732986" w:rsidR="007B2F48" w:rsidP="007B2F48" w:rsidRDefault="007B2F48" w14:paraId="121C8AE2" w14:textId="77777777">
      <w:pPr>
        <w:jc w:val="both"/>
        <w:rPr>
          <w:rFonts w:ascii="Arial" w:hAnsi="Arial" w:cs="Arial"/>
          <w:bCs/>
          <w:iCs/>
          <w:color w:val="000000" w:themeColor="text1"/>
        </w:rPr>
      </w:pPr>
    </w:p>
    <w:p w:rsidRPr="00732986" w:rsidR="007B2F48" w:rsidP="007B2F48" w:rsidRDefault="007B2F48" w14:paraId="6C08BC91" w14:textId="77777777">
      <w:pPr>
        <w:pStyle w:val="Prrafodelista"/>
        <w:widowControl/>
        <w:numPr>
          <w:ilvl w:val="0"/>
          <w:numId w:val="4"/>
        </w:numPr>
        <w:autoSpaceDE/>
        <w:autoSpaceDN/>
        <w:jc w:val="both"/>
        <w:rPr>
          <w:bCs/>
          <w:iCs/>
          <w:color w:val="000000" w:themeColor="text1"/>
        </w:rPr>
      </w:pPr>
      <w:r w:rsidRPr="00732986">
        <w:rPr>
          <w:bCs/>
          <w:iCs/>
          <w:color w:val="000000" w:themeColor="text1"/>
        </w:rPr>
        <w:t xml:space="preserve">Que dichas obligaciones se deriven del contrato afianzado No. 000083 de 2011 </w:t>
      </w:r>
      <w:r w:rsidRPr="00732986">
        <w:rPr>
          <w:color w:val="000000" w:themeColor="text1"/>
          <w:lang w:val="es-CO"/>
        </w:rPr>
        <w:t xml:space="preserve">suscrito entre </w:t>
      </w:r>
      <w:r w:rsidRPr="00732986">
        <w:rPr>
          <w:color w:val="000000" w:themeColor="text1"/>
        </w:rPr>
        <w:t xml:space="preserve">POSITIVA COMPAÑÍA DE SEGUROS S.A. </w:t>
      </w:r>
      <w:r w:rsidRPr="00732986">
        <w:rPr>
          <w:color w:val="000000" w:themeColor="text1"/>
          <w:lang w:val="es-CO"/>
        </w:rPr>
        <w:t xml:space="preserve">como contratante y MANPOWER PROFESSIONAL LTDA. como contratista. </w:t>
      </w:r>
    </w:p>
    <w:p w:rsidRPr="00732986" w:rsidR="007B2F48" w:rsidP="007B2F48" w:rsidRDefault="007B2F48" w14:paraId="2636F6EC" w14:textId="77777777">
      <w:pPr>
        <w:jc w:val="both"/>
        <w:rPr>
          <w:rFonts w:ascii="Arial" w:hAnsi="Arial" w:cs="Arial"/>
          <w:bCs/>
          <w:iCs/>
          <w:color w:val="000000" w:themeColor="text1"/>
        </w:rPr>
      </w:pPr>
    </w:p>
    <w:p w:rsidRPr="00732986" w:rsidR="007B2F48" w:rsidP="007B2F48" w:rsidRDefault="007B2F48" w14:paraId="25AB731C" w14:textId="77777777">
      <w:pPr>
        <w:pStyle w:val="Prrafodelista"/>
        <w:widowControl/>
        <w:numPr>
          <w:ilvl w:val="0"/>
          <w:numId w:val="4"/>
        </w:numPr>
        <w:autoSpaceDE/>
        <w:autoSpaceDN/>
        <w:jc w:val="both"/>
        <w:textAlignment w:val="baseline"/>
        <w:rPr>
          <w:rFonts w:eastAsia="Times New Roman"/>
          <w:bCs/>
          <w:color w:val="000000" w:themeColor="text1"/>
          <w:lang w:eastAsia="es-CO"/>
        </w:rPr>
      </w:pPr>
      <w:r w:rsidRPr="00732986">
        <w:rPr>
          <w:bCs/>
          <w:iCs/>
          <w:color w:val="000000" w:themeColor="text1"/>
        </w:rPr>
        <w:t>Que el incumplimiento por parte de la sociedad afianzada genere un detrimento patrimonial para la sociedad asegurada en la póliza, es decir, para POSITIVA COMPAÑÍA DE SEGUROS S.A. con ocasión a la declaración de la solidaridad.</w:t>
      </w:r>
    </w:p>
    <w:p w:rsidRPr="00732986" w:rsidR="007B2F48" w:rsidP="007B2F48" w:rsidRDefault="007B2F48" w14:paraId="3D6BB591" w14:textId="77777777">
      <w:pPr>
        <w:jc w:val="both"/>
        <w:textAlignment w:val="baseline"/>
        <w:rPr>
          <w:rFonts w:ascii="Arial" w:hAnsi="Arial" w:eastAsia="Times New Roman" w:cs="Arial"/>
          <w:bCs/>
          <w:color w:val="000000" w:themeColor="text1"/>
          <w:lang w:val="es-CO" w:eastAsia="es-CO"/>
        </w:rPr>
      </w:pPr>
    </w:p>
    <w:p w:rsidRPr="00A05A7F" w:rsidR="007B2F48" w:rsidP="00A05A7F" w:rsidRDefault="007B2F48" w14:paraId="68213E96" w14:textId="7EB30F02">
      <w:pPr>
        <w:pStyle w:val="Sinespaciado"/>
        <w:jc w:val="both"/>
        <w:rPr>
          <w:rStyle w:val="normaltextrun"/>
          <w:rFonts w:ascii="Arial" w:hAnsi="Arial" w:cs="Arial"/>
          <w:color w:val="000000"/>
        </w:rPr>
      </w:pPr>
      <w:r w:rsidRPr="00732986">
        <w:rPr>
          <w:rFonts w:ascii="Arial" w:hAnsi="Arial" w:cs="Arial"/>
          <w:bCs/>
          <w:color w:val="000000" w:themeColor="text1"/>
        </w:rPr>
        <w:t xml:space="preserve"> </w:t>
      </w:r>
      <w:r w:rsidRPr="00732986">
        <w:rPr>
          <w:rStyle w:val="normaltextrun"/>
          <w:rFonts w:ascii="Arial" w:hAnsi="Arial" w:cs="Arial"/>
          <w:color w:val="000000" w:themeColor="text1"/>
        </w:rPr>
        <w:t>Para el caso en concreto véase que</w:t>
      </w:r>
      <w:r w:rsidRPr="00732986">
        <w:rPr>
          <w:rFonts w:ascii="Arial" w:hAnsi="Arial" w:cs="Arial"/>
          <w:color w:val="000000"/>
        </w:rPr>
        <w:t xml:space="preserve"> (i) la pretensión del actor se causó en la relación laboral sostenida entre el demandante y BPO 3S COLOMBIA S.A.S, entidad totalmente disímil al tomador y afianzado del seguro, (</w:t>
      </w:r>
      <w:proofErr w:type="spellStart"/>
      <w:r w:rsidRPr="00732986">
        <w:rPr>
          <w:rFonts w:ascii="Arial" w:hAnsi="Arial" w:cs="Arial"/>
          <w:color w:val="000000"/>
        </w:rPr>
        <w:t>ii</w:t>
      </w:r>
      <w:proofErr w:type="spellEnd"/>
      <w:r w:rsidRPr="00732986">
        <w:rPr>
          <w:rFonts w:ascii="Arial" w:hAnsi="Arial" w:cs="Arial"/>
          <w:color w:val="000000"/>
        </w:rPr>
        <w:t xml:space="preserve">) el demandante no ha acreditado que ejerció sus funciones en el contrato afianzado No. 00008 de 2011 pues se evidencia que, </w:t>
      </w:r>
      <w:r w:rsidR="00A05A7F">
        <w:rPr>
          <w:rFonts w:ascii="Arial" w:hAnsi="Arial" w:cs="Arial"/>
          <w:color w:val="000000"/>
        </w:rPr>
        <w:t>mientras dicho contrato tenía como objeto “</w:t>
      </w:r>
      <w:r w:rsidRPr="0066480B" w:rsidR="00A05A7F">
        <w:rPr>
          <w:rFonts w:ascii="Arial" w:hAnsi="Arial" w:cs="Arial"/>
          <w:i/>
          <w:iCs/>
          <w:color w:val="000000"/>
        </w:rPr>
        <w:t>prestar los servicios especializados para la conformación, organización, administración y acompañamiento de los ejecutivos de cuenta que garanticen un servicio integral a los procesos de los ramos de vida y riesgos profesionales, realizando actividades de soporte, mantenimiento y permanencia en los productos que ofrece la compañía, así como la coordinación de las capacitaciones que defina positiva para el personal que se vincule con ocasión al presente contrato con sus propios recursos administrativos y de personal.</w:t>
      </w:r>
      <w:r w:rsidR="00A05A7F">
        <w:rPr>
          <w:rFonts w:ascii="Arial" w:hAnsi="Arial" w:cs="Arial"/>
          <w:i/>
          <w:iCs/>
          <w:color w:val="000000"/>
        </w:rPr>
        <w:t xml:space="preserve">”, </w:t>
      </w:r>
      <w:r w:rsidR="00A05A7F">
        <w:rPr>
          <w:rFonts w:ascii="Arial" w:hAnsi="Arial" w:cs="Arial"/>
          <w:color w:val="000000"/>
        </w:rPr>
        <w:t>por su parte el señor Ordoñez fungía como conductor, cargo que no tiene similitud y/o conexidad con el objeto contractual del negocio jurídico garantizado. A su vez, véase que</w:t>
      </w:r>
      <w:r w:rsidRPr="00732986">
        <w:rPr>
          <w:rFonts w:ascii="Arial" w:hAnsi="Arial" w:cs="Arial"/>
          <w:color w:val="000000"/>
        </w:rPr>
        <w:t>, las pretensiones del actor se causaron con posterioridad a la vigencia del contrato afianzado y bajo una relación laboral con BPO 3S COLOMBIA S.A.S., entidad que no tiene ninguna relación con el contrato afianzado, y (</w:t>
      </w:r>
      <w:proofErr w:type="spellStart"/>
      <w:r w:rsidRPr="00732986">
        <w:rPr>
          <w:rFonts w:ascii="Arial" w:hAnsi="Arial" w:cs="Arial"/>
          <w:color w:val="000000"/>
        </w:rPr>
        <w:t>iii</w:t>
      </w:r>
      <w:proofErr w:type="spellEnd"/>
      <w:r w:rsidRPr="00732986">
        <w:rPr>
          <w:rFonts w:ascii="Arial" w:hAnsi="Arial" w:cs="Arial"/>
          <w:color w:val="000000"/>
        </w:rPr>
        <w:t>) no es posible se declare una responsabilidad solidaria contra POSITIVA COMPAÑÍA DE SEGUROS S.A.</w:t>
      </w:r>
    </w:p>
    <w:p w:rsidRPr="00732986" w:rsidR="007B2F48" w:rsidP="007B2F48" w:rsidRDefault="007B2F48" w14:paraId="5E6AE232" w14:textId="77777777">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rsidR="00690329" w:rsidP="00690329" w:rsidRDefault="00690329" w14:paraId="66ABE024" w14:textId="6E60F80F">
      <w:pPr>
        <w:pStyle w:val="paragraph"/>
        <w:spacing w:before="0" w:beforeAutospacing="0" w:after="0" w:afterAutospacing="0"/>
        <w:jc w:val="both"/>
        <w:textAlignment w:val="baseline"/>
        <w:rPr>
          <w:rFonts w:ascii="Arial" w:hAnsi="Arial" w:cs="Arial"/>
          <w:color w:val="000000"/>
          <w:sz w:val="22"/>
          <w:szCs w:val="22"/>
        </w:rPr>
      </w:pPr>
      <w:r>
        <w:rPr>
          <w:rStyle w:val="normaltextrun"/>
          <w:rFonts w:ascii="Arial" w:hAnsi="Arial" w:cs="Arial"/>
          <w:color w:val="000000"/>
          <w:sz w:val="22"/>
          <w:szCs w:val="22"/>
        </w:rPr>
        <w:t>Del mismo modo</w:t>
      </w:r>
      <w:r w:rsidRPr="00732986">
        <w:rPr>
          <w:rStyle w:val="normaltextrun"/>
          <w:rFonts w:ascii="Arial" w:hAnsi="Arial" w:cs="Arial"/>
          <w:color w:val="000000"/>
          <w:sz w:val="22"/>
          <w:szCs w:val="22"/>
        </w:rPr>
        <w:t xml:space="preserve">, se observa que existe una falta de cobertura temporal de la Póliza de Cumplimiento No. 05 </w:t>
      </w:r>
      <w:r w:rsidRPr="00732986">
        <w:rPr>
          <w:rFonts w:ascii="Arial" w:hAnsi="Arial" w:cs="Arial"/>
          <w:color w:val="000000"/>
          <w:sz w:val="22"/>
          <w:szCs w:val="22"/>
          <w:lang w:val="es-ES"/>
        </w:rPr>
        <w:t xml:space="preserve">CU052841, pues el actor pretende el pago de la indemnización por despido sin justa causa, precisando que </w:t>
      </w:r>
      <w:r w:rsidRPr="00DC7E86">
        <w:rPr>
          <w:rFonts w:ascii="Arial" w:hAnsi="Arial" w:cs="Arial"/>
          <w:color w:val="000000"/>
          <w:sz w:val="22"/>
          <w:szCs w:val="22"/>
        </w:rPr>
        <w:t xml:space="preserve">la última relación laboral </w:t>
      </w:r>
      <w:r>
        <w:rPr>
          <w:rFonts w:ascii="Arial" w:hAnsi="Arial" w:cs="Arial"/>
          <w:color w:val="000000"/>
          <w:sz w:val="22"/>
          <w:szCs w:val="22"/>
        </w:rPr>
        <w:t xml:space="preserve">del actor </w:t>
      </w:r>
      <w:r w:rsidRPr="00DC7E86">
        <w:rPr>
          <w:rFonts w:ascii="Arial" w:hAnsi="Arial" w:cs="Arial"/>
          <w:color w:val="000000"/>
          <w:sz w:val="22"/>
          <w:szCs w:val="22"/>
        </w:rPr>
        <w:t xml:space="preserve">fue sostenida con la empresa BPO 3S COLOMBIA S.A.S, la cual finalizó el </w:t>
      </w:r>
      <w:r>
        <w:rPr>
          <w:rFonts w:ascii="Arial" w:hAnsi="Arial" w:cs="Arial"/>
          <w:color w:val="000000"/>
          <w:sz w:val="22"/>
          <w:szCs w:val="22"/>
        </w:rPr>
        <w:t>28/02/2023</w:t>
      </w:r>
      <w:r w:rsidRPr="00DC7E86">
        <w:rPr>
          <w:rFonts w:ascii="Arial" w:hAnsi="Arial" w:cs="Arial"/>
          <w:color w:val="000000"/>
          <w:sz w:val="22"/>
          <w:szCs w:val="22"/>
        </w:rPr>
        <w:t xml:space="preserve">, </w:t>
      </w:r>
      <w:r>
        <w:rPr>
          <w:rFonts w:ascii="Arial" w:hAnsi="Arial" w:cs="Arial"/>
          <w:color w:val="000000"/>
          <w:sz w:val="22"/>
          <w:szCs w:val="22"/>
        </w:rPr>
        <w:t xml:space="preserve">por lo tanto, </w:t>
      </w:r>
      <w:r w:rsidRPr="00DC7E86">
        <w:rPr>
          <w:rFonts w:ascii="Arial" w:hAnsi="Arial" w:cs="Arial"/>
          <w:color w:val="000000"/>
          <w:sz w:val="22"/>
          <w:szCs w:val="22"/>
        </w:rPr>
        <w:t xml:space="preserve">resulta evidente que la indemnización por despido sin justa causa, prevista en el artículo 64 del Código Sustantivo del Trabajo, no se encuentra a cargo de la entidad afianzada en la póliza y, en consecuencia, esta carece de cobertura. Lo anterior, máxime si se considera que dicha obligación únicamente se configuró en el año 2023, con ocasión de la terminación del contrato de trabajo </w:t>
      </w:r>
      <w:r>
        <w:rPr>
          <w:rFonts w:ascii="Arial" w:hAnsi="Arial" w:cs="Arial"/>
          <w:color w:val="000000"/>
          <w:sz w:val="22"/>
          <w:szCs w:val="22"/>
        </w:rPr>
        <w:t xml:space="preserve">suscrito </w:t>
      </w:r>
      <w:r w:rsidRPr="00DC7E86">
        <w:rPr>
          <w:rFonts w:ascii="Arial" w:hAnsi="Arial" w:cs="Arial"/>
          <w:color w:val="000000"/>
          <w:sz w:val="22"/>
          <w:szCs w:val="22"/>
        </w:rPr>
        <w:t xml:space="preserve">entre </w:t>
      </w:r>
      <w:r>
        <w:rPr>
          <w:rFonts w:ascii="Arial" w:hAnsi="Arial" w:cs="Arial"/>
          <w:color w:val="000000"/>
          <w:sz w:val="22"/>
          <w:szCs w:val="22"/>
        </w:rPr>
        <w:t xml:space="preserve">el </w:t>
      </w:r>
      <w:r w:rsidRPr="00E833E0">
        <w:rPr>
          <w:rFonts w:ascii="Arial" w:hAnsi="Arial" w:cs="Arial"/>
          <w:color w:val="000000"/>
          <w:sz w:val="22"/>
          <w:szCs w:val="22"/>
          <w:lang w:val="es-ES"/>
        </w:rPr>
        <w:t>01/01/2021 </w:t>
      </w:r>
      <w:r>
        <w:rPr>
          <w:rFonts w:ascii="Arial" w:hAnsi="Arial" w:cs="Arial"/>
          <w:color w:val="000000"/>
          <w:sz w:val="22"/>
          <w:szCs w:val="22"/>
          <w:lang w:val="es-ES"/>
        </w:rPr>
        <w:t>al</w:t>
      </w:r>
      <w:r w:rsidRPr="00E833E0">
        <w:rPr>
          <w:rFonts w:ascii="Arial" w:hAnsi="Arial" w:cs="Arial"/>
          <w:color w:val="000000"/>
          <w:sz w:val="22"/>
          <w:szCs w:val="22"/>
          <w:lang w:val="es-ES"/>
        </w:rPr>
        <w:t xml:space="preserve"> 28/02/2023</w:t>
      </w:r>
      <w:r w:rsidRPr="00DC7E86">
        <w:rPr>
          <w:rFonts w:ascii="Arial" w:hAnsi="Arial" w:cs="Arial"/>
          <w:color w:val="000000"/>
          <w:sz w:val="22"/>
          <w:szCs w:val="22"/>
        </w:rPr>
        <w:t>, fecha para la cual la póliza expedida por mi representada no se encontraba vigente, pues su cobertura se extendió únicamente desde el 03</w:t>
      </w:r>
      <w:r>
        <w:rPr>
          <w:rFonts w:ascii="Arial" w:hAnsi="Arial" w:cs="Arial"/>
          <w:color w:val="000000"/>
          <w:sz w:val="22"/>
          <w:szCs w:val="22"/>
        </w:rPr>
        <w:t>/01/</w:t>
      </w:r>
      <w:r w:rsidRPr="00DC7E86">
        <w:rPr>
          <w:rFonts w:ascii="Arial" w:hAnsi="Arial" w:cs="Arial"/>
          <w:color w:val="000000"/>
          <w:sz w:val="22"/>
          <w:szCs w:val="22"/>
        </w:rPr>
        <w:t xml:space="preserve">2011 hasta el </w:t>
      </w:r>
      <w:r>
        <w:rPr>
          <w:rFonts w:ascii="Arial" w:hAnsi="Arial" w:cs="Arial"/>
          <w:color w:val="000000"/>
          <w:sz w:val="22"/>
          <w:szCs w:val="22"/>
        </w:rPr>
        <w:t>31/12/</w:t>
      </w:r>
      <w:r w:rsidRPr="00DC7E86">
        <w:rPr>
          <w:rFonts w:ascii="Arial" w:hAnsi="Arial" w:cs="Arial"/>
          <w:color w:val="000000"/>
          <w:sz w:val="22"/>
          <w:szCs w:val="22"/>
        </w:rPr>
        <w:t>2011, con un término adicional de tres (3) años por concepto de prescripción trienal en materia laboral.</w:t>
      </w:r>
      <w:r>
        <w:rPr>
          <w:rFonts w:ascii="Arial" w:hAnsi="Arial" w:cs="Arial"/>
          <w:color w:val="000000"/>
          <w:sz w:val="22"/>
          <w:szCs w:val="22"/>
        </w:rPr>
        <w:t xml:space="preserve"> </w:t>
      </w:r>
    </w:p>
    <w:p w:rsidR="00690329" w:rsidP="00690329" w:rsidRDefault="00690329" w14:paraId="6AC2B7C1" w14:textId="77777777">
      <w:pPr>
        <w:pStyle w:val="paragraph"/>
        <w:spacing w:before="0" w:beforeAutospacing="0" w:after="0" w:afterAutospacing="0"/>
        <w:jc w:val="both"/>
        <w:textAlignment w:val="baseline"/>
        <w:rPr>
          <w:rFonts w:ascii="Arial" w:hAnsi="Arial" w:cs="Arial"/>
          <w:color w:val="000000"/>
          <w:sz w:val="22"/>
          <w:szCs w:val="22"/>
        </w:rPr>
      </w:pPr>
    </w:p>
    <w:p w:rsidRPr="00732986" w:rsidR="007B2F48" w:rsidP="00690329" w:rsidRDefault="00690329" w14:paraId="457492F9" w14:textId="4B105435">
      <w:pPr>
        <w:pStyle w:val="paragraph"/>
        <w:spacing w:before="0" w:beforeAutospacing="0" w:after="0" w:afterAutospacing="0"/>
        <w:jc w:val="both"/>
        <w:textAlignment w:val="baseline"/>
        <w:rPr>
          <w:rFonts w:ascii="Arial" w:hAnsi="Arial" w:cs="Arial"/>
          <w:sz w:val="22"/>
          <w:szCs w:val="22"/>
        </w:rPr>
      </w:pPr>
      <w:r w:rsidRPr="00DC7E86">
        <w:rPr>
          <w:rFonts w:ascii="Arial" w:hAnsi="Arial" w:cs="Arial"/>
          <w:color w:val="000000"/>
          <w:sz w:val="22"/>
          <w:szCs w:val="22"/>
        </w:rPr>
        <w:t>En ese orden, resulta indiscutible advertir que no existe cobertura frente a lo pretendido por la parte demandante, al haberse causado el supuesto perjuicio con posterioridad a la vigencia del amparo y, al estar esta indemnización a cargo de una entidad totalmente disímil a la afianzada en el contrato de seguro</w:t>
      </w:r>
      <w:r w:rsidRPr="00732986" w:rsidR="007B2F48">
        <w:rPr>
          <w:rFonts w:ascii="Arial" w:hAnsi="Arial" w:cs="Arial"/>
          <w:color w:val="000000"/>
          <w:sz w:val="22"/>
          <w:szCs w:val="22"/>
          <w:lang w:val="es-ES"/>
        </w:rPr>
        <w:t xml:space="preserve">. </w:t>
      </w:r>
    </w:p>
    <w:p w:rsidRPr="00732986" w:rsidR="007B2F48" w:rsidP="007B2F48" w:rsidRDefault="007B2F48" w14:paraId="24372922" w14:textId="77777777">
      <w:pPr>
        <w:pStyle w:val="paragraph"/>
        <w:spacing w:before="0" w:beforeAutospacing="0" w:after="0" w:afterAutospacing="0"/>
        <w:jc w:val="both"/>
        <w:textAlignment w:val="baseline"/>
        <w:rPr>
          <w:rFonts w:ascii="Arial" w:hAnsi="Arial" w:cs="Arial"/>
          <w:sz w:val="22"/>
          <w:szCs w:val="22"/>
        </w:rPr>
      </w:pPr>
      <w:r w:rsidRPr="00732986">
        <w:rPr>
          <w:rStyle w:val="normaltextrun"/>
          <w:rFonts w:ascii="Arial" w:hAnsi="Arial" w:cs="Arial"/>
          <w:color w:val="000000"/>
          <w:sz w:val="22"/>
          <w:szCs w:val="22"/>
        </w:rPr>
        <w:t>  </w:t>
      </w:r>
      <w:r w:rsidRPr="00732986">
        <w:rPr>
          <w:rStyle w:val="eop"/>
          <w:rFonts w:ascii="Arial" w:hAnsi="Arial" w:cs="Arial"/>
          <w:color w:val="000000"/>
          <w:sz w:val="22"/>
          <w:szCs w:val="22"/>
        </w:rPr>
        <w:t> </w:t>
      </w:r>
    </w:p>
    <w:p w:rsidRPr="00732986" w:rsidR="007B2F48" w:rsidP="007B2F48" w:rsidRDefault="007B2F48" w14:paraId="7331CC8C" w14:textId="77777777">
      <w:pPr>
        <w:jc w:val="both"/>
        <w:textAlignment w:val="baseline"/>
        <w:rPr>
          <w:rFonts w:ascii="Arial" w:hAnsi="Arial" w:eastAsia="Times New Roman" w:cs="Arial"/>
          <w:bCs/>
          <w:color w:val="000000" w:themeColor="text1"/>
          <w:lang w:val="es-CO" w:eastAsia="es-CO"/>
        </w:rPr>
      </w:pPr>
      <w:r w:rsidRPr="00732986">
        <w:rPr>
          <w:rStyle w:val="normaltextrun"/>
          <w:rFonts w:ascii="Arial" w:hAnsi="Arial" w:cs="Arial"/>
          <w:color w:val="000000"/>
        </w:rPr>
        <w:t xml:space="preserve">En segundo lugar, respecto a la Póliza de RCE No. 05 </w:t>
      </w:r>
      <w:r w:rsidRPr="00732986">
        <w:rPr>
          <w:rFonts w:ascii="Arial" w:hAnsi="Arial" w:cs="Arial"/>
          <w:color w:val="000000"/>
        </w:rPr>
        <w:t>RO026669</w:t>
      </w:r>
      <w:r w:rsidRPr="00732986">
        <w:rPr>
          <w:rStyle w:val="normaltextrun"/>
          <w:rFonts w:ascii="Arial" w:hAnsi="Arial" w:cs="Arial"/>
          <w:color w:val="000000"/>
        </w:rPr>
        <w:t xml:space="preserve">, se resalta que existe una falta de cobertura material del seguro en cita, lo anterior teniendo en cuenta que en este únicamente se ampararon los perjuicios que cause </w:t>
      </w:r>
      <w:r w:rsidRPr="00732986">
        <w:rPr>
          <w:rFonts w:ascii="Arial" w:hAnsi="Arial" w:cs="Arial"/>
          <w:color w:val="000000"/>
        </w:rPr>
        <w:t xml:space="preserve">MANPOWER PROFESSIONAL LTDA. </w:t>
      </w:r>
      <w:r w:rsidRPr="00732986">
        <w:rPr>
          <w:rStyle w:val="normaltextrun"/>
          <w:rFonts w:ascii="Arial" w:hAnsi="Arial" w:cs="Arial"/>
          <w:color w:val="000000"/>
        </w:rPr>
        <w:t>a terceros en virtud de una responsabilidad civil extracontractual, situación que no se pretende en la presente litis, pues en la demanda el actor se limita a solicitar el pago de acreencias laborales, conceptos los cuales no fueron objeto de garantía en el contrato de seguro y por lo tanto se excluye de su cobertura.</w:t>
      </w:r>
    </w:p>
    <w:p w:rsidRPr="00732986" w:rsidR="007B2F48" w:rsidP="007B2F48" w:rsidRDefault="007B2F48" w14:paraId="588116D6" w14:textId="77777777">
      <w:pPr>
        <w:jc w:val="both"/>
        <w:textAlignment w:val="baseline"/>
        <w:rPr>
          <w:rFonts w:ascii="Arial" w:hAnsi="Arial" w:cs="Arial"/>
        </w:rPr>
      </w:pPr>
    </w:p>
    <w:p w:rsidRPr="00732986" w:rsidR="007B2F48" w:rsidP="007B2F48" w:rsidRDefault="007B2F48" w14:paraId="6B55F2DF" w14:textId="77777777">
      <w:pPr>
        <w:jc w:val="both"/>
        <w:textAlignment w:val="baseline"/>
        <w:rPr>
          <w:rFonts w:ascii="Arial" w:hAnsi="Arial" w:cs="Arial"/>
          <w:bCs/>
        </w:rPr>
      </w:pPr>
      <w:r w:rsidRPr="00732986">
        <w:rPr>
          <w:rFonts w:ascii="Arial" w:hAnsi="Arial" w:cs="Arial"/>
          <w:b/>
        </w:rPr>
        <w:t xml:space="preserve">AL TERCERO: NO ES CIERTO </w:t>
      </w:r>
      <w:r w:rsidRPr="00732986">
        <w:rPr>
          <w:rFonts w:ascii="Arial" w:hAnsi="Arial" w:cs="Arial"/>
          <w:bCs/>
        </w:rPr>
        <w:t xml:space="preserve">que en caso de una condena contra POSITIVA COMPAÑÍA DE SEGUROS S.A. se tendrá por cubierto el riesgo conforme a los contratos de seguro suscritos con mi representada. Pues, debe precisarse que las Pólizas mediante las cuales se convocó a SEGUROS CONFIANZA S.A. a la presente litis carecen tanto de cobertura material, como temporal. </w:t>
      </w:r>
    </w:p>
    <w:p w:rsidRPr="00732986" w:rsidR="007B2F48" w:rsidP="007B2F48" w:rsidRDefault="007B2F48" w14:paraId="5B533AC3" w14:textId="77777777">
      <w:pPr>
        <w:jc w:val="both"/>
        <w:textAlignment w:val="baseline"/>
        <w:rPr>
          <w:rFonts w:ascii="Arial" w:hAnsi="Arial" w:cs="Arial"/>
        </w:rPr>
      </w:pPr>
    </w:p>
    <w:p w:rsidRPr="00732986" w:rsidR="007B2F48" w:rsidP="007B2F48" w:rsidRDefault="007B2F48" w14:paraId="23023E75" w14:textId="77777777">
      <w:pPr>
        <w:pStyle w:val="Textoindependiente"/>
        <w:jc w:val="both"/>
        <w:rPr>
          <w:rFonts w:ascii="Arial" w:hAnsi="Arial" w:cs="Arial"/>
          <w:color w:val="000000" w:themeColor="text1"/>
          <w:sz w:val="22"/>
          <w:szCs w:val="22"/>
        </w:rPr>
      </w:pPr>
      <w:r w:rsidRPr="00732986">
        <w:rPr>
          <w:rFonts w:ascii="Arial" w:hAnsi="Arial" w:cs="Arial"/>
          <w:color w:val="000000"/>
          <w:sz w:val="22"/>
          <w:szCs w:val="22"/>
        </w:rPr>
        <w:t>En primer lugar, no es posible afectar la Póliza de Cumplimiento No.</w:t>
      </w:r>
      <w:r w:rsidRPr="00732986">
        <w:rPr>
          <w:rFonts w:ascii="Arial" w:hAnsi="Arial" w:eastAsia="Times New Roman" w:cs="Arial"/>
          <w:bCs/>
          <w:color w:val="000000" w:themeColor="text1"/>
          <w:sz w:val="22"/>
          <w:szCs w:val="22"/>
          <w:lang w:val="es-CO" w:eastAsia="es-CO"/>
        </w:rPr>
        <w:t xml:space="preserve"> 05 </w:t>
      </w:r>
      <w:r w:rsidRPr="00732986">
        <w:rPr>
          <w:rFonts w:ascii="Arial" w:hAnsi="Arial" w:eastAsia="Times New Roman" w:cs="Arial"/>
          <w:color w:val="000000" w:themeColor="text1"/>
          <w:sz w:val="22"/>
          <w:szCs w:val="22"/>
          <w:lang w:eastAsia="es-CO"/>
        </w:rPr>
        <w:t xml:space="preserve">CU052841 por cuanto no </w:t>
      </w:r>
      <w:r w:rsidRPr="00732986">
        <w:rPr>
          <w:rFonts w:ascii="Arial" w:hAnsi="Arial" w:cs="Arial"/>
          <w:color w:val="000000" w:themeColor="text1"/>
          <w:sz w:val="22"/>
          <w:szCs w:val="22"/>
        </w:rPr>
        <w:t xml:space="preserve">se han acreditado los requisitos mínimos para que se configure un siniestro </w:t>
      </w:r>
      <w:r w:rsidRPr="00732986">
        <w:rPr>
          <w:rFonts w:ascii="Arial" w:hAnsi="Arial" w:cs="Arial"/>
          <w:color w:val="000000" w:themeColor="text1"/>
          <w:sz w:val="22"/>
          <w:szCs w:val="22"/>
          <w:lang w:val="es-CO"/>
        </w:rPr>
        <w:t xml:space="preserve">y que opere la cobertura por el pago de salarios, prestaciones sociales, e indemnización del artículo 64 del C.S.T., </w:t>
      </w:r>
      <w:r w:rsidRPr="00732986">
        <w:rPr>
          <w:rFonts w:ascii="Arial" w:hAnsi="Arial" w:cs="Arial"/>
          <w:color w:val="000000" w:themeColor="text1"/>
          <w:sz w:val="22"/>
          <w:szCs w:val="22"/>
        </w:rPr>
        <w:t xml:space="preserve">las cuales se discriminan a continuación:  </w:t>
      </w:r>
    </w:p>
    <w:p w:rsidRPr="00732986" w:rsidR="007B2F48" w:rsidP="007B2F48" w:rsidRDefault="007B2F48" w14:paraId="2822CC65" w14:textId="77777777">
      <w:pPr>
        <w:pStyle w:val="Sinespaciado"/>
        <w:jc w:val="both"/>
        <w:rPr>
          <w:rFonts w:ascii="Arial" w:hAnsi="Arial" w:cs="Arial"/>
          <w:iCs/>
          <w:color w:val="000000" w:themeColor="text1"/>
        </w:rPr>
      </w:pPr>
    </w:p>
    <w:p w:rsidRPr="00732986" w:rsidR="007B2F48" w:rsidP="007B2F48" w:rsidRDefault="007B2F48" w14:paraId="5A0819E1" w14:textId="085DF1B4">
      <w:pPr>
        <w:pStyle w:val="Prrafodelista"/>
        <w:widowControl/>
        <w:numPr>
          <w:ilvl w:val="0"/>
          <w:numId w:val="4"/>
        </w:numPr>
        <w:autoSpaceDE/>
        <w:autoSpaceDN/>
        <w:jc w:val="both"/>
        <w:rPr>
          <w:bCs/>
          <w:iCs/>
          <w:color w:val="000000" w:themeColor="text1"/>
        </w:rPr>
      </w:pPr>
      <w:r w:rsidRPr="00732986">
        <w:rPr>
          <w:bCs/>
          <w:iCs/>
          <w:color w:val="000000" w:themeColor="text1"/>
        </w:rPr>
        <w:t xml:space="preserve">Quien debe fungir como empleador es la entidad afianzada y/o garantizada, es decir MANPOWER PROFESSIONAL LTDA. no se amparan obligaciones derivadas de un vínculo laboral entre el asegurado y </w:t>
      </w:r>
      <w:r w:rsidR="00EF5C98">
        <w:rPr>
          <w:bCs/>
          <w:iCs/>
          <w:color w:val="000000" w:themeColor="text1"/>
        </w:rPr>
        <w:t>el</w:t>
      </w:r>
      <w:r w:rsidRPr="00732986">
        <w:rPr>
          <w:bCs/>
          <w:iCs/>
          <w:color w:val="000000" w:themeColor="text1"/>
        </w:rPr>
        <w:t xml:space="preserve"> aquí demandante.</w:t>
      </w:r>
    </w:p>
    <w:p w:rsidRPr="00732986" w:rsidR="007B2F48" w:rsidP="007B2F48" w:rsidRDefault="007B2F48" w14:paraId="03D5A8C1" w14:textId="77777777">
      <w:pPr>
        <w:pStyle w:val="Prrafodelista"/>
        <w:jc w:val="both"/>
        <w:rPr>
          <w:b/>
          <w:bCs/>
          <w:iCs/>
          <w:color w:val="000000" w:themeColor="text1"/>
          <w:u w:val="single"/>
        </w:rPr>
      </w:pPr>
    </w:p>
    <w:p w:rsidRPr="00732986" w:rsidR="007B2F48" w:rsidP="007B2F48" w:rsidRDefault="007B2F48" w14:paraId="36B7A9B0" w14:textId="77777777">
      <w:pPr>
        <w:pStyle w:val="Prrafodelista"/>
        <w:widowControl/>
        <w:numPr>
          <w:ilvl w:val="0"/>
          <w:numId w:val="4"/>
        </w:numPr>
        <w:autoSpaceDE/>
        <w:autoSpaceDN/>
        <w:jc w:val="both"/>
        <w:rPr>
          <w:bCs/>
          <w:iCs/>
          <w:color w:val="000000" w:themeColor="text1"/>
        </w:rPr>
      </w:pPr>
      <w:r w:rsidRPr="00732986">
        <w:rPr>
          <w:bCs/>
          <w:iCs/>
          <w:color w:val="000000" w:themeColor="text1"/>
        </w:rPr>
        <w:t xml:space="preserve">Debe existir un incumplimiento de las obligaciones laborales a cargo de la afianzada, es decir, a cargo de MANPOWER PROFESSIONAL LTDA.  </w:t>
      </w:r>
    </w:p>
    <w:p w:rsidRPr="00732986" w:rsidR="007B2F48" w:rsidP="007B2F48" w:rsidRDefault="007B2F48" w14:paraId="3EF599E8" w14:textId="77777777">
      <w:pPr>
        <w:jc w:val="both"/>
        <w:rPr>
          <w:rFonts w:ascii="Arial" w:hAnsi="Arial" w:cs="Arial"/>
          <w:bCs/>
          <w:iCs/>
          <w:color w:val="000000" w:themeColor="text1"/>
        </w:rPr>
      </w:pPr>
    </w:p>
    <w:p w:rsidRPr="00732986" w:rsidR="007B2F48" w:rsidP="007B2F48" w:rsidRDefault="007B2F48" w14:paraId="6F1E325E" w14:textId="77777777">
      <w:pPr>
        <w:pStyle w:val="Prrafodelista"/>
        <w:widowControl/>
        <w:numPr>
          <w:ilvl w:val="0"/>
          <w:numId w:val="4"/>
        </w:numPr>
        <w:autoSpaceDE/>
        <w:autoSpaceDN/>
        <w:jc w:val="both"/>
        <w:rPr>
          <w:bCs/>
          <w:iCs/>
          <w:color w:val="000000" w:themeColor="text1"/>
        </w:rPr>
      </w:pPr>
      <w:r w:rsidRPr="00732986">
        <w:rPr>
          <w:bCs/>
          <w:iCs/>
          <w:color w:val="000000" w:themeColor="text1"/>
        </w:rPr>
        <w:t xml:space="preserve">Que dichas obligaciones se deriven del contrato afianzado No. 000083 de 2011 </w:t>
      </w:r>
      <w:r w:rsidRPr="00732986">
        <w:rPr>
          <w:color w:val="000000" w:themeColor="text1"/>
          <w:lang w:val="es-CO"/>
        </w:rPr>
        <w:t xml:space="preserve">suscrito entre </w:t>
      </w:r>
      <w:r w:rsidRPr="00732986">
        <w:rPr>
          <w:color w:val="000000" w:themeColor="text1"/>
        </w:rPr>
        <w:t xml:space="preserve">POSITIVA COMPAÑÍA DE SEGUROS S.A. </w:t>
      </w:r>
      <w:r w:rsidRPr="00732986">
        <w:rPr>
          <w:color w:val="000000" w:themeColor="text1"/>
          <w:lang w:val="es-CO"/>
        </w:rPr>
        <w:t xml:space="preserve">como contratante y MANPOWER PROFESSIONAL LTDA. como contratista. </w:t>
      </w:r>
    </w:p>
    <w:p w:rsidRPr="00732986" w:rsidR="007B2F48" w:rsidP="007B2F48" w:rsidRDefault="007B2F48" w14:paraId="747F3F39" w14:textId="77777777">
      <w:pPr>
        <w:jc w:val="both"/>
        <w:rPr>
          <w:rFonts w:ascii="Arial" w:hAnsi="Arial" w:cs="Arial"/>
          <w:bCs/>
          <w:iCs/>
          <w:color w:val="000000" w:themeColor="text1"/>
        </w:rPr>
      </w:pPr>
    </w:p>
    <w:p w:rsidRPr="00732986" w:rsidR="007B2F48" w:rsidP="007B2F48" w:rsidRDefault="007B2F48" w14:paraId="50A9704E" w14:textId="77777777">
      <w:pPr>
        <w:pStyle w:val="Prrafodelista"/>
        <w:widowControl/>
        <w:numPr>
          <w:ilvl w:val="0"/>
          <w:numId w:val="4"/>
        </w:numPr>
        <w:autoSpaceDE/>
        <w:autoSpaceDN/>
        <w:jc w:val="both"/>
        <w:textAlignment w:val="baseline"/>
        <w:rPr>
          <w:rFonts w:eastAsia="Times New Roman"/>
          <w:bCs/>
          <w:color w:val="000000" w:themeColor="text1"/>
          <w:lang w:eastAsia="es-CO"/>
        </w:rPr>
      </w:pPr>
      <w:r w:rsidRPr="00732986">
        <w:rPr>
          <w:bCs/>
          <w:iCs/>
          <w:color w:val="000000" w:themeColor="text1"/>
        </w:rPr>
        <w:t>Que el incumplimiento por parte de la sociedad afianzada genere un detrimento patrimonial para la sociedad asegurada en la póliza, es decir, para POSITIVA COMPAÑÍA DE SEGUROS S.A. con ocasión a la declaración de la solidaridad.</w:t>
      </w:r>
    </w:p>
    <w:p w:rsidRPr="00732986" w:rsidR="007B2F48" w:rsidP="007B2F48" w:rsidRDefault="007B2F48" w14:paraId="0F465142" w14:textId="77777777">
      <w:pPr>
        <w:jc w:val="both"/>
        <w:textAlignment w:val="baseline"/>
        <w:rPr>
          <w:rFonts w:ascii="Arial" w:hAnsi="Arial" w:eastAsia="Times New Roman" w:cs="Arial"/>
          <w:bCs/>
          <w:color w:val="000000" w:themeColor="text1"/>
          <w:lang w:val="es-CO" w:eastAsia="es-CO"/>
        </w:rPr>
      </w:pPr>
    </w:p>
    <w:p w:rsidRPr="00A05A7F" w:rsidR="00690329" w:rsidP="00690329" w:rsidRDefault="00690329" w14:paraId="2E1347C6" w14:textId="77777777">
      <w:pPr>
        <w:pStyle w:val="Sinespaciado"/>
        <w:jc w:val="both"/>
        <w:rPr>
          <w:rStyle w:val="normaltextrun"/>
          <w:rFonts w:ascii="Arial" w:hAnsi="Arial" w:cs="Arial"/>
          <w:color w:val="000000"/>
        </w:rPr>
      </w:pPr>
      <w:r w:rsidRPr="00732986">
        <w:rPr>
          <w:rStyle w:val="normaltextrun"/>
          <w:rFonts w:ascii="Arial" w:hAnsi="Arial" w:cs="Arial"/>
          <w:color w:val="000000" w:themeColor="text1"/>
        </w:rPr>
        <w:t>Para el caso en concreto véase que</w:t>
      </w:r>
      <w:r w:rsidRPr="00732986">
        <w:rPr>
          <w:rFonts w:ascii="Arial" w:hAnsi="Arial" w:cs="Arial"/>
          <w:color w:val="000000"/>
        </w:rPr>
        <w:t xml:space="preserve"> (i) la pretensión del actor se causó en la relación laboral sostenida entre el demandante y BPO 3S COLOMBIA S.A.S, entidad totalmente disímil al tomador y afianzado del seguro, (</w:t>
      </w:r>
      <w:proofErr w:type="spellStart"/>
      <w:r w:rsidRPr="00732986">
        <w:rPr>
          <w:rFonts w:ascii="Arial" w:hAnsi="Arial" w:cs="Arial"/>
          <w:color w:val="000000"/>
        </w:rPr>
        <w:t>ii</w:t>
      </w:r>
      <w:proofErr w:type="spellEnd"/>
      <w:r w:rsidRPr="00732986">
        <w:rPr>
          <w:rFonts w:ascii="Arial" w:hAnsi="Arial" w:cs="Arial"/>
          <w:color w:val="000000"/>
        </w:rPr>
        <w:t xml:space="preserve">) el demandante no ha acreditado que ejerció sus funciones en el contrato afianzado No. 00008 de 2011 pues se evidencia que, </w:t>
      </w:r>
      <w:r>
        <w:rPr>
          <w:rFonts w:ascii="Arial" w:hAnsi="Arial" w:cs="Arial"/>
          <w:color w:val="000000"/>
        </w:rPr>
        <w:t>mientras dicho contrato tenía como objeto “</w:t>
      </w:r>
      <w:r w:rsidRPr="0066480B">
        <w:rPr>
          <w:rFonts w:ascii="Arial" w:hAnsi="Arial" w:cs="Arial"/>
          <w:i/>
          <w:iCs/>
          <w:color w:val="000000"/>
        </w:rPr>
        <w:t>prestar los servicios especializados para la conformación, organización, administración y acompañamiento de los ejecutivos de cuenta que garanticen un servicio integral a los procesos de los ramos de vida y riesgos profesionales, realizando actividades de soporte, mantenimiento y permanencia en los productos que ofrece la compañía, así como la coordinación de las capacitaciones que defina positiva para el personal que se vincule con ocasión al presente contrato con sus propios recursos administrativos y de personal.</w:t>
      </w:r>
      <w:r>
        <w:rPr>
          <w:rFonts w:ascii="Arial" w:hAnsi="Arial" w:cs="Arial"/>
          <w:i/>
          <w:iCs/>
          <w:color w:val="000000"/>
        </w:rPr>
        <w:t xml:space="preserve">”, </w:t>
      </w:r>
      <w:r>
        <w:rPr>
          <w:rFonts w:ascii="Arial" w:hAnsi="Arial" w:cs="Arial"/>
          <w:color w:val="000000"/>
        </w:rPr>
        <w:t>por su parte el señor Ordoñez fungía como conductor, cargo que no tiene similitud y/o conexidad con el objeto contractual del negocio jurídico garantizado. A su vez, véase que</w:t>
      </w:r>
      <w:r w:rsidRPr="00732986">
        <w:rPr>
          <w:rFonts w:ascii="Arial" w:hAnsi="Arial" w:cs="Arial"/>
          <w:color w:val="000000"/>
        </w:rPr>
        <w:t>, las pretensiones del actor se causaron con posterioridad a la vigencia del contrato afianzado y bajo una relación laboral con BPO 3S COLOMBIA S.A.S., entidad que no tiene ninguna relación con el contrato afianzado, y (</w:t>
      </w:r>
      <w:proofErr w:type="spellStart"/>
      <w:r w:rsidRPr="00732986">
        <w:rPr>
          <w:rFonts w:ascii="Arial" w:hAnsi="Arial" w:cs="Arial"/>
          <w:color w:val="000000"/>
        </w:rPr>
        <w:t>iii</w:t>
      </w:r>
      <w:proofErr w:type="spellEnd"/>
      <w:r w:rsidRPr="00732986">
        <w:rPr>
          <w:rFonts w:ascii="Arial" w:hAnsi="Arial" w:cs="Arial"/>
          <w:color w:val="000000"/>
        </w:rPr>
        <w:t>) no es posible se declare una responsabilidad solidaria contra POSITIVA COMPAÑÍA DE SEGUROS S.A.</w:t>
      </w:r>
    </w:p>
    <w:p w:rsidRPr="00732986" w:rsidR="00690329" w:rsidP="00690329" w:rsidRDefault="00690329" w14:paraId="34B54947" w14:textId="77777777">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rsidR="00690329" w:rsidP="00690329" w:rsidRDefault="00690329" w14:paraId="29C8F42C" w14:textId="77777777">
      <w:pPr>
        <w:pStyle w:val="paragraph"/>
        <w:spacing w:before="0" w:beforeAutospacing="0" w:after="0" w:afterAutospacing="0"/>
        <w:jc w:val="both"/>
        <w:textAlignment w:val="baseline"/>
        <w:rPr>
          <w:rFonts w:ascii="Arial" w:hAnsi="Arial" w:cs="Arial"/>
          <w:color w:val="000000"/>
          <w:sz w:val="22"/>
          <w:szCs w:val="22"/>
        </w:rPr>
      </w:pPr>
      <w:r>
        <w:rPr>
          <w:rStyle w:val="normaltextrun"/>
          <w:rFonts w:ascii="Arial" w:hAnsi="Arial" w:cs="Arial"/>
          <w:color w:val="000000"/>
          <w:sz w:val="22"/>
          <w:szCs w:val="22"/>
        </w:rPr>
        <w:t>Del mismo modo</w:t>
      </w:r>
      <w:r w:rsidRPr="00732986">
        <w:rPr>
          <w:rStyle w:val="normaltextrun"/>
          <w:rFonts w:ascii="Arial" w:hAnsi="Arial" w:cs="Arial"/>
          <w:color w:val="000000"/>
          <w:sz w:val="22"/>
          <w:szCs w:val="22"/>
        </w:rPr>
        <w:t xml:space="preserve">, se observa que existe una falta de cobertura temporal de la Póliza de Cumplimiento No. 05 </w:t>
      </w:r>
      <w:r w:rsidRPr="00732986">
        <w:rPr>
          <w:rFonts w:ascii="Arial" w:hAnsi="Arial" w:cs="Arial"/>
          <w:color w:val="000000"/>
          <w:sz w:val="22"/>
          <w:szCs w:val="22"/>
          <w:lang w:val="es-ES"/>
        </w:rPr>
        <w:t xml:space="preserve">CU052841, pues el actor pretende el pago de la indemnización por despido sin justa causa, precisando que </w:t>
      </w:r>
      <w:r w:rsidRPr="00DC7E86">
        <w:rPr>
          <w:rFonts w:ascii="Arial" w:hAnsi="Arial" w:cs="Arial"/>
          <w:color w:val="000000"/>
          <w:sz w:val="22"/>
          <w:szCs w:val="22"/>
        </w:rPr>
        <w:t xml:space="preserve">la última relación laboral </w:t>
      </w:r>
      <w:r>
        <w:rPr>
          <w:rFonts w:ascii="Arial" w:hAnsi="Arial" w:cs="Arial"/>
          <w:color w:val="000000"/>
          <w:sz w:val="22"/>
          <w:szCs w:val="22"/>
        </w:rPr>
        <w:t xml:space="preserve">del actor </w:t>
      </w:r>
      <w:r w:rsidRPr="00DC7E86">
        <w:rPr>
          <w:rFonts w:ascii="Arial" w:hAnsi="Arial" w:cs="Arial"/>
          <w:color w:val="000000"/>
          <w:sz w:val="22"/>
          <w:szCs w:val="22"/>
        </w:rPr>
        <w:t xml:space="preserve">fue sostenida con la empresa BPO 3S COLOMBIA S.A.S, la cual finalizó el </w:t>
      </w:r>
      <w:r>
        <w:rPr>
          <w:rFonts w:ascii="Arial" w:hAnsi="Arial" w:cs="Arial"/>
          <w:color w:val="000000"/>
          <w:sz w:val="22"/>
          <w:szCs w:val="22"/>
        </w:rPr>
        <w:t>28/02/2023</w:t>
      </w:r>
      <w:r w:rsidRPr="00DC7E86">
        <w:rPr>
          <w:rFonts w:ascii="Arial" w:hAnsi="Arial" w:cs="Arial"/>
          <w:color w:val="000000"/>
          <w:sz w:val="22"/>
          <w:szCs w:val="22"/>
        </w:rPr>
        <w:t xml:space="preserve">, </w:t>
      </w:r>
      <w:r>
        <w:rPr>
          <w:rFonts w:ascii="Arial" w:hAnsi="Arial" w:cs="Arial"/>
          <w:color w:val="000000"/>
          <w:sz w:val="22"/>
          <w:szCs w:val="22"/>
        </w:rPr>
        <w:t xml:space="preserve">por lo tanto, </w:t>
      </w:r>
      <w:r w:rsidRPr="00DC7E86">
        <w:rPr>
          <w:rFonts w:ascii="Arial" w:hAnsi="Arial" w:cs="Arial"/>
          <w:color w:val="000000"/>
          <w:sz w:val="22"/>
          <w:szCs w:val="22"/>
        </w:rPr>
        <w:t xml:space="preserve">resulta evidente que la indemnización por despido sin justa causa, prevista en el artículo 64 del Código Sustantivo del Trabajo, no se encuentra a cargo de la entidad afianzada en la póliza y, en consecuencia, esta carece de cobertura. Lo anterior, máxime si se considera que dicha obligación únicamente se configuró en el año 2023, con ocasión de la terminación del contrato de trabajo </w:t>
      </w:r>
      <w:r>
        <w:rPr>
          <w:rFonts w:ascii="Arial" w:hAnsi="Arial" w:cs="Arial"/>
          <w:color w:val="000000"/>
          <w:sz w:val="22"/>
          <w:szCs w:val="22"/>
        </w:rPr>
        <w:t xml:space="preserve">suscrito </w:t>
      </w:r>
      <w:r w:rsidRPr="00DC7E86">
        <w:rPr>
          <w:rFonts w:ascii="Arial" w:hAnsi="Arial" w:cs="Arial"/>
          <w:color w:val="000000"/>
          <w:sz w:val="22"/>
          <w:szCs w:val="22"/>
        </w:rPr>
        <w:t xml:space="preserve">entre </w:t>
      </w:r>
      <w:r>
        <w:rPr>
          <w:rFonts w:ascii="Arial" w:hAnsi="Arial" w:cs="Arial"/>
          <w:color w:val="000000"/>
          <w:sz w:val="22"/>
          <w:szCs w:val="22"/>
        </w:rPr>
        <w:t xml:space="preserve">el </w:t>
      </w:r>
      <w:r w:rsidRPr="00E833E0">
        <w:rPr>
          <w:rFonts w:ascii="Arial" w:hAnsi="Arial" w:cs="Arial"/>
          <w:color w:val="000000"/>
          <w:sz w:val="22"/>
          <w:szCs w:val="22"/>
          <w:lang w:val="es-ES"/>
        </w:rPr>
        <w:t>01/01/2021 </w:t>
      </w:r>
      <w:r>
        <w:rPr>
          <w:rFonts w:ascii="Arial" w:hAnsi="Arial" w:cs="Arial"/>
          <w:color w:val="000000"/>
          <w:sz w:val="22"/>
          <w:szCs w:val="22"/>
          <w:lang w:val="es-ES"/>
        </w:rPr>
        <w:t>al</w:t>
      </w:r>
      <w:r w:rsidRPr="00E833E0">
        <w:rPr>
          <w:rFonts w:ascii="Arial" w:hAnsi="Arial" w:cs="Arial"/>
          <w:color w:val="000000"/>
          <w:sz w:val="22"/>
          <w:szCs w:val="22"/>
          <w:lang w:val="es-ES"/>
        </w:rPr>
        <w:t xml:space="preserve"> 28/02/2023</w:t>
      </w:r>
      <w:r w:rsidRPr="00DC7E86">
        <w:rPr>
          <w:rFonts w:ascii="Arial" w:hAnsi="Arial" w:cs="Arial"/>
          <w:color w:val="000000"/>
          <w:sz w:val="22"/>
          <w:szCs w:val="22"/>
        </w:rPr>
        <w:t>, fecha para la cual la póliza expedida por mi representada no se encontraba vigente, pues su cobertura se extendió únicamente desde el 03</w:t>
      </w:r>
      <w:r>
        <w:rPr>
          <w:rFonts w:ascii="Arial" w:hAnsi="Arial" w:cs="Arial"/>
          <w:color w:val="000000"/>
          <w:sz w:val="22"/>
          <w:szCs w:val="22"/>
        </w:rPr>
        <w:t>/01/</w:t>
      </w:r>
      <w:r w:rsidRPr="00DC7E86">
        <w:rPr>
          <w:rFonts w:ascii="Arial" w:hAnsi="Arial" w:cs="Arial"/>
          <w:color w:val="000000"/>
          <w:sz w:val="22"/>
          <w:szCs w:val="22"/>
        </w:rPr>
        <w:t xml:space="preserve">2011 hasta el </w:t>
      </w:r>
      <w:r>
        <w:rPr>
          <w:rFonts w:ascii="Arial" w:hAnsi="Arial" w:cs="Arial"/>
          <w:color w:val="000000"/>
          <w:sz w:val="22"/>
          <w:szCs w:val="22"/>
        </w:rPr>
        <w:t>31/12/</w:t>
      </w:r>
      <w:r w:rsidRPr="00DC7E86">
        <w:rPr>
          <w:rFonts w:ascii="Arial" w:hAnsi="Arial" w:cs="Arial"/>
          <w:color w:val="000000"/>
          <w:sz w:val="22"/>
          <w:szCs w:val="22"/>
        </w:rPr>
        <w:t>2011, con un término adicional de tres (3) años por concepto de prescripción trienal en materia laboral.</w:t>
      </w:r>
      <w:r>
        <w:rPr>
          <w:rFonts w:ascii="Arial" w:hAnsi="Arial" w:cs="Arial"/>
          <w:color w:val="000000"/>
          <w:sz w:val="22"/>
          <w:szCs w:val="22"/>
        </w:rPr>
        <w:t xml:space="preserve"> </w:t>
      </w:r>
    </w:p>
    <w:p w:rsidR="00690329" w:rsidP="00690329" w:rsidRDefault="00690329" w14:paraId="1D4C0B7C" w14:textId="77777777">
      <w:pPr>
        <w:pStyle w:val="paragraph"/>
        <w:spacing w:before="0" w:beforeAutospacing="0" w:after="0" w:afterAutospacing="0"/>
        <w:jc w:val="both"/>
        <w:textAlignment w:val="baseline"/>
        <w:rPr>
          <w:rFonts w:ascii="Arial" w:hAnsi="Arial" w:cs="Arial"/>
          <w:color w:val="000000"/>
          <w:sz w:val="22"/>
          <w:szCs w:val="22"/>
        </w:rPr>
      </w:pPr>
    </w:p>
    <w:p w:rsidRPr="00732986" w:rsidR="00690329" w:rsidP="00690329" w:rsidRDefault="00690329" w14:paraId="0961632D" w14:textId="77777777">
      <w:pPr>
        <w:pStyle w:val="paragraph"/>
        <w:spacing w:before="0" w:beforeAutospacing="0" w:after="0" w:afterAutospacing="0"/>
        <w:jc w:val="both"/>
        <w:textAlignment w:val="baseline"/>
        <w:rPr>
          <w:rFonts w:ascii="Arial" w:hAnsi="Arial" w:cs="Arial"/>
          <w:sz w:val="22"/>
          <w:szCs w:val="22"/>
        </w:rPr>
      </w:pPr>
      <w:r w:rsidRPr="00DC7E86">
        <w:rPr>
          <w:rFonts w:ascii="Arial" w:hAnsi="Arial" w:cs="Arial"/>
          <w:color w:val="000000"/>
          <w:sz w:val="22"/>
          <w:szCs w:val="22"/>
        </w:rPr>
        <w:t>En ese orden, resulta indiscutible advertir que no existe cobertura frente a lo pretendido por la parte demandante, al haberse causado el supuesto perjuicio con posterioridad a la vigencia del amparo y, al estar esta indemnización a cargo de una entidad totalmente disímil a la afianzada en el contrato de seguro</w:t>
      </w:r>
      <w:r w:rsidRPr="00732986">
        <w:rPr>
          <w:rFonts w:ascii="Arial" w:hAnsi="Arial" w:cs="Arial"/>
          <w:color w:val="000000"/>
          <w:sz w:val="22"/>
          <w:szCs w:val="22"/>
          <w:lang w:val="es-ES"/>
        </w:rPr>
        <w:t xml:space="preserve">. </w:t>
      </w:r>
    </w:p>
    <w:p w:rsidRPr="00732986" w:rsidR="00690329" w:rsidP="00690329" w:rsidRDefault="00690329" w14:paraId="782661A1" w14:textId="77777777">
      <w:pPr>
        <w:pStyle w:val="paragraph"/>
        <w:spacing w:before="0" w:beforeAutospacing="0" w:after="0" w:afterAutospacing="0"/>
        <w:jc w:val="both"/>
        <w:textAlignment w:val="baseline"/>
        <w:rPr>
          <w:rFonts w:ascii="Arial" w:hAnsi="Arial" w:cs="Arial"/>
          <w:sz w:val="22"/>
          <w:szCs w:val="22"/>
        </w:rPr>
      </w:pPr>
      <w:r w:rsidRPr="00732986">
        <w:rPr>
          <w:rStyle w:val="normaltextrun"/>
          <w:rFonts w:ascii="Arial" w:hAnsi="Arial" w:cs="Arial"/>
          <w:color w:val="000000"/>
          <w:sz w:val="22"/>
          <w:szCs w:val="22"/>
        </w:rPr>
        <w:t>  </w:t>
      </w:r>
      <w:r w:rsidRPr="00732986">
        <w:rPr>
          <w:rStyle w:val="eop"/>
          <w:rFonts w:ascii="Arial" w:hAnsi="Arial" w:cs="Arial"/>
          <w:color w:val="000000"/>
          <w:sz w:val="22"/>
          <w:szCs w:val="22"/>
        </w:rPr>
        <w:t> </w:t>
      </w:r>
    </w:p>
    <w:p w:rsidRPr="00690329" w:rsidR="007B2F48" w:rsidP="007B2F48" w:rsidRDefault="00690329" w14:paraId="634B7636" w14:textId="3D1EF746">
      <w:pPr>
        <w:jc w:val="both"/>
        <w:textAlignment w:val="baseline"/>
        <w:rPr>
          <w:rFonts w:ascii="Arial" w:hAnsi="Arial" w:eastAsia="Times New Roman" w:cs="Arial"/>
          <w:bCs/>
          <w:color w:val="000000" w:themeColor="text1"/>
          <w:lang w:val="es-CO" w:eastAsia="es-CO"/>
        </w:rPr>
      </w:pPr>
      <w:r w:rsidRPr="00732986">
        <w:rPr>
          <w:rStyle w:val="normaltextrun"/>
          <w:rFonts w:ascii="Arial" w:hAnsi="Arial" w:cs="Arial"/>
          <w:color w:val="000000"/>
        </w:rPr>
        <w:t xml:space="preserve">En segundo lugar, respecto a la Póliza de RCE No. 05 </w:t>
      </w:r>
      <w:r w:rsidRPr="00732986">
        <w:rPr>
          <w:rFonts w:ascii="Arial" w:hAnsi="Arial" w:cs="Arial"/>
          <w:color w:val="000000"/>
        </w:rPr>
        <w:t>RO026669</w:t>
      </w:r>
      <w:r w:rsidRPr="00732986">
        <w:rPr>
          <w:rStyle w:val="normaltextrun"/>
          <w:rFonts w:ascii="Arial" w:hAnsi="Arial" w:cs="Arial"/>
          <w:color w:val="000000"/>
        </w:rPr>
        <w:t xml:space="preserve">, se resalta que existe una falta de cobertura material del seguro en cita, lo anterior teniendo en cuenta que en este únicamente se ampararon los perjuicios que cause </w:t>
      </w:r>
      <w:r w:rsidRPr="00732986">
        <w:rPr>
          <w:rFonts w:ascii="Arial" w:hAnsi="Arial" w:cs="Arial"/>
          <w:color w:val="000000"/>
        </w:rPr>
        <w:t xml:space="preserve">MANPOWER PROFESSIONAL LTDA. </w:t>
      </w:r>
      <w:r w:rsidRPr="00732986">
        <w:rPr>
          <w:rStyle w:val="normaltextrun"/>
          <w:rFonts w:ascii="Arial" w:hAnsi="Arial" w:cs="Arial"/>
          <w:color w:val="000000"/>
        </w:rPr>
        <w:t>a terceros en virtud de una responsabilidad civil extracontractual, situación que no se pretende en la presente litis, pues en la demanda el actor se limita a solicitar el pago de acreencias laborales, conceptos los cuales no fueron objeto de garantía en el contrato de seguro y por lo tanto se excluye de su cobertura</w:t>
      </w:r>
      <w:r w:rsidRPr="00732986" w:rsidR="007B2F48">
        <w:rPr>
          <w:rStyle w:val="normaltextrun"/>
          <w:rFonts w:ascii="Arial" w:hAnsi="Arial" w:cs="Arial"/>
          <w:color w:val="000000"/>
        </w:rPr>
        <w:t>.</w:t>
      </w:r>
    </w:p>
    <w:bookmarkEnd w:id="10"/>
    <w:p w:rsidRPr="00732986" w:rsidR="007B2F48" w:rsidP="007B2F48" w:rsidRDefault="007B2F48" w14:paraId="6102E269" w14:textId="77777777">
      <w:pPr>
        <w:widowControl/>
        <w:shd w:val="clear" w:color="auto" w:fill="FFFFFF"/>
        <w:autoSpaceDE/>
        <w:autoSpaceDN/>
        <w:jc w:val="both"/>
        <w:textAlignment w:val="baseline"/>
        <w:rPr>
          <w:rFonts w:ascii="Arial" w:hAnsi="Arial" w:cs="Arial"/>
          <w:b/>
          <w:color w:val="000000" w:themeColor="text1"/>
          <w:lang w:val="es-CO"/>
        </w:rPr>
      </w:pPr>
    </w:p>
    <w:p w:rsidRPr="00732986" w:rsidR="007B2F48" w:rsidP="007B2F48" w:rsidRDefault="007B2F48" w14:paraId="46B4CC75" w14:textId="77777777">
      <w:pPr>
        <w:jc w:val="center"/>
        <w:rPr>
          <w:rFonts w:ascii="Arial" w:hAnsi="Arial" w:cs="Arial"/>
          <w:b/>
          <w:color w:val="000000" w:themeColor="text1"/>
          <w:u w:val="single"/>
        </w:rPr>
      </w:pPr>
      <w:r w:rsidRPr="00732986">
        <w:rPr>
          <w:rFonts w:ascii="Arial" w:hAnsi="Arial" w:cs="Arial"/>
          <w:b/>
          <w:color w:val="000000" w:themeColor="text1"/>
          <w:u w:val="single"/>
        </w:rPr>
        <w:t>FRENTE A LA ÚNICA PRETENSIÓN DEL LLAMAMIENTO EN GARANTÍA</w:t>
      </w:r>
    </w:p>
    <w:p w:rsidRPr="00732986" w:rsidR="007B2F48" w:rsidP="007B2F48" w:rsidRDefault="007B2F48" w14:paraId="21147714" w14:textId="77777777">
      <w:pPr>
        <w:jc w:val="both"/>
        <w:rPr>
          <w:rFonts w:ascii="Arial" w:hAnsi="Arial" w:cs="Arial"/>
          <w:b/>
          <w:bCs/>
          <w:color w:val="000000" w:themeColor="text1"/>
        </w:rPr>
      </w:pPr>
    </w:p>
    <w:p w:rsidRPr="00732986" w:rsidR="007B2F48" w:rsidP="007B2F48" w:rsidRDefault="007B2F48" w14:paraId="2928F430" w14:textId="77777777">
      <w:pPr>
        <w:jc w:val="both"/>
        <w:rPr>
          <w:rFonts w:ascii="Arial" w:hAnsi="Arial" w:cs="Arial"/>
        </w:rPr>
      </w:pPr>
      <w:r w:rsidRPr="00732986">
        <w:rPr>
          <w:rFonts w:ascii="Arial" w:hAnsi="Arial" w:cs="Arial"/>
          <w:b/>
          <w:bCs/>
        </w:rPr>
        <w:t>ME OPONGO</w:t>
      </w:r>
      <w:r w:rsidRPr="00732986">
        <w:rPr>
          <w:rFonts w:ascii="Arial" w:hAnsi="Arial" w:cs="Arial"/>
        </w:rPr>
        <w:t xml:space="preserve"> a la presente pretensión, la cual es a todas luces improcedente, en virtud de las siguientes consideraciones: </w:t>
      </w:r>
    </w:p>
    <w:p w:rsidRPr="00732986" w:rsidR="007B2F48" w:rsidP="007B2F48" w:rsidRDefault="007B2F48" w14:paraId="232C9893" w14:textId="77777777">
      <w:pPr>
        <w:pStyle w:val="Textoindependiente3"/>
        <w:spacing w:after="0"/>
        <w:jc w:val="both"/>
        <w:rPr>
          <w:color w:val="000000" w:themeColor="text1"/>
          <w:sz w:val="22"/>
          <w:szCs w:val="22"/>
        </w:rPr>
      </w:pPr>
    </w:p>
    <w:p w:rsidRPr="00732986" w:rsidR="007B2F48" w:rsidP="007B2F48" w:rsidRDefault="007B2F48" w14:paraId="00E60FA8" w14:textId="77777777">
      <w:pPr>
        <w:pStyle w:val="Textoindependiente"/>
        <w:jc w:val="both"/>
        <w:rPr>
          <w:rFonts w:ascii="Arial" w:hAnsi="Arial" w:cs="Arial"/>
          <w:color w:val="000000" w:themeColor="text1"/>
          <w:sz w:val="22"/>
          <w:szCs w:val="22"/>
        </w:rPr>
      </w:pPr>
      <w:r w:rsidRPr="00732986">
        <w:rPr>
          <w:rFonts w:ascii="Arial" w:hAnsi="Arial" w:cs="Arial"/>
          <w:color w:val="000000" w:themeColor="text1"/>
          <w:sz w:val="22"/>
          <w:szCs w:val="22"/>
        </w:rPr>
        <w:t xml:space="preserve">En primer lugar, en lo que concierne a la Póliza No. 05 CU052841, no es posible que se afecte, toda vez que: (i) la misma carece de cobertura temporal para las acreencias laborales solicitadas por el demandante, pues el señor FABIO ORDOÑEZ GARCIA pretende el pago de la indemnización por despido sin justa causa causada el 28/02/2023, no obstante se debe precisar que la póliza suscrita tuvo una vigencia para el amparo de salarios, prestaciones sociales e indemnización del Art. 64 del CST entre el </w:t>
      </w:r>
      <w:r w:rsidRPr="00732986">
        <w:rPr>
          <w:rFonts w:ascii="Arial" w:hAnsi="Arial" w:cs="Arial"/>
          <w:color w:val="000000"/>
          <w:sz w:val="22"/>
          <w:szCs w:val="22"/>
        </w:rPr>
        <w:t>03/01/2011 al 31/12/2011 (otorgándose 3 años adicionales por concepto de prescripción trienal en materia laboral)</w:t>
      </w:r>
      <w:r w:rsidRPr="00732986">
        <w:rPr>
          <w:rFonts w:ascii="Arial" w:hAnsi="Arial" w:cs="Arial"/>
          <w:color w:val="000000" w:themeColor="text1"/>
          <w:sz w:val="22"/>
          <w:szCs w:val="22"/>
        </w:rPr>
        <w:t xml:space="preserve">. </w:t>
      </w:r>
      <w:r w:rsidRPr="00732986">
        <w:rPr>
          <w:rFonts w:ascii="Arial" w:hAnsi="Arial" w:cs="Arial"/>
          <w:color w:val="000000" w:themeColor="text1"/>
          <w:sz w:val="22"/>
          <w:szCs w:val="22"/>
        </w:rPr>
        <w:t>Además (</w:t>
      </w:r>
      <w:proofErr w:type="spellStart"/>
      <w:r w:rsidRPr="00732986">
        <w:rPr>
          <w:rFonts w:ascii="Arial" w:hAnsi="Arial" w:cs="Arial"/>
          <w:color w:val="000000" w:themeColor="text1"/>
          <w:sz w:val="22"/>
          <w:szCs w:val="22"/>
        </w:rPr>
        <w:t>ii</w:t>
      </w:r>
      <w:proofErr w:type="spellEnd"/>
      <w:r w:rsidRPr="00732986">
        <w:rPr>
          <w:rFonts w:ascii="Arial" w:hAnsi="Arial" w:cs="Arial"/>
          <w:color w:val="000000" w:themeColor="text1"/>
          <w:sz w:val="22"/>
          <w:szCs w:val="22"/>
        </w:rPr>
        <w:t xml:space="preserve">) tampoco se han acreditado los requisitos mínimos para que se configure un siniestro </w:t>
      </w:r>
      <w:r w:rsidRPr="00732986">
        <w:rPr>
          <w:rFonts w:ascii="Arial" w:hAnsi="Arial" w:cs="Arial"/>
          <w:color w:val="000000" w:themeColor="text1"/>
          <w:sz w:val="22"/>
          <w:szCs w:val="22"/>
          <w:lang w:val="es-CO"/>
        </w:rPr>
        <w:t xml:space="preserve">para que opere la cobertura por el pago de salarios, prestaciones sociales, e indemnización del artículo 64 del C.S.T., </w:t>
      </w:r>
      <w:r w:rsidRPr="00732986">
        <w:rPr>
          <w:rFonts w:ascii="Arial" w:hAnsi="Arial" w:cs="Arial"/>
          <w:color w:val="000000" w:themeColor="text1"/>
          <w:sz w:val="22"/>
          <w:szCs w:val="22"/>
        </w:rPr>
        <w:t xml:space="preserve">las cuales se discriminan a continuación:  </w:t>
      </w:r>
    </w:p>
    <w:p w:rsidRPr="00732986" w:rsidR="007B2F48" w:rsidP="007B2F48" w:rsidRDefault="007B2F48" w14:paraId="14F341C0" w14:textId="77777777">
      <w:pPr>
        <w:pStyle w:val="Sinespaciado"/>
        <w:jc w:val="both"/>
        <w:rPr>
          <w:rFonts w:ascii="Arial" w:hAnsi="Arial" w:cs="Arial"/>
          <w:iCs/>
          <w:color w:val="000000" w:themeColor="text1"/>
        </w:rPr>
      </w:pPr>
    </w:p>
    <w:p w:rsidRPr="00732986" w:rsidR="007B2F48" w:rsidP="007B2F48" w:rsidRDefault="007B2F48" w14:paraId="532E328D" w14:textId="4C390AF0">
      <w:pPr>
        <w:pStyle w:val="Prrafodelista"/>
        <w:widowControl/>
        <w:numPr>
          <w:ilvl w:val="0"/>
          <w:numId w:val="4"/>
        </w:numPr>
        <w:autoSpaceDE/>
        <w:autoSpaceDN/>
        <w:jc w:val="both"/>
        <w:rPr>
          <w:bCs/>
          <w:iCs/>
          <w:color w:val="000000" w:themeColor="text1"/>
        </w:rPr>
      </w:pPr>
      <w:r w:rsidRPr="00732986">
        <w:rPr>
          <w:bCs/>
          <w:iCs/>
          <w:color w:val="000000" w:themeColor="text1"/>
        </w:rPr>
        <w:t xml:space="preserve">Quien debe fungir como empleador es la entidad afianzada y/o garantizada, es decir MANPOWER PROFESSIONAL LTDA. no se amparan obligaciones derivadas de un vínculo laboral entre el asegurado y </w:t>
      </w:r>
      <w:r w:rsidR="00EF5C98">
        <w:rPr>
          <w:bCs/>
          <w:iCs/>
          <w:color w:val="000000" w:themeColor="text1"/>
        </w:rPr>
        <w:t>el</w:t>
      </w:r>
      <w:r w:rsidRPr="00732986">
        <w:rPr>
          <w:bCs/>
          <w:iCs/>
          <w:color w:val="000000" w:themeColor="text1"/>
        </w:rPr>
        <w:t xml:space="preserve"> aquí demandante.</w:t>
      </w:r>
    </w:p>
    <w:p w:rsidRPr="00732986" w:rsidR="007B2F48" w:rsidP="007B2F48" w:rsidRDefault="007B2F48" w14:paraId="2E561B5C" w14:textId="77777777">
      <w:pPr>
        <w:pStyle w:val="Prrafodelista"/>
        <w:jc w:val="both"/>
        <w:rPr>
          <w:b/>
          <w:bCs/>
          <w:iCs/>
          <w:color w:val="000000" w:themeColor="text1"/>
          <w:u w:val="single"/>
        </w:rPr>
      </w:pPr>
    </w:p>
    <w:p w:rsidRPr="00732986" w:rsidR="007B2F48" w:rsidP="007B2F48" w:rsidRDefault="007B2F48" w14:paraId="38646932" w14:textId="77777777">
      <w:pPr>
        <w:pStyle w:val="Prrafodelista"/>
        <w:widowControl/>
        <w:numPr>
          <w:ilvl w:val="0"/>
          <w:numId w:val="4"/>
        </w:numPr>
        <w:autoSpaceDE/>
        <w:autoSpaceDN/>
        <w:jc w:val="both"/>
        <w:rPr>
          <w:bCs/>
          <w:iCs/>
          <w:color w:val="000000" w:themeColor="text1"/>
        </w:rPr>
      </w:pPr>
      <w:r w:rsidRPr="00732986">
        <w:rPr>
          <w:bCs/>
          <w:iCs/>
          <w:color w:val="000000" w:themeColor="text1"/>
        </w:rPr>
        <w:t xml:space="preserve">Debe existir un incumplimiento de las obligaciones laborales a cargo de la afianzada, es decir, a cargo de MANPOWER PROFESSIONAL LTDA.  </w:t>
      </w:r>
    </w:p>
    <w:p w:rsidRPr="00732986" w:rsidR="007B2F48" w:rsidP="007B2F48" w:rsidRDefault="007B2F48" w14:paraId="7F2475A8" w14:textId="77777777">
      <w:pPr>
        <w:pStyle w:val="Prrafodelista"/>
        <w:rPr>
          <w:bCs/>
          <w:iCs/>
          <w:color w:val="000000" w:themeColor="text1"/>
        </w:rPr>
      </w:pPr>
    </w:p>
    <w:p w:rsidRPr="00732986" w:rsidR="007B2F48" w:rsidP="007B2F48" w:rsidRDefault="007B2F48" w14:paraId="34C2ADB6" w14:textId="77777777">
      <w:pPr>
        <w:pStyle w:val="Prrafodelista"/>
        <w:widowControl/>
        <w:numPr>
          <w:ilvl w:val="0"/>
          <w:numId w:val="4"/>
        </w:numPr>
        <w:autoSpaceDE/>
        <w:autoSpaceDN/>
        <w:jc w:val="both"/>
        <w:rPr>
          <w:bCs/>
          <w:iCs/>
          <w:color w:val="000000" w:themeColor="text1"/>
        </w:rPr>
      </w:pPr>
      <w:r w:rsidRPr="00732986">
        <w:rPr>
          <w:bCs/>
          <w:iCs/>
          <w:color w:val="000000" w:themeColor="text1"/>
        </w:rPr>
        <w:t xml:space="preserve">Que dichas obligaciones se deriven del contrato afianzado No. 000083 de 2011 </w:t>
      </w:r>
      <w:r w:rsidRPr="00732986">
        <w:rPr>
          <w:bCs/>
          <w:iCs/>
          <w:color w:val="000000" w:themeColor="text1"/>
          <w:lang w:val="es-CO"/>
        </w:rPr>
        <w:t xml:space="preserve">suscrito entre </w:t>
      </w:r>
      <w:r w:rsidRPr="00732986">
        <w:rPr>
          <w:bCs/>
          <w:iCs/>
          <w:color w:val="000000" w:themeColor="text1"/>
        </w:rPr>
        <w:t xml:space="preserve">POSITIVA COMPAÑÍA DE SEGUROS S.A. </w:t>
      </w:r>
      <w:r w:rsidRPr="00732986">
        <w:rPr>
          <w:bCs/>
          <w:iCs/>
          <w:color w:val="000000" w:themeColor="text1"/>
          <w:lang w:val="es-CO"/>
        </w:rPr>
        <w:t>como contratante y MANPOWER PROFESSIONAL LTDA. como contratista</w:t>
      </w:r>
    </w:p>
    <w:p w:rsidRPr="00732986" w:rsidR="007B2F48" w:rsidP="007B2F48" w:rsidRDefault="007B2F48" w14:paraId="2B8EE660" w14:textId="77777777">
      <w:pPr>
        <w:pStyle w:val="Prrafodelista"/>
        <w:widowControl/>
        <w:autoSpaceDE/>
        <w:autoSpaceDN/>
        <w:ind w:left="720" w:firstLine="0"/>
        <w:jc w:val="both"/>
        <w:rPr>
          <w:bCs/>
          <w:iCs/>
          <w:color w:val="000000" w:themeColor="text1"/>
        </w:rPr>
      </w:pPr>
    </w:p>
    <w:p w:rsidRPr="00732986" w:rsidR="007B2F48" w:rsidP="007B2F48" w:rsidRDefault="007B2F48" w14:paraId="2428C0C0" w14:textId="45E063C1">
      <w:pPr>
        <w:pStyle w:val="Prrafodelista"/>
        <w:widowControl/>
        <w:numPr>
          <w:ilvl w:val="0"/>
          <w:numId w:val="4"/>
        </w:numPr>
        <w:autoSpaceDE/>
        <w:autoSpaceDN/>
        <w:jc w:val="both"/>
        <w:rPr>
          <w:bCs/>
          <w:iCs/>
          <w:color w:val="000000" w:themeColor="text1"/>
        </w:rPr>
      </w:pPr>
      <w:r w:rsidRPr="00732986">
        <w:rPr>
          <w:bCs/>
          <w:iCs/>
          <w:color w:val="000000" w:themeColor="text1"/>
        </w:rPr>
        <w:t>Que el incumplimiento por parte de la sociedad afianzada genere un detrimento patrimonial para la sociedad asegurada en la póliza, es decir, para POSITIVA COMPAÑÍA DE SEGUROS S.A. con ocasión a la declaración de la solidaridad deprecada en el artículo 3</w:t>
      </w:r>
      <w:r w:rsidR="00690329">
        <w:rPr>
          <w:bCs/>
          <w:iCs/>
          <w:color w:val="000000" w:themeColor="text1"/>
        </w:rPr>
        <w:t>5</w:t>
      </w:r>
      <w:r w:rsidRPr="00732986">
        <w:rPr>
          <w:bCs/>
          <w:iCs/>
          <w:color w:val="000000" w:themeColor="text1"/>
        </w:rPr>
        <w:t xml:space="preserve"> del CST.</w:t>
      </w:r>
    </w:p>
    <w:p w:rsidRPr="00732986" w:rsidR="007B2F48" w:rsidP="007B2F48" w:rsidRDefault="007B2F48" w14:paraId="4A77515A" w14:textId="77777777">
      <w:pPr>
        <w:widowControl/>
        <w:shd w:val="clear" w:color="auto" w:fill="FFFFFF"/>
        <w:autoSpaceDE/>
        <w:autoSpaceDN/>
        <w:jc w:val="both"/>
        <w:textAlignment w:val="baseline"/>
        <w:rPr>
          <w:rFonts w:ascii="Arial" w:hAnsi="Arial" w:eastAsia="Times New Roman" w:cs="Arial"/>
          <w:color w:val="000000" w:themeColor="text1"/>
          <w:lang w:val="es-CO" w:eastAsia="es-CO"/>
        </w:rPr>
      </w:pPr>
    </w:p>
    <w:p w:rsidRPr="00A05A7F" w:rsidR="00690329" w:rsidP="00690329" w:rsidRDefault="00690329" w14:paraId="3EB0A22B" w14:textId="77777777">
      <w:pPr>
        <w:pStyle w:val="Sinespaciado"/>
        <w:jc w:val="both"/>
        <w:rPr>
          <w:rStyle w:val="normaltextrun"/>
          <w:rFonts w:ascii="Arial" w:hAnsi="Arial" w:cs="Arial"/>
          <w:color w:val="000000"/>
        </w:rPr>
      </w:pPr>
      <w:r w:rsidRPr="00732986">
        <w:rPr>
          <w:rStyle w:val="normaltextrun"/>
          <w:rFonts w:ascii="Arial" w:hAnsi="Arial" w:cs="Arial"/>
          <w:color w:val="000000" w:themeColor="text1"/>
        </w:rPr>
        <w:t>Para el caso en concreto véase que</w:t>
      </w:r>
      <w:r w:rsidRPr="00732986">
        <w:rPr>
          <w:rFonts w:ascii="Arial" w:hAnsi="Arial" w:cs="Arial"/>
          <w:color w:val="000000"/>
        </w:rPr>
        <w:t xml:space="preserve"> (i) la pretensión del actor se causó en la relación laboral sostenida entre el demandante y BPO 3S COLOMBIA S.A.S, entidad totalmente disímil al tomador y afianzado del seguro, (</w:t>
      </w:r>
      <w:proofErr w:type="spellStart"/>
      <w:r w:rsidRPr="00732986">
        <w:rPr>
          <w:rFonts w:ascii="Arial" w:hAnsi="Arial" w:cs="Arial"/>
          <w:color w:val="000000"/>
        </w:rPr>
        <w:t>ii</w:t>
      </w:r>
      <w:proofErr w:type="spellEnd"/>
      <w:r w:rsidRPr="00732986">
        <w:rPr>
          <w:rFonts w:ascii="Arial" w:hAnsi="Arial" w:cs="Arial"/>
          <w:color w:val="000000"/>
        </w:rPr>
        <w:t xml:space="preserve">) el demandante no ha acreditado que ejerció sus funciones en el contrato afianzado No. 00008 de 2011 pues se evidencia que, </w:t>
      </w:r>
      <w:r>
        <w:rPr>
          <w:rFonts w:ascii="Arial" w:hAnsi="Arial" w:cs="Arial"/>
          <w:color w:val="000000"/>
        </w:rPr>
        <w:t>mientras dicho contrato tenía como objeto “</w:t>
      </w:r>
      <w:r w:rsidRPr="0066480B">
        <w:rPr>
          <w:rFonts w:ascii="Arial" w:hAnsi="Arial" w:cs="Arial"/>
          <w:i/>
          <w:iCs/>
          <w:color w:val="000000"/>
        </w:rPr>
        <w:t>prestar los servicios especializados para la conformación, organización, administración y acompañamiento de los ejecutivos de cuenta que garanticen un servicio integral a los procesos de los ramos de vida y riesgos profesionales, realizando actividades de soporte, mantenimiento y permanencia en los productos que ofrece la compañía, así como la coordinación de las capacitaciones que defina positiva para el personal que se vincule con ocasión al presente contrato con sus propios recursos administrativos y de personal.</w:t>
      </w:r>
      <w:r>
        <w:rPr>
          <w:rFonts w:ascii="Arial" w:hAnsi="Arial" w:cs="Arial"/>
          <w:i/>
          <w:iCs/>
          <w:color w:val="000000"/>
        </w:rPr>
        <w:t xml:space="preserve">”, </w:t>
      </w:r>
      <w:r>
        <w:rPr>
          <w:rFonts w:ascii="Arial" w:hAnsi="Arial" w:cs="Arial"/>
          <w:color w:val="000000"/>
        </w:rPr>
        <w:t>por su parte el señor Ordoñez fungía como conductor, cargo que no tiene similitud y/o conexidad con el objeto contractual del negocio jurídico garantizado. A su vez, véase que</w:t>
      </w:r>
      <w:r w:rsidRPr="00732986">
        <w:rPr>
          <w:rFonts w:ascii="Arial" w:hAnsi="Arial" w:cs="Arial"/>
          <w:color w:val="000000"/>
        </w:rPr>
        <w:t>, las pretensiones del actor se causaron con posterioridad a la vigencia del contrato afianzado y bajo una relación laboral con BPO 3S COLOMBIA S.A.S., entidad que no tiene ninguna relación con el contrato afianzado, y (</w:t>
      </w:r>
      <w:proofErr w:type="spellStart"/>
      <w:r w:rsidRPr="00732986">
        <w:rPr>
          <w:rFonts w:ascii="Arial" w:hAnsi="Arial" w:cs="Arial"/>
          <w:color w:val="000000"/>
        </w:rPr>
        <w:t>iii</w:t>
      </w:r>
      <w:proofErr w:type="spellEnd"/>
      <w:r w:rsidRPr="00732986">
        <w:rPr>
          <w:rFonts w:ascii="Arial" w:hAnsi="Arial" w:cs="Arial"/>
          <w:color w:val="000000"/>
        </w:rPr>
        <w:t>) no es posible se declare una responsabilidad solidaria contra POSITIVA COMPAÑÍA DE SEGUROS S.A.</w:t>
      </w:r>
    </w:p>
    <w:p w:rsidRPr="00732986" w:rsidR="007B2F48" w:rsidP="007B2F48" w:rsidRDefault="007B2F48" w14:paraId="5B877E34" w14:textId="77777777">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rsidRPr="00732986" w:rsidR="007B2F48" w:rsidP="007B2F48" w:rsidRDefault="007B2F48" w14:paraId="78018B05" w14:textId="77777777">
      <w:pPr>
        <w:jc w:val="both"/>
        <w:textAlignment w:val="baseline"/>
        <w:rPr>
          <w:rFonts w:ascii="Arial" w:hAnsi="Arial" w:eastAsia="Times New Roman" w:cs="Arial"/>
          <w:bCs/>
          <w:color w:val="000000" w:themeColor="text1"/>
          <w:lang w:val="es-CO" w:eastAsia="es-CO"/>
        </w:rPr>
      </w:pPr>
      <w:r w:rsidRPr="00732986">
        <w:rPr>
          <w:rStyle w:val="normaltextrun"/>
          <w:rFonts w:ascii="Arial" w:hAnsi="Arial" w:cs="Arial"/>
          <w:color w:val="000000"/>
        </w:rPr>
        <w:t xml:space="preserve">Por otro lado, respecto a la Póliza de RCE No. 05 </w:t>
      </w:r>
      <w:r w:rsidRPr="00732986">
        <w:rPr>
          <w:rFonts w:ascii="Arial" w:hAnsi="Arial" w:cs="Arial"/>
          <w:color w:val="000000"/>
        </w:rPr>
        <w:t>RO026669</w:t>
      </w:r>
      <w:r w:rsidRPr="00732986">
        <w:rPr>
          <w:rStyle w:val="normaltextrun"/>
          <w:rFonts w:ascii="Arial" w:hAnsi="Arial" w:cs="Arial"/>
          <w:color w:val="000000"/>
        </w:rPr>
        <w:t xml:space="preserve">, se resalta que la misma tampoco se podrá afectar por cuanto existe una falta de cobertura material del seguro en cita, lo anterior teniendo en cuenta que en este únicamente se ampararon los perjuicios que cause </w:t>
      </w:r>
      <w:r w:rsidRPr="00732986">
        <w:rPr>
          <w:rFonts w:ascii="Arial" w:hAnsi="Arial" w:cs="Arial"/>
          <w:color w:val="000000"/>
        </w:rPr>
        <w:t xml:space="preserve">MANPOWER PROFESSIONAL LTDA. </w:t>
      </w:r>
      <w:r w:rsidRPr="00732986">
        <w:rPr>
          <w:rStyle w:val="normaltextrun"/>
          <w:rFonts w:ascii="Arial" w:hAnsi="Arial" w:cs="Arial"/>
          <w:color w:val="000000"/>
        </w:rPr>
        <w:t>a terceros en virtud de una responsabilidad civil extracontractual, situación que no se pretende en la presente litis, pues en la demanda el actor se limita a solicitar el pago de acreencias laborales, conceptos los cuales no fueron objeto de garantía en el contrato de seguro y por lo tanto se excluye de su cobertura.</w:t>
      </w:r>
    </w:p>
    <w:p w:rsidRPr="00732986" w:rsidR="007B2F48" w:rsidP="007B2F48" w:rsidRDefault="007B2F48" w14:paraId="6E3F41DD" w14:textId="77777777">
      <w:pPr>
        <w:jc w:val="both"/>
        <w:rPr>
          <w:rStyle w:val="normaltextrun"/>
          <w:rFonts w:ascii="Arial" w:hAnsi="Arial" w:cs="Arial"/>
          <w:b/>
          <w:bCs/>
          <w:color w:val="000000" w:themeColor="text1"/>
          <w:lang w:val="es-MX"/>
        </w:rPr>
      </w:pPr>
    </w:p>
    <w:p w:rsidRPr="00732986" w:rsidR="007B2F48" w:rsidP="007B2F48" w:rsidRDefault="007B2F48" w14:paraId="0BCEAFA7" w14:textId="77777777">
      <w:pPr>
        <w:jc w:val="center"/>
        <w:rPr>
          <w:rFonts w:ascii="Arial" w:hAnsi="Arial" w:cs="Arial"/>
          <w:b/>
          <w:color w:val="000000" w:themeColor="text1"/>
          <w:u w:val="single"/>
        </w:rPr>
      </w:pPr>
      <w:r w:rsidRPr="00732986">
        <w:rPr>
          <w:rFonts w:ascii="Arial" w:hAnsi="Arial" w:cs="Arial"/>
          <w:b/>
          <w:color w:val="000000" w:themeColor="text1"/>
          <w:u w:val="single"/>
        </w:rPr>
        <w:t>EXCEPCIONES DE MÉRITO FRENTE AL LLAMAMIENTO EN GARANTÍA</w:t>
      </w:r>
    </w:p>
    <w:p w:rsidRPr="00732986" w:rsidR="007B2F48" w:rsidP="007B2F48" w:rsidRDefault="007B2F48" w14:paraId="13355098" w14:textId="77777777">
      <w:pPr>
        <w:jc w:val="both"/>
        <w:rPr>
          <w:rFonts w:ascii="Arial" w:hAnsi="Arial" w:cs="Arial"/>
          <w:bCs/>
          <w:color w:val="000000" w:themeColor="text1"/>
          <w:lang w:val="es-CO"/>
        </w:rPr>
      </w:pPr>
    </w:p>
    <w:p w:rsidRPr="00732986" w:rsidR="007B2F48" w:rsidP="007B2F48" w:rsidRDefault="007B2F48" w14:paraId="7F619029" w14:textId="77777777">
      <w:pPr>
        <w:jc w:val="both"/>
        <w:rPr>
          <w:rFonts w:ascii="Arial" w:hAnsi="Arial" w:cs="Arial"/>
          <w:color w:val="000000" w:themeColor="text1"/>
        </w:rPr>
      </w:pPr>
      <w:r w:rsidRPr="00732986">
        <w:rPr>
          <w:rFonts w:ascii="Arial" w:hAnsi="Arial" w:cs="Arial"/>
          <w:color w:val="000000" w:themeColor="text1"/>
        </w:rPr>
        <w:t>Como excepciones perentorias formulo las siguientes:</w:t>
      </w:r>
    </w:p>
    <w:p w:rsidRPr="00732986" w:rsidR="007B2F48" w:rsidP="007B2F48" w:rsidRDefault="007B2F48" w14:paraId="5CE476E5" w14:textId="77777777">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rsidRPr="00732986" w:rsidR="007B2F48" w:rsidP="007B2F48" w:rsidRDefault="007B2F48" w14:paraId="43B20EBA" w14:textId="2582CA6A">
      <w:pPr>
        <w:pStyle w:val="paragraph"/>
        <w:numPr>
          <w:ilvl w:val="0"/>
          <w:numId w:val="15"/>
        </w:numPr>
        <w:spacing w:before="0" w:beforeAutospacing="0" w:after="0" w:afterAutospacing="0"/>
        <w:jc w:val="both"/>
        <w:textAlignment w:val="baseline"/>
        <w:rPr>
          <w:rFonts w:ascii="Arial" w:hAnsi="Arial" w:cs="Arial"/>
          <w:color w:val="000000" w:themeColor="text1"/>
          <w:sz w:val="22"/>
          <w:szCs w:val="22"/>
        </w:rPr>
      </w:pPr>
      <w:r w:rsidRPr="00732986">
        <w:rPr>
          <w:rStyle w:val="normaltextrun"/>
          <w:rFonts w:ascii="Arial" w:hAnsi="Arial" w:cs="Arial"/>
          <w:b/>
          <w:bCs/>
          <w:color w:val="000000" w:themeColor="text1"/>
          <w:sz w:val="22"/>
          <w:szCs w:val="22"/>
          <w:u w:val="single"/>
          <w:lang w:val="es-ES"/>
        </w:rPr>
        <w:t>FALTA DE COBERTURA TEMPORAL DE LA PÓLIZA</w:t>
      </w:r>
      <w:r w:rsidRPr="00732986" w:rsidR="00A60923">
        <w:rPr>
          <w:rStyle w:val="normaltextrun"/>
          <w:rFonts w:ascii="Arial" w:hAnsi="Arial" w:cs="Arial"/>
          <w:b/>
          <w:bCs/>
          <w:color w:val="000000" w:themeColor="text1"/>
          <w:sz w:val="22"/>
          <w:szCs w:val="22"/>
          <w:u w:val="single"/>
          <w:lang w:val="es-ES"/>
        </w:rPr>
        <w:t xml:space="preserve"> </w:t>
      </w:r>
      <w:r w:rsidRPr="00732986">
        <w:rPr>
          <w:rStyle w:val="normaltextrun"/>
          <w:rFonts w:ascii="Arial" w:hAnsi="Arial" w:cs="Arial"/>
          <w:b/>
          <w:bCs/>
          <w:color w:val="000000" w:themeColor="text1"/>
          <w:sz w:val="22"/>
          <w:szCs w:val="22"/>
          <w:u w:val="single"/>
          <w:lang w:val="es-ES"/>
        </w:rPr>
        <w:t xml:space="preserve">DE CUMPLIMIENTO EN FAVOR DE ENTIDADES PARTICULARES NO. </w:t>
      </w:r>
      <w:r w:rsidRPr="00732986">
        <w:rPr>
          <w:rFonts w:ascii="Arial" w:hAnsi="Arial" w:cs="Arial"/>
          <w:b/>
          <w:bCs/>
          <w:color w:val="000000" w:themeColor="text1"/>
          <w:sz w:val="22"/>
          <w:szCs w:val="22"/>
          <w:u w:val="single"/>
          <w:lang w:val="es-ES"/>
        </w:rPr>
        <w:t xml:space="preserve">05 CU052841 </w:t>
      </w:r>
      <w:r w:rsidRPr="00732986">
        <w:rPr>
          <w:rStyle w:val="normaltextrun"/>
          <w:rFonts w:ascii="Arial" w:hAnsi="Arial" w:cs="Arial"/>
          <w:b/>
          <w:bCs/>
          <w:color w:val="000000" w:themeColor="text1"/>
          <w:sz w:val="22"/>
          <w:szCs w:val="22"/>
          <w:u w:val="single"/>
        </w:rPr>
        <w:t>E</w:t>
      </w:r>
      <w:r w:rsidRPr="00732986">
        <w:rPr>
          <w:rStyle w:val="normaltextrun"/>
          <w:rFonts w:ascii="Arial" w:hAnsi="Arial" w:cs="Arial"/>
          <w:b/>
          <w:bCs/>
          <w:color w:val="000000" w:themeColor="text1"/>
          <w:sz w:val="22"/>
          <w:szCs w:val="22"/>
          <w:u w:val="single"/>
          <w:lang w:val="es-ES"/>
        </w:rPr>
        <w:t>XPEDIDA POR SEGUROS CONFIANZA S.A.</w:t>
      </w:r>
    </w:p>
    <w:p w:rsidRPr="00732986" w:rsidR="007B2F48" w:rsidP="007B2F48" w:rsidRDefault="007B2F48" w14:paraId="20EBBFC0" w14:textId="77777777">
      <w:pPr>
        <w:pStyle w:val="paragraph"/>
        <w:spacing w:before="0" w:after="0"/>
        <w:jc w:val="both"/>
        <w:textAlignment w:val="baseline"/>
        <w:rPr>
          <w:rFonts w:ascii="Arial" w:hAnsi="Arial" w:cs="Arial"/>
          <w:color w:val="000000" w:themeColor="text1"/>
          <w:sz w:val="22"/>
          <w:szCs w:val="22"/>
        </w:rPr>
      </w:pPr>
      <w:r w:rsidRPr="00732986">
        <w:rPr>
          <w:rStyle w:val="normaltextrun"/>
          <w:rFonts w:ascii="Arial" w:hAnsi="Arial" w:cs="Arial"/>
          <w:color w:val="000000" w:themeColor="text1"/>
          <w:sz w:val="22"/>
          <w:szCs w:val="22"/>
        </w:rPr>
        <w:t xml:space="preserve">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la póliza de cumplimiento No. </w:t>
      </w:r>
      <w:r w:rsidRPr="00732986">
        <w:rPr>
          <w:rFonts w:ascii="Arial" w:hAnsi="Arial" w:cs="Arial"/>
          <w:color w:val="000000" w:themeColor="text1"/>
          <w:sz w:val="22"/>
          <w:szCs w:val="22"/>
          <w:lang w:val="es-ES"/>
        </w:rPr>
        <w:t xml:space="preserve">05 CU052841 </w:t>
      </w:r>
      <w:r w:rsidRPr="00732986">
        <w:rPr>
          <w:rStyle w:val="normaltextrun"/>
          <w:rFonts w:ascii="Arial" w:hAnsi="Arial" w:cs="Arial"/>
          <w:color w:val="000000" w:themeColor="text1"/>
          <w:sz w:val="22"/>
          <w:szCs w:val="22"/>
        </w:rPr>
        <w:t xml:space="preserve">tuvo una vigencia para el amparo de salarios, prestaciones sociales e indemnización prevista en el artículo 64 del CST entre el </w:t>
      </w:r>
      <w:r w:rsidRPr="00732986">
        <w:rPr>
          <w:rFonts w:ascii="Arial" w:hAnsi="Arial" w:cs="Arial"/>
          <w:color w:val="000000"/>
          <w:sz w:val="22"/>
          <w:szCs w:val="22"/>
          <w:lang w:val="es-ES"/>
        </w:rPr>
        <w:t xml:space="preserve">03/01/2011 al 31/12/2011, </w:t>
      </w:r>
      <w:r w:rsidRPr="00732986">
        <w:rPr>
          <w:rStyle w:val="normaltextrun"/>
          <w:rFonts w:ascii="Arial" w:hAnsi="Arial" w:cs="Arial"/>
          <w:color w:val="000000" w:themeColor="text1"/>
          <w:sz w:val="22"/>
          <w:szCs w:val="22"/>
        </w:rPr>
        <w:t xml:space="preserve">otorgándose tres años más con relación a la fecha de finalización del vínculo laboral por la prescripción trienal, razón por la que solo quedan cubiertos los hechos acaecidos en este lapso. Por lo cual, desde ya debe tener en cuenta el Despacho, que las acreencias laborales causadas con anterioridad y posterioridad a dicho lapso, no se encuentran cubiertos temporalmente por la póliza expedida por mi prohijada, así como, aquellos </w:t>
      </w:r>
      <w:r w:rsidRPr="00732986">
        <w:rPr>
          <w:rStyle w:val="normaltextrun"/>
          <w:rFonts w:ascii="Arial" w:hAnsi="Arial" w:cs="Arial"/>
          <w:color w:val="000000" w:themeColor="text1"/>
          <w:sz w:val="22"/>
          <w:szCs w:val="22"/>
          <w:lang w:val="es-ES"/>
        </w:rPr>
        <w:t>siniestros ocurridos con anterioridad a la fecha de inicio de vigencia de la póliza así el hecho se haya consumado en vigencia de esta. Así entonces, teniendo en cuenta que la parte actora pretende el reconocimiento de la indemnización del Art. 64 del CST causada el 28/02/2023, desde ya debe advertirse que dicho concepto carece</w:t>
      </w:r>
      <w:r w:rsidRPr="00732986">
        <w:rPr>
          <w:rStyle w:val="normaltextrun"/>
          <w:rFonts w:ascii="Arial" w:hAnsi="Arial" w:cs="Arial"/>
          <w:color w:val="000000" w:themeColor="text1"/>
          <w:sz w:val="22"/>
          <w:szCs w:val="22"/>
        </w:rPr>
        <w:t xml:space="preserve"> de cobertura temporal al causarse con posterioridad a la vigencia del amparo.</w:t>
      </w:r>
    </w:p>
    <w:p w:rsidRPr="00732986" w:rsidR="007B2F48" w:rsidP="007B2F48" w:rsidRDefault="007B2F48" w14:paraId="0F27FBD9" w14:textId="77777777">
      <w:pPr>
        <w:pStyle w:val="paragraph"/>
        <w:spacing w:before="0" w:beforeAutospacing="0" w:after="0" w:afterAutospacing="0"/>
        <w:jc w:val="both"/>
        <w:textAlignment w:val="baseline"/>
        <w:rPr>
          <w:rFonts w:ascii="Arial" w:hAnsi="Arial" w:cs="Arial"/>
          <w:color w:val="000000" w:themeColor="text1"/>
          <w:sz w:val="22"/>
          <w:szCs w:val="22"/>
        </w:rPr>
      </w:pPr>
      <w:r w:rsidRPr="00732986">
        <w:rPr>
          <w:rStyle w:val="normaltextrun"/>
          <w:rFonts w:ascii="Arial" w:hAnsi="Arial" w:cs="Arial"/>
          <w:color w:val="000000" w:themeColor="text1"/>
          <w:sz w:val="22"/>
          <w:szCs w:val="22"/>
          <w:lang w:val="es-ES"/>
        </w:rPr>
        <w:t>Frente a lo anterior, el Consejo de Estado ha sido enfático en establecer que el derecho a la indemnización solo surge cuando el riesgo se realiza dentro del periodo amparado por la póliza, pues si éste no se materializa dentro del término de vigencia no podrá ser cubierto por la respectiva póliza: </w:t>
      </w:r>
      <w:r w:rsidRPr="00732986">
        <w:rPr>
          <w:rStyle w:val="eop"/>
          <w:rFonts w:ascii="Arial" w:hAnsi="Arial" w:cs="Arial"/>
          <w:color w:val="000000" w:themeColor="text1"/>
          <w:sz w:val="22"/>
          <w:szCs w:val="22"/>
        </w:rPr>
        <w:t> </w:t>
      </w:r>
    </w:p>
    <w:p w:rsidRPr="00732986" w:rsidR="007B2F48" w:rsidP="007B2F48" w:rsidRDefault="007B2F48" w14:paraId="0BF5782C" w14:textId="77777777">
      <w:pPr>
        <w:pStyle w:val="paragraph"/>
        <w:spacing w:before="0" w:beforeAutospacing="0" w:after="0" w:afterAutospacing="0"/>
        <w:ind w:left="360"/>
        <w:jc w:val="both"/>
        <w:textAlignment w:val="baseline"/>
        <w:rPr>
          <w:rFonts w:ascii="Arial" w:hAnsi="Arial" w:cs="Arial"/>
          <w:color w:val="000000" w:themeColor="text1"/>
          <w:sz w:val="22"/>
          <w:szCs w:val="22"/>
        </w:rPr>
      </w:pPr>
      <w:r w:rsidRPr="00732986">
        <w:rPr>
          <w:rStyle w:val="eop"/>
          <w:rFonts w:ascii="Arial" w:hAnsi="Arial" w:cs="Arial"/>
          <w:color w:val="000000" w:themeColor="text1"/>
          <w:sz w:val="22"/>
          <w:szCs w:val="22"/>
        </w:rPr>
        <w:t> </w:t>
      </w:r>
    </w:p>
    <w:p w:rsidRPr="00732986" w:rsidR="007B2F48" w:rsidP="007B2F48" w:rsidRDefault="007B2F48" w14:paraId="630FD645" w14:textId="77777777">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732986">
        <w:rPr>
          <w:rStyle w:val="normaltextrun"/>
          <w:rFonts w:ascii="Arial" w:hAnsi="Arial" w:cs="Arial"/>
          <w:color w:val="000000" w:themeColor="text1"/>
          <w:sz w:val="22"/>
          <w:szCs w:val="22"/>
          <w:lang w:val="es-ES"/>
        </w:rPr>
        <w:t xml:space="preserve">“(...) </w:t>
      </w:r>
      <w:r w:rsidRPr="00732986">
        <w:rPr>
          <w:rStyle w:val="normaltextrun"/>
          <w:rFonts w:ascii="Arial" w:hAnsi="Arial" w:cs="Arial"/>
          <w:i/>
          <w:iCs/>
          <w:color w:val="000000" w:themeColor="text1"/>
          <w:sz w:val="22"/>
          <w:szCs w:val="22"/>
          <w:u w:val="single"/>
          <w:lang w:val="es-ES"/>
        </w:rPr>
        <w:t>De acuerdo con lo anterior, el legislador sólo concede el derecho a la indemnización a cargo del asegurador, cuando el riesgo se realiza o inicia su realización dentro del periodo amparado por la respectiva póliza</w:t>
      </w:r>
      <w:r w:rsidRPr="00732986">
        <w:rPr>
          <w:rStyle w:val="normaltextrun"/>
          <w:rFonts w:ascii="Arial" w:hAnsi="Arial" w:cs="Arial"/>
          <w:i/>
          <w:iCs/>
          <w:color w:val="000000" w:themeColor="text1"/>
          <w:sz w:val="22"/>
          <w:szCs w:val="22"/>
          <w:lang w:val="es-ES"/>
        </w:rPr>
        <w:t>. Como lo sostuvo la Sala, “</w:t>
      </w:r>
      <w:r w:rsidRPr="00732986">
        <w:rPr>
          <w:rStyle w:val="normaltextrun"/>
          <w:rFonts w:ascii="Arial" w:hAnsi="Arial" w:cs="Arial"/>
          <w:i/>
          <w:iCs/>
          <w:color w:val="000000" w:themeColor="text1"/>
          <w:sz w:val="22"/>
          <w:szCs w:val="22"/>
          <w:u w:val="single"/>
          <w:lang w:val="es-ES"/>
        </w:rPr>
        <w:t>Debe tenerse en cuenta que lo que se exige en el régimen de los contratos de seguros, en cuanto a su vigencia y cobertura, es que el riesgo efectivamente se materialice durante el periodo de vigencia de la póliza</w:t>
      </w:r>
      <w:r w:rsidRPr="00732986">
        <w:rPr>
          <w:rStyle w:val="normaltextrun"/>
          <w:rFonts w:ascii="Arial" w:hAnsi="Arial" w:cs="Arial"/>
          <w:i/>
          <w:iCs/>
          <w:color w:val="000000" w:themeColor="text1"/>
          <w:sz w:val="22"/>
          <w:szCs w:val="22"/>
          <w:lang w:val="es-ES"/>
        </w:rPr>
        <w:t>, puesto que una cosa es el surgimiento del derecho a obtener la indemnización y otra cosa es el derecho a recibir su pago, el que sí se concreta una vez se hace la reclamación en la forma establecida por la ley.</w:t>
      </w:r>
      <w:r w:rsidRPr="00732986">
        <w:rPr>
          <w:rStyle w:val="normaltextrun"/>
          <w:rFonts w:ascii="Arial" w:hAnsi="Arial" w:cs="Arial"/>
          <w:color w:val="000000" w:themeColor="text1"/>
          <w:sz w:val="22"/>
          <w:szCs w:val="22"/>
          <w:lang w:val="es-ES"/>
        </w:rPr>
        <w:t>”</w:t>
      </w:r>
      <w:r w:rsidRPr="00732986">
        <w:rPr>
          <w:rStyle w:val="scxw1380341"/>
          <w:rFonts w:ascii="Arial" w:hAnsi="Arial" w:cs="Arial"/>
          <w:color w:val="000000" w:themeColor="text1"/>
          <w:sz w:val="22"/>
          <w:szCs w:val="22"/>
          <w:lang w:val="es-ES"/>
        </w:rPr>
        <w:t>7</w:t>
      </w:r>
      <w:r w:rsidRPr="00732986">
        <w:rPr>
          <w:rStyle w:val="normaltextrun"/>
          <w:rFonts w:ascii="Arial" w:hAnsi="Arial" w:cs="Arial"/>
          <w:color w:val="000000" w:themeColor="text1"/>
          <w:sz w:val="22"/>
          <w:szCs w:val="22"/>
          <w:lang w:val="es-ES"/>
        </w:rPr>
        <w:t xml:space="preserve"> (Subrayado y Negrilla fuera del texto original) </w:t>
      </w:r>
      <w:r w:rsidRPr="00732986">
        <w:rPr>
          <w:rStyle w:val="eop"/>
          <w:rFonts w:ascii="Arial" w:hAnsi="Arial" w:cs="Arial"/>
          <w:color w:val="000000" w:themeColor="text1"/>
          <w:sz w:val="22"/>
          <w:szCs w:val="22"/>
        </w:rPr>
        <w:t> </w:t>
      </w:r>
    </w:p>
    <w:p w:rsidRPr="00732986" w:rsidR="007B2F48" w:rsidP="007B2F48" w:rsidRDefault="007B2F48" w14:paraId="719C0E4C" w14:textId="77777777">
      <w:pPr>
        <w:pStyle w:val="paragraph"/>
        <w:spacing w:before="0" w:beforeAutospacing="0" w:after="0" w:afterAutospacing="0"/>
        <w:ind w:left="360" w:right="900"/>
        <w:jc w:val="both"/>
        <w:textAlignment w:val="baseline"/>
        <w:rPr>
          <w:rFonts w:ascii="Arial" w:hAnsi="Arial" w:cs="Arial"/>
          <w:color w:val="000000" w:themeColor="text1"/>
          <w:sz w:val="22"/>
          <w:szCs w:val="22"/>
        </w:rPr>
      </w:pPr>
      <w:r w:rsidRPr="00732986">
        <w:rPr>
          <w:rStyle w:val="eop"/>
          <w:rFonts w:ascii="Arial" w:hAnsi="Arial" w:cs="Arial"/>
          <w:color w:val="000000" w:themeColor="text1"/>
          <w:sz w:val="22"/>
          <w:szCs w:val="22"/>
        </w:rPr>
        <w:t> </w:t>
      </w:r>
    </w:p>
    <w:p w:rsidRPr="00732986" w:rsidR="007B2F48" w:rsidP="007B2F48" w:rsidRDefault="007B2F48" w14:paraId="0ADD75C5" w14:textId="77777777">
      <w:pPr>
        <w:pStyle w:val="paragraph"/>
        <w:spacing w:before="0" w:beforeAutospacing="0" w:after="0" w:afterAutospacing="0"/>
        <w:jc w:val="both"/>
        <w:textAlignment w:val="baseline"/>
        <w:rPr>
          <w:rFonts w:ascii="Arial" w:hAnsi="Arial" w:cs="Arial"/>
          <w:color w:val="000000" w:themeColor="text1"/>
          <w:sz w:val="22"/>
          <w:szCs w:val="22"/>
        </w:rPr>
      </w:pPr>
      <w:r w:rsidRPr="00732986">
        <w:rPr>
          <w:rStyle w:val="normaltextrun"/>
          <w:rFonts w:ascii="Arial" w:hAnsi="Arial" w:cs="Arial"/>
          <w:color w:val="000000" w:themeColor="text1"/>
          <w:sz w:val="22"/>
          <w:szCs w:val="22"/>
        </w:rPr>
        <w:t xml:space="preserve">Al respecto, se observa que el artículo 1047 del Código de Comercio, establece cuales son los requisitos que debe contener la póliza, entre los cuales se encuentran (i) la determinación de la fecha en que se extiende la misma y </w:t>
      </w:r>
      <w:r w:rsidRPr="00732986">
        <w:rPr>
          <w:rStyle w:val="normaltextrun"/>
          <w:rFonts w:ascii="Arial" w:hAnsi="Arial" w:cs="Arial"/>
          <w:color w:val="000000" w:themeColor="text1"/>
          <w:sz w:val="22"/>
          <w:szCs w:val="22"/>
          <w:u w:val="single"/>
        </w:rPr>
        <w:t>(</w:t>
      </w:r>
      <w:proofErr w:type="spellStart"/>
      <w:r w:rsidRPr="00732986">
        <w:rPr>
          <w:rStyle w:val="normaltextrun"/>
          <w:rFonts w:ascii="Arial" w:hAnsi="Arial" w:cs="Arial"/>
          <w:color w:val="000000" w:themeColor="text1"/>
          <w:sz w:val="22"/>
          <w:szCs w:val="22"/>
          <w:u w:val="single"/>
        </w:rPr>
        <w:t>ii</w:t>
      </w:r>
      <w:proofErr w:type="spellEnd"/>
      <w:r w:rsidRPr="00732986">
        <w:rPr>
          <w:rStyle w:val="normaltextrun"/>
          <w:rFonts w:ascii="Arial" w:hAnsi="Arial" w:cs="Arial"/>
          <w:color w:val="000000" w:themeColor="text1"/>
          <w:sz w:val="22"/>
          <w:szCs w:val="22"/>
          <w:u w:val="single"/>
        </w:rPr>
        <w:t>) la vigencia del contrato, con indicación de las fechas y horas de iniciación y vencimiento</w:t>
      </w:r>
      <w:r w:rsidRPr="00732986">
        <w:rPr>
          <w:rStyle w:val="normaltextrun"/>
          <w:rFonts w:ascii="Arial" w:hAnsi="Arial" w:cs="Arial"/>
          <w:color w:val="000000" w:themeColor="text1"/>
          <w:sz w:val="22"/>
          <w:szCs w:val="22"/>
        </w:rPr>
        <w:t xml:space="preserve">, o el modo de determinar unas y otras. Obsérvese como el legislador consideró necesario determinar el límite temporal de cobertura de la póliza de seguro, pues la responsabilidad de la Aseguradora estará delimitada estrictamente por las fechas de cobertura. Se concluye entonces que, al haberse determinado un ámbito temporal de cobertura, puntualmente el de ocurrencia, para que pueda predicarse el amparo, es necesario que el hecho </w:t>
      </w:r>
      <w:r w:rsidRPr="00732986">
        <w:rPr>
          <w:rStyle w:val="normaltextrun"/>
          <w:rFonts w:ascii="Arial" w:hAnsi="Arial" w:cs="Arial"/>
          <w:color w:val="000000" w:themeColor="text1"/>
          <w:sz w:val="22"/>
          <w:szCs w:val="22"/>
          <w:u w:val="single"/>
        </w:rPr>
        <w:t xml:space="preserve">ocurra </w:t>
      </w:r>
      <w:r w:rsidRPr="00732986">
        <w:rPr>
          <w:rStyle w:val="normaltextrun"/>
          <w:rFonts w:ascii="Arial" w:hAnsi="Arial" w:cs="Arial"/>
          <w:color w:val="000000" w:themeColor="text1"/>
          <w:sz w:val="22"/>
          <w:szCs w:val="22"/>
        </w:rPr>
        <w:t>dentro de la vigencia de la póliza.</w:t>
      </w:r>
      <w:r w:rsidRPr="00732986">
        <w:rPr>
          <w:rStyle w:val="eop"/>
          <w:rFonts w:ascii="Arial" w:hAnsi="Arial" w:cs="Arial"/>
          <w:color w:val="000000" w:themeColor="text1"/>
          <w:sz w:val="22"/>
          <w:szCs w:val="22"/>
        </w:rPr>
        <w:t> </w:t>
      </w:r>
    </w:p>
    <w:p w:rsidRPr="00732986" w:rsidR="007B2F48" w:rsidP="007B2F48" w:rsidRDefault="007B2F48" w14:paraId="6CFBB94A" w14:textId="77777777">
      <w:pPr>
        <w:pStyle w:val="paragraph"/>
        <w:spacing w:before="0" w:beforeAutospacing="0" w:after="0" w:afterAutospacing="0"/>
        <w:ind w:left="360"/>
        <w:jc w:val="both"/>
        <w:textAlignment w:val="baseline"/>
        <w:rPr>
          <w:rFonts w:ascii="Arial" w:hAnsi="Arial" w:cs="Arial"/>
          <w:color w:val="000000" w:themeColor="text1"/>
          <w:sz w:val="22"/>
          <w:szCs w:val="22"/>
        </w:rPr>
      </w:pPr>
      <w:r w:rsidRPr="00732986">
        <w:rPr>
          <w:rStyle w:val="eop"/>
          <w:rFonts w:ascii="Arial" w:hAnsi="Arial" w:cs="Arial"/>
          <w:color w:val="000000" w:themeColor="text1"/>
          <w:sz w:val="22"/>
          <w:szCs w:val="22"/>
        </w:rPr>
        <w:t> </w:t>
      </w:r>
    </w:p>
    <w:p w:rsidRPr="00732986" w:rsidR="007B2F48" w:rsidP="007B2F48" w:rsidRDefault="007B2F48" w14:paraId="10004AF7" w14:textId="77777777">
      <w:pPr>
        <w:pStyle w:val="paragraph"/>
        <w:spacing w:before="0" w:beforeAutospacing="0" w:after="0" w:afterAutospacing="0"/>
        <w:jc w:val="both"/>
        <w:textAlignment w:val="baseline"/>
        <w:rPr>
          <w:rFonts w:ascii="Arial" w:hAnsi="Arial" w:cs="Arial"/>
          <w:color w:val="000000" w:themeColor="text1"/>
          <w:sz w:val="22"/>
          <w:szCs w:val="22"/>
        </w:rPr>
      </w:pPr>
      <w:r w:rsidRPr="00732986">
        <w:rPr>
          <w:rStyle w:val="normaltextrun"/>
          <w:rFonts w:ascii="Arial" w:hAnsi="Arial" w:cs="Arial"/>
          <w:color w:val="000000" w:themeColor="text1"/>
          <w:sz w:val="22"/>
          <w:szCs w:val="22"/>
          <w:lang w:val="es-ES"/>
        </w:rPr>
        <w:t xml:space="preserve">De esta forma, </w:t>
      </w:r>
      <w:r w:rsidRPr="00732986">
        <w:rPr>
          <w:rStyle w:val="normaltextrun"/>
          <w:rFonts w:ascii="Arial" w:hAnsi="Arial" w:cs="Arial"/>
          <w:color w:val="000000" w:themeColor="text1"/>
          <w:sz w:val="22"/>
          <w:szCs w:val="22"/>
        </w:rPr>
        <w:t>resulta evidente que el riesgo contractualmente amparado por la Aseguradora es aquel que se encuentra dentro de la vigencia de la póliza de seguro. En otras palabras, para que sea jurídicamente posible la afectación de la póliza, resulta indispensables que el riesgo asegurado haya acaecido dentro de los extremos temporales fijados en el contrato de seguro. Al respecto ha indicado el Consejo de Estado: </w:t>
      </w:r>
      <w:r w:rsidRPr="00732986">
        <w:rPr>
          <w:rStyle w:val="eop"/>
          <w:rFonts w:ascii="Arial" w:hAnsi="Arial" w:cs="Arial"/>
          <w:color w:val="000000" w:themeColor="text1"/>
          <w:sz w:val="22"/>
          <w:szCs w:val="22"/>
        </w:rPr>
        <w:t> </w:t>
      </w:r>
    </w:p>
    <w:p w:rsidRPr="00732986" w:rsidR="007B2F48" w:rsidP="007B2F48" w:rsidRDefault="007B2F48" w14:paraId="76489B9A" w14:textId="77777777">
      <w:pPr>
        <w:pStyle w:val="paragraph"/>
        <w:spacing w:before="0" w:beforeAutospacing="0" w:after="0" w:afterAutospacing="0"/>
        <w:ind w:left="360"/>
        <w:jc w:val="both"/>
        <w:textAlignment w:val="baseline"/>
        <w:rPr>
          <w:rFonts w:ascii="Arial" w:hAnsi="Arial" w:cs="Arial"/>
          <w:color w:val="000000" w:themeColor="text1"/>
          <w:sz w:val="22"/>
          <w:szCs w:val="22"/>
        </w:rPr>
      </w:pPr>
      <w:r w:rsidRPr="00732986">
        <w:rPr>
          <w:rStyle w:val="eop"/>
          <w:rFonts w:ascii="Arial" w:hAnsi="Arial" w:cs="Arial"/>
          <w:color w:val="000000" w:themeColor="text1"/>
          <w:sz w:val="22"/>
          <w:szCs w:val="22"/>
        </w:rPr>
        <w:t> </w:t>
      </w:r>
    </w:p>
    <w:p w:rsidRPr="00732986" w:rsidR="007B2F48" w:rsidP="007B2F48" w:rsidRDefault="007B2F48" w14:paraId="5A8653C9" w14:textId="77777777">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732986">
        <w:rPr>
          <w:rStyle w:val="normaltextrun"/>
          <w:rFonts w:ascii="Arial" w:hAnsi="Arial" w:cs="Arial"/>
          <w:i/>
          <w:iCs/>
          <w:color w:val="000000" w:themeColor="text1"/>
          <w:sz w:val="22"/>
          <w:szCs w:val="22"/>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732986">
        <w:rPr>
          <w:rStyle w:val="normaltextrun"/>
          <w:rFonts w:ascii="Arial" w:hAnsi="Arial" w:cs="Arial"/>
          <w:i/>
          <w:iCs/>
          <w:color w:val="000000" w:themeColor="text1"/>
          <w:sz w:val="22"/>
          <w:szCs w:val="22"/>
          <w:u w:val="single"/>
        </w:rPr>
        <w:t>únicamente estará obligado a ejecutar la prestación a su cargo cuando el riesgo se realice dentro de ese lapso</w:t>
      </w:r>
      <w:r w:rsidRPr="00732986">
        <w:rPr>
          <w:rStyle w:val="normaltextrun"/>
          <w:rFonts w:ascii="Arial" w:hAnsi="Arial" w:cs="Arial"/>
          <w:i/>
          <w:iCs/>
          <w:color w:val="000000" w:themeColor="text1"/>
          <w:sz w:val="22"/>
          <w:szCs w:val="22"/>
        </w:rPr>
        <w:t xml:space="preserve">, es decir si el siniestro se presenta dentro de esos límites temporales. Al respecto, el artículo 1073 del </w:t>
      </w:r>
      <w:r w:rsidRPr="00732986">
        <w:rPr>
          <w:rStyle w:val="normaltextrun"/>
          <w:rFonts w:ascii="Arial" w:hAnsi="Arial" w:cs="Arial"/>
          <w:i/>
          <w:iCs/>
          <w:color w:val="000000" w:themeColor="text1"/>
          <w:sz w:val="22"/>
          <w:szCs w:val="22"/>
        </w:rPr>
        <w:t>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r w:rsidRPr="00732986">
        <w:rPr>
          <w:rStyle w:val="eop"/>
          <w:rFonts w:ascii="Arial" w:hAnsi="Arial" w:cs="Arial"/>
          <w:color w:val="000000" w:themeColor="text1"/>
          <w:sz w:val="22"/>
          <w:szCs w:val="22"/>
        </w:rPr>
        <w:t> </w:t>
      </w:r>
    </w:p>
    <w:p w:rsidRPr="00732986" w:rsidR="007B2F48" w:rsidP="007B2F48" w:rsidRDefault="007B2F48" w14:paraId="6E493523" w14:textId="77777777">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732986">
        <w:rPr>
          <w:rStyle w:val="eop"/>
          <w:rFonts w:ascii="Arial" w:hAnsi="Arial" w:cs="Arial"/>
          <w:color w:val="000000" w:themeColor="text1"/>
          <w:sz w:val="22"/>
          <w:szCs w:val="22"/>
        </w:rPr>
        <w:t> </w:t>
      </w:r>
    </w:p>
    <w:p w:rsidRPr="00732986" w:rsidR="007B2F48" w:rsidP="007B2F48" w:rsidRDefault="007B2F48" w14:paraId="098867DE" w14:textId="77777777">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732986">
        <w:rPr>
          <w:rStyle w:val="normaltextrun"/>
          <w:rFonts w:ascii="Arial" w:hAnsi="Arial" w:cs="Arial"/>
          <w:i/>
          <w:iCs/>
          <w:color w:val="000000" w:themeColor="text1"/>
          <w:sz w:val="22"/>
          <w:szCs w:val="22"/>
        </w:rPr>
        <w:t>33. De acuerdo con lo anterior, el legislador sólo concede el derecho a la</w:t>
      </w:r>
      <w:r w:rsidRPr="00732986">
        <w:rPr>
          <w:rStyle w:val="eop"/>
          <w:rFonts w:ascii="Arial" w:hAnsi="Arial" w:cs="Arial"/>
          <w:color w:val="000000" w:themeColor="text1"/>
          <w:sz w:val="22"/>
          <w:szCs w:val="22"/>
        </w:rPr>
        <w:t> </w:t>
      </w:r>
      <w:r w:rsidRPr="00732986">
        <w:rPr>
          <w:rStyle w:val="normaltextrun"/>
          <w:rFonts w:ascii="Arial" w:hAnsi="Arial" w:cs="Arial"/>
          <w:i/>
          <w:iCs/>
          <w:color w:val="000000" w:themeColor="text1"/>
          <w:sz w:val="22"/>
          <w:szCs w:val="22"/>
        </w:rPr>
        <w:t xml:space="preserve">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732986">
        <w:rPr>
          <w:rStyle w:val="normaltextrun"/>
          <w:rFonts w:ascii="Arial" w:hAnsi="Arial" w:cs="Arial"/>
          <w:i/>
          <w:iCs/>
          <w:color w:val="000000" w:themeColor="text1"/>
          <w:sz w:val="22"/>
          <w:szCs w:val="22"/>
          <w:u w:val="single"/>
        </w:rPr>
        <w:t>que el riesgo efectivamente se materialice durante el periodo de vigencia de la póliza</w:t>
      </w:r>
      <w:r w:rsidRPr="00732986">
        <w:rPr>
          <w:rStyle w:val="normaltextrun"/>
          <w:rFonts w:ascii="Arial" w:hAnsi="Arial" w:cs="Arial"/>
          <w:i/>
          <w:iCs/>
          <w:color w:val="000000" w:themeColor="text1"/>
          <w:sz w:val="22"/>
          <w:szCs w:val="22"/>
        </w:rPr>
        <w:t>, puesto que una cosa es el surgimiento del derecho a obtener la indemnización y otra cosa es el derecho a recibir su pago, el que sí se concreta una vez se hace la reclamación en la forma establecida por la ley”</w:t>
      </w:r>
      <w:r w:rsidRPr="00732986">
        <w:rPr>
          <w:rStyle w:val="superscript"/>
          <w:rFonts w:ascii="Arial" w:hAnsi="Arial" w:eastAsia="Calibri" w:cs="Arial"/>
          <w:color w:val="000000" w:themeColor="text1"/>
          <w:sz w:val="22"/>
          <w:szCs w:val="22"/>
          <w:vertAlign w:val="superscript"/>
        </w:rPr>
        <w:t>8</w:t>
      </w:r>
      <w:r w:rsidRPr="00732986">
        <w:rPr>
          <w:rStyle w:val="normaltextrun"/>
          <w:rFonts w:ascii="Arial" w:hAnsi="Arial" w:cs="Arial"/>
          <w:i/>
          <w:iCs/>
          <w:color w:val="000000" w:themeColor="text1"/>
          <w:sz w:val="22"/>
          <w:szCs w:val="22"/>
        </w:rPr>
        <w:t xml:space="preserve"> </w:t>
      </w:r>
      <w:r w:rsidRPr="00732986">
        <w:rPr>
          <w:rStyle w:val="normaltextrun"/>
          <w:rFonts w:ascii="Arial" w:hAnsi="Arial" w:cs="Arial"/>
          <w:color w:val="000000" w:themeColor="text1"/>
          <w:sz w:val="22"/>
          <w:szCs w:val="22"/>
        </w:rPr>
        <w:t>(Subrayado y negrilla fuera del texto original)</w:t>
      </w:r>
      <w:r w:rsidRPr="00732986">
        <w:rPr>
          <w:rStyle w:val="eop"/>
          <w:rFonts w:ascii="Arial" w:hAnsi="Arial" w:cs="Arial"/>
          <w:color w:val="000000" w:themeColor="text1"/>
          <w:sz w:val="22"/>
          <w:szCs w:val="22"/>
        </w:rPr>
        <w:t> </w:t>
      </w:r>
    </w:p>
    <w:p w:rsidRPr="00732986" w:rsidR="007B2F48" w:rsidP="007B2F48" w:rsidRDefault="007B2F48" w14:paraId="510575B5" w14:textId="77777777">
      <w:pPr>
        <w:pStyle w:val="paragraph"/>
        <w:spacing w:before="0" w:beforeAutospacing="0" w:after="0" w:afterAutospacing="0"/>
        <w:ind w:left="360" w:right="900"/>
        <w:jc w:val="both"/>
        <w:textAlignment w:val="baseline"/>
        <w:rPr>
          <w:rFonts w:ascii="Arial" w:hAnsi="Arial" w:cs="Arial"/>
          <w:color w:val="000000" w:themeColor="text1"/>
          <w:sz w:val="22"/>
          <w:szCs w:val="22"/>
        </w:rPr>
      </w:pPr>
      <w:r w:rsidRPr="00732986">
        <w:rPr>
          <w:rStyle w:val="eop"/>
          <w:rFonts w:ascii="Arial" w:hAnsi="Arial" w:cs="Arial"/>
          <w:color w:val="000000" w:themeColor="text1"/>
          <w:sz w:val="22"/>
          <w:szCs w:val="22"/>
        </w:rPr>
        <w:t> </w:t>
      </w:r>
    </w:p>
    <w:p w:rsidRPr="00732986" w:rsidR="007B2F48" w:rsidP="007B2F48" w:rsidRDefault="007B2F48" w14:paraId="59817439" w14:textId="77777777">
      <w:pPr>
        <w:pStyle w:val="paragraph"/>
        <w:spacing w:before="0" w:beforeAutospacing="0" w:after="0" w:afterAutospacing="0"/>
        <w:ind w:right="45"/>
        <w:jc w:val="both"/>
        <w:textAlignment w:val="baseline"/>
        <w:rPr>
          <w:rFonts w:ascii="Arial" w:hAnsi="Arial" w:cs="Arial"/>
          <w:color w:val="000000" w:themeColor="text1"/>
          <w:sz w:val="22"/>
          <w:szCs w:val="22"/>
        </w:rPr>
      </w:pPr>
      <w:r w:rsidRPr="00732986">
        <w:rPr>
          <w:rStyle w:val="normaltextrun"/>
          <w:rFonts w:ascii="Arial" w:hAnsi="Arial" w:cs="Arial"/>
          <w:color w:val="000000" w:themeColor="text1"/>
          <w:sz w:val="22"/>
          <w:szCs w:val="22"/>
          <w:lang w:val="es-ES"/>
        </w:rPr>
        <w:t>En el mismo sentido, la Corte Suprema de Justicia ha indicado que los riesgos dentro de la póliza deben ser determinados temporalmente, en el marco de la autonomía de la voluntad de las partes. De modo que los mismos deberán ser respetados puesto que así lo han pactado las partes en el contrato de seguro.</w:t>
      </w:r>
      <w:r w:rsidRPr="00732986">
        <w:rPr>
          <w:rStyle w:val="eop"/>
          <w:rFonts w:ascii="Arial" w:hAnsi="Arial" w:cs="Arial"/>
          <w:color w:val="000000" w:themeColor="text1"/>
          <w:sz w:val="22"/>
          <w:szCs w:val="22"/>
        </w:rPr>
        <w:t> </w:t>
      </w:r>
    </w:p>
    <w:p w:rsidRPr="00732986" w:rsidR="007B2F48" w:rsidP="007B2F48" w:rsidRDefault="007B2F48" w14:paraId="565495E2" w14:textId="77777777">
      <w:pPr>
        <w:pStyle w:val="paragraph"/>
        <w:spacing w:before="0" w:beforeAutospacing="0" w:after="0" w:afterAutospacing="0"/>
        <w:ind w:left="360"/>
        <w:jc w:val="both"/>
        <w:textAlignment w:val="baseline"/>
        <w:rPr>
          <w:rFonts w:ascii="Arial" w:hAnsi="Arial" w:cs="Arial"/>
          <w:color w:val="000000" w:themeColor="text1"/>
          <w:sz w:val="22"/>
          <w:szCs w:val="22"/>
        </w:rPr>
      </w:pPr>
      <w:r w:rsidRPr="00732986">
        <w:rPr>
          <w:rStyle w:val="eop"/>
          <w:rFonts w:ascii="Arial" w:hAnsi="Arial" w:cs="Arial"/>
          <w:color w:val="000000" w:themeColor="text1"/>
          <w:sz w:val="22"/>
          <w:szCs w:val="22"/>
        </w:rPr>
        <w:t> </w:t>
      </w:r>
    </w:p>
    <w:p w:rsidRPr="00732986" w:rsidR="007B2F48" w:rsidP="007B2F48" w:rsidRDefault="007B2F48" w14:paraId="0606DD84" w14:textId="77777777">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732986">
        <w:rPr>
          <w:rStyle w:val="normaltextrun"/>
          <w:rFonts w:ascii="Arial" w:hAnsi="Arial" w:cs="Arial"/>
          <w:color w:val="000000" w:themeColor="text1"/>
          <w:sz w:val="22"/>
          <w:szCs w:val="22"/>
          <w:lang w:val="es-ES"/>
        </w:rPr>
        <w:t>“</w:t>
      </w:r>
      <w:r w:rsidRPr="00732986">
        <w:rPr>
          <w:rStyle w:val="normaltextrun"/>
          <w:rFonts w:ascii="Arial" w:hAnsi="Arial" w:cs="Arial"/>
          <w:i/>
          <w:iCs/>
          <w:color w:val="000000" w:themeColor="text1"/>
          <w:sz w:val="22"/>
          <w:szCs w:val="22"/>
          <w:lang w:val="es-ES"/>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732986">
        <w:rPr>
          <w:rStyle w:val="normaltextrun"/>
          <w:rFonts w:ascii="Arial" w:hAnsi="Arial" w:cs="Arial"/>
          <w:i/>
          <w:iCs/>
          <w:color w:val="000000" w:themeColor="text1"/>
          <w:sz w:val="22"/>
          <w:szCs w:val="22"/>
          <w:u w:val="single"/>
          <w:lang w:val="es-ES"/>
        </w:rPr>
        <w:t>sin límites temporales</w:t>
      </w:r>
      <w:r w:rsidRPr="00732986">
        <w:rPr>
          <w:rStyle w:val="normaltextrun"/>
          <w:rFonts w:ascii="Arial" w:hAnsi="Arial" w:cs="Arial"/>
          <w:i/>
          <w:iCs/>
          <w:color w:val="000000" w:themeColor="text1"/>
          <w:sz w:val="22"/>
          <w:szCs w:val="22"/>
          <w:lang w:val="es-ES"/>
        </w:rPr>
        <w:t>, o en cualquier lugar que se halle o ubique. Por el contrario, se hace necesario delimitar el riesgo causal,</w:t>
      </w:r>
      <w:r w:rsidRPr="00732986">
        <w:rPr>
          <w:rStyle w:val="normaltextrun"/>
          <w:rFonts w:ascii="Arial" w:hAnsi="Arial" w:cs="Arial"/>
          <w:i/>
          <w:iCs/>
          <w:color w:val="000000" w:themeColor="text1"/>
          <w:sz w:val="22"/>
          <w:szCs w:val="22"/>
          <w:u w:val="single"/>
          <w:lang w:val="es-ES"/>
        </w:rPr>
        <w:t xml:space="preserve"> temporal</w:t>
      </w:r>
      <w:r w:rsidRPr="00732986">
        <w:rPr>
          <w:rStyle w:val="normaltextrun"/>
          <w:rFonts w:ascii="Arial" w:hAnsi="Arial" w:cs="Arial"/>
          <w:i/>
          <w:iCs/>
          <w:color w:val="000000" w:themeColor="text1"/>
          <w:sz w:val="22"/>
          <w:szCs w:val="22"/>
          <w:lang w:val="es-ES"/>
        </w:rPr>
        <w:t xml:space="preserve"> y espacialmente</w:t>
      </w:r>
      <w:r w:rsidRPr="00732986">
        <w:rPr>
          <w:rStyle w:val="normaltextrun"/>
          <w:rFonts w:ascii="Arial" w:hAnsi="Arial" w:cs="Arial"/>
          <w:color w:val="000000" w:themeColor="text1"/>
          <w:sz w:val="22"/>
          <w:szCs w:val="22"/>
          <w:lang w:val="es-ES"/>
        </w:rPr>
        <w:t>.”</w:t>
      </w:r>
      <w:r w:rsidRPr="00732986">
        <w:rPr>
          <w:rStyle w:val="superscript"/>
          <w:rFonts w:ascii="Arial" w:hAnsi="Arial" w:eastAsia="Calibri" w:cs="Arial"/>
          <w:color w:val="000000" w:themeColor="text1"/>
          <w:sz w:val="22"/>
          <w:szCs w:val="22"/>
          <w:vertAlign w:val="superscript"/>
        </w:rPr>
        <w:t>9</w:t>
      </w:r>
      <w:r w:rsidRPr="00732986">
        <w:rPr>
          <w:rStyle w:val="normaltextrun"/>
          <w:rFonts w:ascii="Arial" w:hAnsi="Arial" w:cs="Arial"/>
          <w:color w:val="000000" w:themeColor="text1"/>
          <w:sz w:val="22"/>
          <w:szCs w:val="22"/>
          <w:lang w:val="es-ES"/>
        </w:rPr>
        <w:t xml:space="preserve"> (Subrayado y negrilla fuera del texto original) </w:t>
      </w:r>
      <w:r w:rsidRPr="00732986">
        <w:rPr>
          <w:rStyle w:val="eop"/>
          <w:rFonts w:ascii="Arial" w:hAnsi="Arial" w:cs="Arial"/>
          <w:color w:val="000000" w:themeColor="text1"/>
          <w:sz w:val="22"/>
          <w:szCs w:val="22"/>
        </w:rPr>
        <w:t> </w:t>
      </w:r>
    </w:p>
    <w:p w:rsidRPr="00732986" w:rsidR="007B2F48" w:rsidP="007B2F48" w:rsidRDefault="007B2F48" w14:paraId="506CBF55" w14:textId="77777777">
      <w:pPr>
        <w:pStyle w:val="paragraph"/>
        <w:spacing w:before="0" w:beforeAutospacing="0" w:after="0" w:afterAutospacing="0"/>
        <w:ind w:left="360" w:right="900"/>
        <w:jc w:val="both"/>
        <w:textAlignment w:val="baseline"/>
        <w:rPr>
          <w:rFonts w:ascii="Arial" w:hAnsi="Arial" w:cs="Arial"/>
          <w:color w:val="000000" w:themeColor="text1"/>
          <w:sz w:val="22"/>
          <w:szCs w:val="22"/>
        </w:rPr>
      </w:pPr>
      <w:r w:rsidRPr="00732986">
        <w:rPr>
          <w:rStyle w:val="eop"/>
          <w:rFonts w:ascii="Arial" w:hAnsi="Arial" w:cs="Arial"/>
          <w:color w:val="000000" w:themeColor="text1"/>
          <w:sz w:val="22"/>
          <w:szCs w:val="22"/>
        </w:rPr>
        <w:t> </w:t>
      </w:r>
    </w:p>
    <w:p w:rsidRPr="00732986" w:rsidR="007B2F48" w:rsidP="007B2F48" w:rsidRDefault="007B2F48" w14:paraId="76F50A6D" w14:textId="77777777">
      <w:pPr>
        <w:pStyle w:val="paragraph"/>
        <w:spacing w:before="0" w:beforeAutospacing="0" w:after="0" w:afterAutospacing="0"/>
        <w:ind w:right="45"/>
        <w:jc w:val="both"/>
        <w:textAlignment w:val="baseline"/>
        <w:rPr>
          <w:rFonts w:ascii="Arial" w:hAnsi="Arial" w:cs="Arial"/>
          <w:color w:val="000000" w:themeColor="text1"/>
          <w:sz w:val="22"/>
          <w:szCs w:val="22"/>
        </w:rPr>
      </w:pPr>
      <w:r w:rsidRPr="00732986">
        <w:rPr>
          <w:rStyle w:val="normaltextrun"/>
          <w:rFonts w:ascii="Arial" w:hAnsi="Arial" w:cs="Arial"/>
          <w:color w:val="000000" w:themeColor="text1"/>
          <w:sz w:val="22"/>
          <w:szCs w:val="22"/>
          <w:lang w:val="es-ES"/>
        </w:rPr>
        <w:t>Frente a este mismo tema, la Corte ha dicho en reiteradas oportunidades que en tratándose de seguros contratados en la modalidad ocurrencia, el hecho dañoso debe indudablemente acontecer durante la vigencia de la póliza. Es decir, que para que nazca obligación condicional del asegurador tendrá que acontecer el hecho dañoso durante la limitación temporal pactada en la póliza, como se lee:</w:t>
      </w:r>
      <w:r w:rsidRPr="00732986">
        <w:rPr>
          <w:rStyle w:val="eop"/>
          <w:rFonts w:ascii="Arial" w:hAnsi="Arial" w:cs="Arial"/>
          <w:color w:val="000000" w:themeColor="text1"/>
          <w:sz w:val="22"/>
          <w:szCs w:val="22"/>
        </w:rPr>
        <w:t> </w:t>
      </w:r>
    </w:p>
    <w:p w:rsidRPr="00732986" w:rsidR="007B2F48" w:rsidP="007B2F48" w:rsidRDefault="007B2F48" w14:paraId="319DDCAD" w14:textId="77777777">
      <w:pPr>
        <w:pStyle w:val="paragraph"/>
        <w:spacing w:before="0" w:beforeAutospacing="0" w:after="0" w:afterAutospacing="0"/>
        <w:ind w:left="360" w:right="45"/>
        <w:jc w:val="both"/>
        <w:textAlignment w:val="baseline"/>
        <w:rPr>
          <w:rFonts w:ascii="Arial" w:hAnsi="Arial" w:cs="Arial"/>
          <w:color w:val="000000" w:themeColor="text1"/>
          <w:sz w:val="22"/>
          <w:szCs w:val="22"/>
        </w:rPr>
      </w:pPr>
      <w:r w:rsidRPr="00732986">
        <w:rPr>
          <w:rStyle w:val="eop"/>
          <w:rFonts w:ascii="Arial" w:hAnsi="Arial" w:cs="Arial"/>
          <w:color w:val="000000" w:themeColor="text1"/>
          <w:sz w:val="22"/>
          <w:szCs w:val="22"/>
        </w:rPr>
        <w:t> </w:t>
      </w:r>
    </w:p>
    <w:p w:rsidRPr="00732986" w:rsidR="007B2F48" w:rsidP="007B2F48" w:rsidRDefault="007B2F48" w14:paraId="1027B40A" w14:textId="77777777">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732986">
        <w:rPr>
          <w:rStyle w:val="normaltextrun"/>
          <w:rFonts w:ascii="Arial" w:hAnsi="Arial" w:cs="Arial"/>
          <w:i/>
          <w:iCs/>
          <w:color w:val="000000" w:themeColor="text1"/>
          <w:sz w:val="22"/>
          <w:szCs w:val="22"/>
        </w:rPr>
        <w:t>“ARTÍCULO 1057. TÉRMINO DESDE EL CUAL SE ASUMEN LOS RIESGOS. En defecto de estipulación o de norma legal, los riesgos principiarán a correr por cuenta del asegurador a la hora veinticuatro del día en que se perfeccione el contrato.”</w:t>
      </w:r>
      <w:r w:rsidRPr="00732986">
        <w:rPr>
          <w:rStyle w:val="eop"/>
          <w:rFonts w:ascii="Arial" w:hAnsi="Arial" w:cs="Arial"/>
          <w:color w:val="000000" w:themeColor="text1"/>
          <w:sz w:val="22"/>
          <w:szCs w:val="22"/>
        </w:rPr>
        <w:t> </w:t>
      </w:r>
    </w:p>
    <w:p w:rsidRPr="00732986" w:rsidR="007B2F48" w:rsidP="007B2F48" w:rsidRDefault="007B2F48" w14:paraId="5E329948" w14:textId="77777777">
      <w:pPr>
        <w:pStyle w:val="paragraph"/>
        <w:spacing w:before="0" w:beforeAutospacing="0" w:after="0" w:afterAutospacing="0"/>
        <w:ind w:left="360" w:right="45"/>
        <w:jc w:val="both"/>
        <w:textAlignment w:val="baseline"/>
        <w:rPr>
          <w:rFonts w:ascii="Arial" w:hAnsi="Arial" w:cs="Arial"/>
          <w:color w:val="000000" w:themeColor="text1"/>
          <w:sz w:val="22"/>
          <w:szCs w:val="22"/>
        </w:rPr>
      </w:pPr>
      <w:r w:rsidRPr="00732986">
        <w:rPr>
          <w:rStyle w:val="eop"/>
          <w:rFonts w:ascii="Arial" w:hAnsi="Arial" w:cs="Arial"/>
          <w:color w:val="000000" w:themeColor="text1"/>
          <w:sz w:val="22"/>
          <w:szCs w:val="22"/>
        </w:rPr>
        <w:t> </w:t>
      </w:r>
    </w:p>
    <w:p w:rsidRPr="00732986" w:rsidR="007B2F48" w:rsidP="007B2F48" w:rsidRDefault="007B2F48" w14:paraId="562F3B18" w14:textId="77777777">
      <w:pPr>
        <w:pStyle w:val="paragraph"/>
        <w:spacing w:before="0" w:beforeAutospacing="0" w:after="0" w:afterAutospacing="0"/>
        <w:ind w:right="45"/>
        <w:jc w:val="both"/>
        <w:textAlignment w:val="baseline"/>
        <w:rPr>
          <w:rFonts w:ascii="Arial" w:hAnsi="Arial" w:cs="Arial"/>
          <w:color w:val="000000" w:themeColor="text1"/>
          <w:sz w:val="22"/>
          <w:szCs w:val="22"/>
        </w:rPr>
      </w:pPr>
      <w:r w:rsidRPr="00732986">
        <w:rPr>
          <w:rStyle w:val="normaltextrun"/>
          <w:rFonts w:ascii="Arial" w:hAnsi="Arial" w:cs="Arial"/>
          <w:color w:val="000000" w:themeColor="text1"/>
          <w:sz w:val="22"/>
          <w:szCs w:val="22"/>
        </w:rPr>
        <w:t>Confirmando lo dicho en líneas precedentes, el artículo 1073 del mismo Código, consagra expresamente que la responsabilidad del asegurador debe estar consignada dentro de los límites temporales de la póliza de seguro:</w:t>
      </w:r>
      <w:r w:rsidRPr="00732986">
        <w:rPr>
          <w:rStyle w:val="eop"/>
          <w:rFonts w:ascii="Arial" w:hAnsi="Arial" w:cs="Arial"/>
          <w:color w:val="000000" w:themeColor="text1"/>
          <w:sz w:val="22"/>
          <w:szCs w:val="22"/>
        </w:rPr>
        <w:t> </w:t>
      </w:r>
    </w:p>
    <w:p w:rsidRPr="00732986" w:rsidR="007B2F48" w:rsidP="007B2F48" w:rsidRDefault="007B2F48" w14:paraId="6CFADCAF" w14:textId="77777777">
      <w:pPr>
        <w:pStyle w:val="paragraph"/>
        <w:spacing w:before="0" w:beforeAutospacing="0" w:after="0" w:afterAutospacing="0"/>
        <w:ind w:left="360" w:right="45"/>
        <w:jc w:val="both"/>
        <w:textAlignment w:val="baseline"/>
        <w:rPr>
          <w:rFonts w:ascii="Arial" w:hAnsi="Arial" w:cs="Arial"/>
          <w:color w:val="000000" w:themeColor="text1"/>
          <w:sz w:val="22"/>
          <w:szCs w:val="22"/>
        </w:rPr>
      </w:pPr>
      <w:r w:rsidRPr="00732986">
        <w:rPr>
          <w:rStyle w:val="eop"/>
          <w:rFonts w:ascii="Arial" w:hAnsi="Arial" w:cs="Arial"/>
          <w:color w:val="000000" w:themeColor="text1"/>
          <w:sz w:val="22"/>
          <w:szCs w:val="22"/>
        </w:rPr>
        <w:t> </w:t>
      </w:r>
    </w:p>
    <w:p w:rsidRPr="00732986" w:rsidR="007B2F48" w:rsidP="007B2F48" w:rsidRDefault="007B2F48" w14:paraId="6EF12506" w14:textId="77777777">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732986">
        <w:rPr>
          <w:rStyle w:val="normaltextrun"/>
          <w:rFonts w:ascii="Arial" w:hAnsi="Arial" w:cs="Arial"/>
          <w:i/>
          <w:iCs/>
          <w:color w:val="000000" w:themeColor="text1"/>
          <w:sz w:val="22"/>
          <w:szCs w:val="22"/>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r w:rsidRPr="00732986">
        <w:rPr>
          <w:rStyle w:val="eop"/>
          <w:rFonts w:ascii="Arial" w:hAnsi="Arial" w:cs="Arial"/>
          <w:color w:val="000000" w:themeColor="text1"/>
          <w:sz w:val="22"/>
          <w:szCs w:val="22"/>
        </w:rPr>
        <w:t> </w:t>
      </w:r>
    </w:p>
    <w:p w:rsidRPr="00732986" w:rsidR="007B2F48" w:rsidP="007B2F48" w:rsidRDefault="007B2F48" w14:paraId="34265656" w14:textId="77777777">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732986">
        <w:rPr>
          <w:rStyle w:val="normaltextrun"/>
          <w:rFonts w:ascii="Arial" w:hAnsi="Arial" w:cs="Arial"/>
          <w:i/>
          <w:iCs/>
          <w:color w:val="000000" w:themeColor="text1"/>
          <w:sz w:val="22"/>
          <w:szCs w:val="22"/>
          <w:u w:val="single"/>
        </w:rPr>
        <w:t>Pero si se inicia antes y continúa después que los riesgos hayan principiado a correr por cuenta del asegurador, éste no será responsable por el siniestro</w:t>
      </w:r>
      <w:r w:rsidRPr="00732986">
        <w:rPr>
          <w:rStyle w:val="normaltextrun"/>
          <w:rFonts w:ascii="Arial" w:hAnsi="Arial" w:cs="Arial"/>
          <w:i/>
          <w:iCs/>
          <w:color w:val="000000" w:themeColor="text1"/>
          <w:sz w:val="22"/>
          <w:szCs w:val="22"/>
        </w:rPr>
        <w:t>.” (subrayado y negrilla fuera del texto original).</w:t>
      </w:r>
      <w:r w:rsidRPr="00732986">
        <w:rPr>
          <w:rStyle w:val="eop"/>
          <w:rFonts w:ascii="Arial" w:hAnsi="Arial" w:cs="Arial"/>
          <w:color w:val="000000" w:themeColor="text1"/>
          <w:sz w:val="22"/>
          <w:szCs w:val="22"/>
        </w:rPr>
        <w:t> </w:t>
      </w:r>
    </w:p>
    <w:p w:rsidRPr="00732986" w:rsidR="007B2F48" w:rsidP="007B2F48" w:rsidRDefault="007B2F48" w14:paraId="3DCADE29" w14:textId="77777777">
      <w:pPr>
        <w:pStyle w:val="paragraph"/>
        <w:spacing w:before="0" w:beforeAutospacing="0" w:after="0" w:afterAutospacing="0"/>
        <w:ind w:left="360" w:right="900"/>
        <w:jc w:val="both"/>
        <w:textAlignment w:val="baseline"/>
        <w:rPr>
          <w:rFonts w:ascii="Arial" w:hAnsi="Arial" w:cs="Arial"/>
          <w:color w:val="000000" w:themeColor="text1"/>
          <w:sz w:val="22"/>
          <w:szCs w:val="22"/>
        </w:rPr>
      </w:pPr>
      <w:r w:rsidRPr="00732986">
        <w:rPr>
          <w:rStyle w:val="eop"/>
          <w:rFonts w:ascii="Arial" w:hAnsi="Arial" w:cs="Arial"/>
          <w:color w:val="000000" w:themeColor="text1"/>
          <w:sz w:val="22"/>
          <w:szCs w:val="22"/>
        </w:rPr>
        <w:t> </w:t>
      </w:r>
    </w:p>
    <w:p w:rsidRPr="00732986" w:rsidR="007B2F48" w:rsidP="007B2F48" w:rsidRDefault="007B2F48" w14:paraId="2D118791" w14:textId="7E5D58FD">
      <w:pPr>
        <w:pStyle w:val="paragraph"/>
        <w:spacing w:before="0" w:beforeAutospacing="0" w:after="0" w:afterAutospacing="0"/>
        <w:jc w:val="both"/>
        <w:textAlignment w:val="baseline"/>
        <w:rPr>
          <w:rStyle w:val="eop"/>
          <w:rFonts w:ascii="Arial" w:hAnsi="Arial" w:cs="Arial"/>
          <w:color w:val="000000" w:themeColor="text1"/>
          <w:sz w:val="22"/>
          <w:szCs w:val="22"/>
        </w:rPr>
      </w:pPr>
      <w:r w:rsidRPr="00732986">
        <w:rPr>
          <w:rStyle w:val="normaltextrun"/>
          <w:rFonts w:ascii="Arial" w:hAnsi="Arial" w:cs="Arial"/>
          <w:color w:val="000000" w:themeColor="text1"/>
          <w:sz w:val="22"/>
          <w:szCs w:val="22"/>
          <w:lang w:val="es-ES"/>
        </w:rPr>
        <w:t>De todo lo anterior, se concluye sin mayores dificultades que las eventuales acreencias laborales causadas con anterioridad 03/01/2011</w:t>
      </w:r>
      <w:r w:rsidRPr="00732986">
        <w:rPr>
          <w:rStyle w:val="normaltextrun"/>
          <w:rFonts w:ascii="Arial" w:hAnsi="Arial" w:cs="Arial"/>
          <w:color w:val="000000" w:themeColor="text1"/>
          <w:sz w:val="22"/>
          <w:szCs w:val="22"/>
        </w:rPr>
        <w:t xml:space="preserve"> </w:t>
      </w:r>
      <w:r w:rsidRPr="00732986">
        <w:rPr>
          <w:rStyle w:val="normaltextrun"/>
          <w:rFonts w:ascii="Arial" w:hAnsi="Arial" w:cs="Arial"/>
          <w:color w:val="000000" w:themeColor="text1"/>
          <w:sz w:val="22"/>
          <w:szCs w:val="22"/>
          <w:lang w:val="es-ES"/>
        </w:rPr>
        <w:t xml:space="preserve">y con posterioridad al </w:t>
      </w:r>
      <w:r w:rsidRPr="00732986">
        <w:rPr>
          <w:rStyle w:val="normaltextrun"/>
          <w:rFonts w:ascii="Arial" w:hAnsi="Arial" w:cs="Arial"/>
          <w:color w:val="000000" w:themeColor="text1"/>
          <w:sz w:val="22"/>
          <w:szCs w:val="22"/>
        </w:rPr>
        <w:t>31/12/2011 n</w:t>
      </w:r>
      <w:r w:rsidRPr="00732986">
        <w:rPr>
          <w:rStyle w:val="normaltextrun"/>
          <w:rFonts w:ascii="Arial" w:hAnsi="Arial" w:cs="Arial"/>
          <w:color w:val="000000" w:themeColor="text1"/>
          <w:sz w:val="22"/>
          <w:szCs w:val="22"/>
          <w:lang w:val="es-ES"/>
        </w:rPr>
        <w:t xml:space="preserve">o se encuentran cubiertas temporalmente, puesto que acaecieron con anterioridad y posterioridad a la vigencia de la Póliza, en igual sentido, </w:t>
      </w:r>
      <w:r w:rsidRPr="00732986">
        <w:rPr>
          <w:rStyle w:val="normaltextrun"/>
          <w:rFonts w:ascii="Arial" w:hAnsi="Arial" w:cs="Arial"/>
          <w:color w:val="000000" w:themeColor="text1"/>
          <w:sz w:val="22"/>
          <w:szCs w:val="22"/>
        </w:rPr>
        <w:t>mi representada no está obligada asumir siniestros ocurridos con anterioridad a la fecha de inicio de vigencia de la póliza así el hecho se haya consumado en vigencia</w:t>
      </w:r>
      <w:r w:rsidRPr="00732986">
        <w:rPr>
          <w:rStyle w:val="eop"/>
          <w:rFonts w:ascii="Arial" w:hAnsi="Arial" w:cs="Arial"/>
          <w:color w:val="000000" w:themeColor="text1"/>
          <w:sz w:val="22"/>
          <w:szCs w:val="22"/>
        </w:rPr>
        <w:t> </w:t>
      </w:r>
    </w:p>
    <w:p w:rsidRPr="00732986" w:rsidR="007B2F48" w:rsidP="007B2F48" w:rsidRDefault="007B2F48" w14:paraId="148A9CBF" w14:textId="77777777">
      <w:pPr>
        <w:pStyle w:val="paragraph"/>
        <w:spacing w:before="0" w:beforeAutospacing="0" w:after="0" w:afterAutospacing="0"/>
        <w:ind w:left="360"/>
        <w:jc w:val="both"/>
        <w:textAlignment w:val="baseline"/>
        <w:rPr>
          <w:rFonts w:ascii="Arial" w:hAnsi="Arial" w:cs="Arial"/>
          <w:color w:val="000000" w:themeColor="text1"/>
          <w:sz w:val="22"/>
          <w:szCs w:val="22"/>
        </w:rPr>
      </w:pPr>
      <w:r w:rsidRPr="00732986">
        <w:rPr>
          <w:rStyle w:val="eop"/>
          <w:rFonts w:ascii="Arial" w:hAnsi="Arial" w:cs="Arial"/>
          <w:color w:val="000000" w:themeColor="text1"/>
          <w:sz w:val="22"/>
          <w:szCs w:val="22"/>
        </w:rPr>
        <w:t> </w:t>
      </w:r>
    </w:p>
    <w:p w:rsidRPr="00732986" w:rsidR="007B2F48" w:rsidP="007B2F48" w:rsidRDefault="007B2F48" w14:paraId="24AC0169" w14:textId="77777777">
      <w:pPr>
        <w:pStyle w:val="paragraph"/>
        <w:spacing w:before="0" w:beforeAutospacing="0" w:after="0" w:afterAutospacing="0"/>
        <w:jc w:val="both"/>
        <w:textAlignment w:val="baseline"/>
        <w:rPr>
          <w:rFonts w:ascii="Arial" w:hAnsi="Arial" w:cs="Arial"/>
          <w:color w:val="000000" w:themeColor="text1"/>
          <w:sz w:val="22"/>
          <w:szCs w:val="22"/>
        </w:rPr>
      </w:pPr>
      <w:r w:rsidRPr="00732986">
        <w:rPr>
          <w:rStyle w:val="normaltextrun"/>
          <w:rFonts w:ascii="Arial" w:hAnsi="Arial" w:cs="Arial"/>
          <w:color w:val="000000" w:themeColor="text1"/>
          <w:sz w:val="22"/>
          <w:szCs w:val="22"/>
          <w:lang w:val="es-ES"/>
        </w:rPr>
        <w:t xml:space="preserve">En conclusión, </w:t>
      </w:r>
      <w:bookmarkStart w:name="_Hlk207704582" w:id="11"/>
      <w:r w:rsidRPr="00732986">
        <w:rPr>
          <w:rStyle w:val="normaltextrun"/>
          <w:rFonts w:ascii="Arial" w:hAnsi="Arial" w:cs="Arial"/>
          <w:color w:val="000000" w:themeColor="text1"/>
          <w:sz w:val="22"/>
          <w:szCs w:val="22"/>
          <w:lang w:val="es-ES"/>
        </w:rPr>
        <w:t xml:space="preserve">en el improbable y remoto evento en que el Despacho decida desatender las excepciones precedentes a ésta, de todas maneras tendría que analizar que la Póliza de Seguro expedida por la COMPAÑÍA ASEGURADORA DE FIANZAS S.A., NO cuenta con cobertura temporal para el amparo en el pago de </w:t>
      </w:r>
      <w:r w:rsidRPr="00732986">
        <w:rPr>
          <w:rStyle w:val="normaltextrun"/>
          <w:rFonts w:ascii="Arial" w:hAnsi="Arial" w:cs="Arial"/>
          <w:color w:val="000000" w:themeColor="text1"/>
          <w:sz w:val="22"/>
          <w:szCs w:val="22"/>
        </w:rPr>
        <w:t>salarios, prestaciones sociales e indemnización del artículo 64 del CST</w:t>
      </w:r>
      <w:r w:rsidRPr="00732986">
        <w:rPr>
          <w:rStyle w:val="normaltextrun"/>
          <w:rFonts w:ascii="Arial" w:hAnsi="Arial" w:cs="Arial"/>
          <w:color w:val="000000" w:themeColor="text1"/>
          <w:sz w:val="22"/>
          <w:szCs w:val="22"/>
          <w:lang w:val="es-ES"/>
        </w:rPr>
        <w:t xml:space="preserve">, lo anterior teniendo en cuenta que el demandante pretende el reconocimiento de la indemnización por despido sin justa causa por la desvinculación laboral del 28/02/2023, mientras que </w:t>
      </w:r>
      <w:r w:rsidRPr="00732986">
        <w:rPr>
          <w:rStyle w:val="normaltextrun"/>
          <w:rFonts w:ascii="Arial" w:hAnsi="Arial" w:cs="Arial"/>
          <w:color w:val="000000" w:themeColor="text1"/>
          <w:sz w:val="22"/>
          <w:szCs w:val="22"/>
        </w:rPr>
        <w:t>l</w:t>
      </w:r>
      <w:r w:rsidRPr="00732986">
        <w:rPr>
          <w:rStyle w:val="eop"/>
          <w:rFonts w:ascii="Arial" w:hAnsi="Arial" w:cs="Arial"/>
          <w:color w:val="000000" w:themeColor="text1"/>
          <w:sz w:val="22"/>
          <w:szCs w:val="22"/>
        </w:rPr>
        <w:t xml:space="preserve">a póliza No. </w:t>
      </w:r>
      <w:r w:rsidRPr="00732986">
        <w:rPr>
          <w:rFonts w:ascii="Arial" w:hAnsi="Arial" w:cs="Arial"/>
          <w:color w:val="000000" w:themeColor="text1"/>
          <w:sz w:val="22"/>
          <w:szCs w:val="22"/>
          <w:lang w:val="es-ES"/>
        </w:rPr>
        <w:t xml:space="preserve">05 CU052841 </w:t>
      </w:r>
      <w:r w:rsidRPr="00732986">
        <w:rPr>
          <w:rStyle w:val="normaltextrun"/>
          <w:rFonts w:ascii="Arial" w:hAnsi="Arial" w:cs="Arial"/>
          <w:color w:val="000000" w:themeColor="text1"/>
          <w:sz w:val="22"/>
          <w:szCs w:val="22"/>
        </w:rPr>
        <w:t xml:space="preserve">para el amparo de salarios, prestaciones sociales e indemnización del artículo 64 del CST tuvo una vigencia entre el </w:t>
      </w:r>
      <w:r w:rsidRPr="00732986">
        <w:rPr>
          <w:rFonts w:ascii="Arial" w:hAnsi="Arial" w:cs="Arial"/>
          <w:color w:val="000000"/>
          <w:sz w:val="22"/>
          <w:szCs w:val="22"/>
          <w:lang w:val="es-ES"/>
        </w:rPr>
        <w:t xml:space="preserve">03/01/2011 al 31/12/2011 (otorgándose 3 años adicionales por concepto de prescripción trienal en materia laboral), por lo anterior, es clara la ausencia de cobertura temporal por cuanto las pretensiones se causaron con posterioridad al fin de la vigencia del amparo. </w:t>
      </w:r>
      <w:bookmarkEnd w:id="11"/>
    </w:p>
    <w:p w:rsidRPr="00732986" w:rsidR="007B2F48" w:rsidP="007B2F48" w:rsidRDefault="007B2F48" w14:paraId="75BEF18F" w14:textId="77777777">
      <w:pPr>
        <w:pStyle w:val="paragraph"/>
        <w:spacing w:before="0" w:beforeAutospacing="0" w:after="0" w:afterAutospacing="0"/>
        <w:ind w:left="360"/>
        <w:jc w:val="both"/>
        <w:textAlignment w:val="baseline"/>
        <w:rPr>
          <w:rFonts w:ascii="Arial" w:hAnsi="Arial" w:cs="Arial"/>
          <w:color w:val="000000" w:themeColor="text1"/>
          <w:sz w:val="22"/>
          <w:szCs w:val="22"/>
        </w:rPr>
      </w:pPr>
      <w:r w:rsidRPr="00732986">
        <w:rPr>
          <w:rStyle w:val="eop"/>
          <w:rFonts w:ascii="Arial" w:hAnsi="Arial" w:cs="Arial"/>
          <w:color w:val="000000" w:themeColor="text1"/>
          <w:sz w:val="22"/>
          <w:szCs w:val="22"/>
        </w:rPr>
        <w:t> </w:t>
      </w:r>
    </w:p>
    <w:p w:rsidRPr="00732986" w:rsidR="007B2F48" w:rsidP="007B2F48" w:rsidRDefault="007B2F48" w14:paraId="3945E1AD" w14:textId="77777777">
      <w:pPr>
        <w:pStyle w:val="paragraph"/>
        <w:spacing w:before="0" w:beforeAutospacing="0" w:after="0" w:afterAutospacing="0"/>
        <w:jc w:val="both"/>
        <w:textAlignment w:val="baseline"/>
        <w:rPr>
          <w:rStyle w:val="eop"/>
          <w:rFonts w:ascii="Arial" w:hAnsi="Arial" w:cs="Arial"/>
          <w:color w:val="000000" w:themeColor="text1"/>
          <w:sz w:val="22"/>
          <w:szCs w:val="22"/>
        </w:rPr>
      </w:pPr>
      <w:r w:rsidRPr="00732986">
        <w:rPr>
          <w:rStyle w:val="normaltextrun"/>
          <w:rFonts w:ascii="Arial" w:hAnsi="Arial" w:cs="Arial"/>
          <w:color w:val="000000" w:themeColor="text1"/>
          <w:sz w:val="22"/>
          <w:szCs w:val="22"/>
          <w:lang w:val="es-ES"/>
        </w:rPr>
        <w:t>Respetuosamente solicito declarar probada esta excepción.</w:t>
      </w:r>
      <w:r w:rsidRPr="00732986">
        <w:rPr>
          <w:rStyle w:val="eop"/>
          <w:rFonts w:ascii="Arial" w:hAnsi="Arial" w:cs="Arial"/>
          <w:color w:val="000000" w:themeColor="text1"/>
          <w:sz w:val="22"/>
          <w:szCs w:val="22"/>
        </w:rPr>
        <w:t> </w:t>
      </w:r>
    </w:p>
    <w:p w:rsidRPr="00732986" w:rsidR="007B2F48" w:rsidP="007B2F48" w:rsidRDefault="007B2F48" w14:paraId="48EF84E3" w14:textId="77777777">
      <w:pPr>
        <w:pStyle w:val="Encabezado"/>
        <w:widowControl/>
        <w:tabs>
          <w:tab w:val="clear" w:pos="4419"/>
          <w:tab w:val="clear" w:pos="8838"/>
        </w:tabs>
        <w:jc w:val="both"/>
        <w:textAlignment w:val="baseline"/>
        <w:rPr>
          <w:rStyle w:val="normaltextrun"/>
          <w:rFonts w:ascii="Arial" w:hAnsi="Arial" w:cs="Arial"/>
          <w:b/>
          <w:bCs/>
          <w:color w:val="000000" w:themeColor="text1"/>
          <w:u w:val="single"/>
        </w:rPr>
      </w:pPr>
    </w:p>
    <w:p w:rsidRPr="00732986" w:rsidR="007B2F48" w:rsidP="007B2F48" w:rsidRDefault="007B2F48" w14:paraId="27C9C68B" w14:textId="2D1F9DFA">
      <w:pPr>
        <w:pStyle w:val="Encabezado"/>
        <w:widowControl/>
        <w:numPr>
          <w:ilvl w:val="0"/>
          <w:numId w:val="15"/>
        </w:numPr>
        <w:tabs>
          <w:tab w:val="clear" w:pos="4419"/>
          <w:tab w:val="clear" w:pos="8838"/>
        </w:tabs>
        <w:jc w:val="both"/>
        <w:textAlignment w:val="baseline"/>
        <w:rPr>
          <w:rStyle w:val="normaltextrun"/>
          <w:rFonts w:ascii="Arial" w:hAnsi="Arial" w:cs="Arial"/>
          <w:b/>
          <w:bCs/>
          <w:color w:val="000000" w:themeColor="text1"/>
          <w:u w:val="single"/>
        </w:rPr>
      </w:pPr>
      <w:r w:rsidRPr="00732986">
        <w:rPr>
          <w:rStyle w:val="normaltextrun"/>
          <w:rFonts w:ascii="Arial" w:hAnsi="Arial" w:cs="Arial"/>
          <w:b/>
          <w:bCs/>
          <w:color w:val="000000" w:themeColor="text1"/>
          <w:u w:val="single"/>
        </w:rPr>
        <w:t xml:space="preserve">FALTA DE COBERTURA MATERIAL DE LA PÓLIZA DE SEGURO DE CUMPLIMIENTO EN FAVOR DE ENTIDADES PARTICULARES NO. </w:t>
      </w:r>
      <w:r w:rsidRPr="00732986">
        <w:rPr>
          <w:rFonts w:ascii="Arial" w:hAnsi="Arial" w:cs="Arial"/>
          <w:b/>
          <w:bCs/>
          <w:color w:val="000000" w:themeColor="text1"/>
          <w:u w:val="single"/>
        </w:rPr>
        <w:t>05 CU052841</w:t>
      </w:r>
      <w:r w:rsidRPr="00732986">
        <w:rPr>
          <w:rStyle w:val="normaltextrun"/>
          <w:rFonts w:ascii="Arial" w:hAnsi="Arial" w:cs="Arial"/>
          <w:b/>
          <w:bCs/>
          <w:color w:val="000000" w:themeColor="text1"/>
          <w:u w:val="single"/>
        </w:rPr>
        <w:t xml:space="preserve"> EXPEDIDA POR SEGUROS CONFIANZA S.A. </w:t>
      </w:r>
    </w:p>
    <w:p w:rsidRPr="00732986" w:rsidR="007B2F48" w:rsidP="007B2F48" w:rsidRDefault="007B2F48" w14:paraId="02D28051" w14:textId="77777777">
      <w:pPr>
        <w:pStyle w:val="Encabezado"/>
        <w:widowControl/>
        <w:tabs>
          <w:tab w:val="clear" w:pos="4419"/>
          <w:tab w:val="clear" w:pos="8838"/>
        </w:tabs>
        <w:jc w:val="both"/>
        <w:textAlignment w:val="baseline"/>
        <w:rPr>
          <w:rStyle w:val="normaltextrun"/>
          <w:rFonts w:ascii="Arial" w:hAnsi="Arial" w:cs="Arial"/>
          <w:b/>
          <w:bCs/>
          <w:color w:val="000000" w:themeColor="text1"/>
          <w:u w:val="single"/>
        </w:rPr>
      </w:pPr>
    </w:p>
    <w:p w:rsidRPr="00732986" w:rsidR="007B2F48" w:rsidP="007B2F48" w:rsidRDefault="007B2F48" w14:paraId="60915148" w14:textId="77777777">
      <w:pPr>
        <w:pStyle w:val="Prrafodelista"/>
        <w:widowControl/>
        <w:numPr>
          <w:ilvl w:val="0"/>
          <w:numId w:val="5"/>
        </w:numPr>
        <w:autoSpaceDE/>
        <w:autoSpaceDN/>
        <w:contextualSpacing/>
        <w:jc w:val="both"/>
        <w:rPr>
          <w:b/>
          <w:bCs/>
          <w:color w:val="000000" w:themeColor="text1"/>
          <w:u w:val="single"/>
        </w:rPr>
      </w:pPr>
      <w:bookmarkStart w:name="_Hlk138233898" w:id="12"/>
      <w:r w:rsidRPr="00732986">
        <w:rPr>
          <w:b/>
          <w:bCs/>
          <w:color w:val="000000" w:themeColor="text1"/>
          <w:u w:val="single"/>
        </w:rPr>
        <w:t>La póliza de seguro de cumplimiento no presta cobertura material ante la declaratoria de un contrato realidad entre el demandante y POSITIVA COMPAÑÍA DE SEGUROS S.A.</w:t>
      </w:r>
    </w:p>
    <w:bookmarkEnd w:id="12"/>
    <w:p w:rsidRPr="00732986" w:rsidR="007B2F48" w:rsidP="007B2F48" w:rsidRDefault="007B2F48" w14:paraId="41E8174B" w14:textId="77777777">
      <w:pPr>
        <w:jc w:val="both"/>
        <w:rPr>
          <w:rFonts w:ascii="Arial" w:hAnsi="Arial" w:cs="Arial"/>
          <w:color w:val="000000" w:themeColor="text1"/>
          <w:lang w:val="es-ES_tradnl"/>
        </w:rPr>
      </w:pPr>
    </w:p>
    <w:p w:rsidRPr="00732986" w:rsidR="007B2F48" w:rsidP="007B2F48" w:rsidRDefault="007B2F48" w14:paraId="7FD26472" w14:textId="30FC4BE0">
      <w:pPr>
        <w:jc w:val="both"/>
        <w:rPr>
          <w:rFonts w:ascii="Arial" w:hAnsi="Arial" w:cs="Arial"/>
          <w:color w:val="000000" w:themeColor="text1"/>
        </w:rPr>
      </w:pPr>
      <w:r w:rsidRPr="00732986">
        <w:rPr>
          <w:rFonts w:ascii="Arial" w:hAnsi="Arial" w:cs="Arial"/>
          <w:color w:val="000000" w:themeColor="text1"/>
          <w:lang w:val="es-ES_tradnl"/>
        </w:rPr>
        <w:t>En la póliza de cumplimiento relacionada en la presente excepción</w:t>
      </w:r>
      <w:r w:rsidRPr="00732986">
        <w:rPr>
          <w:rFonts w:ascii="Arial" w:hAnsi="Arial" w:cs="Arial"/>
          <w:color w:val="000000" w:themeColor="text1"/>
          <w:lang w:eastAsia="es-ES"/>
        </w:rPr>
        <w:t xml:space="preserve"> </w:t>
      </w:r>
      <w:r w:rsidRPr="00732986">
        <w:rPr>
          <w:rFonts w:ascii="Arial" w:hAnsi="Arial" w:cs="Arial"/>
          <w:color w:val="000000" w:themeColor="text1"/>
          <w:lang w:val="es-ES_tradnl"/>
        </w:rPr>
        <w:t xml:space="preserve">se ampararon </w:t>
      </w:r>
      <w:r w:rsidRPr="00732986">
        <w:rPr>
          <w:rFonts w:ascii="Arial" w:hAnsi="Arial" w:cs="Arial"/>
          <w:color w:val="000000" w:themeColor="text1"/>
        </w:rPr>
        <w:t xml:space="preserve">los eventuales incumplimientos que haya incurrido </w:t>
      </w:r>
      <w:r w:rsidRPr="00732986">
        <w:rPr>
          <w:rStyle w:val="normaltextrun"/>
          <w:rFonts w:ascii="Arial" w:hAnsi="Arial" w:cs="Arial"/>
          <w:color w:val="000000" w:themeColor="text1"/>
        </w:rPr>
        <w:t xml:space="preserve">MANPOWER PROFESSIONAL LTDA. </w:t>
      </w:r>
      <w:r w:rsidRPr="00732986">
        <w:rPr>
          <w:rFonts w:ascii="Arial" w:hAnsi="Arial" w:cs="Arial"/>
          <w:color w:val="000000" w:themeColor="text1"/>
        </w:rPr>
        <w:t xml:space="preserve">respecto de </w:t>
      </w:r>
      <w:r w:rsidRPr="00732986">
        <w:rPr>
          <w:rStyle w:val="normaltextrun"/>
          <w:rFonts w:ascii="Arial" w:hAnsi="Arial" w:cs="Arial"/>
          <w:color w:val="000000" w:themeColor="text1"/>
        </w:rPr>
        <w:t>pago de salarios, prestaciones sociales e indemnización del artículo 64 del CST,</w:t>
      </w:r>
      <w:r w:rsidRPr="00732986">
        <w:rPr>
          <w:rFonts w:ascii="Arial" w:hAnsi="Arial" w:cs="Arial"/>
          <w:color w:val="000000" w:themeColor="text1"/>
        </w:rPr>
        <w:t xml:space="preserve"> y que ello genere una consecuencia negativa para </w:t>
      </w:r>
      <w:r w:rsidRPr="00732986">
        <w:rPr>
          <w:rStyle w:val="normaltextrun"/>
          <w:rFonts w:ascii="Arial" w:hAnsi="Arial" w:cs="Arial"/>
          <w:color w:val="000000" w:themeColor="text1"/>
        </w:rPr>
        <w:t>POSITIVA COMPAÑÍA DE SEGUROS S.A.</w:t>
      </w:r>
      <w:r w:rsidRPr="00732986">
        <w:rPr>
          <w:rFonts w:ascii="Arial" w:hAnsi="Arial" w:cs="Arial"/>
          <w:color w:val="000000" w:themeColor="text1"/>
        </w:rPr>
        <w:t xml:space="preserve"> </w:t>
      </w:r>
      <w:r w:rsidRPr="00732986">
        <w:rPr>
          <w:rFonts w:ascii="Arial" w:hAnsi="Arial" w:cs="Arial"/>
          <w:bCs/>
          <w:iCs/>
          <w:color w:val="000000" w:themeColor="text1"/>
        </w:rPr>
        <w:t xml:space="preserve">En ese orden de ideas, el riesgo que se ampara por medio de la póliza </w:t>
      </w:r>
      <w:r w:rsidRPr="00732986">
        <w:rPr>
          <w:rFonts w:ascii="Arial" w:hAnsi="Arial" w:cs="Arial"/>
          <w:color w:val="000000" w:themeColor="text1"/>
        </w:rPr>
        <w:t xml:space="preserve">es la afectación que llegaré a sufrir el patrimonio de </w:t>
      </w:r>
      <w:r w:rsidRPr="00732986">
        <w:rPr>
          <w:rStyle w:val="normaltextrun"/>
          <w:rFonts w:ascii="Arial" w:hAnsi="Arial" w:cs="Arial"/>
          <w:color w:val="000000" w:themeColor="text1"/>
        </w:rPr>
        <w:t xml:space="preserve">POSITIVA COMPAÑÍA DE SEGUROS S.A </w:t>
      </w:r>
      <w:r w:rsidRPr="00732986">
        <w:rPr>
          <w:rFonts w:ascii="Arial" w:hAnsi="Arial" w:cs="Arial"/>
          <w:color w:val="000000" w:themeColor="text1"/>
        </w:rPr>
        <w:t xml:space="preserve">ante la declaratoria del </w:t>
      </w:r>
      <w:r w:rsidRPr="00732986">
        <w:rPr>
          <w:rStyle w:val="normaltextrun"/>
          <w:rFonts w:ascii="Arial" w:hAnsi="Arial" w:cs="Arial"/>
          <w:color w:val="000000" w:themeColor="text1"/>
        </w:rPr>
        <w:t xml:space="preserve">pago de salarios, prestaciones sociales e indemnización del artículo 64 del CST, </w:t>
      </w:r>
      <w:r w:rsidRPr="00732986">
        <w:rPr>
          <w:rFonts w:ascii="Arial" w:hAnsi="Arial" w:cs="Arial"/>
          <w:color w:val="000000" w:themeColor="text1"/>
        </w:rPr>
        <w:t xml:space="preserve">que hubiere incumplido la entidad contratista, de cara a los trabajadores que ésta última vincule para la ejecución del contrato asegurado, </w:t>
      </w:r>
      <w:r w:rsidRPr="00732986">
        <w:rPr>
          <w:rFonts w:ascii="Arial" w:hAnsi="Arial" w:cs="Arial"/>
          <w:color w:val="000000" w:themeColor="text1"/>
          <w:u w:val="single"/>
        </w:rPr>
        <w:t>excluyéndose</w:t>
      </w:r>
      <w:r w:rsidRPr="00732986">
        <w:rPr>
          <w:rFonts w:ascii="Arial" w:hAnsi="Arial" w:cs="Arial"/>
          <w:color w:val="000000" w:themeColor="text1"/>
        </w:rPr>
        <w:t xml:space="preserve"> así las obligaciones derivadas de un vínculo laboral entre el asegurado y el aquí demandante. </w:t>
      </w:r>
    </w:p>
    <w:p w:rsidRPr="00732986" w:rsidR="007B2F48" w:rsidP="007B2F48" w:rsidRDefault="007B2F48" w14:paraId="45645F34" w14:textId="77777777">
      <w:pPr>
        <w:jc w:val="both"/>
        <w:rPr>
          <w:rFonts w:ascii="Arial" w:hAnsi="Arial" w:cs="Arial"/>
          <w:color w:val="000000" w:themeColor="text1"/>
        </w:rPr>
      </w:pPr>
    </w:p>
    <w:p w:rsidRPr="00732986" w:rsidR="007B2F48" w:rsidP="007B2F48" w:rsidRDefault="007B2F48" w14:paraId="36A5160C" w14:textId="77777777">
      <w:pPr>
        <w:jc w:val="both"/>
        <w:rPr>
          <w:rFonts w:ascii="Arial" w:hAnsi="Arial" w:cs="Arial"/>
          <w:color w:val="000000" w:themeColor="text1"/>
        </w:rPr>
      </w:pPr>
      <w:r w:rsidRPr="00732986">
        <w:rPr>
          <w:rFonts w:ascii="Arial" w:hAnsi="Arial" w:cs="Arial"/>
          <w:color w:val="000000" w:themeColor="text1"/>
        </w:rPr>
        <w:t xml:space="preserve">En este sentido es manifiesto, que para que opere la referida cobertura, deben cumplirse las siguientes condiciones: </w:t>
      </w:r>
    </w:p>
    <w:p w:rsidRPr="00732986" w:rsidR="007B2F48" w:rsidP="007B2F48" w:rsidRDefault="007B2F48" w14:paraId="764BA120" w14:textId="77777777">
      <w:pPr>
        <w:jc w:val="both"/>
        <w:rPr>
          <w:rFonts w:ascii="Arial" w:hAnsi="Arial" w:cs="Arial"/>
          <w:color w:val="000000" w:themeColor="text1"/>
        </w:rPr>
      </w:pPr>
    </w:p>
    <w:p w:rsidRPr="00732986" w:rsidR="007B2F48" w:rsidP="007B2F48" w:rsidRDefault="007B2F48" w14:paraId="4E712F80" w14:textId="096CCB0A">
      <w:pPr>
        <w:pStyle w:val="Prrafodelista"/>
        <w:widowControl/>
        <w:numPr>
          <w:ilvl w:val="0"/>
          <w:numId w:val="4"/>
        </w:numPr>
        <w:autoSpaceDE/>
        <w:autoSpaceDN/>
        <w:jc w:val="both"/>
        <w:rPr>
          <w:b/>
          <w:bCs/>
          <w:iCs/>
          <w:color w:val="000000" w:themeColor="text1"/>
          <w:u w:val="single"/>
        </w:rPr>
      </w:pPr>
      <w:r w:rsidRPr="00732986">
        <w:rPr>
          <w:b/>
          <w:bCs/>
          <w:iCs/>
          <w:color w:val="000000" w:themeColor="text1"/>
          <w:u w:val="single"/>
        </w:rPr>
        <w:t xml:space="preserve">Quien debe fungir como empleador es la entidad afianzada </w:t>
      </w:r>
      <w:r w:rsidRPr="00732986">
        <w:rPr>
          <w:bCs/>
          <w:iCs/>
          <w:color w:val="000000" w:themeColor="text1"/>
        </w:rPr>
        <w:t xml:space="preserve">no se amparan obligaciones derivadas de un vínculo laboral entre el asegurado y </w:t>
      </w:r>
      <w:r w:rsidR="00690329">
        <w:rPr>
          <w:bCs/>
          <w:iCs/>
          <w:color w:val="000000" w:themeColor="text1"/>
        </w:rPr>
        <w:t>el</w:t>
      </w:r>
      <w:r w:rsidRPr="00732986">
        <w:rPr>
          <w:bCs/>
          <w:iCs/>
          <w:color w:val="000000" w:themeColor="text1"/>
        </w:rPr>
        <w:t xml:space="preserve"> aquí demandante.</w:t>
      </w:r>
    </w:p>
    <w:p w:rsidRPr="00732986" w:rsidR="007B2F48" w:rsidP="007B2F48" w:rsidRDefault="007B2F48" w14:paraId="67382A79" w14:textId="77777777">
      <w:pPr>
        <w:pStyle w:val="Prrafodelista"/>
        <w:widowControl/>
        <w:numPr>
          <w:ilvl w:val="0"/>
          <w:numId w:val="4"/>
        </w:numPr>
        <w:autoSpaceDE/>
        <w:autoSpaceDN/>
        <w:jc w:val="both"/>
        <w:rPr>
          <w:bCs/>
          <w:iCs/>
          <w:color w:val="000000" w:themeColor="text1"/>
        </w:rPr>
      </w:pPr>
      <w:r w:rsidRPr="00732986">
        <w:rPr>
          <w:bCs/>
          <w:iCs/>
          <w:color w:val="000000" w:themeColor="text1"/>
        </w:rPr>
        <w:t>Debe existir un incumplimiento de las obligaciones laborales a cargo de la afianzada.</w:t>
      </w:r>
    </w:p>
    <w:p w:rsidRPr="00732986" w:rsidR="007B2F48" w:rsidP="007B2F48" w:rsidRDefault="007B2F48" w14:paraId="70C25027" w14:textId="77777777">
      <w:pPr>
        <w:pStyle w:val="Prrafodelista"/>
        <w:widowControl/>
        <w:numPr>
          <w:ilvl w:val="0"/>
          <w:numId w:val="4"/>
        </w:numPr>
        <w:autoSpaceDE/>
        <w:autoSpaceDN/>
        <w:jc w:val="both"/>
        <w:rPr>
          <w:bCs/>
          <w:iCs/>
          <w:color w:val="000000" w:themeColor="text1"/>
        </w:rPr>
      </w:pPr>
      <w:r w:rsidRPr="00732986">
        <w:rPr>
          <w:bCs/>
          <w:iCs/>
          <w:color w:val="000000" w:themeColor="text1"/>
        </w:rPr>
        <w:t>Que dichas obligaciones tengan origen en el contrato afianzado.</w:t>
      </w:r>
    </w:p>
    <w:p w:rsidRPr="00732986" w:rsidR="007B2F48" w:rsidP="007B2F48" w:rsidRDefault="007B2F48" w14:paraId="6989CD18" w14:textId="77777777">
      <w:pPr>
        <w:pStyle w:val="Prrafodelista"/>
        <w:widowControl/>
        <w:numPr>
          <w:ilvl w:val="0"/>
          <w:numId w:val="4"/>
        </w:numPr>
        <w:autoSpaceDE/>
        <w:autoSpaceDN/>
        <w:jc w:val="both"/>
        <w:rPr>
          <w:bCs/>
          <w:iCs/>
          <w:color w:val="000000" w:themeColor="text1"/>
        </w:rPr>
      </w:pPr>
      <w:r w:rsidRPr="00732986">
        <w:rPr>
          <w:bCs/>
          <w:iCs/>
          <w:color w:val="000000" w:themeColor="text1"/>
        </w:rPr>
        <w:t>Que exista un detrimento patrimonial para el asegurado de la póliza.</w:t>
      </w:r>
    </w:p>
    <w:p w:rsidRPr="00732986" w:rsidR="007B2F48" w:rsidP="007B2F48" w:rsidRDefault="007B2F48" w14:paraId="668E0555" w14:textId="77777777">
      <w:pPr>
        <w:tabs>
          <w:tab w:val="left" w:pos="3285"/>
        </w:tabs>
        <w:jc w:val="both"/>
        <w:rPr>
          <w:rFonts w:ascii="Arial" w:hAnsi="Arial" w:cs="Arial"/>
          <w:color w:val="000000" w:themeColor="text1"/>
        </w:rPr>
      </w:pPr>
    </w:p>
    <w:p w:rsidRPr="00732986" w:rsidR="007B2F48" w:rsidP="007B2F48" w:rsidRDefault="007B2F48" w14:paraId="716F7221" w14:textId="77777777">
      <w:pPr>
        <w:tabs>
          <w:tab w:val="left" w:pos="3285"/>
        </w:tabs>
        <w:jc w:val="both"/>
        <w:rPr>
          <w:rFonts w:ascii="Arial" w:hAnsi="Arial" w:cs="Arial"/>
          <w:color w:val="000000" w:themeColor="text1"/>
        </w:rPr>
      </w:pPr>
      <w:bookmarkStart w:name="_Hlk138233907" w:id="13"/>
      <w:r w:rsidRPr="00732986">
        <w:rPr>
          <w:rFonts w:ascii="Arial" w:hAnsi="Arial" w:cs="Arial"/>
          <w:color w:val="000000" w:themeColor="text1"/>
        </w:rPr>
        <w:t xml:space="preserve">Así las cosas, </w:t>
      </w:r>
      <w:bookmarkStart w:name="_Hlk207704595" w:id="14"/>
      <w:r w:rsidRPr="00732986">
        <w:rPr>
          <w:rFonts w:ascii="Arial" w:hAnsi="Arial" w:cs="Arial"/>
          <w:color w:val="000000" w:themeColor="text1"/>
        </w:rPr>
        <w:t xml:space="preserve">es claro que los contratos de seguro no amparan los incumplimientos en los que directamente llegare a incurrir </w:t>
      </w:r>
      <w:r w:rsidRPr="00732986">
        <w:rPr>
          <w:rStyle w:val="normaltextrun"/>
          <w:rFonts w:ascii="Arial" w:hAnsi="Arial" w:cs="Arial"/>
          <w:color w:val="000000" w:themeColor="text1"/>
        </w:rPr>
        <w:t xml:space="preserve">POSITIVA COMPAÑÍA DE SEGUROS S.A. </w:t>
      </w:r>
      <w:r w:rsidRPr="00732986">
        <w:rPr>
          <w:rFonts w:ascii="Arial" w:hAnsi="Arial" w:cs="Arial"/>
          <w:color w:val="000000" w:themeColor="text1"/>
        </w:rPr>
        <w:t>frente al pago de acreencias laborales de sus trabajadores.</w:t>
      </w:r>
      <w:bookmarkEnd w:id="14"/>
    </w:p>
    <w:bookmarkEnd w:id="13"/>
    <w:p w:rsidRPr="00732986" w:rsidR="007B2F48" w:rsidP="007B2F48" w:rsidRDefault="007B2F48" w14:paraId="5B7A5D8A" w14:textId="77777777">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rsidRPr="00732986" w:rsidR="007B2F48" w:rsidP="007B2F48" w:rsidRDefault="007B2F48" w14:paraId="00635339" w14:textId="77777777">
      <w:pPr>
        <w:pStyle w:val="Prrafodelista"/>
        <w:widowControl/>
        <w:numPr>
          <w:ilvl w:val="0"/>
          <w:numId w:val="5"/>
        </w:numPr>
        <w:autoSpaceDE/>
        <w:autoSpaceDN/>
        <w:contextualSpacing/>
        <w:jc w:val="both"/>
        <w:rPr>
          <w:b/>
          <w:bCs/>
          <w:color w:val="000000" w:themeColor="text1"/>
          <w:u w:val="single"/>
        </w:rPr>
      </w:pPr>
      <w:bookmarkStart w:name="_Hlk126743496" w:id="15"/>
      <w:bookmarkStart w:name="_Hlk138233923" w:id="16"/>
      <w:r w:rsidRPr="00732986">
        <w:rPr>
          <w:b/>
          <w:bCs/>
          <w:color w:val="000000" w:themeColor="text1"/>
          <w:u w:val="single"/>
        </w:rPr>
        <w:t xml:space="preserve">Falta de cobertura material de las pólizas dado que el demandante no ha probado que haya desarrollado funciones con ocasión </w:t>
      </w:r>
      <w:bookmarkEnd w:id="15"/>
      <w:bookmarkEnd w:id="16"/>
      <w:r w:rsidRPr="00732986">
        <w:rPr>
          <w:b/>
          <w:bCs/>
          <w:color w:val="000000" w:themeColor="text1"/>
          <w:u w:val="single"/>
        </w:rPr>
        <w:t>al contrato afianzado No. 000083 de 2011.</w:t>
      </w:r>
    </w:p>
    <w:p w:rsidRPr="00732986" w:rsidR="007B2F48" w:rsidP="007B2F48" w:rsidRDefault="007B2F48" w14:paraId="7D7C6E3F" w14:textId="77777777">
      <w:pPr>
        <w:pStyle w:val="Prrafodelista"/>
        <w:widowControl/>
        <w:autoSpaceDE/>
        <w:autoSpaceDN/>
        <w:ind w:left="360" w:firstLine="0"/>
        <w:contextualSpacing/>
        <w:jc w:val="both"/>
        <w:rPr>
          <w:color w:val="000000" w:themeColor="text1"/>
        </w:rPr>
      </w:pPr>
    </w:p>
    <w:p w:rsidRPr="00732986" w:rsidR="007B2F48" w:rsidP="007B2F48" w:rsidRDefault="007B2F48" w14:paraId="299E5E1A" w14:textId="070FD48B">
      <w:pPr>
        <w:pStyle w:val="Textoindependiente3"/>
        <w:spacing w:after="0"/>
        <w:jc w:val="both"/>
        <w:rPr>
          <w:color w:val="000000" w:themeColor="text1"/>
          <w:sz w:val="22"/>
          <w:szCs w:val="22"/>
        </w:rPr>
      </w:pPr>
      <w:r w:rsidRPr="00732986">
        <w:rPr>
          <w:color w:val="000000" w:themeColor="text1"/>
          <w:sz w:val="22"/>
          <w:szCs w:val="22"/>
          <w:lang w:val="es-CO"/>
        </w:rPr>
        <w:t xml:space="preserve">La presente excepción se fundamenta en el hecho de que el demandante no ha probado que prestó sus servicios en la ejecución del contrato afianzado No. </w:t>
      </w:r>
      <w:r w:rsidRPr="00732986">
        <w:rPr>
          <w:color w:val="000000" w:themeColor="text1"/>
          <w:sz w:val="22"/>
          <w:szCs w:val="22"/>
        </w:rPr>
        <w:t>000083 del 2011</w:t>
      </w:r>
      <w:r w:rsidRPr="00732986">
        <w:rPr>
          <w:rStyle w:val="eop"/>
          <w:color w:val="000000" w:themeColor="text1"/>
          <w:sz w:val="22"/>
          <w:szCs w:val="22"/>
        </w:rPr>
        <w:t>, por el contrario, de conformidad con el soporte documental incorporado al expediente se pudo comprobar que (i) el actor fungía como conductor, cargo y funciones que no tienen relación con el objeto del contrato afianzado el cual corresponde al de “</w:t>
      </w:r>
      <w:r w:rsidRPr="00732986">
        <w:rPr>
          <w:i/>
          <w:iCs/>
          <w:color w:val="000000" w:themeColor="text1"/>
          <w:sz w:val="22"/>
          <w:szCs w:val="22"/>
        </w:rPr>
        <w:t xml:space="preserve">PRESTAR LOS SERVICIOS ESPECIALIZADOS PARA LA CONFORMACIÓN, ORGANIZACIÓN, ADMINISTRACIÓN Y ACOMPAÑAMIENTO DE LOS EJECUTIVOS DE CUENTA QUE GARANTICEN UN SERVICIO INTEGRAL A LOS PROCESOS DE LOS RAMOS DE VIDA Y RIESGOS PROFESIONALES, REALIZANDO ACTIVIDADES DE SOPORTE, MANTENIMIENTO Y PERMANENCIA EN LOS PRODUCTOS QUE OFRECE LA COMPAÑIA, ASI COMO LA COORDINACIÓN DE LAS CAPACITACIONES QUE DEFINA POSITIVA PARA EL PERSONAL QUE SE VINCULE CON OCASIÓN AL PRESENTE CONTRATO CON SUS PROPIOS RECURSOS ADMINISTRATIVOS Y DE PERSONAL”, </w:t>
      </w:r>
      <w:r w:rsidRPr="00732986">
        <w:rPr>
          <w:color w:val="000000" w:themeColor="text1"/>
          <w:sz w:val="22"/>
          <w:szCs w:val="22"/>
        </w:rPr>
        <w:t>(</w:t>
      </w:r>
      <w:proofErr w:type="spellStart"/>
      <w:r w:rsidRPr="00732986">
        <w:rPr>
          <w:color w:val="000000" w:themeColor="text1"/>
          <w:sz w:val="22"/>
          <w:szCs w:val="22"/>
        </w:rPr>
        <w:t>ii</w:t>
      </w:r>
      <w:proofErr w:type="spellEnd"/>
      <w:r w:rsidRPr="00732986">
        <w:rPr>
          <w:color w:val="000000" w:themeColor="text1"/>
          <w:sz w:val="22"/>
          <w:szCs w:val="22"/>
        </w:rPr>
        <w:t>) los incumplimientos que aduce</w:t>
      </w:r>
      <w:r w:rsidRPr="00732986" w:rsidR="007F0C16">
        <w:rPr>
          <w:color w:val="000000" w:themeColor="text1"/>
          <w:sz w:val="22"/>
          <w:szCs w:val="22"/>
        </w:rPr>
        <w:t xml:space="preserve">, </w:t>
      </w:r>
      <w:r w:rsidRPr="00732986">
        <w:rPr>
          <w:color w:val="000000" w:themeColor="text1"/>
          <w:sz w:val="22"/>
          <w:szCs w:val="22"/>
        </w:rPr>
        <w:t>se causaron en la relación laboral que sostuvo con la entidad BPO 3S COLOMBIA S.A.S., sociedad que no tuvo ninguna relación en el contrato No. 000083 del 2011</w:t>
      </w:r>
      <w:r w:rsidRPr="00732986" w:rsidR="007F0C16">
        <w:rPr>
          <w:color w:val="000000" w:themeColor="text1"/>
          <w:sz w:val="22"/>
          <w:szCs w:val="22"/>
        </w:rPr>
        <w:t xml:space="preserve"> afianzado por mi prohijada. </w:t>
      </w:r>
    </w:p>
    <w:p w:rsidRPr="00732986" w:rsidR="007B2F48" w:rsidP="007B2F48" w:rsidRDefault="007B2F48" w14:paraId="3B8CCD02" w14:textId="77777777">
      <w:pPr>
        <w:pStyle w:val="Textoindependiente3"/>
        <w:spacing w:after="0"/>
        <w:jc w:val="both"/>
        <w:rPr>
          <w:color w:val="000000" w:themeColor="text1"/>
          <w:sz w:val="22"/>
          <w:szCs w:val="22"/>
        </w:rPr>
      </w:pPr>
    </w:p>
    <w:p w:rsidRPr="00732986" w:rsidR="007B2F48" w:rsidP="007B2F48" w:rsidRDefault="007B2F48" w14:paraId="23A19D18" w14:textId="77777777">
      <w:pPr>
        <w:pStyle w:val="Textoindependiente"/>
        <w:jc w:val="both"/>
        <w:rPr>
          <w:rFonts w:ascii="Arial" w:hAnsi="Arial" w:cs="Arial"/>
          <w:iCs/>
          <w:color w:val="000000" w:themeColor="text1"/>
          <w:sz w:val="22"/>
          <w:szCs w:val="22"/>
          <w:lang w:val="es-CO"/>
        </w:rPr>
      </w:pPr>
      <w:r w:rsidRPr="00732986">
        <w:rPr>
          <w:rFonts w:ascii="Arial" w:hAnsi="Arial" w:cs="Arial"/>
          <w:iCs/>
          <w:color w:val="000000" w:themeColor="text1"/>
          <w:sz w:val="22"/>
          <w:szCs w:val="22"/>
        </w:rPr>
        <w:t>En este sentido, es menester precisar que las condiciones</w:t>
      </w:r>
      <w:r w:rsidRPr="00732986">
        <w:rPr>
          <w:rFonts w:ascii="Arial" w:hAnsi="Arial" w:cs="Arial"/>
          <w:iCs/>
          <w:color w:val="000000" w:themeColor="text1"/>
          <w:sz w:val="22"/>
          <w:szCs w:val="22"/>
          <w:lang w:val="es-CO"/>
        </w:rPr>
        <w:t xml:space="preserve"> particulares y generales</w:t>
      </w:r>
      <w:r w:rsidRPr="00732986">
        <w:rPr>
          <w:rFonts w:ascii="Arial" w:hAnsi="Arial" w:cs="Arial"/>
          <w:iCs/>
          <w:color w:val="000000" w:themeColor="text1"/>
          <w:sz w:val="22"/>
          <w:szCs w:val="22"/>
        </w:rPr>
        <w:t xml:space="preserve"> de la póliza que recoge el Contrato de Seguro de Cumplimiento</w:t>
      </w:r>
      <w:r w:rsidRPr="00732986">
        <w:rPr>
          <w:rFonts w:ascii="Arial" w:hAnsi="Arial" w:cs="Arial"/>
          <w:iCs/>
          <w:color w:val="000000" w:themeColor="text1"/>
          <w:sz w:val="22"/>
          <w:szCs w:val="22"/>
          <w:lang w:val="es-CO"/>
        </w:rPr>
        <w:t xml:space="preserve"> </w:t>
      </w:r>
      <w:r w:rsidRPr="00732986">
        <w:rPr>
          <w:rFonts w:ascii="Arial" w:hAnsi="Arial" w:cs="Arial"/>
          <w:iCs/>
          <w:color w:val="000000" w:themeColor="text1"/>
          <w:sz w:val="22"/>
          <w:szCs w:val="22"/>
        </w:rPr>
        <w:t xml:space="preserve">reflejan la voluntad de los contratantes al momento de celebrar el contrato, y definen de manera explícita las condiciones del negocio </w:t>
      </w:r>
      <w:proofErr w:type="spellStart"/>
      <w:r w:rsidRPr="00732986">
        <w:rPr>
          <w:rFonts w:ascii="Arial" w:hAnsi="Arial" w:cs="Arial"/>
          <w:iCs/>
          <w:color w:val="000000" w:themeColor="text1"/>
          <w:sz w:val="22"/>
          <w:szCs w:val="22"/>
        </w:rPr>
        <w:t>aseguraticio</w:t>
      </w:r>
      <w:proofErr w:type="spellEnd"/>
      <w:r w:rsidRPr="00732986">
        <w:rPr>
          <w:rFonts w:ascii="Arial" w:hAnsi="Arial" w:cs="Arial"/>
          <w:iCs/>
          <w:color w:val="000000" w:themeColor="text1"/>
          <w:sz w:val="22"/>
          <w:szCs w:val="22"/>
        </w:rPr>
        <w:t xml:space="preserve">. </w:t>
      </w:r>
      <w:r w:rsidRPr="00732986">
        <w:rPr>
          <w:rFonts w:ascii="Arial" w:hAnsi="Arial" w:cs="Arial"/>
          <w:iCs/>
          <w:color w:val="000000" w:themeColor="text1"/>
          <w:sz w:val="22"/>
          <w:szCs w:val="22"/>
          <w:lang w:val="es-CO"/>
        </w:rPr>
        <w:t xml:space="preserve"> </w:t>
      </w:r>
    </w:p>
    <w:p w:rsidRPr="00732986" w:rsidR="007B2F48" w:rsidP="007B2F48" w:rsidRDefault="007B2F48" w14:paraId="0A14739E" w14:textId="77777777">
      <w:pPr>
        <w:pStyle w:val="Textoindependiente"/>
        <w:jc w:val="both"/>
        <w:rPr>
          <w:rFonts w:ascii="Arial" w:hAnsi="Arial" w:cs="Arial"/>
          <w:iCs/>
          <w:color w:val="000000" w:themeColor="text1"/>
          <w:sz w:val="22"/>
          <w:szCs w:val="22"/>
          <w:lang w:val="es-CO"/>
        </w:rPr>
      </w:pPr>
    </w:p>
    <w:p w:rsidRPr="00732986" w:rsidR="007B2F48" w:rsidP="007B2F48" w:rsidRDefault="007B2F48" w14:paraId="4DA43C54" w14:textId="77777777">
      <w:pPr>
        <w:pStyle w:val="Textoindependiente"/>
        <w:jc w:val="both"/>
        <w:rPr>
          <w:rFonts w:ascii="Arial" w:hAnsi="Arial" w:cs="Arial"/>
          <w:i/>
          <w:iCs/>
          <w:color w:val="000000" w:themeColor="text1"/>
          <w:sz w:val="22"/>
          <w:szCs w:val="22"/>
        </w:rPr>
      </w:pPr>
      <w:r w:rsidRPr="00732986">
        <w:rPr>
          <w:rFonts w:ascii="Arial" w:hAnsi="Arial" w:cs="Arial"/>
          <w:iCs/>
          <w:color w:val="000000" w:themeColor="text1"/>
          <w:sz w:val="22"/>
          <w:szCs w:val="22"/>
        </w:rPr>
        <w:t>Tal como lo señala el Artículo 1056 del Código de Comercio, el asegurador puede, a su arbitrio, delimitar los riesgos que asume:</w:t>
      </w:r>
    </w:p>
    <w:p w:rsidRPr="00732986" w:rsidR="007B2F48" w:rsidP="007B2F48" w:rsidRDefault="007B2F48" w14:paraId="30AB4ABE" w14:textId="77777777">
      <w:pPr>
        <w:pStyle w:val="Textoindependiente"/>
        <w:jc w:val="both"/>
        <w:rPr>
          <w:rFonts w:ascii="Arial" w:hAnsi="Arial" w:cs="Arial"/>
          <w:i/>
          <w:iCs/>
          <w:color w:val="000000" w:themeColor="text1"/>
          <w:sz w:val="22"/>
          <w:szCs w:val="22"/>
        </w:rPr>
      </w:pPr>
    </w:p>
    <w:p w:rsidRPr="00732986" w:rsidR="007B2F48" w:rsidP="007B2F48" w:rsidRDefault="007B2F48" w14:paraId="365F27E7" w14:textId="77777777">
      <w:pPr>
        <w:pStyle w:val="Textoindependiente"/>
        <w:ind w:left="567" w:right="276"/>
        <w:jc w:val="both"/>
        <w:rPr>
          <w:rFonts w:ascii="Arial" w:hAnsi="Arial" w:cs="Arial"/>
          <w:b/>
          <w:bCs/>
          <w:i/>
          <w:color w:val="000000" w:themeColor="text1"/>
          <w:sz w:val="22"/>
          <w:szCs w:val="22"/>
          <w:u w:val="single"/>
        </w:rPr>
      </w:pPr>
      <w:r w:rsidRPr="00732986">
        <w:rPr>
          <w:rFonts w:ascii="Arial" w:hAnsi="Arial" w:cs="Arial"/>
          <w:b/>
          <w:bCs/>
          <w:i/>
          <w:color w:val="000000" w:themeColor="text1"/>
          <w:sz w:val="22"/>
          <w:szCs w:val="22"/>
          <w:u w:val="single"/>
        </w:rPr>
        <w:t>“(…) Art. 1056.-</w:t>
      </w:r>
      <w:r w:rsidRPr="00732986">
        <w:rPr>
          <w:rFonts w:ascii="Arial" w:hAnsi="Arial" w:cs="Arial"/>
          <w:bCs/>
          <w:i/>
          <w:color w:val="000000" w:themeColor="text1"/>
          <w:sz w:val="22"/>
          <w:szCs w:val="22"/>
          <w:u w:val="single"/>
        </w:rPr>
        <w:t> </w:t>
      </w:r>
      <w:r w:rsidRPr="00732986">
        <w:rPr>
          <w:rFonts w:ascii="Arial" w:hAnsi="Arial" w:cs="Arial"/>
          <w:b/>
          <w:bCs/>
          <w:i/>
          <w:color w:val="000000" w:themeColor="text1"/>
          <w:sz w:val="22"/>
          <w:szCs w:val="22"/>
          <w:u w:val="single"/>
        </w:rPr>
        <w:t xml:space="preserve">Con las restricciones legales, el asegurador pondrá, a su arbitrio, asumir todos o algunos de los riesgos a que estén expuestos el interés o la cosa asegurados, el patrimonio o la persona del asegurado.”. </w:t>
      </w:r>
    </w:p>
    <w:p w:rsidRPr="00732986" w:rsidR="007B2F48" w:rsidP="007B2F48" w:rsidRDefault="007B2F48" w14:paraId="7B8A8A54" w14:textId="77777777">
      <w:pPr>
        <w:pStyle w:val="Textoindependiente"/>
        <w:ind w:left="708"/>
        <w:jc w:val="both"/>
        <w:rPr>
          <w:rFonts w:ascii="Arial" w:hAnsi="Arial" w:cs="Arial"/>
          <w:i/>
          <w:iCs/>
          <w:color w:val="000000" w:themeColor="text1"/>
          <w:sz w:val="22"/>
          <w:szCs w:val="22"/>
        </w:rPr>
      </w:pPr>
    </w:p>
    <w:p w:rsidRPr="00732986" w:rsidR="007B2F48" w:rsidP="007B2F48" w:rsidRDefault="007B2F48" w14:paraId="0CE9A850" w14:textId="77777777">
      <w:pPr>
        <w:jc w:val="both"/>
        <w:rPr>
          <w:rFonts w:ascii="Arial" w:hAnsi="Arial" w:cs="Arial"/>
          <w:color w:val="000000" w:themeColor="text1"/>
          <w:shd w:val="clear" w:color="auto" w:fill="FFFFFF"/>
        </w:rPr>
      </w:pPr>
      <w:r w:rsidRPr="00732986">
        <w:rPr>
          <w:rFonts w:ascii="Arial" w:hAnsi="Arial" w:cs="Arial"/>
          <w:color w:val="000000" w:themeColor="text1"/>
          <w:shd w:val="clear" w:color="auto" w:fill="FFFFFF"/>
        </w:rPr>
        <w:t xml:space="preserve">En virtud de la facultad citada en el referido artículo, el asegurador decidió otorgar determinados amparos, siempre supeditados al cumplimiento de ciertos presupuestos, limitando la cobertura de las pólizas. </w:t>
      </w:r>
    </w:p>
    <w:p w:rsidRPr="00732986" w:rsidR="007B2F48" w:rsidP="007B2F48" w:rsidRDefault="007B2F48" w14:paraId="7AEAB8D6" w14:textId="77777777">
      <w:pPr>
        <w:jc w:val="both"/>
        <w:rPr>
          <w:rFonts w:ascii="Arial" w:hAnsi="Arial" w:cs="Arial"/>
          <w:color w:val="000000" w:themeColor="text1"/>
          <w:shd w:val="clear" w:color="auto" w:fill="FFFFFF"/>
        </w:rPr>
      </w:pPr>
    </w:p>
    <w:p w:rsidRPr="00732986" w:rsidR="007B2F48" w:rsidP="007B2F48" w:rsidRDefault="007B2F48" w14:paraId="19C1D74A" w14:textId="1C6F7555">
      <w:pPr>
        <w:jc w:val="both"/>
        <w:rPr>
          <w:rFonts w:ascii="Arial" w:hAnsi="Arial" w:cs="Arial"/>
          <w:bCs/>
          <w:iCs/>
          <w:color w:val="000000" w:themeColor="text1"/>
        </w:rPr>
      </w:pPr>
      <w:r w:rsidRPr="00732986">
        <w:rPr>
          <w:rFonts w:ascii="Arial" w:hAnsi="Arial" w:cs="Arial"/>
          <w:color w:val="000000" w:themeColor="text1"/>
          <w:lang w:val="es-ES_tradnl" w:eastAsia="x-none"/>
        </w:rPr>
        <w:t xml:space="preserve">Así mismo, </w:t>
      </w:r>
      <w:r w:rsidRPr="00732986">
        <w:rPr>
          <w:rFonts w:ascii="Arial" w:hAnsi="Arial" w:cs="Arial"/>
          <w:bCs/>
          <w:iCs/>
          <w:color w:val="000000" w:themeColor="text1"/>
        </w:rPr>
        <w:t xml:space="preserve">debe tenerse en cuenta que el asegurador supeditó la afectación del amparo debiéndose acreditar que el riesgo se materializó en la ejecución del contrato afianzado No. </w:t>
      </w:r>
      <w:r w:rsidR="00690329">
        <w:rPr>
          <w:rStyle w:val="eop"/>
          <w:rFonts w:ascii="Arial" w:hAnsi="Arial" w:cs="Arial"/>
          <w:color w:val="000000" w:themeColor="text1"/>
        </w:rPr>
        <w:t>000083 de 2011</w:t>
      </w:r>
      <w:r w:rsidRPr="00732986">
        <w:rPr>
          <w:rStyle w:val="eop"/>
          <w:rFonts w:ascii="Arial" w:hAnsi="Arial" w:cs="Arial"/>
          <w:color w:val="000000" w:themeColor="text1"/>
        </w:rPr>
        <w:t>.</w:t>
      </w:r>
    </w:p>
    <w:p w:rsidRPr="00732986" w:rsidR="007B2F48" w:rsidP="007B2F48" w:rsidRDefault="007B2F48" w14:paraId="3C6CFAF0" w14:textId="77777777">
      <w:pPr>
        <w:jc w:val="both"/>
        <w:rPr>
          <w:rFonts w:ascii="Arial" w:hAnsi="Arial" w:cs="Arial"/>
          <w:bCs/>
          <w:iCs/>
          <w:color w:val="000000" w:themeColor="text1"/>
        </w:rPr>
      </w:pPr>
    </w:p>
    <w:p w:rsidRPr="00732986" w:rsidR="007B2F48" w:rsidP="007B2F48" w:rsidRDefault="007B2F48" w14:paraId="3BE3A6D9" w14:textId="77777777">
      <w:pPr>
        <w:jc w:val="both"/>
        <w:rPr>
          <w:rFonts w:ascii="Arial" w:hAnsi="Arial" w:cs="Arial"/>
          <w:b/>
          <w:bCs/>
          <w:iCs/>
          <w:color w:val="000000" w:themeColor="text1"/>
          <w:u w:val="single"/>
        </w:rPr>
      </w:pPr>
      <w:r w:rsidRPr="00732986">
        <w:rPr>
          <w:rFonts w:ascii="Arial" w:hAnsi="Arial" w:cs="Arial"/>
          <w:bCs/>
          <w:iCs/>
          <w:color w:val="000000" w:themeColor="text1"/>
        </w:rPr>
        <w:t xml:space="preserve">Aunado a lo anterior, el riesgo que se amparó en el caso de la póliza de cumplimiento concretamente es el que POSITIVA COMPAÑÍA DE SEGUROS S.A. deba responder por los </w:t>
      </w:r>
      <w:r w:rsidRPr="00732986">
        <w:rPr>
          <w:rStyle w:val="normaltextrun"/>
          <w:rFonts w:ascii="Arial" w:hAnsi="Arial" w:cs="Arial"/>
          <w:color w:val="000000" w:themeColor="text1"/>
        </w:rPr>
        <w:t xml:space="preserve">salarios, prestaciones sociales e indemnización del artículo 64 del CST, </w:t>
      </w:r>
      <w:r w:rsidRPr="00732986">
        <w:rPr>
          <w:rFonts w:ascii="Arial" w:hAnsi="Arial" w:cs="Arial"/>
          <w:bCs/>
          <w:iCs/>
          <w:color w:val="000000" w:themeColor="text1"/>
        </w:rPr>
        <w:t xml:space="preserve">a que estaba obligada </w:t>
      </w:r>
      <w:r w:rsidRPr="00732986">
        <w:rPr>
          <w:rFonts w:ascii="Arial" w:hAnsi="Arial" w:cs="Arial"/>
          <w:color w:val="000000" w:themeColor="text1"/>
        </w:rPr>
        <w:t xml:space="preserve">MANPOWER PROFESSIONAL LTDA. </w:t>
      </w:r>
      <w:r w:rsidRPr="00732986">
        <w:rPr>
          <w:rFonts w:ascii="Arial" w:hAnsi="Arial" w:cs="Arial"/>
          <w:bCs/>
          <w:iCs/>
          <w:color w:val="000000" w:themeColor="text1"/>
        </w:rPr>
        <w:t xml:space="preserve">relacionadas con los trabajadores utilizados por la sociedad garantizada en la ejecución </w:t>
      </w:r>
      <w:r w:rsidRPr="00732986">
        <w:rPr>
          <w:rFonts w:ascii="Arial" w:hAnsi="Arial" w:cs="Arial"/>
          <w:bCs/>
          <w:color w:val="000000" w:themeColor="text1"/>
          <w:lang w:val="es-CO"/>
        </w:rPr>
        <w:t xml:space="preserve">del  contrato afianzado </w:t>
      </w:r>
      <w:r w:rsidRPr="00732986">
        <w:rPr>
          <w:rFonts w:ascii="Arial" w:hAnsi="Arial" w:cs="Arial"/>
          <w:bCs/>
          <w:iCs/>
          <w:color w:val="000000" w:themeColor="text1"/>
        </w:rPr>
        <w:t xml:space="preserve">durante la vigencia de la póliza sobre la cual se erige el llamamiento en garantía a mi representada, </w:t>
      </w:r>
      <w:r w:rsidRPr="00732986">
        <w:rPr>
          <w:rFonts w:ascii="Arial" w:hAnsi="Arial" w:cs="Arial"/>
          <w:b/>
          <w:bCs/>
          <w:iCs/>
          <w:color w:val="000000" w:themeColor="text1"/>
          <w:u w:val="single"/>
        </w:rPr>
        <w:t>escenario que nos ubica en la situación en la cual debe probarse dentro del proceso que el demandante ejerció sus funciones en virtud del contrato afianzado No. 000083 del 2011, de lo contrario, aun cuando se probara la solidaridad de la asegurada en la póliza no habría lugar a condenar a la compañía aseguradora.</w:t>
      </w:r>
      <w:r w:rsidRPr="00732986">
        <w:rPr>
          <w:rFonts w:ascii="Arial" w:hAnsi="Arial" w:cs="Arial"/>
          <w:bCs/>
          <w:iCs/>
          <w:color w:val="000000" w:themeColor="text1"/>
        </w:rPr>
        <w:t xml:space="preserve">  </w:t>
      </w:r>
    </w:p>
    <w:p w:rsidRPr="00732986" w:rsidR="007B2F48" w:rsidP="007B2F48" w:rsidRDefault="007B2F48" w14:paraId="2784AE9F" w14:textId="77777777">
      <w:pPr>
        <w:jc w:val="both"/>
        <w:rPr>
          <w:rFonts w:ascii="Arial" w:hAnsi="Arial" w:cs="Arial"/>
          <w:b/>
          <w:bCs/>
          <w:iCs/>
          <w:color w:val="000000" w:themeColor="text1"/>
          <w:u w:val="single"/>
        </w:rPr>
      </w:pPr>
    </w:p>
    <w:p w:rsidRPr="00732986" w:rsidR="007B2F48" w:rsidP="007B2F48" w:rsidRDefault="007B2F48" w14:paraId="282BD0CC" w14:textId="77777777">
      <w:pPr>
        <w:pStyle w:val="Textoindependiente"/>
        <w:jc w:val="both"/>
        <w:rPr>
          <w:rFonts w:ascii="Arial" w:hAnsi="Arial" w:cs="Arial"/>
          <w:color w:val="000000" w:themeColor="text1"/>
          <w:sz w:val="22"/>
          <w:szCs w:val="22"/>
          <w:lang w:val="es-CO"/>
        </w:rPr>
      </w:pPr>
      <w:bookmarkStart w:name="_Hlk138233932" w:id="17"/>
      <w:bookmarkStart w:name="_Hlk207704611" w:id="18"/>
      <w:r w:rsidRPr="00732986">
        <w:rPr>
          <w:rFonts w:ascii="Arial" w:hAnsi="Arial" w:cs="Arial"/>
          <w:bCs/>
          <w:iCs/>
          <w:color w:val="000000" w:themeColor="text1"/>
          <w:sz w:val="22"/>
          <w:szCs w:val="22"/>
        </w:rPr>
        <w:t xml:space="preserve">En conclusión, hasta tanto el demandante no logre probar que </w:t>
      </w:r>
      <w:bookmarkEnd w:id="17"/>
      <w:r w:rsidRPr="00732986">
        <w:rPr>
          <w:rFonts w:ascii="Arial" w:hAnsi="Arial" w:cs="Arial"/>
          <w:bCs/>
          <w:iCs/>
          <w:color w:val="000000" w:themeColor="text1"/>
          <w:sz w:val="22"/>
          <w:szCs w:val="22"/>
        </w:rPr>
        <w:t>(i) tuvo una relación de índole laboral con MANPOWER PROFESSIONAL LTDA.</w:t>
      </w:r>
      <w:r w:rsidRPr="00732986">
        <w:rPr>
          <w:rFonts w:ascii="Arial" w:hAnsi="Arial" w:cs="Arial"/>
          <w:color w:val="000000" w:themeColor="text1"/>
          <w:sz w:val="22"/>
          <w:szCs w:val="22"/>
        </w:rPr>
        <w:t xml:space="preserve"> </w:t>
      </w:r>
      <w:r w:rsidRPr="00732986">
        <w:rPr>
          <w:rFonts w:ascii="Arial" w:hAnsi="Arial" w:cs="Arial"/>
          <w:bCs/>
          <w:iCs/>
          <w:color w:val="000000" w:themeColor="text1"/>
          <w:sz w:val="22"/>
          <w:szCs w:val="22"/>
        </w:rPr>
        <w:t>(</w:t>
      </w:r>
      <w:proofErr w:type="spellStart"/>
      <w:r w:rsidRPr="00732986">
        <w:rPr>
          <w:rFonts w:ascii="Arial" w:hAnsi="Arial" w:cs="Arial"/>
          <w:bCs/>
          <w:iCs/>
          <w:color w:val="000000" w:themeColor="text1"/>
          <w:sz w:val="22"/>
          <w:szCs w:val="22"/>
        </w:rPr>
        <w:t>ii</w:t>
      </w:r>
      <w:proofErr w:type="spellEnd"/>
      <w:r w:rsidRPr="00732986">
        <w:rPr>
          <w:rFonts w:ascii="Arial" w:hAnsi="Arial" w:cs="Arial"/>
          <w:bCs/>
          <w:iCs/>
          <w:color w:val="000000" w:themeColor="text1"/>
          <w:sz w:val="22"/>
          <w:szCs w:val="22"/>
        </w:rPr>
        <w:t>) que con ocasión a esas relaciones laborales ejecutó funciones en el contrato afianzado No</w:t>
      </w:r>
      <w:r w:rsidRPr="00732986">
        <w:rPr>
          <w:rFonts w:ascii="Arial" w:hAnsi="Arial" w:cs="Arial"/>
          <w:color w:val="000000" w:themeColor="text1"/>
          <w:sz w:val="22"/>
          <w:szCs w:val="22"/>
        </w:rPr>
        <w:t>. 000083 del 2011</w:t>
      </w:r>
      <w:r w:rsidRPr="00732986">
        <w:rPr>
          <w:rStyle w:val="eop"/>
          <w:rFonts w:ascii="Arial" w:hAnsi="Arial" w:cs="Arial"/>
          <w:color w:val="000000" w:themeColor="text1"/>
          <w:sz w:val="22"/>
          <w:szCs w:val="22"/>
        </w:rPr>
        <w:t>,</w:t>
      </w:r>
      <w:r w:rsidRPr="00732986">
        <w:rPr>
          <w:rFonts w:ascii="Arial" w:hAnsi="Arial" w:cs="Arial"/>
          <w:bCs/>
          <w:iCs/>
          <w:color w:val="000000" w:themeColor="text1"/>
          <w:sz w:val="22"/>
          <w:szCs w:val="22"/>
          <w:lang w:val="es-CO"/>
        </w:rPr>
        <w:t xml:space="preserve"> (</w:t>
      </w:r>
      <w:proofErr w:type="spellStart"/>
      <w:r w:rsidRPr="00732986">
        <w:rPr>
          <w:rFonts w:ascii="Arial" w:hAnsi="Arial" w:cs="Arial"/>
          <w:bCs/>
          <w:iCs/>
          <w:color w:val="000000" w:themeColor="text1"/>
          <w:sz w:val="22"/>
          <w:szCs w:val="22"/>
          <w:lang w:val="es-CO"/>
        </w:rPr>
        <w:t>iii</w:t>
      </w:r>
      <w:proofErr w:type="spellEnd"/>
      <w:r w:rsidRPr="00732986">
        <w:rPr>
          <w:rFonts w:ascii="Arial" w:hAnsi="Arial" w:cs="Arial"/>
          <w:bCs/>
          <w:iCs/>
          <w:color w:val="000000" w:themeColor="text1"/>
          <w:sz w:val="22"/>
          <w:szCs w:val="22"/>
          <w:lang w:val="es-CO"/>
        </w:rPr>
        <w:t xml:space="preserve">) </w:t>
      </w:r>
      <w:r w:rsidRPr="00732986">
        <w:rPr>
          <w:rFonts w:ascii="Arial" w:hAnsi="Arial" w:cs="Arial"/>
          <w:bCs/>
          <w:iCs/>
          <w:color w:val="000000" w:themeColor="text1"/>
          <w:sz w:val="22"/>
          <w:szCs w:val="22"/>
        </w:rPr>
        <w:t>que exista un incumplimiento por parte del afianzado en relación con el pago de las obligaciones laborales (</w:t>
      </w:r>
      <w:proofErr w:type="spellStart"/>
      <w:r w:rsidRPr="00732986">
        <w:rPr>
          <w:rFonts w:ascii="Arial" w:hAnsi="Arial" w:cs="Arial"/>
          <w:bCs/>
          <w:iCs/>
          <w:color w:val="000000" w:themeColor="text1"/>
          <w:sz w:val="22"/>
          <w:szCs w:val="22"/>
        </w:rPr>
        <w:t>iv</w:t>
      </w:r>
      <w:proofErr w:type="spellEnd"/>
      <w:r w:rsidRPr="00732986">
        <w:rPr>
          <w:rFonts w:ascii="Arial" w:hAnsi="Arial" w:cs="Arial"/>
          <w:bCs/>
          <w:iCs/>
          <w:color w:val="000000" w:themeColor="text1"/>
          <w:sz w:val="22"/>
          <w:szCs w:val="22"/>
        </w:rPr>
        <w:t xml:space="preserve">) que se demuestre la solidaridad entre MANPOWER </w:t>
      </w:r>
      <w:r w:rsidRPr="00732986">
        <w:rPr>
          <w:rFonts w:ascii="Arial" w:hAnsi="Arial" w:cs="Arial"/>
          <w:bCs/>
          <w:iCs/>
          <w:color w:val="000000" w:themeColor="text1"/>
          <w:sz w:val="22"/>
          <w:szCs w:val="22"/>
        </w:rPr>
        <w:t>PROFESSIONAL LTDA. y POSITIVA COMPAÑÍA DE SEGUROS S.A.</w:t>
      </w:r>
      <w:r w:rsidRPr="00732986">
        <w:rPr>
          <w:rStyle w:val="normaltextrun"/>
          <w:rFonts w:ascii="Arial" w:hAnsi="Arial" w:cs="Arial"/>
          <w:color w:val="000000" w:themeColor="text1"/>
          <w:sz w:val="22"/>
          <w:szCs w:val="22"/>
        </w:rPr>
        <w:t xml:space="preserve"> y </w:t>
      </w:r>
      <w:r w:rsidRPr="00732986">
        <w:rPr>
          <w:rFonts w:ascii="Arial" w:hAnsi="Arial" w:cs="Arial"/>
          <w:bCs/>
          <w:iCs/>
          <w:color w:val="000000" w:themeColor="text1"/>
          <w:sz w:val="22"/>
          <w:szCs w:val="22"/>
        </w:rPr>
        <w:t xml:space="preserve">(v) que </w:t>
      </w:r>
      <w:r w:rsidRPr="00732986">
        <w:rPr>
          <w:rStyle w:val="normaltextrun"/>
          <w:rFonts w:ascii="Arial" w:hAnsi="Arial" w:cs="Arial"/>
          <w:color w:val="000000" w:themeColor="text1"/>
          <w:sz w:val="22"/>
          <w:szCs w:val="22"/>
        </w:rPr>
        <w:t>POSITIVA COMPAÑÍA DE SEGUROS S.A.</w:t>
      </w:r>
      <w:r w:rsidRPr="00732986">
        <w:rPr>
          <w:rFonts w:ascii="Arial" w:hAnsi="Arial" w:cs="Arial"/>
          <w:bCs/>
          <w:iCs/>
          <w:color w:val="000000" w:themeColor="text1"/>
          <w:sz w:val="22"/>
          <w:szCs w:val="22"/>
        </w:rPr>
        <w:t xml:space="preserve"> se vea obligado al reconocimiento y pago de dichos rubros</w:t>
      </w:r>
      <w:r w:rsidRPr="00732986">
        <w:rPr>
          <w:rFonts w:ascii="Arial" w:hAnsi="Arial" w:cs="Arial"/>
          <w:color w:val="000000" w:themeColor="text1"/>
          <w:sz w:val="22"/>
          <w:szCs w:val="22"/>
          <w:lang w:val="es-CO"/>
        </w:rPr>
        <w:t xml:space="preserve">, no hay lugar a que se afecte la póliza que sirvió como fundamento para llamar en garantía a mi representada. </w:t>
      </w:r>
    </w:p>
    <w:bookmarkEnd w:id="18"/>
    <w:p w:rsidRPr="00732986" w:rsidR="007B2F48" w:rsidP="007B2F48" w:rsidRDefault="007B2F48" w14:paraId="33F5DD14" w14:textId="77777777">
      <w:pPr>
        <w:pStyle w:val="Encabezado"/>
        <w:widowControl/>
        <w:tabs>
          <w:tab w:val="clear" w:pos="4419"/>
          <w:tab w:val="clear" w:pos="8838"/>
        </w:tabs>
        <w:jc w:val="both"/>
        <w:textAlignment w:val="baseline"/>
        <w:rPr>
          <w:rStyle w:val="normaltextrun"/>
          <w:rFonts w:ascii="Arial" w:hAnsi="Arial" w:cs="Arial"/>
          <w:b/>
          <w:bCs/>
          <w:color w:val="000000" w:themeColor="text1"/>
          <w:u w:val="single"/>
        </w:rPr>
      </w:pPr>
    </w:p>
    <w:p w:rsidRPr="00732986" w:rsidR="007B2F48" w:rsidP="007B2F48" w:rsidRDefault="007B2F48" w14:paraId="7A2F203A" w14:textId="77777777">
      <w:pPr>
        <w:pStyle w:val="paragraph"/>
        <w:numPr>
          <w:ilvl w:val="0"/>
          <w:numId w:val="7"/>
        </w:numPr>
        <w:spacing w:before="0" w:beforeAutospacing="0" w:after="0" w:afterAutospacing="0"/>
        <w:jc w:val="both"/>
        <w:textAlignment w:val="baseline"/>
        <w:rPr>
          <w:rStyle w:val="normaltextrun"/>
          <w:rFonts w:ascii="Arial" w:hAnsi="Arial" w:cs="Arial"/>
          <w:b/>
          <w:color w:val="000000" w:themeColor="text1"/>
          <w:sz w:val="22"/>
          <w:szCs w:val="22"/>
          <w:u w:val="single"/>
        </w:rPr>
      </w:pPr>
      <w:r w:rsidRPr="00732986">
        <w:rPr>
          <w:rStyle w:val="normaltextrun"/>
          <w:rFonts w:ascii="Arial" w:hAnsi="Arial" w:cs="Arial"/>
          <w:b/>
          <w:bCs/>
          <w:color w:val="000000" w:themeColor="text1"/>
          <w:sz w:val="22"/>
          <w:szCs w:val="22"/>
          <w:u w:val="single"/>
        </w:rPr>
        <w:t xml:space="preserve">La Póliza de Seguro de cumplimiento no presta cobertura material si se condena única y exclusivamente a </w:t>
      </w:r>
      <w:r w:rsidRPr="00732986">
        <w:rPr>
          <w:rFonts w:ascii="Arial" w:hAnsi="Arial" w:cs="Arial"/>
          <w:b/>
          <w:color w:val="000000" w:themeColor="text1"/>
          <w:sz w:val="22"/>
          <w:szCs w:val="22"/>
          <w:u w:val="single"/>
        </w:rPr>
        <w:t>MANPOWER PROFESSIONAL LTDA.</w:t>
      </w:r>
    </w:p>
    <w:p w:rsidRPr="00732986" w:rsidR="007B2F48" w:rsidP="007B2F48" w:rsidRDefault="007B2F48" w14:paraId="7CF45AB6" w14:textId="77777777">
      <w:pPr>
        <w:pStyle w:val="paragraph"/>
        <w:spacing w:before="0" w:beforeAutospacing="0" w:after="0" w:afterAutospacing="0"/>
        <w:ind w:left="720"/>
        <w:jc w:val="both"/>
        <w:textAlignment w:val="baseline"/>
        <w:rPr>
          <w:rStyle w:val="normaltextrun"/>
          <w:rFonts w:ascii="Arial" w:hAnsi="Arial" w:cs="Arial"/>
          <w:b/>
          <w:bCs/>
          <w:color w:val="000000" w:themeColor="text1"/>
          <w:sz w:val="22"/>
          <w:szCs w:val="22"/>
        </w:rPr>
      </w:pPr>
      <w:r w:rsidRPr="00732986">
        <w:rPr>
          <w:rStyle w:val="normaltextrun"/>
          <w:rFonts w:ascii="Arial" w:hAnsi="Arial" w:cs="Arial"/>
          <w:b/>
          <w:bCs/>
          <w:color w:val="000000" w:themeColor="text1"/>
          <w:sz w:val="22"/>
          <w:szCs w:val="22"/>
        </w:rPr>
        <w:t> </w:t>
      </w:r>
    </w:p>
    <w:p w:rsidRPr="00732986" w:rsidR="007B2F48" w:rsidP="007B2F48" w:rsidRDefault="007B2F48" w14:paraId="4548EBE2" w14:textId="77777777">
      <w:pPr>
        <w:pStyle w:val="paragraph"/>
        <w:spacing w:before="0" w:beforeAutospacing="0" w:after="0" w:afterAutospacing="0"/>
        <w:jc w:val="both"/>
        <w:textAlignment w:val="baseline"/>
        <w:rPr>
          <w:rFonts w:ascii="Arial" w:hAnsi="Arial" w:cs="Arial"/>
          <w:color w:val="000000" w:themeColor="text1"/>
          <w:sz w:val="22"/>
          <w:szCs w:val="22"/>
        </w:rPr>
      </w:pPr>
      <w:r w:rsidRPr="00732986">
        <w:rPr>
          <w:rStyle w:val="normaltextrun"/>
          <w:rFonts w:ascii="Arial" w:hAnsi="Arial" w:cs="Arial"/>
          <w:color w:val="000000" w:themeColor="text1"/>
          <w:sz w:val="22"/>
          <w:szCs w:val="22"/>
        </w:rPr>
        <w:t xml:space="preserve">En este punto es necesario advertir que el único asegurado en la póliza de cumplimiento No. 05 </w:t>
      </w:r>
      <w:r w:rsidRPr="00732986">
        <w:rPr>
          <w:rFonts w:ascii="Arial" w:hAnsi="Arial" w:cs="Arial"/>
          <w:color w:val="000000" w:themeColor="text1"/>
          <w:sz w:val="22"/>
          <w:szCs w:val="22"/>
          <w:lang w:val="es-ES"/>
        </w:rPr>
        <w:t>CU052841</w:t>
      </w:r>
      <w:r w:rsidRPr="00732986">
        <w:rPr>
          <w:rStyle w:val="normaltextrun"/>
          <w:rFonts w:ascii="Arial" w:hAnsi="Arial" w:cs="Arial"/>
          <w:color w:val="000000" w:themeColor="text1"/>
          <w:sz w:val="22"/>
          <w:szCs w:val="22"/>
        </w:rPr>
        <w:t xml:space="preserve"> es POSITIVA COMPAÑÍA DE SEGUROS S.A., como consta en la carátula de la póliza, dicha Entidad, no tuvo injerencia en la relación contractual entre el demandante y la sociedad afianzada. De tal suerte que deberá advertirse desde ya que la póliza de seguro expedida por SEGUROS CONFIANZA S.A., no podrá ser afectada, como quiera que el riesgo asegurado en aquella consiste en amparar el incumplimiento en que incurra el afianzado en el pago de salarios, prestaciones sociales e indemnización del artículo 64 del CST, con sus trabajadores con ocasión a la ejecución del contrato afianzado y que tal virtud, comprometa la responsabilidad de mi asegurada. Resulta claro que el contrato de seguro no presta cobertura material, para amparar los incumplimientos frente al pago de acreencias laborales que únicamente se le imputen a MANPOWER PROFESSIONAL LTDA., puesto que en el contrato solo se amparó los perjuicios que debe asumir el asegurado de la póliza con ocasión al incumplimiento del afianzado de cara a los trabajadores de este último. </w:t>
      </w:r>
      <w:r w:rsidRPr="00732986">
        <w:rPr>
          <w:rStyle w:val="eop"/>
          <w:rFonts w:ascii="Arial" w:hAnsi="Arial" w:cs="Arial"/>
          <w:color w:val="000000" w:themeColor="text1"/>
          <w:sz w:val="22"/>
          <w:szCs w:val="22"/>
        </w:rPr>
        <w:t xml:space="preserve">  </w:t>
      </w:r>
    </w:p>
    <w:p w:rsidRPr="00732986" w:rsidR="007B2F48" w:rsidP="007B2F48" w:rsidRDefault="007B2F48" w14:paraId="198E0902" w14:textId="77777777">
      <w:pPr>
        <w:pStyle w:val="paragraph"/>
        <w:spacing w:before="0" w:beforeAutospacing="0" w:after="0" w:afterAutospacing="0"/>
        <w:jc w:val="both"/>
        <w:textAlignment w:val="baseline"/>
        <w:rPr>
          <w:rFonts w:ascii="Arial" w:hAnsi="Arial" w:cs="Arial"/>
          <w:color w:val="000000" w:themeColor="text1"/>
          <w:sz w:val="22"/>
          <w:szCs w:val="22"/>
        </w:rPr>
      </w:pPr>
      <w:r w:rsidRPr="00732986">
        <w:rPr>
          <w:rStyle w:val="eop"/>
          <w:rFonts w:ascii="Arial" w:hAnsi="Arial" w:cs="Arial"/>
          <w:color w:val="000000" w:themeColor="text1"/>
          <w:sz w:val="22"/>
          <w:szCs w:val="22"/>
        </w:rPr>
        <w:t> </w:t>
      </w:r>
    </w:p>
    <w:p w:rsidRPr="00732986" w:rsidR="007B2F48" w:rsidP="007B2F48" w:rsidRDefault="007B2F48" w14:paraId="78FC4546" w14:textId="77777777">
      <w:pPr>
        <w:pStyle w:val="paragraph"/>
        <w:spacing w:before="0" w:beforeAutospacing="0" w:after="0" w:afterAutospacing="0"/>
        <w:jc w:val="both"/>
        <w:textAlignment w:val="baseline"/>
        <w:rPr>
          <w:rFonts w:ascii="Arial" w:hAnsi="Arial" w:cs="Arial"/>
          <w:color w:val="000000" w:themeColor="text1"/>
          <w:sz w:val="22"/>
          <w:szCs w:val="22"/>
        </w:rPr>
      </w:pPr>
      <w:r w:rsidRPr="00732986">
        <w:rPr>
          <w:rStyle w:val="normaltextrun"/>
          <w:rFonts w:ascii="Arial" w:hAnsi="Arial" w:cs="Arial"/>
          <w:color w:val="000000" w:themeColor="text1"/>
          <w:sz w:val="22"/>
          <w:szCs w:val="22"/>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r w:rsidRPr="00732986">
        <w:rPr>
          <w:rStyle w:val="eop"/>
          <w:rFonts w:ascii="Arial" w:hAnsi="Arial" w:cs="Arial"/>
          <w:color w:val="000000" w:themeColor="text1"/>
          <w:sz w:val="22"/>
          <w:szCs w:val="22"/>
        </w:rPr>
        <w:t> </w:t>
      </w:r>
    </w:p>
    <w:p w:rsidRPr="00732986" w:rsidR="007B2F48" w:rsidP="007B2F48" w:rsidRDefault="007B2F48" w14:paraId="00FA8D70" w14:textId="77777777">
      <w:pPr>
        <w:pStyle w:val="paragraph"/>
        <w:spacing w:before="0" w:beforeAutospacing="0" w:after="0" w:afterAutospacing="0"/>
        <w:jc w:val="both"/>
        <w:textAlignment w:val="baseline"/>
        <w:rPr>
          <w:rFonts w:ascii="Arial" w:hAnsi="Arial" w:cs="Arial"/>
          <w:color w:val="000000" w:themeColor="text1"/>
          <w:sz w:val="22"/>
          <w:szCs w:val="22"/>
        </w:rPr>
      </w:pPr>
      <w:r w:rsidRPr="00732986">
        <w:rPr>
          <w:rStyle w:val="eop"/>
          <w:rFonts w:ascii="Arial" w:hAnsi="Arial" w:cs="Arial"/>
          <w:color w:val="000000" w:themeColor="text1"/>
          <w:sz w:val="22"/>
          <w:szCs w:val="22"/>
        </w:rPr>
        <w:t> </w:t>
      </w:r>
    </w:p>
    <w:p w:rsidRPr="00732986" w:rsidR="007B2F48" w:rsidP="007B2F48" w:rsidRDefault="007B2F48" w14:paraId="2710B0AB" w14:textId="77777777">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732986">
        <w:rPr>
          <w:rStyle w:val="normaltextrun"/>
          <w:rFonts w:ascii="Arial" w:hAnsi="Arial" w:cs="Arial"/>
          <w:color w:val="000000" w:themeColor="text1"/>
          <w:sz w:val="22"/>
          <w:szCs w:val="22"/>
        </w:rPr>
        <w:t xml:space="preserve">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w:t>
      </w:r>
    </w:p>
    <w:p w:rsidRPr="00732986" w:rsidR="007B2F48" w:rsidP="007B2F48" w:rsidRDefault="007B2F48" w14:paraId="465665B1" w14:textId="77777777">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rsidRPr="00732986" w:rsidR="007B2F48" w:rsidP="007B2F48" w:rsidRDefault="007B2F48" w14:paraId="7B8806E9" w14:textId="77777777">
      <w:pPr>
        <w:pStyle w:val="paragraph"/>
        <w:spacing w:before="0" w:beforeAutospacing="0" w:after="0" w:afterAutospacing="0"/>
        <w:jc w:val="both"/>
        <w:textAlignment w:val="baseline"/>
        <w:rPr>
          <w:rFonts w:ascii="Arial" w:hAnsi="Arial" w:cs="Arial"/>
          <w:color w:val="000000" w:themeColor="text1"/>
          <w:sz w:val="22"/>
          <w:szCs w:val="22"/>
        </w:rPr>
      </w:pPr>
      <w:r w:rsidRPr="00732986">
        <w:rPr>
          <w:rStyle w:val="normaltextrun"/>
          <w:rFonts w:ascii="Arial" w:hAnsi="Arial" w:cs="Arial"/>
          <w:color w:val="000000" w:themeColor="text1"/>
          <w:sz w:val="22"/>
          <w:szCs w:val="22"/>
        </w:rPr>
        <w:t>La Corte Suprema de Justicia ha sido enfática al resaltar que las compañías aseguradoras pueden, a su arbitrio, asumir los riesgos que consideren pertinentes: </w:t>
      </w:r>
      <w:r w:rsidRPr="00732986">
        <w:rPr>
          <w:rStyle w:val="eop"/>
          <w:rFonts w:ascii="Arial" w:hAnsi="Arial" w:cs="Arial"/>
          <w:color w:val="000000" w:themeColor="text1"/>
          <w:sz w:val="22"/>
          <w:szCs w:val="22"/>
        </w:rPr>
        <w:t> </w:t>
      </w:r>
    </w:p>
    <w:p w:rsidRPr="00732986" w:rsidR="007B2F48" w:rsidP="007B2F48" w:rsidRDefault="007B2F48" w14:paraId="2C7E0571" w14:textId="77777777">
      <w:pPr>
        <w:pStyle w:val="paragraph"/>
        <w:spacing w:before="0" w:beforeAutospacing="0" w:after="0" w:afterAutospacing="0"/>
        <w:jc w:val="both"/>
        <w:textAlignment w:val="baseline"/>
        <w:rPr>
          <w:rFonts w:ascii="Arial" w:hAnsi="Arial" w:cs="Arial"/>
          <w:color w:val="000000" w:themeColor="text1"/>
          <w:sz w:val="22"/>
          <w:szCs w:val="22"/>
        </w:rPr>
      </w:pPr>
      <w:r w:rsidRPr="00732986">
        <w:rPr>
          <w:rStyle w:val="eop"/>
          <w:rFonts w:ascii="Arial" w:hAnsi="Arial" w:cs="Arial"/>
          <w:color w:val="000000" w:themeColor="text1"/>
          <w:sz w:val="22"/>
          <w:szCs w:val="22"/>
        </w:rPr>
        <w:t> </w:t>
      </w:r>
    </w:p>
    <w:p w:rsidRPr="00732986" w:rsidR="007B2F48" w:rsidP="007B2F48" w:rsidRDefault="007B2F48" w14:paraId="79A38FFF" w14:textId="77777777">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732986">
        <w:rPr>
          <w:rStyle w:val="normaltextrun"/>
          <w:rFonts w:ascii="Arial" w:hAnsi="Arial" w:cs="Arial"/>
          <w:i/>
          <w:iCs/>
          <w:color w:val="000000" w:themeColor="text1"/>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732986">
        <w:rPr>
          <w:rStyle w:val="normaltextrun"/>
          <w:rFonts w:ascii="Arial" w:hAnsi="Arial" w:cs="Arial"/>
          <w:b/>
          <w:bCs/>
          <w:i/>
          <w:iCs/>
          <w:color w:val="000000" w:themeColor="text1"/>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732986">
        <w:rPr>
          <w:rStyle w:val="superscript"/>
          <w:rFonts w:ascii="Arial" w:hAnsi="Arial" w:eastAsia="Calibri" w:cs="Arial"/>
          <w:i/>
          <w:iCs/>
          <w:color w:val="000000" w:themeColor="text1"/>
          <w:sz w:val="22"/>
          <w:szCs w:val="22"/>
          <w:vertAlign w:val="superscript"/>
        </w:rPr>
        <w:t>6</w:t>
      </w:r>
      <w:r w:rsidRPr="00732986">
        <w:rPr>
          <w:rStyle w:val="normaltextrun"/>
          <w:rFonts w:ascii="Arial" w:hAnsi="Arial" w:cs="Arial"/>
          <w:b/>
          <w:bCs/>
          <w:color w:val="000000" w:themeColor="text1"/>
          <w:sz w:val="22"/>
          <w:szCs w:val="22"/>
        </w:rPr>
        <w:t xml:space="preserve"> </w:t>
      </w:r>
      <w:r w:rsidRPr="00732986">
        <w:rPr>
          <w:rStyle w:val="normaltextrun"/>
          <w:rFonts w:ascii="Arial" w:hAnsi="Arial" w:cs="Arial"/>
          <w:color w:val="000000" w:themeColor="text1"/>
          <w:sz w:val="22"/>
          <w:szCs w:val="22"/>
        </w:rPr>
        <w:t>(negrilla fuera del texto) </w:t>
      </w:r>
      <w:r w:rsidRPr="00732986">
        <w:rPr>
          <w:rStyle w:val="eop"/>
          <w:rFonts w:ascii="Arial" w:hAnsi="Arial" w:cs="Arial"/>
          <w:color w:val="000000" w:themeColor="text1"/>
          <w:sz w:val="22"/>
          <w:szCs w:val="22"/>
        </w:rPr>
        <w:t> </w:t>
      </w:r>
    </w:p>
    <w:p w:rsidRPr="00732986" w:rsidR="007B2F48" w:rsidP="007B2F48" w:rsidRDefault="007B2F48" w14:paraId="12D82293" w14:textId="77777777">
      <w:pPr>
        <w:pStyle w:val="paragraph"/>
        <w:spacing w:before="0" w:beforeAutospacing="0" w:after="0" w:afterAutospacing="0"/>
        <w:jc w:val="both"/>
        <w:textAlignment w:val="baseline"/>
        <w:rPr>
          <w:rFonts w:ascii="Arial" w:hAnsi="Arial" w:cs="Arial"/>
          <w:color w:val="000000" w:themeColor="text1"/>
          <w:sz w:val="22"/>
          <w:szCs w:val="22"/>
        </w:rPr>
      </w:pPr>
      <w:r w:rsidRPr="00732986">
        <w:rPr>
          <w:rStyle w:val="eop"/>
          <w:rFonts w:ascii="Arial" w:hAnsi="Arial" w:cs="Arial"/>
          <w:color w:val="000000" w:themeColor="text1"/>
          <w:sz w:val="22"/>
          <w:szCs w:val="22"/>
        </w:rPr>
        <w:t> </w:t>
      </w:r>
    </w:p>
    <w:p w:rsidRPr="00732986" w:rsidR="007B2F48" w:rsidP="007B2F48" w:rsidRDefault="007B2F48" w14:paraId="08B31B7A" w14:textId="77777777">
      <w:pPr>
        <w:pStyle w:val="paragraph"/>
        <w:spacing w:before="0" w:beforeAutospacing="0" w:after="0" w:afterAutospacing="0"/>
        <w:jc w:val="both"/>
        <w:textAlignment w:val="baseline"/>
        <w:rPr>
          <w:rStyle w:val="eop"/>
          <w:rFonts w:ascii="Arial" w:hAnsi="Arial" w:cs="Arial"/>
          <w:color w:val="000000" w:themeColor="text1"/>
          <w:sz w:val="22"/>
          <w:szCs w:val="22"/>
        </w:rPr>
      </w:pPr>
      <w:r w:rsidRPr="00732986">
        <w:rPr>
          <w:rStyle w:val="normaltextrun"/>
          <w:rFonts w:ascii="Arial" w:hAnsi="Arial" w:cs="Arial"/>
          <w:color w:val="000000" w:themeColor="text1"/>
          <w:sz w:val="22"/>
          <w:szCs w:val="22"/>
          <w:lang w:val="es-ES"/>
        </w:rPr>
        <w:t xml:space="preserve">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w:t>
      </w:r>
      <w:r w:rsidRPr="00732986">
        <w:rPr>
          <w:rStyle w:val="normaltextrun"/>
          <w:rFonts w:ascii="Arial" w:hAnsi="Arial" w:cs="Arial"/>
          <w:color w:val="000000" w:themeColor="text1"/>
          <w:sz w:val="22"/>
          <w:szCs w:val="22"/>
          <w:lang w:val="es-ES"/>
        </w:rPr>
        <w:t xml:space="preserve">que la póliza no presta cobertura material. Lo anterior, aterrizado al caso concreto quiere decir que de la mera lectura del contrato de seguro No. </w:t>
      </w:r>
      <w:r w:rsidRPr="00732986">
        <w:rPr>
          <w:rFonts w:ascii="Arial" w:hAnsi="Arial" w:cs="Arial"/>
          <w:color w:val="000000" w:themeColor="text1"/>
          <w:sz w:val="22"/>
          <w:szCs w:val="22"/>
          <w:lang w:val="es-ES"/>
        </w:rPr>
        <w:t>CU052841</w:t>
      </w:r>
      <w:r w:rsidRPr="00732986">
        <w:rPr>
          <w:rStyle w:val="normaltextrun"/>
          <w:rFonts w:ascii="Arial" w:hAnsi="Arial" w:cs="Arial"/>
          <w:color w:val="000000" w:themeColor="text1"/>
          <w:sz w:val="22"/>
          <w:szCs w:val="22"/>
          <w:lang w:val="es-ES"/>
        </w:rPr>
        <w:t>,</w:t>
      </w:r>
      <w:r w:rsidRPr="00732986">
        <w:rPr>
          <w:rStyle w:val="normaltextrun"/>
          <w:rFonts w:ascii="Arial" w:hAnsi="Arial" w:cs="Arial"/>
          <w:color w:val="000000" w:themeColor="text1"/>
          <w:sz w:val="22"/>
          <w:szCs w:val="22"/>
        </w:rPr>
        <w:t xml:space="preserve"> </w:t>
      </w:r>
      <w:r w:rsidRPr="00732986">
        <w:rPr>
          <w:rStyle w:val="normaltextrun"/>
          <w:rFonts w:ascii="Arial" w:hAnsi="Arial" w:cs="Arial"/>
          <w:color w:val="000000" w:themeColor="text1"/>
          <w:sz w:val="22"/>
          <w:szCs w:val="22"/>
          <w:lang w:val="es-ES"/>
        </w:rPr>
        <w:t xml:space="preserve">se entiende que en estos se amparó el riesgo del incumplimiento del afianzado respecto del </w:t>
      </w:r>
      <w:r w:rsidRPr="00732986">
        <w:rPr>
          <w:rStyle w:val="normaltextrun"/>
          <w:rFonts w:ascii="Arial" w:hAnsi="Arial" w:cs="Arial"/>
          <w:color w:val="000000" w:themeColor="text1"/>
          <w:sz w:val="22"/>
          <w:szCs w:val="22"/>
        </w:rPr>
        <w:t xml:space="preserve">pago de salarios, prestaciones sociales e indemnización del artículo 64 del CST </w:t>
      </w:r>
      <w:r w:rsidRPr="00732986">
        <w:rPr>
          <w:rStyle w:val="normaltextrun"/>
          <w:rFonts w:ascii="Arial" w:hAnsi="Arial" w:cs="Arial"/>
          <w:color w:val="000000" w:themeColor="text1"/>
          <w:sz w:val="22"/>
          <w:szCs w:val="22"/>
          <w:lang w:val="es-ES"/>
        </w:rPr>
        <w:t>que deba a sus trabajadores y que, en tal virtud, comprometa la responsabilidad de la sociedad asegurada en la póliza. Es decir, la Aseguradora cubre la Responsabilidad atribuible al Asegurado nombrado en la carátula de la póliza cuando este deban asumir un daño derivado de una reclamación de la cual se pretenda obtener el reconocimiento y pago de los conceptos señalados. Sin embargo, no debe perderse de vista que la póliza en mención no cubre materialmente la responsabilidad en la que incurran terceros distintos al asegurado ni tampoco las eventuales condenas que se puedan llegar a efectuar de cara a una posible declaratoria de responsabilidad patronal por concepto de perjuicios materiales.</w:t>
      </w:r>
      <w:r w:rsidRPr="00732986">
        <w:rPr>
          <w:rStyle w:val="eop"/>
          <w:rFonts w:ascii="Arial" w:hAnsi="Arial" w:cs="Arial"/>
          <w:color w:val="000000" w:themeColor="text1"/>
          <w:sz w:val="22"/>
          <w:szCs w:val="22"/>
        </w:rPr>
        <w:t xml:space="preserve">  </w:t>
      </w:r>
    </w:p>
    <w:p w:rsidRPr="00732986" w:rsidR="007B2F48" w:rsidP="007B2F48" w:rsidRDefault="007B2F48" w14:paraId="5A31C207" w14:textId="77777777">
      <w:pPr>
        <w:pStyle w:val="paragraph"/>
        <w:spacing w:before="0" w:beforeAutospacing="0" w:after="0" w:afterAutospacing="0"/>
        <w:jc w:val="both"/>
        <w:textAlignment w:val="baseline"/>
        <w:rPr>
          <w:rFonts w:ascii="Arial" w:hAnsi="Arial" w:cs="Arial"/>
          <w:color w:val="000000" w:themeColor="text1"/>
          <w:sz w:val="22"/>
          <w:szCs w:val="22"/>
        </w:rPr>
      </w:pPr>
    </w:p>
    <w:p w:rsidRPr="00732986" w:rsidR="007B2F48" w:rsidP="007B2F48" w:rsidRDefault="007B2F48" w14:paraId="41ED74EA" w14:textId="77777777">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732986">
        <w:rPr>
          <w:rStyle w:val="normaltextrun"/>
          <w:rFonts w:ascii="Arial" w:hAnsi="Arial" w:cs="Arial"/>
          <w:color w:val="000000" w:themeColor="text1"/>
          <w:sz w:val="22"/>
          <w:szCs w:val="22"/>
          <w:lang w:val="es-ES"/>
        </w:rPr>
        <w:t>En este orden de ideas, véase que quien fungía como empleador del demandante era MANPOWER PROFESSIONAL LTDA.</w:t>
      </w:r>
      <w:r w:rsidRPr="00732986">
        <w:rPr>
          <w:rFonts w:ascii="Arial" w:hAnsi="Arial" w:cs="Arial"/>
          <w:bCs/>
          <w:color w:val="000000" w:themeColor="text1"/>
          <w:sz w:val="22"/>
          <w:szCs w:val="22"/>
        </w:rPr>
        <w:t xml:space="preserve">, </w:t>
      </w:r>
      <w:r w:rsidRPr="00732986">
        <w:rPr>
          <w:rStyle w:val="normaltextrun"/>
          <w:rFonts w:ascii="Arial" w:hAnsi="Arial" w:cs="Arial"/>
          <w:color w:val="000000" w:themeColor="text1"/>
          <w:sz w:val="22"/>
          <w:szCs w:val="22"/>
          <w:lang w:val="es-ES"/>
        </w:rPr>
        <w:t xml:space="preserve">y por siguiente, es dicha sociedad quien debe asumir el pago de los rubros aquí pedidos, esto, teniendo en cuenta que </w:t>
      </w:r>
      <w:r w:rsidRPr="00732986">
        <w:rPr>
          <w:rFonts w:ascii="Arial" w:hAnsi="Arial" w:cs="Arial"/>
          <w:color w:val="000000" w:themeColor="text1"/>
          <w:sz w:val="22"/>
          <w:szCs w:val="22"/>
        </w:rPr>
        <w:t>entre MANPOWER PROFESSIONAL LTDA. y POSITIVA COMPAÑÍA DE SEGUROS S.A. no nació la solidaridad aducida.</w:t>
      </w:r>
    </w:p>
    <w:p w:rsidRPr="00732986" w:rsidR="007B2F48" w:rsidP="007B2F48" w:rsidRDefault="007B2F48" w14:paraId="4DAAFDD6" w14:textId="77777777">
      <w:pPr>
        <w:pStyle w:val="paragraph"/>
        <w:spacing w:before="0" w:beforeAutospacing="0" w:after="0" w:afterAutospacing="0"/>
        <w:jc w:val="both"/>
        <w:textAlignment w:val="baseline"/>
        <w:rPr>
          <w:rFonts w:ascii="Arial" w:hAnsi="Arial" w:cs="Arial"/>
          <w:color w:val="000000" w:themeColor="text1"/>
          <w:sz w:val="22"/>
          <w:szCs w:val="22"/>
        </w:rPr>
      </w:pPr>
      <w:r w:rsidRPr="00732986">
        <w:rPr>
          <w:rStyle w:val="eop"/>
          <w:rFonts w:ascii="Arial" w:hAnsi="Arial" w:cs="Arial"/>
          <w:color w:val="000000" w:themeColor="text1"/>
          <w:sz w:val="22"/>
          <w:szCs w:val="22"/>
        </w:rPr>
        <w:t> </w:t>
      </w:r>
    </w:p>
    <w:p w:rsidRPr="00732986" w:rsidR="007B2F48" w:rsidP="007B2F48" w:rsidRDefault="007B2F48" w14:paraId="33D8E9DD" w14:textId="0B978B02">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732986">
        <w:rPr>
          <w:rStyle w:val="normaltextrun"/>
          <w:rFonts w:ascii="Arial" w:hAnsi="Arial" w:cs="Arial"/>
          <w:color w:val="000000" w:themeColor="text1"/>
          <w:sz w:val="22"/>
          <w:szCs w:val="22"/>
          <w:lang w:val="es-ES"/>
        </w:rPr>
        <w:t>En ese sentido, es claro el aseguro no está llamado a responder en este caso, puesto que el incumplimiento aquí alegado no fue causado por sus acciones u omisiones, dado que: (i) no fungía como empleador del actor y (</w:t>
      </w:r>
      <w:proofErr w:type="spellStart"/>
      <w:r w:rsidRPr="00732986">
        <w:rPr>
          <w:rStyle w:val="normaltextrun"/>
          <w:rFonts w:ascii="Arial" w:hAnsi="Arial" w:cs="Arial"/>
          <w:color w:val="000000" w:themeColor="text1"/>
          <w:sz w:val="22"/>
          <w:szCs w:val="22"/>
          <w:lang w:val="es-ES"/>
        </w:rPr>
        <w:t>ii</w:t>
      </w:r>
      <w:proofErr w:type="spellEnd"/>
      <w:r w:rsidRPr="00732986">
        <w:rPr>
          <w:rStyle w:val="normaltextrun"/>
          <w:rFonts w:ascii="Arial" w:hAnsi="Arial" w:cs="Arial"/>
          <w:color w:val="000000" w:themeColor="text1"/>
          <w:sz w:val="22"/>
          <w:szCs w:val="22"/>
          <w:lang w:val="es-ES"/>
        </w:rPr>
        <w:t>) no procede la declaración de solidaridad preceptuada en el</w:t>
      </w:r>
      <w:r w:rsidRPr="00732986">
        <w:rPr>
          <w:rFonts w:ascii="Arial" w:hAnsi="Arial" w:cs="Arial"/>
          <w:color w:val="000000" w:themeColor="text1"/>
          <w:sz w:val="22"/>
          <w:szCs w:val="22"/>
        </w:rPr>
        <w:t xml:space="preserve"> artículo 35 del C.S.T.</w:t>
      </w:r>
    </w:p>
    <w:p w:rsidRPr="00732986" w:rsidR="007B2F48" w:rsidP="007B2F48" w:rsidRDefault="007B2F48" w14:paraId="23908513" w14:textId="77777777">
      <w:pPr>
        <w:pStyle w:val="paragraph"/>
        <w:spacing w:before="0" w:beforeAutospacing="0" w:after="0" w:afterAutospacing="0"/>
        <w:jc w:val="both"/>
        <w:textAlignment w:val="baseline"/>
        <w:rPr>
          <w:rFonts w:ascii="Arial" w:hAnsi="Arial" w:cs="Arial"/>
          <w:color w:val="000000" w:themeColor="text1"/>
          <w:sz w:val="22"/>
          <w:szCs w:val="22"/>
        </w:rPr>
      </w:pPr>
      <w:r w:rsidRPr="00732986">
        <w:rPr>
          <w:rStyle w:val="eop"/>
          <w:rFonts w:ascii="Arial" w:hAnsi="Arial" w:cs="Arial"/>
          <w:color w:val="000000" w:themeColor="text1"/>
          <w:sz w:val="22"/>
          <w:szCs w:val="22"/>
        </w:rPr>
        <w:t> </w:t>
      </w:r>
    </w:p>
    <w:p w:rsidRPr="00732986" w:rsidR="007B2F48" w:rsidP="007B2F48" w:rsidRDefault="007B2F48" w14:paraId="7A4DEFCF" w14:textId="4FBC802D">
      <w:pPr>
        <w:pStyle w:val="paragraph"/>
        <w:spacing w:before="0" w:beforeAutospacing="0" w:after="0" w:afterAutospacing="0"/>
        <w:jc w:val="both"/>
        <w:textAlignment w:val="baseline"/>
        <w:rPr>
          <w:rStyle w:val="eop"/>
          <w:rFonts w:ascii="Arial" w:hAnsi="Arial" w:cs="Arial"/>
          <w:color w:val="000000" w:themeColor="text1"/>
          <w:sz w:val="22"/>
          <w:szCs w:val="22"/>
        </w:rPr>
      </w:pPr>
      <w:r w:rsidRPr="00732986">
        <w:rPr>
          <w:rStyle w:val="normaltextrun"/>
          <w:rFonts w:ascii="Arial" w:hAnsi="Arial" w:cs="Arial"/>
          <w:color w:val="000000" w:themeColor="text1"/>
          <w:sz w:val="22"/>
          <w:szCs w:val="22"/>
          <w:lang w:val="es-ES"/>
        </w:rPr>
        <w:t>En conclusión, l</w:t>
      </w:r>
      <w:bookmarkStart w:name="_Hlk207704629" w:id="19"/>
      <w:r w:rsidRPr="00732986">
        <w:rPr>
          <w:rStyle w:val="normaltextrun"/>
          <w:rFonts w:ascii="Arial" w:hAnsi="Arial" w:cs="Arial"/>
          <w:color w:val="000000" w:themeColor="text1"/>
          <w:sz w:val="22"/>
          <w:szCs w:val="22"/>
          <w:lang w:val="es-ES"/>
        </w:rPr>
        <w:t xml:space="preserve">a póliza </w:t>
      </w:r>
      <w:r w:rsidRPr="00732986">
        <w:rPr>
          <w:rStyle w:val="normaltextrun"/>
          <w:rFonts w:ascii="Arial" w:hAnsi="Arial" w:cs="Arial"/>
          <w:color w:val="000000" w:themeColor="text1"/>
          <w:sz w:val="22"/>
          <w:szCs w:val="22"/>
        </w:rPr>
        <w:t xml:space="preserve">No. </w:t>
      </w:r>
      <w:r w:rsidRPr="00732986">
        <w:rPr>
          <w:rStyle w:val="normaltextrun"/>
          <w:rFonts w:ascii="Arial" w:hAnsi="Arial" w:cs="Arial"/>
          <w:color w:val="000000" w:themeColor="text1"/>
          <w:sz w:val="22"/>
          <w:szCs w:val="22"/>
          <w:lang w:val="es-ES"/>
        </w:rPr>
        <w:t xml:space="preserve">01 </w:t>
      </w:r>
      <w:r w:rsidRPr="00732986">
        <w:rPr>
          <w:rFonts w:ascii="Arial" w:hAnsi="Arial" w:cs="Arial"/>
          <w:color w:val="000000" w:themeColor="text1"/>
          <w:sz w:val="22"/>
          <w:szCs w:val="22"/>
          <w:lang w:val="es-ES"/>
        </w:rPr>
        <w:t xml:space="preserve">CU052841 </w:t>
      </w:r>
      <w:r w:rsidRPr="00732986">
        <w:rPr>
          <w:rStyle w:val="normaltextrun"/>
          <w:rFonts w:ascii="Arial" w:hAnsi="Arial" w:cs="Arial"/>
          <w:color w:val="000000" w:themeColor="text1"/>
          <w:sz w:val="22"/>
          <w:szCs w:val="22"/>
        </w:rPr>
        <w:t>no prest</w:t>
      </w:r>
      <w:r w:rsidRPr="00732986">
        <w:rPr>
          <w:rStyle w:val="normaltextrun"/>
          <w:rFonts w:ascii="Arial" w:hAnsi="Arial" w:cs="Arial"/>
          <w:color w:val="000000" w:themeColor="text1"/>
          <w:sz w:val="22"/>
          <w:szCs w:val="22"/>
          <w:lang w:val="es-ES"/>
        </w:rPr>
        <w:t>a cobertura material y no podrán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35 del C.S.T., no se genera un perjuicio para el asegurado de la póliza y por ende, no se hace extensiva la condena a POSITIVA COMPAÑÍA DE SEGUROS S.A., y (</w:t>
      </w:r>
      <w:proofErr w:type="spellStart"/>
      <w:r w:rsidRPr="00732986">
        <w:rPr>
          <w:rStyle w:val="normaltextrun"/>
          <w:rFonts w:ascii="Arial" w:hAnsi="Arial" w:cs="Arial"/>
          <w:color w:val="000000" w:themeColor="text1"/>
          <w:sz w:val="22"/>
          <w:szCs w:val="22"/>
          <w:lang w:val="es-ES"/>
        </w:rPr>
        <w:t>ii</w:t>
      </w:r>
      <w:proofErr w:type="spellEnd"/>
      <w:r w:rsidRPr="00732986">
        <w:rPr>
          <w:rStyle w:val="normaltextrun"/>
          <w:rFonts w:ascii="Arial" w:hAnsi="Arial" w:cs="Arial"/>
          <w:color w:val="000000" w:themeColor="text1"/>
          <w:sz w:val="22"/>
          <w:szCs w:val="22"/>
          <w:lang w:val="es-ES"/>
        </w:rPr>
        <w:t xml:space="preserve">) Al no imputársele una condena </w:t>
      </w:r>
      <w:r w:rsidRPr="00732986">
        <w:rPr>
          <w:rStyle w:val="normaltextrun"/>
          <w:rFonts w:ascii="Arial" w:hAnsi="Arial" w:cs="Arial"/>
          <w:color w:val="000000" w:themeColor="text1"/>
          <w:sz w:val="22"/>
          <w:szCs w:val="22"/>
        </w:rPr>
        <w:t xml:space="preserve">a </w:t>
      </w:r>
      <w:r w:rsidRPr="00732986">
        <w:rPr>
          <w:rStyle w:val="normaltextrun"/>
          <w:rFonts w:ascii="Arial" w:hAnsi="Arial" w:cs="Arial"/>
          <w:color w:val="000000" w:themeColor="text1"/>
          <w:sz w:val="22"/>
          <w:szCs w:val="22"/>
          <w:lang w:val="es-ES"/>
        </w:rPr>
        <w:t xml:space="preserve">POSITIVA COMPAÑÍA DE SEGUROS S.A., quien funge como único asegurado, no hay lugar a que </w:t>
      </w:r>
      <w:r w:rsidRPr="00732986">
        <w:rPr>
          <w:rStyle w:val="normaltextrun"/>
          <w:rFonts w:ascii="Arial" w:hAnsi="Arial" w:cs="Arial"/>
          <w:color w:val="000000" w:themeColor="text1"/>
          <w:sz w:val="22"/>
          <w:szCs w:val="22"/>
        </w:rPr>
        <w:t>SEGUROS CONFIANZA S.A.</w:t>
      </w:r>
      <w:r w:rsidRPr="00732986">
        <w:rPr>
          <w:rFonts w:ascii="Arial" w:hAnsi="Arial" w:cs="Arial"/>
          <w:color w:val="000000" w:themeColor="text1"/>
          <w:sz w:val="22"/>
          <w:szCs w:val="22"/>
        </w:rPr>
        <w:t>,</w:t>
      </w:r>
      <w:r w:rsidRPr="00732986">
        <w:rPr>
          <w:rStyle w:val="normaltextrun"/>
          <w:rFonts w:ascii="Arial" w:hAnsi="Arial" w:cs="Arial"/>
          <w:color w:val="000000" w:themeColor="text1"/>
          <w:sz w:val="22"/>
          <w:szCs w:val="22"/>
          <w:lang w:val="es-ES"/>
        </w:rPr>
        <w:t xml:space="preserve"> asuma pagos de sociedades las cuales no fungen como aseguradas en la póliza emitida por mi prohijada.</w:t>
      </w:r>
      <w:r w:rsidRPr="00732986">
        <w:rPr>
          <w:rStyle w:val="eop"/>
          <w:rFonts w:ascii="Arial" w:hAnsi="Arial" w:cs="Arial"/>
          <w:color w:val="000000" w:themeColor="text1"/>
          <w:sz w:val="22"/>
          <w:szCs w:val="22"/>
        </w:rPr>
        <w:t xml:space="preserve">  </w:t>
      </w:r>
      <w:bookmarkEnd w:id="19"/>
    </w:p>
    <w:p w:rsidRPr="00732986" w:rsidR="007B2F48" w:rsidP="007B2F48" w:rsidRDefault="007B2F48" w14:paraId="1AF5C419" w14:textId="77777777">
      <w:pPr>
        <w:pStyle w:val="paragraph"/>
        <w:spacing w:before="0" w:beforeAutospacing="0" w:after="0" w:afterAutospacing="0"/>
        <w:jc w:val="both"/>
        <w:textAlignment w:val="baseline"/>
        <w:rPr>
          <w:rFonts w:ascii="Arial" w:hAnsi="Arial" w:cs="Arial"/>
          <w:color w:val="000000" w:themeColor="text1"/>
          <w:sz w:val="22"/>
          <w:szCs w:val="22"/>
        </w:rPr>
      </w:pPr>
    </w:p>
    <w:p w:rsidRPr="00732986" w:rsidR="007B2F48" w:rsidP="007B2F48" w:rsidRDefault="007B2F48" w14:paraId="6170BC23" w14:textId="77777777">
      <w:pPr>
        <w:pStyle w:val="paragraph"/>
        <w:numPr>
          <w:ilvl w:val="0"/>
          <w:numId w:val="8"/>
        </w:numPr>
        <w:spacing w:before="0" w:beforeAutospacing="0" w:after="0" w:afterAutospacing="0"/>
        <w:jc w:val="both"/>
        <w:textAlignment w:val="baseline"/>
        <w:rPr>
          <w:rFonts w:ascii="Arial" w:hAnsi="Arial" w:cs="Arial"/>
          <w:color w:val="000000" w:themeColor="text1"/>
          <w:sz w:val="22"/>
          <w:szCs w:val="22"/>
          <w:u w:val="single"/>
        </w:rPr>
      </w:pPr>
      <w:r w:rsidRPr="00732986">
        <w:rPr>
          <w:rStyle w:val="normaltextrun"/>
          <w:rFonts w:ascii="Arial" w:hAnsi="Arial" w:cs="Arial"/>
          <w:b/>
          <w:bCs/>
          <w:color w:val="000000" w:themeColor="text1"/>
          <w:sz w:val="22"/>
          <w:szCs w:val="22"/>
          <w:u w:val="single"/>
        </w:rPr>
        <w:t>Las Pólizas de Seguro de cumplimiento no prestan cobertura material por valores reclamados con ocasión a conceptos disímiles a los contenidos en la carátula de la póliza, tales como; prestaciones extralegales, indexación, auxilios, indemnizaciones diferentes a la del artículo 64 del CST, aportes a la seguridad social, auxilios de transporte, indexación, costas, agencias en derecho, entre otras.</w:t>
      </w:r>
      <w:r w:rsidRPr="00732986">
        <w:rPr>
          <w:rStyle w:val="eop"/>
          <w:rFonts w:ascii="Arial" w:hAnsi="Arial" w:cs="Arial"/>
          <w:color w:val="000000" w:themeColor="text1"/>
          <w:sz w:val="22"/>
          <w:szCs w:val="22"/>
          <w:u w:val="single"/>
        </w:rPr>
        <w:t> </w:t>
      </w:r>
    </w:p>
    <w:p w:rsidRPr="00732986" w:rsidR="007B2F48" w:rsidP="007B2F48" w:rsidRDefault="007B2F48" w14:paraId="3CEE6860" w14:textId="77777777">
      <w:pPr>
        <w:pStyle w:val="paragraph"/>
        <w:spacing w:before="0" w:beforeAutospacing="0" w:after="0" w:afterAutospacing="0"/>
        <w:jc w:val="both"/>
        <w:textAlignment w:val="baseline"/>
        <w:rPr>
          <w:rFonts w:ascii="Arial" w:hAnsi="Arial" w:cs="Arial"/>
          <w:color w:val="000000" w:themeColor="text1"/>
          <w:sz w:val="22"/>
          <w:szCs w:val="22"/>
        </w:rPr>
      </w:pPr>
      <w:r w:rsidRPr="00732986">
        <w:rPr>
          <w:rStyle w:val="eop"/>
          <w:rFonts w:ascii="Arial" w:hAnsi="Arial" w:cs="Arial"/>
          <w:color w:val="000000" w:themeColor="text1"/>
          <w:sz w:val="22"/>
          <w:szCs w:val="22"/>
        </w:rPr>
        <w:t> </w:t>
      </w:r>
    </w:p>
    <w:p w:rsidRPr="00732986" w:rsidR="007B2F48" w:rsidP="007B2F48" w:rsidRDefault="007B2F48" w14:paraId="212706AA" w14:textId="77777777">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732986">
        <w:rPr>
          <w:rStyle w:val="normaltextrun"/>
          <w:rFonts w:ascii="Arial" w:hAnsi="Arial" w:cs="Arial"/>
          <w:color w:val="000000" w:themeColor="text1"/>
          <w:sz w:val="22"/>
          <w:szCs w:val="22"/>
          <w:lang w:val="es-ES"/>
        </w:rPr>
        <w:t>En los contratos de seguro de cumplimiento, se concertaron como amparos los siguientes: (i) Cumplimiento del Contrato (</w:t>
      </w:r>
      <w:proofErr w:type="spellStart"/>
      <w:r w:rsidRPr="00732986">
        <w:rPr>
          <w:rStyle w:val="normaltextrun"/>
          <w:rFonts w:ascii="Arial" w:hAnsi="Arial" w:cs="Arial"/>
          <w:color w:val="000000" w:themeColor="text1"/>
          <w:sz w:val="22"/>
          <w:szCs w:val="22"/>
          <w:lang w:val="es-ES"/>
        </w:rPr>
        <w:t>ii</w:t>
      </w:r>
      <w:proofErr w:type="spellEnd"/>
      <w:r w:rsidRPr="00732986">
        <w:rPr>
          <w:rStyle w:val="normaltextrun"/>
          <w:rFonts w:ascii="Arial" w:hAnsi="Arial" w:cs="Arial"/>
          <w:color w:val="000000" w:themeColor="text1"/>
          <w:sz w:val="22"/>
          <w:szCs w:val="22"/>
          <w:lang w:val="es-ES"/>
        </w:rPr>
        <w:t xml:space="preserve">) </w:t>
      </w:r>
      <w:r w:rsidRPr="00732986">
        <w:rPr>
          <w:rFonts w:ascii="Arial" w:hAnsi="Arial" w:cs="Arial"/>
          <w:color w:val="000000" w:themeColor="text1"/>
          <w:sz w:val="22"/>
          <w:szCs w:val="22"/>
          <w:lang w:val="es-ES"/>
        </w:rPr>
        <w:t xml:space="preserve">Salarios, prestaciones sociales e indemnización del Art. 64 del CST, </w:t>
      </w:r>
      <w:r w:rsidRPr="00732986">
        <w:rPr>
          <w:rStyle w:val="normaltextrun"/>
          <w:rFonts w:ascii="Arial" w:hAnsi="Arial" w:cs="Arial"/>
          <w:color w:val="000000" w:themeColor="text1"/>
          <w:sz w:val="22"/>
          <w:szCs w:val="22"/>
          <w:lang w:val="es-ES"/>
        </w:rPr>
        <w:t>y (</w:t>
      </w:r>
      <w:proofErr w:type="spellStart"/>
      <w:r w:rsidRPr="00732986">
        <w:rPr>
          <w:rStyle w:val="normaltextrun"/>
          <w:rFonts w:ascii="Arial" w:hAnsi="Arial" w:cs="Arial"/>
          <w:color w:val="000000" w:themeColor="text1"/>
          <w:sz w:val="22"/>
          <w:szCs w:val="22"/>
          <w:lang w:val="es-ES"/>
        </w:rPr>
        <w:t>iii</w:t>
      </w:r>
      <w:proofErr w:type="spellEnd"/>
      <w:r w:rsidRPr="00732986">
        <w:rPr>
          <w:rStyle w:val="normaltextrun"/>
          <w:rFonts w:ascii="Arial" w:hAnsi="Arial" w:cs="Arial"/>
          <w:color w:val="000000" w:themeColor="text1"/>
          <w:sz w:val="22"/>
          <w:szCs w:val="22"/>
          <w:lang w:val="es-ES"/>
        </w:rPr>
        <w:t>) calidad del servicio</w:t>
      </w:r>
      <w:r w:rsidRPr="00732986">
        <w:rPr>
          <w:rFonts w:ascii="Arial" w:hAnsi="Arial" w:cs="Arial"/>
          <w:color w:val="000000" w:themeColor="text1"/>
          <w:sz w:val="22"/>
          <w:szCs w:val="22"/>
          <w:lang w:val="es-ES"/>
        </w:rPr>
        <w:t xml:space="preserve">, </w:t>
      </w:r>
      <w:r w:rsidRPr="00732986">
        <w:rPr>
          <w:rStyle w:val="normaltextrun"/>
          <w:rFonts w:ascii="Arial" w:hAnsi="Arial" w:cs="Arial"/>
          <w:color w:val="000000" w:themeColor="text1"/>
          <w:sz w:val="22"/>
          <w:szCs w:val="22"/>
          <w:lang w:val="es-ES"/>
        </w:rPr>
        <w:t>es decir que mi representada no ampara conceptos que no se encuentren taxativamente descritos en la caratula de la póliza, por lo que únicamente está obligada a cubrir los siguientes:</w:t>
      </w:r>
    </w:p>
    <w:p w:rsidRPr="00732986" w:rsidR="007B2F48" w:rsidP="007B2F48" w:rsidRDefault="007B2F48" w14:paraId="71376ECA" w14:textId="77777777">
      <w:pPr>
        <w:pStyle w:val="paragraph"/>
        <w:spacing w:before="0" w:beforeAutospacing="0" w:after="0" w:afterAutospacing="0"/>
        <w:jc w:val="both"/>
        <w:textAlignment w:val="baseline"/>
        <w:rPr>
          <w:rFonts w:ascii="Arial" w:hAnsi="Arial" w:cs="Arial"/>
          <w:b/>
          <w:bCs/>
          <w:color w:val="000000" w:themeColor="text1"/>
          <w:sz w:val="22"/>
          <w:szCs w:val="22"/>
          <w:lang w:val="es-ES"/>
        </w:rPr>
      </w:pPr>
    </w:p>
    <w:p w:rsidRPr="00732986" w:rsidR="007B2F48" w:rsidP="007B2F48" w:rsidRDefault="007B2F48" w14:paraId="76A21CB6" w14:textId="77777777">
      <w:pPr>
        <w:pStyle w:val="paragraph"/>
        <w:spacing w:before="0" w:beforeAutospacing="0" w:after="0" w:afterAutospacing="0"/>
        <w:jc w:val="center"/>
        <w:textAlignment w:val="baseline"/>
        <w:rPr>
          <w:rStyle w:val="eop"/>
          <w:rFonts w:ascii="Arial" w:hAnsi="Arial" w:cs="Arial"/>
          <w:color w:val="000000" w:themeColor="text1"/>
          <w:sz w:val="22"/>
          <w:szCs w:val="22"/>
        </w:rPr>
      </w:pPr>
      <w:r w:rsidRPr="00732986">
        <w:rPr>
          <w:rStyle w:val="eop"/>
          <w:rFonts w:ascii="Arial" w:hAnsi="Arial" w:cs="Arial"/>
          <w:noProof/>
          <w:color w:val="000000" w:themeColor="text1"/>
          <w:sz w:val="22"/>
          <w:szCs w:val="22"/>
        </w:rPr>
        <w:drawing>
          <wp:inline distT="0" distB="0" distL="0" distR="0" wp14:anchorId="35477FA7" wp14:editId="12F8F08E">
            <wp:extent cx="2495898" cy="457264"/>
            <wp:effectExtent l="0" t="0" r="0" b="0"/>
            <wp:docPr id="18123600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360000" name=""/>
                    <pic:cNvPicPr/>
                  </pic:nvPicPr>
                  <pic:blipFill>
                    <a:blip r:embed="rId8"/>
                    <a:stretch>
                      <a:fillRect/>
                    </a:stretch>
                  </pic:blipFill>
                  <pic:spPr>
                    <a:xfrm>
                      <a:off x="0" y="0"/>
                      <a:ext cx="2495898" cy="457264"/>
                    </a:xfrm>
                    <a:prstGeom prst="rect">
                      <a:avLst/>
                    </a:prstGeom>
                  </pic:spPr>
                </pic:pic>
              </a:graphicData>
            </a:graphic>
          </wp:inline>
        </w:drawing>
      </w:r>
    </w:p>
    <w:p w:rsidRPr="00732986" w:rsidR="007B2F48" w:rsidP="007B2F48" w:rsidRDefault="007B2F48" w14:paraId="44347085" w14:textId="77777777">
      <w:pPr>
        <w:pStyle w:val="paragraph"/>
        <w:spacing w:before="0" w:beforeAutospacing="0" w:after="0" w:afterAutospacing="0"/>
        <w:jc w:val="center"/>
        <w:textAlignment w:val="baseline"/>
        <w:rPr>
          <w:rStyle w:val="normaltextrun"/>
          <w:rFonts w:ascii="Arial" w:hAnsi="Arial" w:cs="Arial"/>
          <w:b/>
          <w:bCs/>
          <w:color w:val="000000" w:themeColor="text1"/>
          <w:sz w:val="22"/>
          <w:szCs w:val="22"/>
          <w:lang w:val="es-ES"/>
        </w:rPr>
      </w:pPr>
    </w:p>
    <w:p w:rsidRPr="00732986" w:rsidR="007B2F48" w:rsidP="007B2F48" w:rsidRDefault="007B2F48" w14:paraId="2ACD88A4" w14:textId="77777777">
      <w:pPr>
        <w:pStyle w:val="paragraph"/>
        <w:spacing w:before="0" w:beforeAutospacing="0" w:after="0" w:afterAutospacing="0"/>
        <w:jc w:val="both"/>
        <w:textAlignment w:val="baseline"/>
        <w:rPr>
          <w:rFonts w:ascii="Arial" w:hAnsi="Arial" w:cs="Arial"/>
          <w:color w:val="000000" w:themeColor="text1"/>
          <w:sz w:val="22"/>
          <w:szCs w:val="22"/>
        </w:rPr>
      </w:pPr>
      <w:r w:rsidRPr="00732986">
        <w:rPr>
          <w:rStyle w:val="normaltextrun"/>
          <w:rFonts w:ascii="Arial" w:hAnsi="Arial" w:cs="Arial"/>
          <w:color w:val="000000" w:themeColor="text1"/>
          <w:sz w:val="22"/>
          <w:szCs w:val="22"/>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r w:rsidRPr="00732986">
        <w:rPr>
          <w:rStyle w:val="eop"/>
          <w:rFonts w:ascii="Arial" w:hAnsi="Arial" w:cs="Arial"/>
          <w:color w:val="000000" w:themeColor="text1"/>
          <w:sz w:val="22"/>
          <w:szCs w:val="22"/>
        </w:rPr>
        <w:t> </w:t>
      </w:r>
    </w:p>
    <w:p w:rsidRPr="00732986" w:rsidR="007B2F48" w:rsidP="007B2F48" w:rsidRDefault="007B2F48" w14:paraId="29FFCBC1" w14:textId="77777777">
      <w:pPr>
        <w:pStyle w:val="paragraph"/>
        <w:spacing w:before="0" w:beforeAutospacing="0" w:after="0" w:afterAutospacing="0"/>
        <w:jc w:val="both"/>
        <w:textAlignment w:val="baseline"/>
        <w:rPr>
          <w:rFonts w:ascii="Arial" w:hAnsi="Arial" w:cs="Arial"/>
          <w:color w:val="000000" w:themeColor="text1"/>
          <w:sz w:val="22"/>
          <w:szCs w:val="22"/>
        </w:rPr>
      </w:pPr>
      <w:r w:rsidRPr="00732986">
        <w:rPr>
          <w:rStyle w:val="eop"/>
          <w:rFonts w:ascii="Arial" w:hAnsi="Arial" w:cs="Arial"/>
          <w:color w:val="000000" w:themeColor="text1"/>
          <w:sz w:val="22"/>
          <w:szCs w:val="22"/>
        </w:rPr>
        <w:t> </w:t>
      </w:r>
    </w:p>
    <w:p w:rsidRPr="00732986" w:rsidR="007B2F48" w:rsidP="007B2F48" w:rsidRDefault="007B2F48" w14:paraId="55386C3A" w14:textId="77777777">
      <w:pPr>
        <w:pStyle w:val="paragraph"/>
        <w:spacing w:before="0" w:beforeAutospacing="0" w:after="0" w:afterAutospacing="0"/>
        <w:jc w:val="both"/>
        <w:textAlignment w:val="baseline"/>
        <w:rPr>
          <w:rFonts w:ascii="Arial" w:hAnsi="Arial" w:cs="Arial"/>
          <w:color w:val="000000" w:themeColor="text1"/>
          <w:sz w:val="22"/>
          <w:szCs w:val="22"/>
        </w:rPr>
      </w:pPr>
      <w:r w:rsidRPr="00732986">
        <w:rPr>
          <w:rStyle w:val="normaltextrun"/>
          <w:rFonts w:ascii="Arial" w:hAnsi="Arial" w:cs="Arial"/>
          <w:color w:val="000000" w:themeColor="text1"/>
          <w:sz w:val="22"/>
          <w:szCs w:val="22"/>
        </w:rPr>
        <w:t xml:space="preserve">Además de que son aplicables todos los preceptos que para los seguros de daños y responsabilidad civil contiene el Código de Comercio, entre ellos el contenido en el Art. 1079 de este último que establece: </w:t>
      </w:r>
      <w:r w:rsidRPr="00732986">
        <w:rPr>
          <w:rStyle w:val="normaltextrun"/>
          <w:rFonts w:ascii="Arial" w:hAnsi="Arial" w:cs="Arial"/>
          <w:i/>
          <w:iCs/>
          <w:color w:val="000000" w:themeColor="text1"/>
          <w:sz w:val="22"/>
          <w:szCs w:val="22"/>
        </w:rPr>
        <w:t>“(…) El asegurador no estará obligado a responder sino hasta concurrencia de la suma asegurada. (...)”. </w:t>
      </w:r>
      <w:r w:rsidRPr="00732986">
        <w:rPr>
          <w:rStyle w:val="eop"/>
          <w:rFonts w:ascii="Arial" w:hAnsi="Arial" w:cs="Arial"/>
          <w:color w:val="000000" w:themeColor="text1"/>
          <w:sz w:val="22"/>
          <w:szCs w:val="22"/>
        </w:rPr>
        <w:t> </w:t>
      </w:r>
    </w:p>
    <w:p w:rsidRPr="00732986" w:rsidR="007B2F48" w:rsidP="007B2F48" w:rsidRDefault="007B2F48" w14:paraId="709CC0FD" w14:textId="77777777">
      <w:pPr>
        <w:pStyle w:val="paragraph"/>
        <w:spacing w:before="0" w:beforeAutospacing="0" w:after="0" w:afterAutospacing="0"/>
        <w:jc w:val="both"/>
        <w:textAlignment w:val="baseline"/>
        <w:rPr>
          <w:rFonts w:ascii="Arial" w:hAnsi="Arial" w:cs="Arial"/>
          <w:color w:val="000000" w:themeColor="text1"/>
          <w:sz w:val="22"/>
          <w:szCs w:val="22"/>
        </w:rPr>
      </w:pPr>
    </w:p>
    <w:p w:rsidRPr="00732986" w:rsidR="007B2F48" w:rsidP="007B2F48" w:rsidRDefault="007B2F48" w14:paraId="48A49488" w14:textId="77777777">
      <w:pPr>
        <w:pStyle w:val="paragraph"/>
        <w:spacing w:before="0" w:beforeAutospacing="0" w:after="0" w:afterAutospacing="0"/>
        <w:jc w:val="both"/>
        <w:textAlignment w:val="baseline"/>
        <w:rPr>
          <w:rFonts w:ascii="Arial" w:hAnsi="Arial" w:cs="Arial"/>
          <w:color w:val="000000" w:themeColor="text1"/>
          <w:sz w:val="22"/>
          <w:szCs w:val="22"/>
        </w:rPr>
      </w:pPr>
      <w:r w:rsidRPr="00732986">
        <w:rPr>
          <w:rStyle w:val="normaltextrun"/>
          <w:rFonts w:ascii="Arial" w:hAnsi="Arial" w:cs="Arial"/>
          <w:color w:val="000000" w:themeColor="text1"/>
          <w:sz w:val="22"/>
          <w:szCs w:val="22"/>
        </w:rPr>
        <w:t>De acuerdo con lo estipulado, expresamente, en los contratos de seguro de cumplimiento, se establecieron límites máximos de responsabilidad del Asegurador para cada uno de los amparos otorgados, que corresponden al tope máximo de la obligación indemnizatoria de la Compañía por todos los siniestros amparados durante la vigencia de la póliza, que se entenderán como una sola pérdida o evento. </w:t>
      </w:r>
      <w:r w:rsidRPr="00732986">
        <w:rPr>
          <w:rStyle w:val="eop"/>
          <w:rFonts w:ascii="Arial" w:hAnsi="Arial" w:cs="Arial"/>
          <w:color w:val="000000" w:themeColor="text1"/>
          <w:sz w:val="22"/>
          <w:szCs w:val="22"/>
        </w:rPr>
        <w:t> </w:t>
      </w:r>
    </w:p>
    <w:p w:rsidRPr="00732986" w:rsidR="007B2F48" w:rsidP="007B2F48" w:rsidRDefault="007B2F48" w14:paraId="6CE31186" w14:textId="77777777">
      <w:pPr>
        <w:pStyle w:val="paragraph"/>
        <w:spacing w:before="0" w:beforeAutospacing="0" w:after="0" w:afterAutospacing="0"/>
        <w:jc w:val="both"/>
        <w:textAlignment w:val="baseline"/>
        <w:rPr>
          <w:rFonts w:ascii="Arial" w:hAnsi="Arial" w:cs="Arial"/>
          <w:color w:val="000000" w:themeColor="text1"/>
          <w:sz w:val="22"/>
          <w:szCs w:val="22"/>
        </w:rPr>
      </w:pPr>
      <w:r w:rsidRPr="00732986">
        <w:rPr>
          <w:rStyle w:val="eop"/>
          <w:rFonts w:ascii="Arial" w:hAnsi="Arial" w:cs="Arial"/>
          <w:color w:val="000000" w:themeColor="text1"/>
          <w:sz w:val="22"/>
          <w:szCs w:val="22"/>
        </w:rPr>
        <w:t> </w:t>
      </w:r>
    </w:p>
    <w:p w:rsidRPr="00732986" w:rsidR="007B2F48" w:rsidP="007B2F48" w:rsidRDefault="007B2F48" w14:paraId="5E244600" w14:textId="77777777">
      <w:pPr>
        <w:pStyle w:val="paragraph"/>
        <w:spacing w:before="0" w:beforeAutospacing="0" w:after="0" w:afterAutospacing="0"/>
        <w:jc w:val="both"/>
        <w:textAlignment w:val="baseline"/>
        <w:rPr>
          <w:rFonts w:ascii="Arial" w:hAnsi="Arial" w:cs="Arial"/>
          <w:color w:val="000000" w:themeColor="text1"/>
          <w:sz w:val="22"/>
          <w:szCs w:val="22"/>
        </w:rPr>
      </w:pPr>
      <w:r w:rsidRPr="00732986">
        <w:rPr>
          <w:rStyle w:val="normaltextrun"/>
          <w:rFonts w:ascii="Arial" w:hAnsi="Arial" w:cs="Arial"/>
          <w:color w:val="000000" w:themeColor="text1"/>
          <w:sz w:val="22"/>
          <w:szCs w:val="22"/>
        </w:rPr>
        <w:t>Por lo anterior, es necesario indicar que en el remoto evento en que se produzca una condena en contra de mi representada, el Juzgador deberá ceñirse a las condiciones particulares y generales que fueron pactadas en las pólizas contratadas, los límites asegurados para cada uno de sus amparos, la vigencia de los mismos y en general con el objeto de la garantía de los contratos de seguro, por lo que mi representada únicamente está obligada a cubrir los amparos que se encuentran expresamente incluidos en la caratula de las pólizas de seguro de cumplimiento y durante la vigencia pactada. </w:t>
      </w:r>
      <w:r w:rsidRPr="00732986">
        <w:rPr>
          <w:rStyle w:val="eop"/>
          <w:rFonts w:ascii="Arial" w:hAnsi="Arial" w:cs="Arial"/>
          <w:color w:val="000000" w:themeColor="text1"/>
          <w:sz w:val="22"/>
          <w:szCs w:val="22"/>
        </w:rPr>
        <w:t> </w:t>
      </w:r>
    </w:p>
    <w:p w:rsidRPr="00732986" w:rsidR="007B2F48" w:rsidP="007B2F48" w:rsidRDefault="007B2F48" w14:paraId="309E65D0" w14:textId="77777777">
      <w:pPr>
        <w:pStyle w:val="paragraph"/>
        <w:spacing w:before="0" w:beforeAutospacing="0" w:after="0" w:afterAutospacing="0"/>
        <w:jc w:val="both"/>
        <w:textAlignment w:val="baseline"/>
        <w:rPr>
          <w:rFonts w:ascii="Arial" w:hAnsi="Arial" w:cs="Arial"/>
          <w:color w:val="000000" w:themeColor="text1"/>
          <w:sz w:val="22"/>
          <w:szCs w:val="22"/>
        </w:rPr>
      </w:pPr>
      <w:r w:rsidRPr="00732986">
        <w:rPr>
          <w:rStyle w:val="eop"/>
          <w:rFonts w:ascii="Arial" w:hAnsi="Arial" w:cs="Arial"/>
          <w:color w:val="000000" w:themeColor="text1"/>
          <w:sz w:val="22"/>
          <w:szCs w:val="22"/>
        </w:rPr>
        <w:t> </w:t>
      </w:r>
    </w:p>
    <w:p w:rsidRPr="00732986" w:rsidR="007B2F48" w:rsidP="007B2F48" w:rsidRDefault="007B2F48" w14:paraId="47B4A10C" w14:textId="77777777">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732986">
        <w:rPr>
          <w:rStyle w:val="normaltextrun"/>
          <w:rFonts w:ascii="Arial" w:hAnsi="Arial" w:cs="Arial"/>
          <w:color w:val="000000" w:themeColor="text1"/>
          <w:sz w:val="22"/>
          <w:szCs w:val="22"/>
          <w:lang w:val="es-ES"/>
        </w:rPr>
        <w:t xml:space="preserve">En ese orden de ideas, </w:t>
      </w:r>
      <w:bookmarkStart w:name="_Hlk207704641" w:id="20"/>
      <w:bookmarkStart w:name="_Hlk143019438" w:id="21"/>
      <w:r w:rsidRPr="00732986">
        <w:rPr>
          <w:rStyle w:val="normaltextrun"/>
          <w:rFonts w:ascii="Arial" w:hAnsi="Arial" w:cs="Arial"/>
          <w:color w:val="000000" w:themeColor="text1"/>
          <w:sz w:val="22"/>
          <w:szCs w:val="22"/>
          <w:lang w:val="es-ES"/>
        </w:rPr>
        <w:t>los riesgos que se ampararon, en el caso de las póliza de seguro No</w:t>
      </w:r>
      <w:r w:rsidRPr="00732986">
        <w:rPr>
          <w:rStyle w:val="normaltextrun"/>
          <w:rFonts w:ascii="Arial" w:hAnsi="Arial" w:cs="Arial"/>
          <w:color w:val="000000" w:themeColor="text1"/>
          <w:sz w:val="22"/>
          <w:szCs w:val="22"/>
        </w:rPr>
        <w:t xml:space="preserve">. 05 </w:t>
      </w:r>
      <w:r w:rsidRPr="00732986">
        <w:rPr>
          <w:rFonts w:ascii="Arial" w:hAnsi="Arial" w:cs="Arial"/>
          <w:color w:val="000000" w:themeColor="text1"/>
          <w:sz w:val="22"/>
          <w:szCs w:val="22"/>
          <w:lang w:val="es-ES"/>
        </w:rPr>
        <w:t>CU052841</w:t>
      </w:r>
      <w:r w:rsidRPr="00732986">
        <w:rPr>
          <w:rStyle w:val="normaltextrun"/>
          <w:rFonts w:ascii="Arial" w:hAnsi="Arial" w:cs="Arial"/>
          <w:color w:val="000000" w:themeColor="text1"/>
          <w:sz w:val="22"/>
          <w:szCs w:val="22"/>
          <w:lang w:val="es-ES"/>
        </w:rPr>
        <w:t xml:space="preserve">, concretamente son el </w:t>
      </w:r>
      <w:r w:rsidRPr="00732986">
        <w:rPr>
          <w:rStyle w:val="normaltextrun"/>
          <w:rFonts w:ascii="Arial" w:hAnsi="Arial" w:cs="Arial"/>
          <w:color w:val="000000" w:themeColor="text1"/>
          <w:sz w:val="22"/>
          <w:szCs w:val="22"/>
        </w:rPr>
        <w:t>pago de salarios, prestaciones sociales, e indemnización del artículo 64 del CST</w:t>
      </w:r>
      <w:r w:rsidRPr="00732986">
        <w:rPr>
          <w:rStyle w:val="normaltextrun"/>
          <w:rFonts w:ascii="Arial" w:hAnsi="Arial" w:cs="Arial"/>
          <w:color w:val="000000" w:themeColor="text1"/>
          <w:sz w:val="22"/>
          <w:szCs w:val="22"/>
          <w:lang w:val="es-ES"/>
        </w:rPr>
        <w:t xml:space="preserve">, amparos los cuales operarían en el evento en el que POSITIVA COMPAÑÍA DE SEGUROS S.A., deba responder por aquellos y de los que estaba obligada </w:t>
      </w:r>
      <w:r w:rsidRPr="00732986">
        <w:rPr>
          <w:rFonts w:ascii="Arial" w:hAnsi="Arial" w:cs="Arial"/>
          <w:bCs/>
          <w:color w:val="000000" w:themeColor="text1"/>
          <w:sz w:val="22"/>
          <w:szCs w:val="22"/>
        </w:rPr>
        <w:t xml:space="preserve">MANPOWER PROFESSIONAL LTDA., </w:t>
      </w:r>
      <w:r w:rsidRPr="00732986">
        <w:rPr>
          <w:rStyle w:val="normaltextrun"/>
          <w:rFonts w:ascii="Arial" w:hAnsi="Arial" w:cs="Arial"/>
          <w:color w:val="000000" w:themeColor="text1"/>
          <w:sz w:val="22"/>
          <w:szCs w:val="22"/>
          <w:lang w:val="es-ES"/>
        </w:rPr>
        <w:t>relacionadas con los trabajadores utilizados por dicha sociedad en la ejecución del contrato afianzado, durante la vigencia de la póliza, más NO debe asumir el pago de prestaciones extralegales, indemnizaciones diferentes a la del artículo 64 del CST, pago de aportes a la seguridad social, sumas indexadas, auxilios, costas, agencias en derecho, entre otras.</w:t>
      </w:r>
    </w:p>
    <w:bookmarkEnd w:id="20"/>
    <w:p w:rsidRPr="00732986" w:rsidR="007B2F48" w:rsidP="007B2F48" w:rsidRDefault="007B2F48" w14:paraId="779323F2" w14:textId="77777777">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rsidRPr="00732986" w:rsidR="007B2F48" w:rsidP="007B2F48" w:rsidRDefault="007B2F48" w14:paraId="62D6EBE7" w14:textId="77777777">
      <w:pPr>
        <w:pStyle w:val="paragraph"/>
        <w:numPr>
          <w:ilvl w:val="0"/>
          <w:numId w:val="15"/>
        </w:numPr>
        <w:spacing w:before="0" w:beforeAutospacing="0" w:after="0" w:afterAutospacing="0"/>
        <w:jc w:val="both"/>
        <w:textAlignment w:val="baseline"/>
        <w:rPr>
          <w:rFonts w:ascii="Arial" w:hAnsi="Arial" w:cs="Arial"/>
          <w:sz w:val="22"/>
          <w:szCs w:val="22"/>
        </w:rPr>
      </w:pPr>
      <w:r w:rsidRPr="00732986">
        <w:rPr>
          <w:rStyle w:val="normaltextrun"/>
          <w:rFonts w:ascii="Arial" w:hAnsi="Arial" w:cs="Arial"/>
          <w:b/>
          <w:bCs/>
          <w:sz w:val="22"/>
          <w:szCs w:val="22"/>
          <w:u w:val="single"/>
          <w:lang w:val="es-ES"/>
        </w:rPr>
        <w:t xml:space="preserve">FALTA DE COBERTURA MATERIAL DE LA PÓLIZA DE RCE No. 05 </w:t>
      </w:r>
      <w:r w:rsidRPr="00732986">
        <w:rPr>
          <w:rFonts w:ascii="Arial" w:hAnsi="Arial" w:cs="Arial"/>
          <w:b/>
          <w:bCs/>
          <w:sz w:val="22"/>
          <w:szCs w:val="22"/>
          <w:u w:val="single"/>
          <w:lang w:val="es-ES"/>
        </w:rPr>
        <w:t>RO026669</w:t>
      </w:r>
      <w:r w:rsidRPr="00732986">
        <w:rPr>
          <w:rStyle w:val="normaltextrun"/>
          <w:rFonts w:ascii="Arial" w:hAnsi="Arial" w:cs="Arial"/>
          <w:b/>
          <w:bCs/>
          <w:sz w:val="22"/>
          <w:szCs w:val="22"/>
          <w:lang w:val="es-ES"/>
        </w:rPr>
        <w:t>.</w:t>
      </w:r>
      <w:r w:rsidRPr="00732986">
        <w:rPr>
          <w:rStyle w:val="normaltextrun"/>
          <w:rFonts w:ascii="Arial" w:hAnsi="Arial" w:cs="Arial"/>
          <w:sz w:val="22"/>
          <w:szCs w:val="22"/>
        </w:rPr>
        <w:t> </w:t>
      </w:r>
      <w:r w:rsidRPr="00732986">
        <w:rPr>
          <w:rStyle w:val="eop"/>
          <w:rFonts w:ascii="Arial" w:hAnsi="Arial" w:cs="Arial"/>
          <w:sz w:val="22"/>
          <w:szCs w:val="22"/>
        </w:rPr>
        <w:t> </w:t>
      </w:r>
    </w:p>
    <w:p w:rsidRPr="00732986" w:rsidR="007B2F48" w:rsidP="007B2F48" w:rsidRDefault="007B2F48" w14:paraId="6A24F9D2" w14:textId="77777777">
      <w:pPr>
        <w:pStyle w:val="paragraph"/>
        <w:spacing w:before="0" w:beforeAutospacing="0" w:after="0" w:afterAutospacing="0"/>
        <w:jc w:val="both"/>
        <w:textAlignment w:val="baseline"/>
        <w:rPr>
          <w:rFonts w:ascii="Arial" w:hAnsi="Arial" w:cs="Arial"/>
          <w:sz w:val="22"/>
          <w:szCs w:val="22"/>
        </w:rPr>
      </w:pPr>
      <w:r w:rsidRPr="00732986">
        <w:rPr>
          <w:rStyle w:val="normaltextrun"/>
          <w:rFonts w:ascii="Arial" w:hAnsi="Arial" w:cs="Arial"/>
          <w:sz w:val="22"/>
          <w:szCs w:val="22"/>
        </w:rPr>
        <w:t> </w:t>
      </w:r>
      <w:r w:rsidRPr="00732986">
        <w:rPr>
          <w:rStyle w:val="eop"/>
          <w:rFonts w:ascii="Arial" w:hAnsi="Arial" w:cs="Arial"/>
          <w:sz w:val="22"/>
          <w:szCs w:val="22"/>
        </w:rPr>
        <w:t> </w:t>
      </w:r>
    </w:p>
    <w:p w:rsidRPr="00732986" w:rsidR="007B2F48" w:rsidP="007B2F48" w:rsidRDefault="007B2F48" w14:paraId="2790E5A0" w14:textId="77777777">
      <w:pPr>
        <w:pStyle w:val="paragraph"/>
        <w:spacing w:before="0" w:beforeAutospacing="0" w:after="0" w:afterAutospacing="0"/>
        <w:jc w:val="both"/>
        <w:textAlignment w:val="baseline"/>
        <w:rPr>
          <w:rFonts w:ascii="Arial" w:hAnsi="Arial" w:cs="Arial"/>
          <w:sz w:val="22"/>
          <w:szCs w:val="22"/>
        </w:rPr>
      </w:pPr>
      <w:r w:rsidRPr="00732986">
        <w:rPr>
          <w:rStyle w:val="normaltextrun"/>
          <w:rFonts w:ascii="Arial" w:hAnsi="Arial" w:cs="Arial"/>
          <w:sz w:val="22"/>
          <w:szCs w:val="22"/>
          <w:lang w:val="es-ES"/>
        </w:rPr>
        <w:t xml:space="preserve">La presente excepción se fundamenta en el hecho de que el apoderado de la parte demandante pretende que se afecte esta póliza para el pago de acreencias laborales. Debiéndose </w:t>
      </w:r>
      <w:proofErr w:type="gramStart"/>
      <w:r w:rsidRPr="00732986">
        <w:rPr>
          <w:rStyle w:val="normaltextrun"/>
          <w:rFonts w:ascii="Arial" w:hAnsi="Arial" w:cs="Arial"/>
          <w:sz w:val="22"/>
          <w:szCs w:val="22"/>
          <w:lang w:val="es-ES"/>
        </w:rPr>
        <w:t>precisar</w:t>
      </w:r>
      <w:proofErr w:type="gramEnd"/>
      <w:r w:rsidRPr="00732986">
        <w:rPr>
          <w:rStyle w:val="normaltextrun"/>
          <w:rFonts w:ascii="Arial" w:hAnsi="Arial" w:cs="Arial"/>
          <w:sz w:val="22"/>
          <w:szCs w:val="22"/>
          <w:lang w:val="es-ES"/>
        </w:rPr>
        <w:t xml:space="preserve"> que la Póliza No. 05 </w:t>
      </w:r>
      <w:r w:rsidRPr="00732986">
        <w:rPr>
          <w:rFonts w:ascii="Arial" w:hAnsi="Arial" w:cs="Arial"/>
          <w:sz w:val="22"/>
          <w:szCs w:val="22"/>
          <w:lang w:val="es-ES"/>
        </w:rPr>
        <w:t xml:space="preserve">RO026669 </w:t>
      </w:r>
      <w:r w:rsidRPr="00732986">
        <w:rPr>
          <w:rStyle w:val="normaltextrun"/>
          <w:rFonts w:ascii="Arial" w:hAnsi="Arial" w:cs="Arial"/>
          <w:sz w:val="22"/>
          <w:szCs w:val="22"/>
          <w:lang w:val="es-ES"/>
        </w:rPr>
        <w:t>es de responsabilidad civil extracontractual y en esta, no se concertó amparo alguno relacionado con el objeto del litigio.</w:t>
      </w:r>
      <w:r w:rsidRPr="00732986">
        <w:rPr>
          <w:rStyle w:val="normaltextrun"/>
          <w:rFonts w:ascii="Arial" w:hAnsi="Arial" w:cs="Arial"/>
          <w:sz w:val="22"/>
          <w:szCs w:val="22"/>
        </w:rPr>
        <w:t>   </w:t>
      </w:r>
      <w:r w:rsidRPr="00732986">
        <w:rPr>
          <w:rStyle w:val="eop"/>
          <w:rFonts w:ascii="Arial" w:hAnsi="Arial" w:cs="Arial"/>
          <w:sz w:val="22"/>
          <w:szCs w:val="22"/>
        </w:rPr>
        <w:t> </w:t>
      </w:r>
    </w:p>
    <w:p w:rsidRPr="00732986" w:rsidR="007B2F48" w:rsidP="007B2F48" w:rsidRDefault="007B2F48" w14:paraId="7CC5FA05" w14:textId="77777777">
      <w:pPr>
        <w:pStyle w:val="paragraph"/>
        <w:spacing w:before="0" w:beforeAutospacing="0" w:after="0" w:afterAutospacing="0"/>
        <w:jc w:val="both"/>
        <w:textAlignment w:val="baseline"/>
        <w:rPr>
          <w:rFonts w:ascii="Arial" w:hAnsi="Arial" w:cs="Arial"/>
          <w:sz w:val="22"/>
          <w:szCs w:val="22"/>
        </w:rPr>
      </w:pPr>
      <w:r w:rsidRPr="00732986">
        <w:rPr>
          <w:rStyle w:val="normaltextrun"/>
          <w:rFonts w:ascii="Arial" w:hAnsi="Arial" w:cs="Arial"/>
          <w:sz w:val="22"/>
          <w:szCs w:val="22"/>
        </w:rPr>
        <w:t>   </w:t>
      </w:r>
      <w:r w:rsidRPr="00732986">
        <w:rPr>
          <w:rStyle w:val="eop"/>
          <w:rFonts w:ascii="Arial" w:hAnsi="Arial" w:cs="Arial"/>
          <w:sz w:val="22"/>
          <w:szCs w:val="22"/>
        </w:rPr>
        <w:t> </w:t>
      </w:r>
    </w:p>
    <w:p w:rsidRPr="00732986" w:rsidR="007B2F48" w:rsidP="007B2F48" w:rsidRDefault="007B2F48" w14:paraId="52159C48" w14:textId="77777777">
      <w:pPr>
        <w:pStyle w:val="paragraph"/>
        <w:spacing w:before="0" w:beforeAutospacing="0" w:after="0" w:afterAutospacing="0"/>
        <w:jc w:val="both"/>
        <w:textAlignment w:val="baseline"/>
        <w:rPr>
          <w:rFonts w:ascii="Arial" w:hAnsi="Arial" w:cs="Arial"/>
          <w:sz w:val="22"/>
          <w:szCs w:val="22"/>
        </w:rPr>
      </w:pPr>
      <w:r w:rsidRPr="00732986">
        <w:rPr>
          <w:rStyle w:val="normaltextrun"/>
          <w:rFonts w:ascii="Arial" w:hAnsi="Arial" w:cs="Arial"/>
          <w:sz w:val="22"/>
          <w:szCs w:val="22"/>
          <w:lang w:val="es-ES"/>
        </w:rPr>
        <w:t>En este sentido, se precisa que el objeto de la cobertura para la póliza de RCE se pactó de la siguiente manera: </w:t>
      </w:r>
      <w:r w:rsidRPr="00732986">
        <w:rPr>
          <w:rStyle w:val="normaltextrun"/>
          <w:rFonts w:ascii="Arial" w:hAnsi="Arial" w:cs="Arial"/>
          <w:sz w:val="22"/>
          <w:szCs w:val="22"/>
        </w:rPr>
        <w:t>   </w:t>
      </w:r>
      <w:r w:rsidRPr="00732986">
        <w:rPr>
          <w:rStyle w:val="eop"/>
          <w:rFonts w:ascii="Arial" w:hAnsi="Arial" w:cs="Arial"/>
          <w:sz w:val="22"/>
          <w:szCs w:val="22"/>
        </w:rPr>
        <w:t> </w:t>
      </w:r>
    </w:p>
    <w:p w:rsidRPr="00732986" w:rsidR="007B2F48" w:rsidP="007B2F48" w:rsidRDefault="007B2F48" w14:paraId="221969C6" w14:textId="77777777">
      <w:pPr>
        <w:pStyle w:val="paragraph"/>
        <w:spacing w:before="0" w:beforeAutospacing="0" w:after="0" w:afterAutospacing="0"/>
        <w:jc w:val="both"/>
        <w:textAlignment w:val="baseline"/>
        <w:rPr>
          <w:rFonts w:ascii="Arial" w:hAnsi="Arial" w:cs="Arial"/>
          <w:sz w:val="22"/>
          <w:szCs w:val="22"/>
        </w:rPr>
      </w:pPr>
      <w:r w:rsidRPr="00732986">
        <w:rPr>
          <w:rStyle w:val="normaltextrun"/>
          <w:rFonts w:ascii="Arial" w:hAnsi="Arial" w:cs="Arial"/>
          <w:sz w:val="22"/>
          <w:szCs w:val="22"/>
        </w:rPr>
        <w:t>   </w:t>
      </w:r>
      <w:r w:rsidRPr="00732986">
        <w:rPr>
          <w:rStyle w:val="eop"/>
          <w:rFonts w:ascii="Arial" w:hAnsi="Arial" w:cs="Arial"/>
          <w:sz w:val="22"/>
          <w:szCs w:val="22"/>
        </w:rPr>
        <w:t> </w:t>
      </w:r>
    </w:p>
    <w:p w:rsidRPr="00732986" w:rsidR="007B2F48" w:rsidP="007B2F48" w:rsidRDefault="007B2F48" w14:paraId="43FB8ED2" w14:textId="77777777">
      <w:pPr>
        <w:pStyle w:val="paragraph"/>
        <w:spacing w:before="0" w:beforeAutospacing="0" w:after="0" w:afterAutospacing="0"/>
        <w:textAlignment w:val="baseline"/>
        <w:rPr>
          <w:rFonts w:ascii="Arial" w:hAnsi="Arial" w:cs="Arial"/>
          <w:sz w:val="22"/>
          <w:szCs w:val="22"/>
        </w:rPr>
      </w:pPr>
      <w:r w:rsidRPr="00732986">
        <w:rPr>
          <w:rStyle w:val="normaltextrun"/>
          <w:rFonts w:ascii="Arial" w:hAnsi="Arial" w:cs="Arial"/>
          <w:noProof/>
          <w:sz w:val="22"/>
          <w:szCs w:val="22"/>
        </w:rPr>
        <w:drawing>
          <wp:inline distT="0" distB="0" distL="0" distR="0" wp14:anchorId="7331249D" wp14:editId="3F56A19B">
            <wp:extent cx="6120765" cy="688975"/>
            <wp:effectExtent l="0" t="0" r="0" b="0"/>
            <wp:docPr id="1214289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289765" name=""/>
                    <pic:cNvPicPr/>
                  </pic:nvPicPr>
                  <pic:blipFill>
                    <a:blip r:embed="rId9"/>
                    <a:stretch>
                      <a:fillRect/>
                    </a:stretch>
                  </pic:blipFill>
                  <pic:spPr>
                    <a:xfrm>
                      <a:off x="0" y="0"/>
                      <a:ext cx="6120765" cy="688975"/>
                    </a:xfrm>
                    <a:prstGeom prst="rect">
                      <a:avLst/>
                    </a:prstGeom>
                  </pic:spPr>
                </pic:pic>
              </a:graphicData>
            </a:graphic>
          </wp:inline>
        </w:drawing>
      </w:r>
      <w:r w:rsidRPr="00732986">
        <w:rPr>
          <w:rStyle w:val="normaltextrun"/>
          <w:rFonts w:ascii="Arial" w:hAnsi="Arial" w:cs="Arial"/>
          <w:sz w:val="22"/>
          <w:szCs w:val="22"/>
        </w:rPr>
        <w:t xml:space="preserve">   </w:t>
      </w:r>
      <w:r w:rsidRPr="00732986">
        <w:rPr>
          <w:rStyle w:val="eop"/>
          <w:rFonts w:ascii="Arial" w:hAnsi="Arial" w:cs="Arial"/>
          <w:sz w:val="22"/>
          <w:szCs w:val="22"/>
        </w:rPr>
        <w:t> </w:t>
      </w:r>
    </w:p>
    <w:p w:rsidRPr="00732986" w:rsidR="007B2F48" w:rsidP="007B2F48" w:rsidRDefault="007B2F48" w14:paraId="24A2E97B" w14:textId="77777777">
      <w:pPr>
        <w:pStyle w:val="paragraph"/>
        <w:spacing w:before="0" w:beforeAutospacing="0" w:after="0" w:afterAutospacing="0"/>
        <w:jc w:val="center"/>
        <w:textAlignment w:val="baseline"/>
        <w:rPr>
          <w:rFonts w:ascii="Arial" w:hAnsi="Arial" w:cs="Arial"/>
          <w:sz w:val="22"/>
          <w:szCs w:val="22"/>
        </w:rPr>
      </w:pPr>
      <w:r w:rsidRPr="00732986">
        <w:rPr>
          <w:rStyle w:val="normaltextrun"/>
          <w:rFonts w:ascii="Arial" w:hAnsi="Arial" w:cs="Arial"/>
          <w:sz w:val="22"/>
          <w:szCs w:val="22"/>
        </w:rPr>
        <w:t>   </w:t>
      </w:r>
      <w:r w:rsidRPr="00732986">
        <w:rPr>
          <w:rStyle w:val="eop"/>
          <w:rFonts w:ascii="Arial" w:hAnsi="Arial" w:cs="Arial"/>
          <w:sz w:val="22"/>
          <w:szCs w:val="22"/>
        </w:rPr>
        <w:t> </w:t>
      </w:r>
    </w:p>
    <w:p w:rsidRPr="00732986" w:rsidR="007B2F48" w:rsidP="007B2F48" w:rsidRDefault="007B2F48" w14:paraId="18E3C956" w14:textId="77777777">
      <w:pPr>
        <w:pStyle w:val="paragraph"/>
        <w:spacing w:before="0" w:beforeAutospacing="0" w:after="0" w:afterAutospacing="0"/>
        <w:jc w:val="both"/>
        <w:textAlignment w:val="baseline"/>
        <w:rPr>
          <w:rFonts w:ascii="Arial" w:hAnsi="Arial" w:cs="Arial"/>
          <w:sz w:val="22"/>
          <w:szCs w:val="22"/>
        </w:rPr>
      </w:pPr>
      <w:r w:rsidRPr="00732986">
        <w:rPr>
          <w:rStyle w:val="normaltextrun"/>
          <w:rFonts w:ascii="Arial" w:hAnsi="Arial" w:cs="Arial"/>
          <w:sz w:val="22"/>
          <w:szCs w:val="22"/>
          <w:lang w:val="es-ES"/>
        </w:rPr>
        <w:t>En relación con los amparos, se otorgaron los siguientes:</w:t>
      </w:r>
      <w:r w:rsidRPr="00732986">
        <w:rPr>
          <w:rStyle w:val="normaltextrun"/>
          <w:rFonts w:ascii="Arial" w:hAnsi="Arial" w:cs="Arial"/>
          <w:sz w:val="22"/>
          <w:szCs w:val="22"/>
        </w:rPr>
        <w:t>   </w:t>
      </w:r>
      <w:r w:rsidRPr="00732986">
        <w:rPr>
          <w:rStyle w:val="eop"/>
          <w:rFonts w:ascii="Arial" w:hAnsi="Arial" w:cs="Arial"/>
          <w:sz w:val="22"/>
          <w:szCs w:val="22"/>
        </w:rPr>
        <w:t> </w:t>
      </w:r>
    </w:p>
    <w:p w:rsidRPr="00732986" w:rsidR="007B2F48" w:rsidP="007B2F48" w:rsidRDefault="007B2F48" w14:paraId="75AF9DD0" w14:textId="77777777">
      <w:pPr>
        <w:pStyle w:val="paragraph"/>
        <w:spacing w:before="0" w:beforeAutospacing="0" w:after="0" w:afterAutospacing="0"/>
        <w:textAlignment w:val="baseline"/>
        <w:rPr>
          <w:rFonts w:ascii="Arial" w:hAnsi="Arial" w:cs="Arial"/>
          <w:sz w:val="22"/>
          <w:szCs w:val="22"/>
        </w:rPr>
      </w:pPr>
      <w:r w:rsidRPr="00732986">
        <w:rPr>
          <w:rStyle w:val="normaltextrun"/>
          <w:rFonts w:ascii="Arial" w:hAnsi="Arial" w:cs="Arial"/>
          <w:sz w:val="22"/>
          <w:szCs w:val="22"/>
        </w:rPr>
        <w:t>   </w:t>
      </w:r>
      <w:r w:rsidRPr="00732986">
        <w:rPr>
          <w:rStyle w:val="eop"/>
          <w:rFonts w:ascii="Arial" w:hAnsi="Arial" w:cs="Arial"/>
          <w:sz w:val="22"/>
          <w:szCs w:val="22"/>
        </w:rPr>
        <w:t> </w:t>
      </w:r>
    </w:p>
    <w:p w:rsidRPr="00732986" w:rsidR="007B2F48" w:rsidP="007B2F48" w:rsidRDefault="007B2F48" w14:paraId="6D462FE4" w14:textId="77777777">
      <w:pPr>
        <w:pStyle w:val="paragraph"/>
        <w:spacing w:before="0" w:beforeAutospacing="0" w:after="0" w:afterAutospacing="0"/>
        <w:jc w:val="center"/>
        <w:textAlignment w:val="baseline"/>
        <w:rPr>
          <w:rFonts w:ascii="Arial" w:hAnsi="Arial" w:cs="Arial"/>
          <w:sz w:val="22"/>
          <w:szCs w:val="22"/>
        </w:rPr>
      </w:pPr>
      <w:r w:rsidRPr="00732986">
        <w:rPr>
          <w:rStyle w:val="normaltextrun"/>
          <w:rFonts w:ascii="Arial" w:hAnsi="Arial" w:cs="Arial"/>
          <w:sz w:val="22"/>
          <w:szCs w:val="22"/>
        </w:rPr>
        <w:t>   </w:t>
      </w:r>
      <w:r w:rsidRPr="00732986">
        <w:rPr>
          <w:rStyle w:val="eop"/>
          <w:rFonts w:ascii="Arial" w:hAnsi="Arial" w:cs="Arial"/>
          <w:sz w:val="22"/>
          <w:szCs w:val="22"/>
        </w:rPr>
        <w:t> </w:t>
      </w:r>
      <w:r w:rsidRPr="00732986">
        <w:rPr>
          <w:rStyle w:val="eop"/>
          <w:rFonts w:ascii="Arial" w:hAnsi="Arial" w:cs="Arial"/>
          <w:noProof/>
          <w:sz w:val="22"/>
          <w:szCs w:val="22"/>
        </w:rPr>
        <w:drawing>
          <wp:inline distT="0" distB="0" distL="0" distR="0" wp14:anchorId="798299D6" wp14:editId="2254A17A">
            <wp:extent cx="2429214" cy="790685"/>
            <wp:effectExtent l="0" t="0" r="9525" b="9525"/>
            <wp:docPr id="5396135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613501" name=""/>
                    <pic:cNvPicPr/>
                  </pic:nvPicPr>
                  <pic:blipFill>
                    <a:blip r:embed="rId10"/>
                    <a:stretch>
                      <a:fillRect/>
                    </a:stretch>
                  </pic:blipFill>
                  <pic:spPr>
                    <a:xfrm>
                      <a:off x="0" y="0"/>
                      <a:ext cx="2429214" cy="790685"/>
                    </a:xfrm>
                    <a:prstGeom prst="rect">
                      <a:avLst/>
                    </a:prstGeom>
                  </pic:spPr>
                </pic:pic>
              </a:graphicData>
            </a:graphic>
          </wp:inline>
        </w:drawing>
      </w:r>
    </w:p>
    <w:p w:rsidRPr="00732986" w:rsidR="007B2F48" w:rsidP="007B2F48" w:rsidRDefault="007B2F48" w14:paraId="38A83D6F" w14:textId="77777777">
      <w:pPr>
        <w:pStyle w:val="paragraph"/>
        <w:spacing w:before="0" w:beforeAutospacing="0" w:after="0" w:afterAutospacing="0"/>
        <w:jc w:val="center"/>
        <w:textAlignment w:val="baseline"/>
        <w:rPr>
          <w:rFonts w:ascii="Arial" w:hAnsi="Arial" w:cs="Arial"/>
          <w:sz w:val="22"/>
          <w:szCs w:val="22"/>
        </w:rPr>
      </w:pPr>
      <w:r w:rsidRPr="00732986">
        <w:rPr>
          <w:rStyle w:val="normaltextrun"/>
          <w:rFonts w:ascii="Arial" w:hAnsi="Arial" w:cs="Arial"/>
          <w:sz w:val="22"/>
          <w:szCs w:val="22"/>
        </w:rPr>
        <w:t>   </w:t>
      </w:r>
      <w:r w:rsidRPr="00732986">
        <w:rPr>
          <w:rStyle w:val="eop"/>
          <w:rFonts w:ascii="Arial" w:hAnsi="Arial" w:cs="Arial"/>
          <w:sz w:val="22"/>
          <w:szCs w:val="22"/>
        </w:rPr>
        <w:t> </w:t>
      </w:r>
    </w:p>
    <w:p w:rsidRPr="00732986" w:rsidR="007B2F48" w:rsidP="007B2F48" w:rsidRDefault="007B2F48" w14:paraId="29498BB0" w14:textId="026D5C4A">
      <w:pPr>
        <w:pStyle w:val="paragraph"/>
        <w:spacing w:before="0" w:beforeAutospacing="0" w:after="0" w:afterAutospacing="0"/>
        <w:jc w:val="both"/>
        <w:textAlignment w:val="baseline"/>
        <w:rPr>
          <w:rStyle w:val="normaltextrun"/>
          <w:rFonts w:ascii="Arial" w:hAnsi="Arial" w:cs="Arial"/>
          <w:sz w:val="22"/>
          <w:szCs w:val="22"/>
          <w:lang w:val="es-ES"/>
        </w:rPr>
      </w:pPr>
      <w:r w:rsidRPr="00732986">
        <w:rPr>
          <w:rStyle w:val="normaltextrun"/>
          <w:rFonts w:ascii="Arial" w:hAnsi="Arial" w:cs="Arial"/>
          <w:sz w:val="22"/>
          <w:szCs w:val="22"/>
        </w:rPr>
        <w:t>Así las cosas, s</w:t>
      </w:r>
      <w:bookmarkStart w:name="_Hlk207704655" w:id="22"/>
      <w:r w:rsidRPr="00732986">
        <w:rPr>
          <w:rStyle w:val="normaltextrun"/>
          <w:rFonts w:ascii="Arial" w:hAnsi="Arial" w:cs="Arial"/>
          <w:sz w:val="22"/>
          <w:szCs w:val="22"/>
        </w:rPr>
        <w:t xml:space="preserve">e concluye que la póliza de Responsabilidad Civil Extracontractual no presta cobertura material de conformidad con los hechos y pretensiones de la demanda ya que el demandante solicita el reconocimiento </w:t>
      </w:r>
      <w:r w:rsidR="00690329">
        <w:rPr>
          <w:rStyle w:val="normaltextrun"/>
          <w:rFonts w:ascii="Arial" w:hAnsi="Arial" w:cs="Arial"/>
          <w:sz w:val="22"/>
          <w:szCs w:val="22"/>
        </w:rPr>
        <w:t>la</w:t>
      </w:r>
      <w:r w:rsidRPr="00732986">
        <w:rPr>
          <w:rStyle w:val="normaltextrun"/>
          <w:rFonts w:ascii="Arial" w:hAnsi="Arial" w:cs="Arial"/>
          <w:sz w:val="22"/>
          <w:szCs w:val="22"/>
        </w:rPr>
        <w:t xml:space="preserve"> indemnización del Art. 64 del CST, </w:t>
      </w:r>
      <w:r w:rsidRPr="00732986" w:rsidR="00690329">
        <w:rPr>
          <w:rStyle w:val="normaltextrun"/>
          <w:rFonts w:ascii="Arial" w:hAnsi="Arial" w:cs="Arial"/>
          <w:sz w:val="22"/>
          <w:szCs w:val="22"/>
        </w:rPr>
        <w:t>pretensiones</w:t>
      </w:r>
      <w:r w:rsidRPr="00732986">
        <w:rPr>
          <w:rStyle w:val="normaltextrun"/>
          <w:rFonts w:ascii="Arial" w:hAnsi="Arial" w:cs="Arial"/>
          <w:sz w:val="22"/>
          <w:szCs w:val="22"/>
        </w:rPr>
        <w:t xml:space="preserve"> las cuales no guarda relación con los amparos concertados en la póliza de RCE No. </w:t>
      </w:r>
      <w:r w:rsidRPr="00732986">
        <w:rPr>
          <w:rStyle w:val="normaltextrun"/>
          <w:rFonts w:ascii="Arial" w:hAnsi="Arial" w:cs="Arial"/>
          <w:sz w:val="22"/>
          <w:szCs w:val="22"/>
          <w:lang w:val="es-ES"/>
        </w:rPr>
        <w:t xml:space="preserve">05 </w:t>
      </w:r>
      <w:r w:rsidRPr="00732986">
        <w:rPr>
          <w:rFonts w:ascii="Arial" w:hAnsi="Arial" w:cs="Arial"/>
          <w:sz w:val="22"/>
          <w:szCs w:val="22"/>
          <w:lang w:val="es-ES"/>
        </w:rPr>
        <w:t xml:space="preserve">RO026669 </w:t>
      </w:r>
      <w:r w:rsidRPr="00732986">
        <w:rPr>
          <w:rStyle w:val="normaltextrun"/>
          <w:rFonts w:ascii="Arial" w:hAnsi="Arial" w:cs="Arial"/>
          <w:sz w:val="22"/>
          <w:szCs w:val="22"/>
          <w:lang w:val="es-ES"/>
        </w:rPr>
        <w:t>los cuales son únicamente los de (i) Predios, labores y operaciones por vigencia, y (</w:t>
      </w:r>
      <w:proofErr w:type="spellStart"/>
      <w:r w:rsidRPr="00732986">
        <w:rPr>
          <w:rStyle w:val="normaltextrun"/>
          <w:rFonts w:ascii="Arial" w:hAnsi="Arial" w:cs="Arial"/>
          <w:sz w:val="22"/>
          <w:szCs w:val="22"/>
          <w:lang w:val="es-ES"/>
        </w:rPr>
        <w:t>ii</w:t>
      </w:r>
      <w:proofErr w:type="spellEnd"/>
      <w:r w:rsidRPr="00732986">
        <w:rPr>
          <w:rStyle w:val="normaltextrun"/>
          <w:rFonts w:ascii="Arial" w:hAnsi="Arial" w:cs="Arial"/>
          <w:sz w:val="22"/>
          <w:szCs w:val="22"/>
          <w:lang w:val="es-ES"/>
        </w:rPr>
        <w:t xml:space="preserve">) predios, labores y operaciones por evento. </w:t>
      </w:r>
      <w:bookmarkEnd w:id="22"/>
    </w:p>
    <w:p w:rsidRPr="00732986" w:rsidR="007B2F48" w:rsidP="007B2F48" w:rsidRDefault="007B2F48" w14:paraId="0580B9E8" w14:textId="77777777">
      <w:pPr>
        <w:pStyle w:val="paragraph"/>
        <w:spacing w:before="0" w:beforeAutospacing="0" w:after="0" w:afterAutospacing="0"/>
        <w:jc w:val="both"/>
        <w:textAlignment w:val="baseline"/>
        <w:rPr>
          <w:rStyle w:val="normaltextrun"/>
          <w:rFonts w:ascii="Arial" w:hAnsi="Arial" w:cs="Arial"/>
          <w:sz w:val="22"/>
          <w:szCs w:val="22"/>
          <w:lang w:val="es-ES"/>
        </w:rPr>
      </w:pPr>
    </w:p>
    <w:p w:rsidRPr="00732986" w:rsidR="007B2F48" w:rsidP="007B2F48" w:rsidRDefault="007B2F48" w14:paraId="36689A07" w14:textId="77777777">
      <w:pPr>
        <w:pStyle w:val="Prrafodelista"/>
        <w:numPr>
          <w:ilvl w:val="0"/>
          <w:numId w:val="15"/>
        </w:numPr>
        <w:contextualSpacing/>
        <w:jc w:val="both"/>
        <w:rPr>
          <w:b/>
          <w:iCs/>
          <w:color w:val="000000" w:themeColor="text1"/>
          <w:u w:val="single"/>
        </w:rPr>
      </w:pPr>
      <w:r w:rsidRPr="00732986">
        <w:rPr>
          <w:b/>
          <w:bCs/>
          <w:color w:val="000000" w:themeColor="text1"/>
          <w:u w:val="single"/>
        </w:rPr>
        <w:t>I</w:t>
      </w:r>
      <w:r w:rsidRPr="00732986">
        <w:rPr>
          <w:b/>
          <w:color w:val="000000" w:themeColor="text1"/>
          <w:u w:val="single"/>
          <w:lang w:val="es-ES_tradnl"/>
        </w:rPr>
        <w:t xml:space="preserve">MPROCEDENCIA DE AFECTACIÓN </w:t>
      </w:r>
      <w:r w:rsidRPr="00732986">
        <w:rPr>
          <w:rStyle w:val="normaltextrun"/>
          <w:b/>
          <w:bCs/>
          <w:color w:val="000000" w:themeColor="text1"/>
          <w:u w:val="single"/>
        </w:rPr>
        <w:t xml:space="preserve">DEL SEGURO DE CUMPLIMIENTO NO. </w:t>
      </w:r>
      <w:r w:rsidRPr="00732986">
        <w:rPr>
          <w:b/>
          <w:iCs/>
          <w:color w:val="000000" w:themeColor="text1"/>
          <w:u w:val="single"/>
        </w:rPr>
        <w:t>05 CU052841</w:t>
      </w:r>
      <w:r w:rsidRPr="00732986">
        <w:rPr>
          <w:b/>
          <w:iCs/>
          <w:color w:val="000000" w:themeColor="text1"/>
          <w:u w:val="single"/>
          <w:lang w:val="es-ES_tradnl"/>
        </w:rPr>
        <w:t xml:space="preserve"> </w:t>
      </w:r>
      <w:r w:rsidRPr="00732986">
        <w:rPr>
          <w:b/>
          <w:color w:val="000000" w:themeColor="text1"/>
          <w:u w:val="single"/>
          <w:lang w:val="es-ES_tradnl"/>
        </w:rPr>
        <w:t xml:space="preserve">EXPEDIDA POR </w:t>
      </w:r>
      <w:r w:rsidRPr="00732986">
        <w:rPr>
          <w:b/>
          <w:color w:val="000000" w:themeColor="text1"/>
          <w:u w:val="single"/>
        </w:rPr>
        <w:t xml:space="preserve">SEGUROS CONFIANZA S.A., </w:t>
      </w:r>
      <w:r w:rsidRPr="00732986">
        <w:rPr>
          <w:b/>
          <w:iCs/>
          <w:color w:val="000000" w:themeColor="text1"/>
          <w:u w:val="single"/>
        </w:rPr>
        <w:t>POR EL NO CUMPLIMIENTO DE LAS CARGAS ESTABLECIDAS EN EL ARTÍCULO 1077 DEL CÓDIGO DE COMERCIO, DE ACREDITAR LA REALIZACIÓN DEL RIESGO ASEGURADO Y LA CUANTÍA DE LA PÉRDIDA RESPECTO DEL AMPARO DE CUMPLIMIENTO</w:t>
      </w:r>
    </w:p>
    <w:p w:rsidRPr="00732986" w:rsidR="007B2F48" w:rsidP="007B2F48" w:rsidRDefault="007B2F48" w14:paraId="65E9C07A" w14:textId="77777777">
      <w:pPr>
        <w:contextualSpacing/>
        <w:jc w:val="both"/>
        <w:rPr>
          <w:rFonts w:ascii="Arial" w:hAnsi="Arial" w:cs="Arial" w:eastAsiaTheme="minorHAnsi"/>
          <w:b/>
          <w:iCs/>
          <w:color w:val="000000" w:themeColor="text1"/>
          <w:u w:val="single"/>
          <w:lang w:val="es-CO"/>
        </w:rPr>
      </w:pPr>
    </w:p>
    <w:p w:rsidRPr="00732986" w:rsidR="007B2F48" w:rsidP="007B2F48" w:rsidRDefault="007B2F48" w14:paraId="538A0287" w14:textId="6C38E70D">
      <w:pPr>
        <w:pStyle w:val="pf0"/>
        <w:spacing w:before="0" w:beforeAutospacing="0" w:after="0" w:afterAutospacing="0"/>
        <w:jc w:val="both"/>
        <w:rPr>
          <w:rFonts w:ascii="Arial" w:hAnsi="Arial" w:eastAsia="Calibri" w:cs="Arial"/>
          <w:color w:val="000000" w:themeColor="text1"/>
          <w:sz w:val="22"/>
          <w:szCs w:val="22"/>
        </w:rPr>
      </w:pPr>
      <w:r w:rsidRPr="00732986">
        <w:rPr>
          <w:rFonts w:ascii="Arial" w:hAnsi="Arial" w:cs="Arial"/>
          <w:color w:val="000000" w:themeColor="text1"/>
          <w:sz w:val="22"/>
          <w:szCs w:val="22"/>
          <w:lang w:val="es-ES_tradnl"/>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no</w:t>
      </w:r>
      <w:r w:rsidRPr="00732986">
        <w:rPr>
          <w:rStyle w:val="cf01"/>
          <w:rFonts w:ascii="Arial" w:hAnsi="Arial" w:eastAsia="Calibri" w:cs="Arial"/>
          <w:color w:val="000000" w:themeColor="text1"/>
          <w:sz w:val="22"/>
          <w:szCs w:val="22"/>
          <w:lang w:val="es-ES_tradnl"/>
        </w:rPr>
        <w:t xml:space="preserve"> </w:t>
      </w:r>
      <w:r w:rsidRPr="00732986">
        <w:rPr>
          <w:rStyle w:val="cf01"/>
          <w:rFonts w:ascii="Arial" w:hAnsi="Arial" w:eastAsia="Calibri" w:cs="Arial"/>
          <w:color w:val="000000" w:themeColor="text1"/>
          <w:sz w:val="22"/>
          <w:szCs w:val="22"/>
        </w:rPr>
        <w:t xml:space="preserve">se ha realizado el riesgo asegurado, en tanto, (i) NO hay incumplimiento de </w:t>
      </w:r>
      <w:r w:rsidRPr="00732986">
        <w:rPr>
          <w:rStyle w:val="normaltextrun"/>
          <w:rFonts w:ascii="Arial" w:hAnsi="Arial" w:cs="Arial"/>
          <w:color w:val="000000" w:themeColor="text1"/>
          <w:sz w:val="22"/>
          <w:szCs w:val="22"/>
          <w:lang w:val="es-ES"/>
        </w:rPr>
        <w:t>MANPOWER PROFESSIONAL LTDA.</w:t>
      </w:r>
      <w:r w:rsidRPr="00732986">
        <w:rPr>
          <w:rFonts w:ascii="Arial" w:hAnsi="Arial" w:cs="Arial"/>
          <w:color w:val="000000" w:themeColor="text1"/>
          <w:sz w:val="22"/>
          <w:szCs w:val="22"/>
        </w:rPr>
        <w:t xml:space="preserve"> en el pago de </w:t>
      </w:r>
      <w:r w:rsidRPr="00732986">
        <w:rPr>
          <w:rStyle w:val="normaltextrun"/>
          <w:rFonts w:ascii="Arial" w:hAnsi="Arial" w:cs="Arial"/>
          <w:color w:val="000000" w:themeColor="text1"/>
          <w:sz w:val="22"/>
          <w:szCs w:val="22"/>
        </w:rPr>
        <w:t>salarios, prestaciones sociales e indemnización del artículo 64 del CST</w:t>
      </w:r>
      <w:r w:rsidRPr="00732986">
        <w:rPr>
          <w:rStyle w:val="cf01"/>
          <w:rFonts w:ascii="Arial" w:hAnsi="Arial" w:eastAsia="Calibri" w:cs="Arial"/>
          <w:color w:val="000000" w:themeColor="text1"/>
          <w:sz w:val="22"/>
          <w:szCs w:val="22"/>
        </w:rPr>
        <w:t>; y, (</w:t>
      </w:r>
      <w:proofErr w:type="spellStart"/>
      <w:r w:rsidRPr="00732986">
        <w:rPr>
          <w:rStyle w:val="cf01"/>
          <w:rFonts w:ascii="Arial" w:hAnsi="Arial" w:eastAsia="Calibri" w:cs="Arial"/>
          <w:color w:val="000000" w:themeColor="text1"/>
          <w:sz w:val="22"/>
          <w:szCs w:val="22"/>
        </w:rPr>
        <w:t>ii</w:t>
      </w:r>
      <w:proofErr w:type="spellEnd"/>
      <w:r w:rsidRPr="00732986">
        <w:rPr>
          <w:rStyle w:val="cf01"/>
          <w:rFonts w:ascii="Arial" w:hAnsi="Arial" w:eastAsia="Calibri" w:cs="Arial"/>
          <w:color w:val="000000" w:themeColor="text1"/>
          <w:sz w:val="22"/>
          <w:szCs w:val="22"/>
        </w:rPr>
        <w:t xml:space="preserve">) NO se ha acreditado la cuantía de la pérdida, toda vez que, no se demostró que la terminación del contrato obedeció a una injusta causa, así como tampoco el perjuicio sufrido por el demandante; resulta consecuente entonces indicar que, </w:t>
      </w:r>
      <w:r w:rsidRPr="00732986" w:rsidR="00732986">
        <w:rPr>
          <w:rStyle w:val="cf01"/>
          <w:rFonts w:ascii="Arial" w:hAnsi="Arial" w:eastAsia="Calibri" w:cs="Arial"/>
          <w:color w:val="000000" w:themeColor="text1"/>
          <w:sz w:val="22"/>
          <w:szCs w:val="22"/>
        </w:rPr>
        <w:t>la póliza</w:t>
      </w:r>
      <w:r w:rsidRPr="00732986">
        <w:rPr>
          <w:rStyle w:val="cf01"/>
          <w:rFonts w:ascii="Arial" w:hAnsi="Arial" w:eastAsia="Calibri" w:cs="Arial"/>
          <w:color w:val="000000" w:themeColor="text1"/>
          <w:sz w:val="22"/>
          <w:szCs w:val="22"/>
        </w:rPr>
        <w:t xml:space="preserve"> No. </w:t>
      </w:r>
      <w:r w:rsidRPr="00732986">
        <w:rPr>
          <w:rFonts w:ascii="Arial" w:hAnsi="Arial" w:cs="Arial"/>
          <w:iCs/>
          <w:color w:val="000000" w:themeColor="text1"/>
          <w:sz w:val="22"/>
          <w:szCs w:val="22"/>
          <w:lang w:val="es-ES"/>
        </w:rPr>
        <w:t>CU052841</w:t>
      </w:r>
      <w:r w:rsidRPr="00732986">
        <w:rPr>
          <w:rFonts w:ascii="Arial" w:hAnsi="Arial" w:cs="Arial"/>
          <w:color w:val="000000" w:themeColor="text1"/>
          <w:sz w:val="22"/>
          <w:szCs w:val="22"/>
        </w:rPr>
        <w:t>en virtud de la cual se vincula a SEGUROS CONFIANZA S.A., no pueden hacerse efectivas para este caso.</w:t>
      </w:r>
    </w:p>
    <w:p w:rsidRPr="00732986" w:rsidR="007B2F48" w:rsidP="007B2F48" w:rsidRDefault="007B2F48" w14:paraId="708FD8B2" w14:textId="77777777">
      <w:pPr>
        <w:contextualSpacing/>
        <w:jc w:val="both"/>
        <w:rPr>
          <w:rFonts w:ascii="Arial" w:hAnsi="Arial" w:cs="Arial"/>
          <w:color w:val="000000" w:themeColor="text1"/>
          <w:lang w:val="es-ES_tradnl"/>
        </w:rPr>
      </w:pPr>
    </w:p>
    <w:p w:rsidRPr="00732986" w:rsidR="007B2F48" w:rsidP="007B2F48" w:rsidRDefault="007B2F48" w14:paraId="597914D5" w14:textId="77777777">
      <w:pPr>
        <w:contextualSpacing/>
        <w:jc w:val="both"/>
        <w:rPr>
          <w:rFonts w:ascii="Arial" w:hAnsi="Arial" w:cs="Arial"/>
          <w:color w:val="000000" w:themeColor="text1"/>
          <w:lang w:val="es-ES_tradnl"/>
        </w:rPr>
      </w:pPr>
      <w:r w:rsidRPr="00732986">
        <w:rPr>
          <w:rFonts w:ascii="Arial" w:hAnsi="Arial" w:cs="Arial"/>
          <w:color w:val="000000" w:themeColor="text1"/>
          <w:lang w:val="es-ES_tradnl"/>
        </w:rPr>
        <w:t>En ese sentido, el artículo 1077 del Código de Comercio, estableció:</w:t>
      </w:r>
    </w:p>
    <w:p w:rsidRPr="00732986" w:rsidR="007B2F48" w:rsidP="007B2F48" w:rsidRDefault="007B2F48" w14:paraId="15210613" w14:textId="77777777">
      <w:pPr>
        <w:jc w:val="both"/>
        <w:rPr>
          <w:rFonts w:ascii="Arial" w:hAnsi="Arial" w:cs="Arial"/>
          <w:color w:val="000000" w:themeColor="text1"/>
          <w:lang w:val="es-ES_tradnl"/>
        </w:rPr>
      </w:pPr>
    </w:p>
    <w:p w:rsidRPr="00732986" w:rsidR="007B2F48" w:rsidP="007B2F48" w:rsidRDefault="007B2F48" w14:paraId="2EF2C073" w14:textId="77777777">
      <w:pPr>
        <w:ind w:left="567" w:right="276"/>
        <w:jc w:val="both"/>
        <w:rPr>
          <w:rFonts w:ascii="Arial" w:hAnsi="Arial" w:cs="Arial"/>
          <w:b/>
          <w:i/>
          <w:color w:val="000000" w:themeColor="text1"/>
          <w:u w:val="single"/>
        </w:rPr>
      </w:pPr>
      <w:r w:rsidRPr="00732986">
        <w:rPr>
          <w:rFonts w:ascii="Arial" w:hAnsi="Arial" w:cs="Arial"/>
          <w:bCs/>
          <w:iCs/>
          <w:color w:val="000000" w:themeColor="text1"/>
        </w:rPr>
        <w:t>“</w:t>
      </w:r>
      <w:r w:rsidRPr="00732986">
        <w:rPr>
          <w:rFonts w:ascii="Arial" w:hAnsi="Arial" w:cs="Arial"/>
          <w:b/>
          <w:i/>
          <w:color w:val="000000" w:themeColor="text1"/>
        </w:rPr>
        <w:t>ARTÍCULO 1077. CARGA DE LA PRUEBA.</w:t>
      </w:r>
      <w:r w:rsidRPr="00732986">
        <w:rPr>
          <w:rFonts w:ascii="Arial" w:hAnsi="Arial" w:cs="Arial"/>
          <w:b/>
          <w:i/>
          <w:color w:val="000000" w:themeColor="text1"/>
          <w:u w:val="single"/>
        </w:rPr>
        <w:t> Corresponderá al asegurado demostrar la ocurrencia del siniestro, así como la cuantía de la pérdida, si fuere el caso.</w:t>
      </w:r>
    </w:p>
    <w:p w:rsidRPr="00732986" w:rsidR="007B2F48" w:rsidP="007B2F48" w:rsidRDefault="007B2F48" w14:paraId="31CDC270" w14:textId="77777777">
      <w:pPr>
        <w:ind w:left="567" w:right="276"/>
        <w:jc w:val="both"/>
        <w:rPr>
          <w:rFonts w:ascii="Arial" w:hAnsi="Arial" w:cs="Arial"/>
          <w:b/>
          <w:i/>
          <w:color w:val="000000" w:themeColor="text1"/>
          <w:lang w:val="es-CO"/>
        </w:rPr>
      </w:pPr>
    </w:p>
    <w:p w:rsidRPr="00732986" w:rsidR="007B2F48" w:rsidP="007B2F48" w:rsidRDefault="007B2F48" w14:paraId="3DA9012E" w14:textId="77777777">
      <w:pPr>
        <w:ind w:left="567" w:right="276"/>
        <w:jc w:val="both"/>
        <w:rPr>
          <w:rFonts w:ascii="Arial" w:hAnsi="Arial" w:cs="Arial"/>
          <w:bCs/>
          <w:iCs/>
          <w:color w:val="000000" w:themeColor="text1"/>
        </w:rPr>
      </w:pPr>
      <w:r w:rsidRPr="00732986">
        <w:rPr>
          <w:rFonts w:ascii="Arial" w:hAnsi="Arial" w:cs="Arial"/>
          <w:bCs/>
          <w:i/>
          <w:color w:val="000000" w:themeColor="text1"/>
        </w:rPr>
        <w:t>El asegurador deberá demostrar los hechos o circunstancias excluyentes de su responsabilidad</w:t>
      </w:r>
      <w:r w:rsidRPr="00732986">
        <w:rPr>
          <w:rFonts w:ascii="Arial" w:hAnsi="Arial" w:cs="Arial"/>
          <w:bCs/>
          <w:iCs/>
          <w:color w:val="000000" w:themeColor="text1"/>
        </w:rPr>
        <w:t>.” (subrayado y negrilla fuera del texto original)</w:t>
      </w:r>
    </w:p>
    <w:p w:rsidRPr="00732986" w:rsidR="007B2F48" w:rsidP="007B2F48" w:rsidRDefault="007B2F48" w14:paraId="179F07EC" w14:textId="77777777">
      <w:pPr>
        <w:jc w:val="both"/>
        <w:rPr>
          <w:rFonts w:ascii="Arial" w:hAnsi="Arial" w:cs="Arial"/>
          <w:bCs/>
          <w:iCs/>
          <w:color w:val="000000" w:themeColor="text1"/>
        </w:rPr>
      </w:pPr>
    </w:p>
    <w:p w:rsidRPr="00732986" w:rsidR="007B2F48" w:rsidP="007B2F48" w:rsidRDefault="007B2F48" w14:paraId="4AFFA3C7" w14:textId="77777777">
      <w:pPr>
        <w:jc w:val="both"/>
        <w:rPr>
          <w:rFonts w:ascii="Arial" w:hAnsi="Arial" w:cs="Arial"/>
          <w:bCs/>
          <w:iCs/>
          <w:color w:val="000000" w:themeColor="text1"/>
        </w:rPr>
      </w:pPr>
      <w:r w:rsidRPr="00732986">
        <w:rPr>
          <w:rFonts w:ascii="Arial" w:hAnsi="Arial" w:cs="Arial"/>
          <w:bCs/>
          <w:iCs/>
          <w:color w:val="000000" w:themeColor="text1"/>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rsidRPr="00732986" w:rsidR="007B2F48" w:rsidP="007B2F48" w:rsidRDefault="007B2F48" w14:paraId="4C3AE83A" w14:textId="77777777">
      <w:pPr>
        <w:jc w:val="both"/>
        <w:rPr>
          <w:rFonts w:ascii="Arial" w:hAnsi="Arial" w:cs="Arial"/>
          <w:bCs/>
          <w:iCs/>
          <w:color w:val="000000" w:themeColor="text1"/>
        </w:rPr>
      </w:pPr>
    </w:p>
    <w:p w:rsidRPr="00732986" w:rsidR="007B2F48" w:rsidP="007B2F48" w:rsidRDefault="007B2F48" w14:paraId="0AEBD83C" w14:textId="77777777">
      <w:pPr>
        <w:ind w:left="567" w:right="276"/>
        <w:jc w:val="both"/>
        <w:rPr>
          <w:rFonts w:ascii="Arial" w:hAnsi="Arial" w:cs="Arial"/>
          <w:bCs/>
          <w:i/>
          <w:color w:val="000000" w:themeColor="text1"/>
        </w:rPr>
      </w:pPr>
      <w:r w:rsidRPr="00732986">
        <w:rPr>
          <w:rFonts w:ascii="Arial" w:hAnsi="Arial" w:cs="Arial"/>
          <w:bCs/>
          <w:iCs/>
          <w:color w:val="000000" w:themeColor="text1"/>
        </w:rPr>
        <w:t>“</w:t>
      </w:r>
      <w:r w:rsidRPr="00732986">
        <w:rPr>
          <w:rFonts w:ascii="Arial" w:hAnsi="Arial" w:cs="Arial"/>
          <w:bCs/>
          <w:i/>
          <w:color w:val="000000" w:themeColor="text1"/>
        </w:rPr>
        <w:t xml:space="preserve">Es asunto averiguado que en virtud del negocio </w:t>
      </w:r>
      <w:proofErr w:type="spellStart"/>
      <w:r w:rsidRPr="00732986">
        <w:rPr>
          <w:rFonts w:ascii="Arial" w:hAnsi="Arial" w:cs="Arial"/>
          <w:bCs/>
          <w:i/>
          <w:color w:val="000000" w:themeColor="text1"/>
        </w:rPr>
        <w:t>aseguraticio</w:t>
      </w:r>
      <w:proofErr w:type="spellEnd"/>
      <w:r w:rsidRPr="00732986">
        <w:rPr>
          <w:rFonts w:ascii="Arial" w:hAnsi="Arial" w:cs="Arial"/>
          <w:bCs/>
          <w:i/>
          <w:color w:val="000000" w:themeColor="text1"/>
        </w:rPr>
        <w:t xml:space="preserve">,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rsidRPr="00732986" w:rsidR="007B2F48" w:rsidP="007B2F48" w:rsidRDefault="007B2F48" w14:paraId="14D31D23" w14:textId="77777777">
      <w:pPr>
        <w:ind w:left="567" w:right="276"/>
        <w:jc w:val="both"/>
        <w:rPr>
          <w:rFonts w:ascii="Arial" w:hAnsi="Arial" w:cs="Arial"/>
          <w:bCs/>
          <w:i/>
          <w:color w:val="000000" w:themeColor="text1"/>
        </w:rPr>
      </w:pPr>
    </w:p>
    <w:p w:rsidRPr="00732986" w:rsidR="007B2F48" w:rsidP="007B2F48" w:rsidRDefault="007B2F48" w14:paraId="0211890E" w14:textId="77777777">
      <w:pPr>
        <w:ind w:left="567" w:right="276"/>
        <w:jc w:val="both"/>
        <w:rPr>
          <w:rFonts w:ascii="Arial" w:hAnsi="Arial" w:cs="Arial"/>
          <w:bCs/>
          <w:i/>
          <w:color w:val="000000" w:themeColor="text1"/>
        </w:rPr>
      </w:pPr>
      <w:r w:rsidRPr="00732986">
        <w:rPr>
          <w:rFonts w:ascii="Arial" w:hAnsi="Arial" w:cs="Arial"/>
          <w:bCs/>
          <w:i/>
          <w:color w:val="000000" w:themeColor="text1"/>
        </w:rPr>
        <w:t xml:space="preserve">“(…) Luego la obligación del asegurador nace cuando el riesgo asegurado se materializa, y </w:t>
      </w:r>
      <w:proofErr w:type="gramStart"/>
      <w:r w:rsidRPr="00732986">
        <w:rPr>
          <w:rFonts w:ascii="Arial" w:hAnsi="Arial" w:cs="Arial"/>
          <w:bCs/>
          <w:i/>
          <w:color w:val="000000" w:themeColor="text1"/>
        </w:rPr>
        <w:t>cual</w:t>
      </w:r>
      <w:proofErr w:type="gramEnd"/>
      <w:r w:rsidRPr="00732986">
        <w:rPr>
          <w:rFonts w:ascii="Arial" w:hAnsi="Arial" w:cs="Arial"/>
          <w:bCs/>
          <w:i/>
          <w:color w:val="000000" w:themeColor="text1"/>
        </w:rPr>
        <w:t xml:space="preserve"> si fuera poco, emerge pura y simple. </w:t>
      </w:r>
    </w:p>
    <w:p w:rsidRPr="00732986" w:rsidR="007B2F48" w:rsidP="007B2F48" w:rsidRDefault="007B2F48" w14:paraId="75C3A08B" w14:textId="77777777">
      <w:pPr>
        <w:ind w:left="567" w:right="276"/>
        <w:jc w:val="both"/>
        <w:rPr>
          <w:rFonts w:ascii="Arial" w:hAnsi="Arial" w:cs="Arial"/>
          <w:bCs/>
          <w:i/>
          <w:color w:val="000000" w:themeColor="text1"/>
        </w:rPr>
      </w:pPr>
    </w:p>
    <w:p w:rsidRPr="00732986" w:rsidR="007B2F48" w:rsidP="007B2F48" w:rsidRDefault="007B2F48" w14:paraId="6CF2F91E" w14:textId="77777777">
      <w:pPr>
        <w:ind w:left="567" w:right="276"/>
        <w:jc w:val="both"/>
        <w:rPr>
          <w:rFonts w:ascii="Arial" w:hAnsi="Arial" w:cs="Arial"/>
          <w:bCs/>
          <w:i/>
          <w:color w:val="000000" w:themeColor="text1"/>
        </w:rPr>
      </w:pPr>
      <w:r w:rsidRPr="00732986">
        <w:rPr>
          <w:rFonts w:ascii="Arial" w:hAnsi="Arial" w:cs="Arial"/>
          <w:bCs/>
          <w:i/>
          <w:color w:val="000000" w:themeColor="text1"/>
        </w:rPr>
        <w:t xml:space="preserve">Pero hay más. Aunque dicha obligación es exigible desde el momento en que ocurrió el siniestro, </w:t>
      </w:r>
      <w:r w:rsidRPr="00732986">
        <w:rPr>
          <w:rFonts w:ascii="Arial" w:hAnsi="Arial" w:cs="Arial"/>
          <w:b/>
          <w:i/>
          <w:color w:val="000000" w:themeColor="text1"/>
          <w:u w:val="single"/>
        </w:rPr>
        <w:t xml:space="preserve">el asegurador, ello es medular, no está obligado a efectuar el pago hasta tanto el asegurado </w:t>
      </w:r>
      <w:r w:rsidRPr="00732986">
        <w:rPr>
          <w:rFonts w:ascii="Arial" w:hAnsi="Arial" w:cs="Arial"/>
          <w:b/>
          <w:i/>
          <w:color w:val="000000" w:themeColor="text1"/>
          <w:u w:val="single"/>
        </w:rPr>
        <w:t>o beneficiario le demuestre que el riesgo se realizó y cuál fue la cuantía de su perdida.</w:t>
      </w:r>
      <w:r w:rsidRPr="00732986">
        <w:rPr>
          <w:rFonts w:ascii="Arial" w:hAnsi="Arial" w:cs="Arial"/>
          <w:bCs/>
          <w:i/>
          <w:color w:val="000000" w:themeColor="text1"/>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rsidRPr="00732986" w:rsidR="007B2F48" w:rsidP="007B2F48" w:rsidRDefault="007B2F48" w14:paraId="404BF826" w14:textId="77777777">
      <w:pPr>
        <w:ind w:left="851" w:right="49"/>
        <w:jc w:val="both"/>
        <w:rPr>
          <w:rFonts w:ascii="Arial" w:hAnsi="Arial" w:cs="Arial"/>
          <w:bCs/>
          <w:i/>
          <w:color w:val="000000" w:themeColor="text1"/>
        </w:rPr>
      </w:pPr>
    </w:p>
    <w:p w:rsidRPr="00732986" w:rsidR="007B2F48" w:rsidP="007B2F48" w:rsidRDefault="007B2F48" w14:paraId="3D7B9435" w14:textId="77777777">
      <w:pPr>
        <w:ind w:left="567" w:right="276"/>
        <w:jc w:val="both"/>
        <w:rPr>
          <w:rFonts w:ascii="Arial" w:hAnsi="Arial" w:cs="Arial"/>
          <w:bCs/>
          <w:iCs/>
          <w:color w:val="000000" w:themeColor="text1"/>
        </w:rPr>
      </w:pPr>
      <w:r w:rsidRPr="00732986">
        <w:rPr>
          <w:rFonts w:ascii="Arial" w:hAnsi="Arial" w:cs="Arial"/>
          <w:bCs/>
          <w:i/>
          <w:color w:val="000000" w:themeColor="text1"/>
        </w:rPr>
        <w:t xml:space="preserve">“(…) Se dirá que el asegurado puede acudir al proceso declarativo, y es cierto; </w:t>
      </w:r>
      <w:proofErr w:type="gramStart"/>
      <w:r w:rsidRPr="00732986">
        <w:rPr>
          <w:rFonts w:ascii="Arial" w:hAnsi="Arial" w:cs="Arial"/>
          <w:bCs/>
          <w:i/>
          <w:color w:val="000000" w:themeColor="text1"/>
        </w:rPr>
        <w:t>pero</w:t>
      </w:r>
      <w:proofErr w:type="gramEnd"/>
      <w:r w:rsidRPr="00732986">
        <w:rPr>
          <w:rFonts w:ascii="Arial" w:hAnsi="Arial" w:cs="Arial"/>
          <w:bCs/>
          <w:i/>
          <w:color w:val="000000" w:themeColor="text1"/>
        </w:rPr>
        <w:t xml:space="preserve"> aunque la obligación haya nacido y sea exigible, la pretensión fracasará si no se atiende la carga prevista en el artículo 1077 del Código de Comercio, porque sin el cumplimiento de ella el asegurador no debe “efectuar el pago” (C. de CO., art. 1080)</w:t>
      </w:r>
      <w:r w:rsidRPr="00732986">
        <w:rPr>
          <w:rFonts w:ascii="Arial" w:hAnsi="Arial" w:cs="Arial"/>
          <w:bCs/>
          <w:iCs/>
          <w:color w:val="000000" w:themeColor="text1"/>
          <w:vertAlign w:val="superscript"/>
        </w:rPr>
        <w:footnoteReference w:id="2"/>
      </w:r>
      <w:r w:rsidRPr="00732986">
        <w:rPr>
          <w:rFonts w:ascii="Arial" w:hAnsi="Arial" w:cs="Arial"/>
          <w:bCs/>
          <w:iCs/>
          <w:color w:val="000000" w:themeColor="text1"/>
        </w:rPr>
        <w:t xml:space="preserve"> ” (Subrayado y negrilla fuera del texto original)</w:t>
      </w:r>
    </w:p>
    <w:p w:rsidRPr="00732986" w:rsidR="007B2F48" w:rsidP="007B2F48" w:rsidRDefault="007B2F48" w14:paraId="48F19D41" w14:textId="77777777">
      <w:pPr>
        <w:ind w:left="851" w:right="49"/>
        <w:jc w:val="both"/>
        <w:rPr>
          <w:rFonts w:ascii="Arial" w:hAnsi="Arial" w:cs="Arial"/>
          <w:bCs/>
          <w:iCs/>
          <w:color w:val="000000" w:themeColor="text1"/>
        </w:rPr>
      </w:pPr>
    </w:p>
    <w:p w:rsidRPr="00732986" w:rsidR="007B2F48" w:rsidP="007B2F48" w:rsidRDefault="007B2F48" w14:paraId="782AA4F2" w14:textId="77777777">
      <w:pPr>
        <w:jc w:val="both"/>
        <w:rPr>
          <w:rFonts w:ascii="Arial" w:hAnsi="Arial" w:cs="Arial"/>
          <w:bCs/>
          <w:iCs/>
          <w:color w:val="000000" w:themeColor="text1"/>
        </w:rPr>
      </w:pPr>
      <w:r w:rsidRPr="00732986">
        <w:rPr>
          <w:rFonts w:ascii="Arial" w:hAnsi="Arial" w:cs="Arial"/>
          <w:bCs/>
          <w:iCs/>
          <w:color w:val="000000" w:themeColor="text1"/>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rsidRPr="00732986" w:rsidR="007B2F48" w:rsidP="007B2F48" w:rsidRDefault="007B2F48" w14:paraId="1706CC0E" w14:textId="77777777">
      <w:pPr>
        <w:ind w:right="51"/>
        <w:jc w:val="both"/>
        <w:rPr>
          <w:rFonts w:ascii="Arial" w:hAnsi="Arial" w:cs="Arial"/>
          <w:bCs/>
          <w:iCs/>
          <w:color w:val="000000" w:themeColor="text1"/>
        </w:rPr>
      </w:pPr>
    </w:p>
    <w:p w:rsidRPr="00732986" w:rsidR="007B2F48" w:rsidP="007B2F48" w:rsidRDefault="007B2F48" w14:paraId="7ACEFD8A" w14:textId="77777777">
      <w:pPr>
        <w:ind w:left="426" w:right="49"/>
        <w:jc w:val="both"/>
        <w:rPr>
          <w:rFonts w:ascii="Arial" w:hAnsi="Arial" w:cs="Arial"/>
          <w:bCs/>
          <w:i/>
          <w:color w:val="000000" w:themeColor="text1"/>
        </w:rPr>
      </w:pPr>
      <w:r w:rsidRPr="00732986">
        <w:rPr>
          <w:rFonts w:ascii="Arial" w:hAnsi="Arial" w:cs="Arial"/>
          <w:bCs/>
          <w:iCs/>
          <w:color w:val="000000" w:themeColor="text1"/>
        </w:rPr>
        <w:t>“</w:t>
      </w:r>
      <w:r w:rsidRPr="00732986">
        <w:rPr>
          <w:rFonts w:ascii="Arial" w:hAnsi="Arial" w:cs="Arial"/>
          <w:bCs/>
          <w:i/>
          <w:color w:val="000000" w:themeColor="text1"/>
        </w:rPr>
        <w:t xml:space="preserve">2.1. La efectiva configuración del riesgo amparado, según las previsiones del artículo 1054 del Código de Comercio, “da origen a la obligación del asegurador”. </w:t>
      </w:r>
    </w:p>
    <w:p w:rsidRPr="00732986" w:rsidR="007B2F48" w:rsidP="007B2F48" w:rsidRDefault="007B2F48" w14:paraId="71E189C5" w14:textId="77777777">
      <w:pPr>
        <w:ind w:left="426" w:right="49"/>
        <w:jc w:val="both"/>
        <w:rPr>
          <w:rFonts w:ascii="Arial" w:hAnsi="Arial" w:cs="Arial"/>
          <w:bCs/>
          <w:i/>
          <w:color w:val="000000" w:themeColor="text1"/>
        </w:rPr>
      </w:pPr>
    </w:p>
    <w:p w:rsidRPr="00732986" w:rsidR="007B2F48" w:rsidP="007B2F48" w:rsidRDefault="007B2F48" w14:paraId="746F4778" w14:textId="77777777">
      <w:pPr>
        <w:ind w:left="426" w:right="49"/>
        <w:jc w:val="both"/>
        <w:rPr>
          <w:rFonts w:ascii="Arial" w:hAnsi="Arial" w:cs="Arial"/>
          <w:bCs/>
          <w:i/>
          <w:color w:val="000000" w:themeColor="text1"/>
        </w:rPr>
      </w:pPr>
      <w:r w:rsidRPr="00732986">
        <w:rPr>
          <w:rFonts w:ascii="Arial" w:hAnsi="Arial" w:cs="Arial"/>
          <w:bCs/>
          <w:i/>
          <w:color w:val="000000" w:themeColor="text1"/>
        </w:rPr>
        <w:t xml:space="preserve">2.2. En consonancia con ello, “[e]l asegurado o el beneficiario [están] obligados a dar noticia al asegurador de la ocurrencia del siniestro” (art. 1075, ib.), información que en el caso de las pólizas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rsidRPr="00732986" w:rsidR="007B2F48" w:rsidP="007B2F48" w:rsidRDefault="007B2F48" w14:paraId="6C15BF00" w14:textId="77777777">
      <w:pPr>
        <w:ind w:left="426" w:right="49"/>
        <w:jc w:val="both"/>
        <w:rPr>
          <w:rFonts w:ascii="Arial" w:hAnsi="Arial" w:cs="Arial"/>
          <w:bCs/>
          <w:i/>
          <w:color w:val="000000" w:themeColor="text1"/>
        </w:rPr>
      </w:pPr>
    </w:p>
    <w:p w:rsidRPr="00732986" w:rsidR="007B2F48" w:rsidP="007B2F48" w:rsidRDefault="007B2F48" w14:paraId="194D5F4F" w14:textId="77777777">
      <w:pPr>
        <w:ind w:left="426" w:right="49"/>
        <w:jc w:val="both"/>
        <w:rPr>
          <w:rFonts w:ascii="Arial" w:hAnsi="Arial" w:cs="Arial"/>
          <w:bCs/>
          <w:i/>
          <w:color w:val="000000" w:themeColor="text1"/>
        </w:rPr>
      </w:pPr>
      <w:r w:rsidRPr="00732986">
        <w:rPr>
          <w:rFonts w:ascii="Arial" w:hAnsi="Arial" w:cs="Arial"/>
          <w:bCs/>
          <w:i/>
          <w:color w:val="000000" w:themeColor="text1"/>
        </w:rPr>
        <w:t xml:space="preserve">2.3. Pero como es obvio entenderlo, no bastaba con reportar el siniestro, sino que era necesario además “demostrar [su] ocurrencia (…), así como la cuantía de la pérdida, si fuere el caso” (art. 1077, ib.). </w:t>
      </w:r>
    </w:p>
    <w:p w:rsidRPr="00732986" w:rsidR="007B2F48" w:rsidP="007B2F48" w:rsidRDefault="007B2F48" w14:paraId="484E1A5D" w14:textId="77777777">
      <w:pPr>
        <w:ind w:left="426" w:right="49"/>
        <w:jc w:val="both"/>
        <w:rPr>
          <w:rFonts w:ascii="Arial" w:hAnsi="Arial" w:cs="Arial"/>
          <w:bCs/>
          <w:i/>
          <w:color w:val="000000" w:themeColor="text1"/>
        </w:rPr>
      </w:pPr>
    </w:p>
    <w:p w:rsidRPr="00732986" w:rsidR="007B2F48" w:rsidP="007B2F48" w:rsidRDefault="007B2F48" w14:paraId="77563241" w14:textId="77777777">
      <w:pPr>
        <w:ind w:left="426" w:right="49"/>
        <w:jc w:val="both"/>
        <w:rPr>
          <w:rFonts w:ascii="Arial" w:hAnsi="Arial" w:cs="Arial"/>
          <w:bCs/>
          <w:iCs/>
          <w:color w:val="000000" w:themeColor="text1"/>
        </w:rPr>
      </w:pPr>
      <w:r w:rsidRPr="00732986">
        <w:rPr>
          <w:rFonts w:ascii="Arial" w:hAnsi="Arial" w:cs="Arial"/>
          <w:bCs/>
          <w:i/>
          <w:color w:val="000000" w:themeColor="text1"/>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732986">
        <w:rPr>
          <w:rFonts w:ascii="Arial" w:hAnsi="Arial" w:cs="Arial"/>
          <w:bCs/>
          <w:iCs/>
          <w:color w:val="000000" w:themeColor="text1"/>
        </w:rPr>
        <w:t>” (art. 1089, ib.)</w:t>
      </w:r>
      <w:r w:rsidRPr="00732986">
        <w:rPr>
          <w:rFonts w:ascii="Arial" w:hAnsi="Arial" w:cs="Arial"/>
          <w:bCs/>
          <w:iCs/>
          <w:color w:val="000000" w:themeColor="text1"/>
          <w:vertAlign w:val="superscript"/>
        </w:rPr>
        <w:footnoteReference w:id="3"/>
      </w:r>
      <w:r w:rsidRPr="00732986">
        <w:rPr>
          <w:rFonts w:ascii="Arial" w:hAnsi="Arial" w:cs="Arial"/>
          <w:bCs/>
          <w:iCs/>
          <w:color w:val="000000" w:themeColor="text1"/>
        </w:rPr>
        <w:t xml:space="preserve">”. </w:t>
      </w:r>
    </w:p>
    <w:p w:rsidRPr="00732986" w:rsidR="007B2F48" w:rsidP="007B2F48" w:rsidRDefault="007B2F48" w14:paraId="40D2EAF6" w14:textId="77777777">
      <w:pPr>
        <w:ind w:left="851" w:right="49"/>
        <w:jc w:val="both"/>
        <w:rPr>
          <w:rFonts w:ascii="Arial" w:hAnsi="Arial" w:cs="Arial"/>
          <w:bCs/>
          <w:iCs/>
          <w:color w:val="000000" w:themeColor="text1"/>
        </w:rPr>
      </w:pPr>
    </w:p>
    <w:p w:rsidRPr="00732986" w:rsidR="007B2F48" w:rsidP="007B2F48" w:rsidRDefault="007B2F48" w14:paraId="768CC93D" w14:textId="77777777">
      <w:pPr>
        <w:jc w:val="both"/>
        <w:rPr>
          <w:rFonts w:ascii="Arial" w:hAnsi="Arial" w:cs="Arial"/>
          <w:color w:val="000000" w:themeColor="text1"/>
          <w:lang w:val="es-ES_tradnl"/>
        </w:rPr>
      </w:pPr>
      <w:r w:rsidRPr="00732986">
        <w:rPr>
          <w:rFonts w:ascii="Arial" w:hAnsi="Arial" w:cs="Arial"/>
          <w:color w:val="000000" w:themeColor="text1"/>
          <w:lang w:val="es-ES_tradnl"/>
        </w:rPr>
        <w:t>La Corte Suprema de Justicia, ha establecido la obligación del asegurado en demostrar la cuantía de la pérdida:</w:t>
      </w:r>
    </w:p>
    <w:p w:rsidRPr="00732986" w:rsidR="007B2F48" w:rsidP="007B2F48" w:rsidRDefault="007B2F48" w14:paraId="12111C41" w14:textId="77777777">
      <w:pPr>
        <w:jc w:val="both"/>
        <w:rPr>
          <w:rFonts w:ascii="Arial" w:hAnsi="Arial" w:cs="Arial"/>
          <w:color w:val="000000" w:themeColor="text1"/>
          <w:lang w:val="es-ES_tradnl"/>
        </w:rPr>
      </w:pPr>
    </w:p>
    <w:p w:rsidRPr="00732986" w:rsidR="007B2F48" w:rsidP="007B2F48" w:rsidRDefault="007B2F48" w14:paraId="35759D17" w14:textId="77777777">
      <w:pPr>
        <w:ind w:left="567" w:right="276"/>
        <w:jc w:val="both"/>
        <w:rPr>
          <w:rFonts w:ascii="Arial" w:hAnsi="Arial" w:cs="Arial"/>
          <w:bCs/>
          <w:iCs/>
          <w:color w:val="000000" w:themeColor="text1"/>
          <w:lang w:val="es-CO"/>
        </w:rPr>
      </w:pPr>
      <w:r w:rsidRPr="00732986">
        <w:rPr>
          <w:rFonts w:ascii="Arial" w:hAnsi="Arial" w:cs="Arial"/>
          <w:bCs/>
          <w:iCs/>
          <w:color w:val="000000" w:themeColor="text1"/>
        </w:rPr>
        <w:t xml:space="preserve">“(…) </w:t>
      </w:r>
      <w:r w:rsidRPr="00732986">
        <w:rPr>
          <w:rFonts w:ascii="Arial" w:hAnsi="Arial" w:cs="Arial"/>
          <w:b/>
          <w:i/>
          <w:color w:val="000000" w:themeColor="text1"/>
          <w:u w:val="single"/>
        </w:rPr>
        <w:t xml:space="preserve">Se lee en las peticiones de la demanda que la parte actora impetra el que se determine en el proceso el monto del siniestro.  Así mismo, no cuantifica una pérdida.  De ello se colige con claridad meridiana que el demandante no ha cumplido con la carga de demostrar </w:t>
      </w:r>
      <w:r w:rsidRPr="00732986">
        <w:rPr>
          <w:rFonts w:ascii="Arial" w:hAnsi="Arial" w:cs="Arial"/>
          <w:b/>
          <w:i/>
          <w:color w:val="000000" w:themeColor="text1"/>
          <w:u w:val="single"/>
        </w:rPr>
        <w:t>la ocurrencia del siniestro y su cuantía que le imponen los artículos 1053 y 1077 del C. de Comercio.</w:t>
      </w:r>
      <w:r w:rsidRPr="00732986">
        <w:rPr>
          <w:rFonts w:ascii="Arial" w:hAnsi="Arial" w:cs="Arial"/>
          <w:bCs/>
          <w:i/>
          <w:color w:val="000000" w:themeColor="text1"/>
        </w:rPr>
        <w:t xml:space="preserve"> En consecuencia y en el hipotético evento en que el siniestro encontrare cobertura bajo los términos del contrato de seguros, el demandante carece de derecho a demandar el pago de los intereses moratorios</w:t>
      </w:r>
      <w:r w:rsidRPr="00732986">
        <w:rPr>
          <w:rFonts w:ascii="Arial" w:hAnsi="Arial" w:cs="Arial"/>
          <w:bCs/>
          <w:iCs/>
          <w:color w:val="000000" w:themeColor="text1"/>
          <w:vertAlign w:val="superscript"/>
        </w:rPr>
        <w:footnoteReference w:id="4"/>
      </w:r>
      <w:r w:rsidRPr="00732986">
        <w:rPr>
          <w:rFonts w:ascii="Arial" w:hAnsi="Arial" w:cs="Arial"/>
          <w:bCs/>
          <w:iCs/>
          <w:color w:val="000000" w:themeColor="text1"/>
        </w:rPr>
        <w:t>” (Negrilla y subrayado fuera del texto original)</w:t>
      </w:r>
    </w:p>
    <w:p w:rsidRPr="00732986" w:rsidR="007B2F48" w:rsidP="007B2F48" w:rsidRDefault="007B2F48" w14:paraId="7C184D06" w14:textId="77777777">
      <w:pPr>
        <w:ind w:left="851" w:right="49"/>
        <w:jc w:val="both"/>
        <w:rPr>
          <w:rFonts w:ascii="Arial" w:hAnsi="Arial" w:cs="Arial"/>
          <w:bCs/>
          <w:iCs/>
          <w:color w:val="000000" w:themeColor="text1"/>
        </w:rPr>
      </w:pPr>
    </w:p>
    <w:p w:rsidRPr="00732986" w:rsidR="007B2F48" w:rsidP="007B2F48" w:rsidRDefault="007B2F48" w14:paraId="4B4FDEEF" w14:textId="77777777">
      <w:pPr>
        <w:jc w:val="both"/>
        <w:rPr>
          <w:rFonts w:ascii="Arial" w:hAnsi="Arial" w:cs="Arial"/>
          <w:bCs/>
          <w:iCs/>
          <w:color w:val="000000" w:themeColor="text1"/>
        </w:rPr>
      </w:pPr>
      <w:r w:rsidRPr="00732986">
        <w:rPr>
          <w:rFonts w:ascii="Arial" w:hAnsi="Arial" w:cs="Arial"/>
          <w:bCs/>
          <w:iCs/>
          <w:color w:val="000000" w:themeColor="text1"/>
        </w:rPr>
        <w:t xml:space="preserve">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p>
    <w:p w:rsidRPr="00732986" w:rsidR="007B2F48" w:rsidP="007B2F48" w:rsidRDefault="007B2F48" w14:paraId="52284520" w14:textId="77777777">
      <w:pPr>
        <w:jc w:val="both"/>
        <w:rPr>
          <w:rFonts w:ascii="Arial" w:hAnsi="Arial" w:cs="Arial"/>
          <w:bCs/>
          <w:iCs/>
          <w:color w:val="000000" w:themeColor="text1"/>
        </w:rPr>
      </w:pPr>
    </w:p>
    <w:p w:rsidRPr="00732986" w:rsidR="007B2F48" w:rsidP="007B2F48" w:rsidRDefault="007B2F48" w14:paraId="6DF0AF58" w14:textId="77777777">
      <w:pPr>
        <w:pStyle w:val="Prrafodelista"/>
        <w:widowControl/>
        <w:numPr>
          <w:ilvl w:val="0"/>
          <w:numId w:val="6"/>
        </w:numPr>
        <w:autoSpaceDE/>
        <w:autoSpaceDN/>
        <w:contextualSpacing/>
        <w:jc w:val="both"/>
        <w:rPr>
          <w:bCs/>
          <w:iCs/>
          <w:color w:val="000000" w:themeColor="text1"/>
          <w:u w:val="single"/>
        </w:rPr>
      </w:pPr>
      <w:r w:rsidRPr="00732986">
        <w:rPr>
          <w:bCs/>
          <w:iCs/>
          <w:color w:val="000000" w:themeColor="text1"/>
          <w:u w:val="single"/>
        </w:rPr>
        <w:t xml:space="preserve">La no realización del Riesgo Asegurado </w:t>
      </w:r>
    </w:p>
    <w:p w:rsidRPr="00732986" w:rsidR="007B2F48" w:rsidP="007B2F48" w:rsidRDefault="007B2F48" w14:paraId="4583B130" w14:textId="77777777">
      <w:pPr>
        <w:jc w:val="both"/>
        <w:rPr>
          <w:rFonts w:ascii="Arial" w:hAnsi="Arial" w:cs="Arial"/>
          <w:color w:val="000000" w:themeColor="text1"/>
          <w:lang w:eastAsia="es-ES" w:bidi="es-ES"/>
        </w:rPr>
      </w:pPr>
      <w:r w:rsidRPr="00732986">
        <w:rPr>
          <w:rFonts w:ascii="Arial" w:hAnsi="Arial" w:cs="Arial"/>
          <w:bCs/>
          <w:iCs/>
          <w:color w:val="000000" w:themeColor="text1"/>
        </w:rPr>
        <w:br/>
      </w:r>
      <w:r w:rsidRPr="00732986">
        <w:rPr>
          <w:rFonts w:ascii="Arial" w:hAnsi="Arial" w:cs="Arial"/>
          <w:color w:val="000000" w:themeColor="text1"/>
          <w:lang w:eastAsia="es-ES" w:bidi="es-ES"/>
        </w:rPr>
        <w:t>De</w:t>
      </w:r>
      <w:r w:rsidRPr="00732986">
        <w:rPr>
          <w:rFonts w:ascii="Arial" w:hAnsi="Arial" w:cs="Arial"/>
          <w:color w:val="000000" w:themeColor="text1"/>
          <w:spacing w:val="-18"/>
          <w:lang w:eastAsia="es-ES" w:bidi="es-ES"/>
        </w:rPr>
        <w:t xml:space="preserve"> </w:t>
      </w:r>
      <w:r w:rsidRPr="00732986">
        <w:rPr>
          <w:rFonts w:ascii="Arial" w:hAnsi="Arial" w:cs="Arial"/>
          <w:color w:val="000000" w:themeColor="text1"/>
          <w:lang w:eastAsia="es-ES" w:bidi="es-ES"/>
        </w:rPr>
        <w:t>conformidad</w:t>
      </w:r>
      <w:r w:rsidRPr="00732986">
        <w:rPr>
          <w:rFonts w:ascii="Arial" w:hAnsi="Arial" w:cs="Arial"/>
          <w:color w:val="000000" w:themeColor="text1"/>
          <w:spacing w:val="-15"/>
          <w:lang w:eastAsia="es-ES" w:bidi="es-ES"/>
        </w:rPr>
        <w:t xml:space="preserve"> </w:t>
      </w:r>
      <w:r w:rsidRPr="00732986">
        <w:rPr>
          <w:rFonts w:ascii="Arial" w:hAnsi="Arial" w:cs="Arial"/>
          <w:color w:val="000000" w:themeColor="text1"/>
          <w:lang w:eastAsia="es-ES" w:bidi="es-ES"/>
        </w:rPr>
        <w:t>con</w:t>
      </w:r>
      <w:r w:rsidRPr="00732986">
        <w:rPr>
          <w:rFonts w:ascii="Arial" w:hAnsi="Arial" w:cs="Arial"/>
          <w:color w:val="000000" w:themeColor="text1"/>
          <w:spacing w:val="-19"/>
          <w:lang w:eastAsia="es-ES" w:bidi="es-ES"/>
        </w:rPr>
        <w:t xml:space="preserve"> </w:t>
      </w:r>
      <w:r w:rsidRPr="00732986">
        <w:rPr>
          <w:rFonts w:ascii="Arial" w:hAnsi="Arial" w:cs="Arial"/>
          <w:color w:val="000000" w:themeColor="text1"/>
          <w:lang w:eastAsia="es-ES" w:bidi="es-ES"/>
        </w:rPr>
        <w:t>lo</w:t>
      </w:r>
      <w:r w:rsidRPr="00732986">
        <w:rPr>
          <w:rFonts w:ascii="Arial" w:hAnsi="Arial" w:cs="Arial"/>
          <w:color w:val="000000" w:themeColor="text1"/>
          <w:spacing w:val="-17"/>
          <w:lang w:eastAsia="es-ES" w:bidi="es-ES"/>
        </w:rPr>
        <w:t xml:space="preserve"> </w:t>
      </w:r>
      <w:r w:rsidRPr="00732986">
        <w:rPr>
          <w:rFonts w:ascii="Arial" w:hAnsi="Arial" w:cs="Arial"/>
          <w:color w:val="000000" w:themeColor="text1"/>
          <w:lang w:eastAsia="es-ES" w:bidi="es-ES"/>
        </w:rPr>
        <w:t>estipulado en</w:t>
      </w:r>
      <w:r w:rsidRPr="00732986">
        <w:rPr>
          <w:rFonts w:ascii="Arial" w:hAnsi="Arial" w:cs="Arial"/>
          <w:color w:val="000000" w:themeColor="text1"/>
          <w:spacing w:val="-8"/>
          <w:lang w:eastAsia="es-ES" w:bidi="es-ES"/>
        </w:rPr>
        <w:t xml:space="preserve"> </w:t>
      </w:r>
      <w:r w:rsidRPr="00732986">
        <w:rPr>
          <w:rFonts w:ascii="Arial" w:hAnsi="Arial" w:cs="Arial"/>
          <w:color w:val="000000" w:themeColor="text1"/>
          <w:lang w:eastAsia="es-ES" w:bidi="es-ES"/>
        </w:rPr>
        <w:t>las</w:t>
      </w:r>
      <w:r w:rsidRPr="00732986">
        <w:rPr>
          <w:rFonts w:ascii="Arial" w:hAnsi="Arial" w:cs="Arial"/>
          <w:color w:val="000000" w:themeColor="text1"/>
          <w:spacing w:val="-8"/>
          <w:lang w:eastAsia="es-ES" w:bidi="es-ES"/>
        </w:rPr>
        <w:t xml:space="preserve"> </w:t>
      </w:r>
      <w:r w:rsidRPr="00732986">
        <w:rPr>
          <w:rFonts w:ascii="Arial" w:hAnsi="Arial" w:cs="Arial"/>
          <w:color w:val="000000" w:themeColor="text1"/>
          <w:lang w:eastAsia="es-ES" w:bidi="es-ES"/>
        </w:rPr>
        <w:t>condiciones</w:t>
      </w:r>
      <w:r w:rsidRPr="00732986">
        <w:rPr>
          <w:rFonts w:ascii="Arial" w:hAnsi="Arial" w:cs="Arial"/>
          <w:color w:val="000000" w:themeColor="text1"/>
          <w:spacing w:val="-8"/>
          <w:lang w:eastAsia="es-ES" w:bidi="es-ES"/>
        </w:rPr>
        <w:t xml:space="preserve"> </w:t>
      </w:r>
      <w:r w:rsidRPr="00732986">
        <w:rPr>
          <w:rFonts w:ascii="Arial" w:hAnsi="Arial" w:cs="Arial"/>
          <w:color w:val="000000" w:themeColor="text1"/>
          <w:lang w:eastAsia="es-ES" w:bidi="es-ES"/>
        </w:rPr>
        <w:t xml:space="preserve">particulares del Seguro de Cumplimiento No. 05 CU052841 de la mera lectura podemos concluir que el riesgo asegurado no se realizó. Mediante la póliza en virtud de la cual se vinculó a mi procurada al presente litigio, se concertaron los siguientes amparos: </w:t>
      </w:r>
    </w:p>
    <w:p w:rsidRPr="00732986" w:rsidR="007B2F48" w:rsidP="007B2F48" w:rsidRDefault="007B2F48" w14:paraId="68315FC4" w14:textId="77777777">
      <w:pPr>
        <w:jc w:val="both"/>
        <w:rPr>
          <w:rStyle w:val="normaltextrun"/>
          <w:rFonts w:ascii="Arial" w:hAnsi="Arial" w:cs="Arial"/>
          <w:color w:val="000000" w:themeColor="text1"/>
          <w:lang w:eastAsia="es-ES" w:bidi="es-ES"/>
        </w:rPr>
      </w:pPr>
    </w:p>
    <w:p w:rsidRPr="00732986" w:rsidR="007B2F48" w:rsidP="007B2F48" w:rsidRDefault="007B2F48" w14:paraId="4933E088" w14:textId="77777777">
      <w:pPr>
        <w:pStyle w:val="paragraph"/>
        <w:spacing w:before="0" w:beforeAutospacing="0" w:after="0" w:afterAutospacing="0"/>
        <w:jc w:val="center"/>
        <w:textAlignment w:val="baseline"/>
        <w:rPr>
          <w:rFonts w:ascii="Arial" w:hAnsi="Arial" w:cs="Arial"/>
          <w:b/>
          <w:bCs/>
          <w:color w:val="000000" w:themeColor="text1"/>
          <w:sz w:val="22"/>
          <w:szCs w:val="22"/>
          <w:lang w:val="es-ES"/>
        </w:rPr>
      </w:pPr>
      <w:r w:rsidRPr="00732986">
        <w:rPr>
          <w:rFonts w:ascii="Arial" w:hAnsi="Arial" w:cs="Arial"/>
          <w:b/>
          <w:bCs/>
          <w:noProof/>
          <w:color w:val="000000" w:themeColor="text1"/>
          <w:sz w:val="22"/>
          <w:szCs w:val="22"/>
        </w:rPr>
        <w:drawing>
          <wp:inline distT="0" distB="0" distL="0" distR="0" wp14:anchorId="23C38D2E" wp14:editId="200BD89B">
            <wp:extent cx="2237362" cy="831983"/>
            <wp:effectExtent l="0" t="0" r="0" b="635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45006" cy="834825"/>
                    </a:xfrm>
                    <a:prstGeom prst="rect">
                      <a:avLst/>
                    </a:prstGeom>
                  </pic:spPr>
                </pic:pic>
              </a:graphicData>
            </a:graphic>
          </wp:inline>
        </w:drawing>
      </w:r>
    </w:p>
    <w:p w:rsidRPr="00732986" w:rsidR="007B2F48" w:rsidP="007B2F48" w:rsidRDefault="007B2F48" w14:paraId="6639A4AF" w14:textId="77777777">
      <w:pPr>
        <w:pStyle w:val="paragraph"/>
        <w:spacing w:before="0" w:beforeAutospacing="0" w:after="0" w:afterAutospacing="0"/>
        <w:jc w:val="center"/>
        <w:textAlignment w:val="baseline"/>
        <w:rPr>
          <w:rFonts w:ascii="Arial" w:hAnsi="Arial" w:cs="Arial"/>
          <w:b/>
          <w:bCs/>
          <w:color w:val="000000" w:themeColor="text1"/>
          <w:sz w:val="22"/>
          <w:szCs w:val="22"/>
          <w:lang w:val="es-ES"/>
        </w:rPr>
      </w:pPr>
    </w:p>
    <w:p w:rsidRPr="00732986" w:rsidR="007B2F48" w:rsidP="007B2F48" w:rsidRDefault="007B2F48" w14:paraId="4C6FC143" w14:textId="77777777">
      <w:pPr>
        <w:jc w:val="both"/>
        <w:rPr>
          <w:rFonts w:ascii="Arial" w:hAnsi="Arial" w:cs="Arial"/>
          <w:color w:val="000000" w:themeColor="text1"/>
          <w:lang w:eastAsia="es-ES" w:bidi="es-ES"/>
        </w:rPr>
      </w:pPr>
      <w:r w:rsidRPr="00732986">
        <w:rPr>
          <w:rFonts w:ascii="Arial" w:hAnsi="Arial" w:cs="Arial"/>
          <w:color w:val="000000" w:themeColor="text1"/>
          <w:lang w:bidi="es-ES"/>
        </w:rPr>
        <w:t>Ahora bien</w:t>
      </w:r>
      <w:r w:rsidRPr="00732986">
        <w:rPr>
          <w:rFonts w:ascii="Arial" w:hAnsi="Arial" w:cs="Arial"/>
          <w:color w:val="000000" w:themeColor="text1"/>
          <w:lang w:eastAsia="es-ES" w:bidi="es-ES"/>
        </w:rPr>
        <w:t xml:space="preserve">, en este caso encontramos que el amparo de </w:t>
      </w:r>
      <w:r w:rsidRPr="00732986">
        <w:rPr>
          <w:rFonts w:ascii="Arial" w:hAnsi="Arial" w:cs="Arial"/>
          <w:color w:val="000000" w:themeColor="text1"/>
        </w:rPr>
        <w:t xml:space="preserve">pago de salarios, prestaciones sociales, e indemnización del artículo 64 del CST, </w:t>
      </w:r>
      <w:r w:rsidRPr="00732986">
        <w:rPr>
          <w:rFonts w:ascii="Arial" w:hAnsi="Arial" w:cs="Arial"/>
          <w:color w:val="000000" w:themeColor="text1"/>
          <w:lang w:eastAsia="es-ES" w:bidi="es-ES"/>
        </w:rPr>
        <w:t xml:space="preserve">no puede afectarse en atención a que resulta claro que en ningún momento se acreditó que la entidad afianzada MANPOWER PROFESSIONAL LTDA. incumplió con el pago de dichos conceptos al señor FABIO ORDOÑEZ GARCIA en calidad de trabajador de aquella, durante la vigencia de la relación contractual que ambas partes suscribieron. </w:t>
      </w:r>
    </w:p>
    <w:p w:rsidRPr="00732986" w:rsidR="007B2F48" w:rsidP="007B2F48" w:rsidRDefault="007B2F48" w14:paraId="7656128F" w14:textId="77777777">
      <w:pPr>
        <w:jc w:val="both"/>
        <w:rPr>
          <w:rFonts w:ascii="Arial" w:hAnsi="Arial" w:cs="Arial"/>
          <w:color w:val="000000" w:themeColor="text1"/>
          <w:lang w:eastAsia="es-ES" w:bidi="es-ES"/>
        </w:rPr>
      </w:pPr>
    </w:p>
    <w:p w:rsidRPr="00732986" w:rsidR="007B2F48" w:rsidP="007B2F48" w:rsidRDefault="007B2F48" w14:paraId="5F12F561" w14:textId="77777777">
      <w:pPr>
        <w:jc w:val="both"/>
        <w:rPr>
          <w:rFonts w:ascii="Arial" w:hAnsi="Arial" w:cs="Arial"/>
          <w:color w:val="000000" w:themeColor="text1"/>
          <w:lang w:eastAsia="es-ES" w:bidi="es-ES"/>
        </w:rPr>
      </w:pPr>
      <w:r w:rsidRPr="00732986">
        <w:rPr>
          <w:rFonts w:ascii="Arial" w:hAnsi="Arial" w:cs="Arial"/>
          <w:color w:val="000000" w:themeColor="text1"/>
          <w:lang w:eastAsia="es-ES" w:bidi="es-ES"/>
        </w:rPr>
        <w:t xml:space="preserve">Dicho lo anterior y en virtud de la clara inexistencia de </w:t>
      </w:r>
      <w:r w:rsidRPr="00732986">
        <w:rPr>
          <w:rFonts w:ascii="Arial" w:hAnsi="Arial" w:cs="Arial"/>
          <w:color w:val="000000" w:themeColor="text1"/>
          <w:lang w:bidi="es-ES"/>
        </w:rPr>
        <w:t>incumplimiento por parte de la entidad afianzada,</w:t>
      </w:r>
      <w:r w:rsidRPr="00732986">
        <w:rPr>
          <w:rFonts w:ascii="Arial" w:hAnsi="Arial" w:cs="Arial"/>
          <w:color w:val="000000" w:themeColor="text1"/>
          <w:lang w:eastAsia="es-ES" w:bidi="es-ES"/>
        </w:rPr>
        <w:t xml:space="preserve"> la Aseguradora deberá ser absuelta de cualquier responsabilidad indemnizatoria. </w:t>
      </w:r>
      <w:r w:rsidRPr="00732986">
        <w:rPr>
          <w:rFonts w:ascii="Arial" w:hAnsi="Arial" w:cs="Arial"/>
          <w:color w:val="000000" w:themeColor="text1"/>
          <w:lang w:bidi="es-ES"/>
        </w:rPr>
        <w:t>El demandante</w:t>
      </w:r>
      <w:r w:rsidRPr="00732986">
        <w:rPr>
          <w:rFonts w:ascii="Arial" w:hAnsi="Arial" w:cs="Arial"/>
          <w:color w:val="000000" w:themeColor="text1"/>
          <w:lang w:eastAsia="es-ES" w:bidi="es-ES"/>
        </w:rPr>
        <w:t xml:space="preserve"> no logró estructurar los elementos constitutivos para que se predique </w:t>
      </w:r>
      <w:r w:rsidRPr="00732986">
        <w:rPr>
          <w:rFonts w:ascii="Arial" w:hAnsi="Arial" w:cs="Arial"/>
          <w:color w:val="000000" w:themeColor="text1"/>
          <w:lang w:bidi="es-ES"/>
        </w:rPr>
        <w:t>el incumplimiento a cargo de la demandada</w:t>
      </w:r>
      <w:r w:rsidRPr="00732986">
        <w:rPr>
          <w:rFonts w:ascii="Arial" w:hAnsi="Arial" w:cs="Arial"/>
          <w:color w:val="000000" w:themeColor="text1"/>
          <w:lang w:eastAsia="es-ES" w:bidi="es-ES"/>
        </w:rPr>
        <w:t xml:space="preserve"> y con eso se torna imposible acceder a reconocimientos</w:t>
      </w:r>
      <w:r w:rsidRPr="00732986">
        <w:rPr>
          <w:rFonts w:ascii="Arial" w:hAnsi="Arial" w:cs="Arial"/>
          <w:color w:val="000000" w:themeColor="text1"/>
          <w:spacing w:val="-11"/>
          <w:lang w:eastAsia="es-ES" w:bidi="es-ES"/>
        </w:rPr>
        <w:t xml:space="preserve"> </w:t>
      </w:r>
      <w:r w:rsidRPr="00732986">
        <w:rPr>
          <w:rFonts w:ascii="Arial" w:hAnsi="Arial" w:cs="Arial"/>
          <w:color w:val="000000" w:themeColor="text1"/>
          <w:lang w:eastAsia="es-ES" w:bidi="es-ES"/>
        </w:rPr>
        <w:t>económicos</w:t>
      </w:r>
      <w:r w:rsidRPr="00732986">
        <w:rPr>
          <w:rFonts w:ascii="Arial" w:hAnsi="Arial" w:cs="Arial"/>
          <w:color w:val="000000" w:themeColor="text1"/>
          <w:spacing w:val="-8"/>
          <w:lang w:eastAsia="es-ES" w:bidi="es-ES"/>
        </w:rPr>
        <w:t xml:space="preserve"> </w:t>
      </w:r>
      <w:r w:rsidRPr="00732986">
        <w:rPr>
          <w:rFonts w:ascii="Arial" w:hAnsi="Arial" w:cs="Arial"/>
          <w:color w:val="000000" w:themeColor="text1"/>
          <w:lang w:eastAsia="es-ES" w:bidi="es-ES"/>
        </w:rPr>
        <w:t>que</w:t>
      </w:r>
      <w:r w:rsidRPr="00732986">
        <w:rPr>
          <w:rFonts w:ascii="Arial" w:hAnsi="Arial" w:cs="Arial"/>
          <w:color w:val="000000" w:themeColor="text1"/>
          <w:spacing w:val="-8"/>
          <w:lang w:eastAsia="es-ES" w:bidi="es-ES"/>
        </w:rPr>
        <w:t xml:space="preserve"> </w:t>
      </w:r>
      <w:r w:rsidRPr="00732986">
        <w:rPr>
          <w:rFonts w:ascii="Arial" w:hAnsi="Arial" w:cs="Arial"/>
          <w:color w:val="000000" w:themeColor="text1"/>
          <w:lang w:eastAsia="es-ES" w:bidi="es-ES"/>
        </w:rPr>
        <w:t>deba</w:t>
      </w:r>
      <w:r w:rsidRPr="00732986">
        <w:rPr>
          <w:rFonts w:ascii="Arial" w:hAnsi="Arial" w:cs="Arial"/>
          <w:color w:val="000000" w:themeColor="text1"/>
          <w:spacing w:val="-11"/>
          <w:lang w:eastAsia="es-ES" w:bidi="es-ES"/>
        </w:rPr>
        <w:t xml:space="preserve"> </w:t>
      </w:r>
      <w:r w:rsidRPr="00732986">
        <w:rPr>
          <w:rFonts w:ascii="Arial" w:hAnsi="Arial" w:cs="Arial"/>
          <w:color w:val="000000" w:themeColor="text1"/>
          <w:lang w:eastAsia="es-ES" w:bidi="es-ES"/>
        </w:rPr>
        <w:t>asumir</w:t>
      </w:r>
      <w:r w:rsidRPr="00732986">
        <w:rPr>
          <w:rFonts w:ascii="Arial" w:hAnsi="Arial" w:cs="Arial"/>
          <w:color w:val="000000" w:themeColor="text1"/>
          <w:spacing w:val="-7"/>
          <w:lang w:eastAsia="es-ES" w:bidi="es-ES"/>
        </w:rPr>
        <w:t xml:space="preserve"> </w:t>
      </w:r>
      <w:r w:rsidRPr="00732986">
        <w:rPr>
          <w:rFonts w:ascii="Arial" w:hAnsi="Arial" w:cs="Arial"/>
          <w:color w:val="000000" w:themeColor="text1"/>
          <w:lang w:eastAsia="es-ES" w:bidi="es-ES"/>
        </w:rPr>
        <w:t>la</w:t>
      </w:r>
      <w:r w:rsidRPr="00732986">
        <w:rPr>
          <w:rFonts w:ascii="Arial" w:hAnsi="Arial" w:cs="Arial"/>
          <w:color w:val="000000" w:themeColor="text1"/>
          <w:spacing w:val="-13"/>
          <w:lang w:eastAsia="es-ES" w:bidi="es-ES"/>
        </w:rPr>
        <w:t xml:space="preserve"> </w:t>
      </w:r>
      <w:r w:rsidRPr="00732986">
        <w:rPr>
          <w:rFonts w:ascii="Arial" w:hAnsi="Arial" w:cs="Arial"/>
          <w:color w:val="000000" w:themeColor="text1"/>
          <w:lang w:eastAsia="es-ES" w:bidi="es-ES"/>
        </w:rPr>
        <w:t>aseguradora,</w:t>
      </w:r>
      <w:r w:rsidRPr="00732986">
        <w:rPr>
          <w:rFonts w:ascii="Arial" w:hAnsi="Arial" w:cs="Arial"/>
          <w:color w:val="000000" w:themeColor="text1"/>
          <w:spacing w:val="-7"/>
          <w:lang w:eastAsia="es-ES" w:bidi="es-ES"/>
        </w:rPr>
        <w:t xml:space="preserve"> </w:t>
      </w:r>
      <w:r w:rsidRPr="00732986">
        <w:rPr>
          <w:rFonts w:ascii="Arial" w:hAnsi="Arial" w:cs="Arial"/>
          <w:color w:val="000000" w:themeColor="text1"/>
          <w:lang w:eastAsia="es-ES" w:bidi="es-ES"/>
        </w:rPr>
        <w:t>pues</w:t>
      </w:r>
      <w:r w:rsidRPr="00732986">
        <w:rPr>
          <w:rFonts w:ascii="Arial" w:hAnsi="Arial" w:cs="Arial"/>
          <w:color w:val="000000" w:themeColor="text1"/>
          <w:spacing w:val="-7"/>
          <w:lang w:eastAsia="es-ES" w:bidi="es-ES"/>
        </w:rPr>
        <w:t xml:space="preserve"> </w:t>
      </w:r>
      <w:r w:rsidRPr="00732986">
        <w:rPr>
          <w:rFonts w:ascii="Arial" w:hAnsi="Arial" w:cs="Arial"/>
          <w:color w:val="000000" w:themeColor="text1"/>
          <w:lang w:eastAsia="es-ES" w:bidi="es-ES"/>
        </w:rPr>
        <w:t>el</w:t>
      </w:r>
      <w:r w:rsidRPr="00732986">
        <w:rPr>
          <w:rFonts w:ascii="Arial" w:hAnsi="Arial" w:cs="Arial"/>
          <w:color w:val="000000" w:themeColor="text1"/>
          <w:spacing w:val="-9"/>
          <w:lang w:eastAsia="es-ES" w:bidi="es-ES"/>
        </w:rPr>
        <w:t xml:space="preserve"> </w:t>
      </w:r>
      <w:r w:rsidRPr="00732986">
        <w:rPr>
          <w:rFonts w:ascii="Arial" w:hAnsi="Arial" w:cs="Arial"/>
          <w:color w:val="000000" w:themeColor="text1"/>
          <w:lang w:eastAsia="es-ES" w:bidi="es-ES"/>
        </w:rPr>
        <w:t>riesgo</w:t>
      </w:r>
      <w:r w:rsidRPr="00732986">
        <w:rPr>
          <w:rFonts w:ascii="Arial" w:hAnsi="Arial" w:cs="Arial"/>
          <w:color w:val="000000" w:themeColor="text1"/>
          <w:spacing w:val="-9"/>
          <w:lang w:eastAsia="es-ES" w:bidi="es-ES"/>
        </w:rPr>
        <w:t xml:space="preserve"> </w:t>
      </w:r>
      <w:r w:rsidRPr="00732986">
        <w:rPr>
          <w:rFonts w:ascii="Arial" w:hAnsi="Arial" w:cs="Arial"/>
          <w:color w:val="000000" w:themeColor="text1"/>
          <w:lang w:eastAsia="es-ES" w:bidi="es-ES"/>
        </w:rPr>
        <w:t>amparado</w:t>
      </w:r>
      <w:r w:rsidRPr="00732986">
        <w:rPr>
          <w:rFonts w:ascii="Arial" w:hAnsi="Arial" w:cs="Arial"/>
          <w:color w:val="000000" w:themeColor="text1"/>
          <w:spacing w:val="-10"/>
          <w:lang w:eastAsia="es-ES" w:bidi="es-ES"/>
        </w:rPr>
        <w:t xml:space="preserve"> </w:t>
      </w:r>
      <w:r w:rsidRPr="00732986">
        <w:rPr>
          <w:rFonts w:ascii="Arial" w:hAnsi="Arial" w:cs="Arial"/>
          <w:color w:val="000000" w:themeColor="text1"/>
          <w:lang w:eastAsia="es-ES" w:bidi="es-ES"/>
        </w:rPr>
        <w:t>no</w:t>
      </w:r>
      <w:r w:rsidRPr="00732986">
        <w:rPr>
          <w:rFonts w:ascii="Arial" w:hAnsi="Arial" w:cs="Arial"/>
          <w:color w:val="000000" w:themeColor="text1"/>
          <w:spacing w:val="-8"/>
          <w:lang w:eastAsia="es-ES" w:bidi="es-ES"/>
        </w:rPr>
        <w:t xml:space="preserve"> </w:t>
      </w:r>
      <w:r w:rsidRPr="00732986">
        <w:rPr>
          <w:rFonts w:ascii="Arial" w:hAnsi="Arial" w:cs="Arial"/>
          <w:color w:val="000000" w:themeColor="text1"/>
          <w:lang w:eastAsia="es-ES" w:bidi="es-ES"/>
        </w:rPr>
        <w:t>se configuró. El riesgo fue descrito dentro de las condiciones de los contratos de seguros, de la siguiente manera:</w:t>
      </w:r>
    </w:p>
    <w:p w:rsidRPr="00732986" w:rsidR="007B2F48" w:rsidP="007B2F48" w:rsidRDefault="007B2F48" w14:paraId="755C66C6" w14:textId="77777777">
      <w:pPr>
        <w:ind w:right="51"/>
        <w:rPr>
          <w:rFonts w:ascii="Arial" w:hAnsi="Arial" w:cs="Arial"/>
          <w:color w:val="000000" w:themeColor="text1"/>
          <w:lang w:val="es-ES_tradnl"/>
        </w:rPr>
      </w:pPr>
    </w:p>
    <w:p w:rsidRPr="00732986" w:rsidR="007B2F48" w:rsidP="007B2F48" w:rsidRDefault="007B2F48" w14:paraId="74DFA047" w14:textId="77777777">
      <w:pPr>
        <w:ind w:right="51"/>
        <w:jc w:val="center"/>
        <w:rPr>
          <w:rFonts w:ascii="Arial" w:hAnsi="Arial" w:cs="Arial"/>
          <w:color w:val="000000" w:themeColor="text1"/>
          <w:lang w:val="es-ES_tradnl"/>
        </w:rPr>
      </w:pPr>
      <w:r w:rsidRPr="00732986">
        <w:rPr>
          <w:rFonts w:ascii="Arial" w:hAnsi="Arial" w:cs="Arial"/>
          <w:noProof/>
          <w:color w:val="000000" w:themeColor="text1"/>
          <w:lang w:val="es-CO" w:eastAsia="es-CO"/>
        </w:rPr>
        <w:drawing>
          <wp:inline distT="0" distB="0" distL="0" distR="0" wp14:anchorId="0181834F" wp14:editId="60972EBC">
            <wp:extent cx="3277057" cy="3629532"/>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77057" cy="3629532"/>
                    </a:xfrm>
                    <a:prstGeom prst="rect">
                      <a:avLst/>
                    </a:prstGeom>
                  </pic:spPr>
                </pic:pic>
              </a:graphicData>
            </a:graphic>
          </wp:inline>
        </w:drawing>
      </w:r>
    </w:p>
    <w:p w:rsidRPr="00732986" w:rsidR="007B2F48" w:rsidP="007B2F48" w:rsidRDefault="007B2F48" w14:paraId="4214C8CA" w14:textId="77777777">
      <w:pPr>
        <w:ind w:right="51"/>
        <w:rPr>
          <w:rFonts w:ascii="Arial" w:hAnsi="Arial" w:cs="Arial"/>
          <w:color w:val="000000" w:themeColor="text1"/>
          <w:lang w:val="es-ES_tradnl"/>
        </w:rPr>
      </w:pPr>
    </w:p>
    <w:p w:rsidRPr="00732986" w:rsidR="007B2F48" w:rsidP="007B2F48" w:rsidRDefault="007B2F48" w14:paraId="3267D71C" w14:textId="77777777">
      <w:pPr>
        <w:jc w:val="both"/>
        <w:rPr>
          <w:rFonts w:ascii="Arial" w:hAnsi="Arial" w:cs="Arial"/>
          <w:color w:val="000000" w:themeColor="text1"/>
          <w:lang w:val="es-CO"/>
        </w:rPr>
      </w:pPr>
      <w:r w:rsidRPr="00732986">
        <w:rPr>
          <w:rFonts w:ascii="Arial" w:hAnsi="Arial" w:cs="Arial"/>
          <w:color w:val="000000" w:themeColor="text1"/>
          <w:lang w:val="es-ES_tradnl"/>
        </w:rPr>
        <w:t xml:space="preserve">Dicho lo anterior, es claro que en el presente caso no se ha realizado el riesgo asegurado, toda vez que nos encontramos ante una situación en la que no se presentó incumplimiento por parte del contratista afianzado. </w:t>
      </w:r>
      <w:r w:rsidRPr="00732986">
        <w:rPr>
          <w:rFonts w:ascii="Arial" w:hAnsi="Arial" w:cs="Arial"/>
          <w:color w:val="000000" w:themeColor="text1"/>
        </w:rPr>
        <w:t xml:space="preserve">Como consecuencia de ello, no hay obligación condicional por parte de la aseguradora. </w:t>
      </w:r>
    </w:p>
    <w:p w:rsidRPr="00732986" w:rsidR="007B2F48" w:rsidP="007B2F48" w:rsidRDefault="007B2F48" w14:paraId="54B40BF6" w14:textId="77777777">
      <w:pPr>
        <w:jc w:val="both"/>
        <w:rPr>
          <w:rFonts w:ascii="Arial" w:hAnsi="Arial" w:cs="Arial"/>
          <w:color w:val="000000" w:themeColor="text1"/>
          <w:lang w:val="es-ES_tradnl"/>
        </w:rPr>
      </w:pPr>
    </w:p>
    <w:p w:rsidRPr="00732986" w:rsidR="007B2F48" w:rsidP="007B2F48" w:rsidRDefault="007B2F48" w14:paraId="1A3BBE73" w14:textId="77777777">
      <w:pPr>
        <w:pStyle w:val="Prrafodelista"/>
        <w:widowControl/>
        <w:numPr>
          <w:ilvl w:val="0"/>
          <w:numId w:val="6"/>
        </w:numPr>
        <w:autoSpaceDE/>
        <w:autoSpaceDN/>
        <w:contextualSpacing/>
        <w:jc w:val="both"/>
        <w:rPr>
          <w:color w:val="000000" w:themeColor="text1"/>
          <w:u w:val="single"/>
          <w:lang w:val="es-ES_tradnl"/>
        </w:rPr>
      </w:pPr>
      <w:r w:rsidRPr="00732986">
        <w:rPr>
          <w:color w:val="000000" w:themeColor="text1"/>
          <w:u w:val="single"/>
          <w:lang w:val="es-ES_tradnl"/>
        </w:rPr>
        <w:t>Acreditación de la cuantía de la pérdida</w:t>
      </w:r>
    </w:p>
    <w:p w:rsidRPr="00732986" w:rsidR="007B2F48" w:rsidP="007B2F48" w:rsidRDefault="007B2F48" w14:paraId="010612B4" w14:textId="77777777">
      <w:pPr>
        <w:pStyle w:val="Prrafodelista"/>
        <w:ind w:left="1080"/>
        <w:jc w:val="both"/>
        <w:rPr>
          <w:color w:val="000000" w:themeColor="text1"/>
          <w:u w:val="single"/>
          <w:lang w:val="es-ES_tradnl"/>
        </w:rPr>
      </w:pPr>
    </w:p>
    <w:p w:rsidRPr="00732986" w:rsidR="007B2F48" w:rsidP="007B2F48" w:rsidRDefault="007B2F48" w14:paraId="61083D75" w14:textId="77777777">
      <w:pPr>
        <w:jc w:val="both"/>
        <w:rPr>
          <w:rFonts w:ascii="Arial" w:hAnsi="Arial" w:cs="Arial"/>
          <w:color w:val="000000" w:themeColor="text1"/>
        </w:rPr>
      </w:pPr>
      <w:r w:rsidRPr="00732986">
        <w:rPr>
          <w:rFonts w:ascii="Arial" w:hAnsi="Arial" w:cs="Arial"/>
          <w:color w:val="000000" w:themeColor="text1"/>
          <w:lang w:val="es-ES_tradnl"/>
        </w:rPr>
        <w:t xml:space="preserve">Es claro que en el presente caso no procede el reconocimiento de pago alguno por concepto de </w:t>
      </w:r>
      <w:r w:rsidRPr="00732986">
        <w:rPr>
          <w:rStyle w:val="normaltextrun"/>
          <w:rFonts w:ascii="Arial" w:hAnsi="Arial" w:cs="Arial"/>
          <w:color w:val="000000" w:themeColor="text1"/>
        </w:rPr>
        <w:t xml:space="preserve">salarios, prestaciones sociales e indemnización del artículo 64 del CST </w:t>
      </w:r>
      <w:r w:rsidRPr="00732986">
        <w:rPr>
          <w:rFonts w:ascii="Arial" w:hAnsi="Arial" w:cs="Arial"/>
          <w:color w:val="000000" w:themeColor="text1"/>
          <w:lang w:val="es-ES_tradnl"/>
        </w:rPr>
        <w:t>toda vez que</w:t>
      </w:r>
      <w:r w:rsidRPr="00732986">
        <w:rPr>
          <w:rFonts w:ascii="Arial" w:hAnsi="Arial" w:cs="Arial"/>
          <w:color w:val="000000" w:themeColor="text1"/>
        </w:rPr>
        <w:t xml:space="preserve">, resulta necesario que, para afectar el amparo pretendido por el demandante, se acredite la cuantía de la pérdida, esto significa, acreditar que ese incumplimiento por parte de la sociedad afianzada le generó un daño perjuicio al demandante. Situación que, al NO haberla acreditado por parte del señor </w:t>
      </w:r>
      <w:r w:rsidRPr="00732986">
        <w:rPr>
          <w:rFonts w:ascii="Arial" w:hAnsi="Arial" w:cs="Arial"/>
          <w:color w:val="000000" w:themeColor="text1"/>
          <w:lang w:eastAsia="es-ES" w:bidi="es-ES"/>
        </w:rPr>
        <w:t>FABIO ORDOÑEZ GARCIA</w:t>
      </w:r>
      <w:r w:rsidRPr="00732986">
        <w:rPr>
          <w:rFonts w:ascii="Arial" w:hAnsi="Arial" w:cs="Arial"/>
          <w:color w:val="000000" w:themeColor="text1"/>
        </w:rPr>
        <w:t>, claramente NO puede afectarse el seguro.</w:t>
      </w:r>
    </w:p>
    <w:p w:rsidRPr="00732986" w:rsidR="007B2F48" w:rsidP="007B2F48" w:rsidRDefault="007B2F48" w14:paraId="142AA8F2" w14:textId="77777777">
      <w:pPr>
        <w:jc w:val="both"/>
        <w:rPr>
          <w:rFonts w:ascii="Arial" w:hAnsi="Arial" w:cs="Arial"/>
          <w:color w:val="000000" w:themeColor="text1"/>
          <w:lang w:val="es-CO"/>
        </w:rPr>
      </w:pPr>
    </w:p>
    <w:p w:rsidRPr="00732986" w:rsidR="007B2F48" w:rsidP="007B2F48" w:rsidRDefault="007B2F48" w14:paraId="439FF905" w14:textId="77777777">
      <w:pPr>
        <w:pStyle w:val="pf0"/>
        <w:spacing w:before="0" w:beforeAutospacing="0" w:after="0" w:afterAutospacing="0"/>
        <w:jc w:val="both"/>
        <w:rPr>
          <w:rFonts w:ascii="Arial" w:hAnsi="Arial" w:eastAsia="Arial" w:cs="Arial"/>
          <w:color w:val="000000" w:themeColor="text1"/>
          <w:sz w:val="22"/>
          <w:szCs w:val="22"/>
        </w:rPr>
      </w:pPr>
      <w:r w:rsidRPr="00732986">
        <w:rPr>
          <w:rFonts w:ascii="Arial" w:hAnsi="Arial" w:eastAsia="Arial" w:cs="Arial"/>
          <w:color w:val="000000" w:themeColor="text1"/>
          <w:sz w:val="22"/>
          <w:szCs w:val="22"/>
        </w:rPr>
        <w:t xml:space="preserve">En conclusión, </w:t>
      </w:r>
      <w:bookmarkStart w:name="_Hlk207704676" w:id="23"/>
      <w:bookmarkStart w:name="_Hlk143019460" w:id="24"/>
      <w:r w:rsidRPr="00732986">
        <w:rPr>
          <w:rFonts w:ascii="Arial" w:hAnsi="Arial" w:eastAsia="Arial" w:cs="Arial"/>
          <w:color w:val="000000" w:themeColor="text1"/>
          <w:sz w:val="22"/>
          <w:szCs w:val="22"/>
        </w:rPr>
        <w:t xml:space="preserve">para el caso en estudio debe señalarse en primera medida, que la parte actora no demostró la realización del riesgo asegurado, pues no se ha presentado un evento constitutivo de incumplimiento contractual por parte del afianzado en el pago de </w:t>
      </w:r>
      <w:r w:rsidRPr="00732986">
        <w:rPr>
          <w:rStyle w:val="normaltextrun"/>
          <w:rFonts w:ascii="Arial" w:hAnsi="Arial" w:cs="Arial"/>
          <w:color w:val="000000" w:themeColor="text1"/>
          <w:sz w:val="22"/>
          <w:szCs w:val="22"/>
        </w:rPr>
        <w:t>salarios, prestaciones sociales, e indemnización del artículo 64 del CST</w:t>
      </w:r>
      <w:r w:rsidRPr="00732986">
        <w:rPr>
          <w:rFonts w:ascii="Arial" w:hAnsi="Arial" w:eastAsia="Arial" w:cs="Arial"/>
          <w:color w:val="000000" w:themeColor="text1"/>
          <w:sz w:val="22"/>
          <w:szCs w:val="22"/>
        </w:rPr>
        <w:t xml:space="preserve">. Por otro lado, respecto a la acreditación de la cuantía del valor reclamado, es necesario indicar que: </w:t>
      </w:r>
      <w:r w:rsidRPr="00732986">
        <w:rPr>
          <w:rStyle w:val="cf01"/>
          <w:rFonts w:ascii="Arial" w:hAnsi="Arial" w:eastAsia="Calibri" w:cs="Arial"/>
          <w:color w:val="000000" w:themeColor="text1"/>
          <w:sz w:val="22"/>
          <w:szCs w:val="22"/>
        </w:rPr>
        <w:t xml:space="preserve">1. El contrato de seguro cubre el </w:t>
      </w:r>
      <w:r w:rsidRPr="00732986">
        <w:rPr>
          <w:rFonts w:ascii="Arial" w:hAnsi="Arial" w:eastAsia="Calibri" w:cs="Arial"/>
          <w:color w:val="000000" w:themeColor="text1"/>
          <w:sz w:val="22"/>
          <w:szCs w:val="22"/>
          <w:lang w:val="es-ES"/>
        </w:rPr>
        <w:t xml:space="preserve">pago de </w:t>
      </w:r>
      <w:r w:rsidRPr="00732986">
        <w:rPr>
          <w:rStyle w:val="normaltextrun"/>
          <w:rFonts w:ascii="Arial" w:hAnsi="Arial" w:cs="Arial"/>
          <w:color w:val="000000" w:themeColor="text1"/>
          <w:sz w:val="22"/>
          <w:szCs w:val="22"/>
        </w:rPr>
        <w:t xml:space="preserve">salarios, prestaciones sociales e indemnización del artículo 64 del CST, </w:t>
      </w:r>
      <w:r w:rsidRPr="00732986">
        <w:rPr>
          <w:rStyle w:val="cf01"/>
          <w:rFonts w:ascii="Arial" w:hAnsi="Arial" w:eastAsia="Calibri" w:cs="Arial"/>
          <w:color w:val="000000" w:themeColor="text1"/>
          <w:sz w:val="22"/>
          <w:szCs w:val="22"/>
        </w:rPr>
        <w:t xml:space="preserve">imputables al contratista garantizado y 2. Para afectar el amparo aludido es necesario acreditar la cuantía de la pérdida, esto significa, acreditar que ese incumplimiento le generó un perjuicio que acarrea una indemnización, situación que NO se evidencia en este caso. </w:t>
      </w:r>
      <w:r w:rsidRPr="00732986">
        <w:rPr>
          <w:rFonts w:ascii="Arial" w:hAnsi="Arial" w:eastAsia="Arial" w:cs="Arial"/>
          <w:color w:val="000000" w:themeColor="text1"/>
          <w:sz w:val="22"/>
          <w:szCs w:val="22"/>
        </w:rPr>
        <w:t>De esa forma, como se incumplieron las cargas de que trata el artículo 1077 del código de comercio es claro que no ha nacido la obligación condicional del Asegurador.</w:t>
      </w:r>
      <w:bookmarkEnd w:id="23"/>
    </w:p>
    <w:bookmarkEnd w:id="24"/>
    <w:p w:rsidRPr="00732986" w:rsidR="007B2F48" w:rsidP="007B2F48" w:rsidRDefault="007B2F48" w14:paraId="6B211BFE" w14:textId="77777777">
      <w:pPr>
        <w:pStyle w:val="pf0"/>
        <w:spacing w:before="0" w:beforeAutospacing="0" w:after="0" w:afterAutospacing="0"/>
        <w:jc w:val="both"/>
        <w:rPr>
          <w:rFonts w:ascii="Arial" w:hAnsi="Arial" w:eastAsia="Calibri" w:cs="Arial"/>
          <w:color w:val="000000" w:themeColor="text1"/>
          <w:sz w:val="22"/>
          <w:szCs w:val="22"/>
        </w:rPr>
      </w:pPr>
    </w:p>
    <w:p w:rsidRPr="00732986" w:rsidR="007B2F48" w:rsidP="007B2F48" w:rsidRDefault="007B2F48" w14:paraId="703BBDAE" w14:textId="77777777">
      <w:pPr>
        <w:contextualSpacing/>
        <w:jc w:val="both"/>
        <w:rPr>
          <w:rFonts w:ascii="Arial" w:hAnsi="Arial" w:cs="Arial"/>
          <w:color w:val="000000" w:themeColor="text1"/>
          <w:lang w:eastAsia="es-CO"/>
        </w:rPr>
      </w:pPr>
      <w:r w:rsidRPr="00732986">
        <w:rPr>
          <w:rFonts w:ascii="Arial" w:hAnsi="Arial" w:cs="Arial"/>
          <w:bCs/>
          <w:iCs/>
          <w:color w:val="000000" w:themeColor="text1"/>
        </w:rPr>
        <w:t>Por las razones expuestas, solicito respetuosamente declarar probada esta excepción.</w:t>
      </w:r>
    </w:p>
    <w:p w:rsidRPr="00732986" w:rsidR="007B2F48" w:rsidP="007B2F48" w:rsidRDefault="007B2F48" w14:paraId="3EE8B752" w14:textId="77777777">
      <w:pPr>
        <w:contextualSpacing/>
        <w:jc w:val="both"/>
        <w:rPr>
          <w:rFonts w:ascii="Arial" w:hAnsi="Arial" w:cs="Arial"/>
          <w:color w:val="000000" w:themeColor="text1"/>
          <w:lang w:eastAsia="es-CO"/>
        </w:rPr>
      </w:pPr>
    </w:p>
    <w:p w:rsidRPr="00732986" w:rsidR="007B2F48" w:rsidP="007B2F48" w:rsidRDefault="007B2F48" w14:paraId="00CD890E" w14:textId="77777777">
      <w:pPr>
        <w:pStyle w:val="Textoindependiente"/>
        <w:numPr>
          <w:ilvl w:val="0"/>
          <w:numId w:val="15"/>
        </w:numPr>
        <w:jc w:val="both"/>
        <w:rPr>
          <w:rFonts w:ascii="Arial" w:hAnsi="Arial" w:cs="Arial"/>
          <w:b/>
          <w:iCs/>
          <w:color w:val="000000" w:themeColor="text1"/>
          <w:sz w:val="22"/>
          <w:szCs w:val="22"/>
          <w:u w:val="single"/>
        </w:rPr>
      </w:pPr>
      <w:r w:rsidRPr="00732986">
        <w:rPr>
          <w:rFonts w:ascii="Arial" w:hAnsi="Arial" w:cs="Arial"/>
          <w:b/>
          <w:iCs/>
          <w:color w:val="000000" w:themeColor="text1"/>
          <w:sz w:val="22"/>
          <w:szCs w:val="22"/>
          <w:u w:val="single"/>
        </w:rPr>
        <w:t>CONFIGURACIÓN DEL FENÓMENO JURÍDICO DE LA NULIDAD RELATIVA DEL CONTRATO DE SEGURO POR LA RETICENCIA DEL AFIANZADO</w:t>
      </w:r>
    </w:p>
    <w:p w:rsidRPr="00732986" w:rsidR="007B2F48" w:rsidP="007B2F48" w:rsidRDefault="007B2F48" w14:paraId="680F7D67" w14:textId="77777777">
      <w:pPr>
        <w:contextualSpacing/>
        <w:jc w:val="both"/>
        <w:rPr>
          <w:rFonts w:ascii="Arial" w:hAnsi="Arial" w:eastAsia="Times New Roman" w:cs="Arial"/>
          <w:bCs/>
          <w:color w:val="000000" w:themeColor="text1"/>
          <w:shd w:val="clear" w:color="auto" w:fill="FFFFFF"/>
        </w:rPr>
      </w:pPr>
    </w:p>
    <w:p w:rsidRPr="00732986" w:rsidR="007B2F48" w:rsidP="007B2F48" w:rsidRDefault="007B2F48" w14:paraId="354AD5C6" w14:textId="77777777">
      <w:pPr>
        <w:jc w:val="both"/>
        <w:rPr>
          <w:rFonts w:ascii="Arial" w:hAnsi="Arial" w:cs="Arial"/>
          <w:color w:val="000000" w:themeColor="text1"/>
          <w:lang w:val="es-CO"/>
        </w:rPr>
      </w:pPr>
      <w:r w:rsidRPr="00732986">
        <w:rPr>
          <w:rFonts w:ascii="Arial" w:hAnsi="Arial" w:eastAsia="Times New Roman" w:cs="Arial"/>
          <w:bCs/>
          <w:color w:val="000000" w:themeColor="text1"/>
          <w:shd w:val="clear" w:color="auto" w:fill="FFFFFF"/>
        </w:rPr>
        <w:t xml:space="preserve">En este caso en particular, resulta plausible formular la presente excepción, bajo el entendido que, de encontrarse probado que MANPOWER PROFESSIONAL LTDA. no declaró sinceramente los hechos o circunstancias que determinaban el estado del riesgo al pretender que mí representada asegurara – conforme a lo pactado en la póliza </w:t>
      </w:r>
      <w:r w:rsidRPr="00732986">
        <w:rPr>
          <w:rStyle w:val="normaltextrun"/>
          <w:rFonts w:ascii="Arial" w:hAnsi="Arial" w:cs="Arial"/>
          <w:color w:val="000000" w:themeColor="text1"/>
        </w:rPr>
        <w:t xml:space="preserve">No. </w:t>
      </w:r>
      <w:r w:rsidRPr="00732986">
        <w:rPr>
          <w:rFonts w:ascii="Arial" w:hAnsi="Arial" w:cs="Arial"/>
          <w:color w:val="000000" w:themeColor="text1"/>
          <w:lang w:eastAsia="es-ES" w:bidi="es-ES"/>
        </w:rPr>
        <w:t>01 CU052841</w:t>
      </w:r>
      <w:r w:rsidRPr="00732986">
        <w:rPr>
          <w:rFonts w:ascii="Arial" w:hAnsi="Arial" w:cs="Arial"/>
          <w:color w:val="000000" w:themeColor="text1"/>
        </w:rPr>
        <w:t>, las condiciones y obligaciones del contrato suscrito entre el afianzado y el demandante, se configuraría la nulidad relativa del contrato de seguro con ocasión a esa reticencia por parte del afianzado.</w:t>
      </w:r>
    </w:p>
    <w:p w:rsidRPr="00732986" w:rsidR="007B2F48" w:rsidP="007B2F48" w:rsidRDefault="007B2F48" w14:paraId="12F7EDD1" w14:textId="77777777">
      <w:pPr>
        <w:contextualSpacing/>
        <w:jc w:val="both"/>
        <w:rPr>
          <w:rFonts w:ascii="Arial" w:hAnsi="Arial" w:eastAsia="Times New Roman" w:cs="Arial"/>
          <w:bCs/>
          <w:color w:val="000000" w:themeColor="text1"/>
          <w:shd w:val="clear" w:color="auto" w:fill="FFFFFF"/>
        </w:rPr>
      </w:pPr>
    </w:p>
    <w:p w:rsidRPr="00732986" w:rsidR="007B2F48" w:rsidP="007B2F48" w:rsidRDefault="007B2F48" w14:paraId="4C6B1915" w14:textId="77777777">
      <w:pPr>
        <w:contextualSpacing/>
        <w:jc w:val="both"/>
        <w:rPr>
          <w:rFonts w:ascii="Arial" w:hAnsi="Arial" w:eastAsia="Times New Roman" w:cs="Arial"/>
          <w:bCs/>
          <w:color w:val="000000" w:themeColor="text1"/>
          <w:shd w:val="clear" w:color="auto" w:fill="FFFFFF"/>
        </w:rPr>
      </w:pPr>
      <w:r w:rsidRPr="00732986">
        <w:rPr>
          <w:rFonts w:ascii="Arial" w:hAnsi="Arial" w:eastAsia="Times New Roman" w:cs="Arial"/>
          <w:bCs/>
          <w:color w:val="000000" w:themeColor="text1"/>
          <w:shd w:val="clear" w:color="auto" w:fill="FFFFFF"/>
        </w:rPr>
        <w:t>Al respecto, establece el artículo 1058 del código de comercio lo siguiente:</w:t>
      </w:r>
    </w:p>
    <w:p w:rsidRPr="00732986" w:rsidR="007B2F48" w:rsidP="007B2F48" w:rsidRDefault="007B2F48" w14:paraId="43AE1046" w14:textId="77777777">
      <w:pPr>
        <w:contextualSpacing/>
        <w:jc w:val="both"/>
        <w:rPr>
          <w:rFonts w:ascii="Arial" w:hAnsi="Arial" w:eastAsia="Times New Roman" w:cs="Arial"/>
          <w:bCs/>
          <w:color w:val="000000" w:themeColor="text1"/>
          <w:shd w:val="clear" w:color="auto" w:fill="FFFFFF"/>
        </w:rPr>
      </w:pPr>
    </w:p>
    <w:p w:rsidRPr="00732986" w:rsidR="007B2F48" w:rsidP="007B2F48" w:rsidRDefault="007B2F48" w14:paraId="07B31883" w14:textId="77777777">
      <w:pPr>
        <w:ind w:left="567" w:right="276"/>
        <w:contextualSpacing/>
        <w:jc w:val="both"/>
        <w:rPr>
          <w:rFonts w:ascii="Arial" w:hAnsi="Arial" w:cs="Arial"/>
          <w:i/>
          <w:iCs/>
          <w:color w:val="000000" w:themeColor="text1"/>
        </w:rPr>
      </w:pPr>
      <w:r w:rsidRPr="00732986">
        <w:rPr>
          <w:rFonts w:ascii="Arial" w:hAnsi="Arial" w:cs="Arial"/>
          <w:i/>
          <w:iCs/>
          <w:color w:val="000000" w:themeColor="text1"/>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p>
    <w:p w:rsidRPr="00732986" w:rsidR="007B2F48" w:rsidP="007B2F48" w:rsidRDefault="007B2F48" w14:paraId="7CC00D36" w14:textId="77777777">
      <w:pPr>
        <w:ind w:left="567" w:right="276"/>
        <w:contextualSpacing/>
        <w:jc w:val="both"/>
        <w:rPr>
          <w:rFonts w:ascii="Arial" w:hAnsi="Arial" w:cs="Arial"/>
          <w:i/>
          <w:iCs/>
          <w:color w:val="000000" w:themeColor="text1"/>
        </w:rPr>
      </w:pPr>
      <w:r w:rsidRPr="00732986">
        <w:rPr>
          <w:rFonts w:ascii="Arial" w:hAnsi="Arial" w:cs="Arial"/>
          <w:i/>
          <w:iCs/>
          <w:color w:val="000000" w:themeColor="text1"/>
        </w:rPr>
        <w:br/>
      </w:r>
      <w:r w:rsidRPr="00732986">
        <w:rPr>
          <w:rFonts w:ascii="Arial" w:hAnsi="Arial" w:cs="Arial"/>
          <w:i/>
          <w:iCs/>
          <w:color w:val="000000" w:themeColor="text1"/>
        </w:rPr>
        <w:t>Si la declaración no se hace con sujeción a un cuestionario determinado, la reticencia o la inexactitud producen igual efecto si el tomador ha encubierto por culpa, hechos o circunstancias que impliquen agravación objetiva del estado del riesgo.</w:t>
      </w:r>
    </w:p>
    <w:p w:rsidRPr="00732986" w:rsidR="007B2F48" w:rsidP="007B2F48" w:rsidRDefault="007B2F48" w14:paraId="6EC7D696" w14:textId="77777777">
      <w:pPr>
        <w:ind w:left="567" w:right="276"/>
        <w:contextualSpacing/>
        <w:jc w:val="both"/>
        <w:rPr>
          <w:rFonts w:ascii="Arial" w:hAnsi="Arial" w:cs="Arial"/>
          <w:i/>
          <w:iCs/>
          <w:color w:val="000000" w:themeColor="text1"/>
        </w:rPr>
      </w:pPr>
      <w:r w:rsidRPr="00732986">
        <w:rPr>
          <w:rFonts w:ascii="Arial" w:hAnsi="Arial" w:cs="Arial"/>
          <w:i/>
          <w:iCs/>
          <w:color w:val="000000" w:themeColor="text1"/>
        </w:rPr>
        <w:br/>
      </w:r>
      <w:r w:rsidRPr="00732986">
        <w:rPr>
          <w:rFonts w:ascii="Arial" w:hAnsi="Arial" w:cs="Arial"/>
          <w:i/>
          <w:iCs/>
          <w:color w:val="000000" w:themeColor="text1"/>
        </w:rP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p>
    <w:p w:rsidRPr="00732986" w:rsidR="007B2F48" w:rsidP="007B2F48" w:rsidRDefault="007B2F48" w14:paraId="03803002" w14:textId="77777777">
      <w:pPr>
        <w:ind w:left="567" w:right="276"/>
        <w:contextualSpacing/>
        <w:jc w:val="both"/>
        <w:rPr>
          <w:rFonts w:ascii="Arial" w:hAnsi="Arial" w:cs="Arial"/>
          <w:bCs/>
          <w:i/>
          <w:iCs/>
          <w:color w:val="000000" w:themeColor="text1"/>
          <w:shd w:val="clear" w:color="auto" w:fill="FFFFFF"/>
        </w:rPr>
      </w:pPr>
      <w:r w:rsidRPr="00732986">
        <w:rPr>
          <w:rFonts w:ascii="Arial" w:hAnsi="Arial" w:cs="Arial"/>
          <w:i/>
          <w:iCs/>
          <w:color w:val="000000" w:themeColor="text1"/>
        </w:rPr>
        <w:br/>
      </w:r>
      <w:r w:rsidRPr="00732986">
        <w:rPr>
          <w:rFonts w:ascii="Arial" w:hAnsi="Arial" w:cs="Arial"/>
          <w:i/>
          <w:iCs/>
          <w:color w:val="000000" w:themeColor="text1"/>
        </w:rP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p>
    <w:p w:rsidRPr="00732986" w:rsidR="007B2F48" w:rsidP="007B2F48" w:rsidRDefault="007B2F48" w14:paraId="67BE6569" w14:textId="77777777">
      <w:pPr>
        <w:contextualSpacing/>
        <w:jc w:val="both"/>
        <w:rPr>
          <w:rFonts w:ascii="Arial" w:hAnsi="Arial" w:cs="Arial"/>
          <w:b/>
          <w:color w:val="000000" w:themeColor="text1"/>
          <w:shd w:val="clear" w:color="auto" w:fill="FFFFFF"/>
        </w:rPr>
      </w:pPr>
    </w:p>
    <w:p w:rsidRPr="00732986" w:rsidR="007B2F48" w:rsidP="007B2F48" w:rsidRDefault="007B2F48" w14:paraId="0E455F30" w14:textId="77777777">
      <w:pPr>
        <w:jc w:val="both"/>
        <w:rPr>
          <w:rFonts w:ascii="Arial" w:hAnsi="Arial" w:cs="Arial"/>
          <w:color w:val="000000" w:themeColor="text1"/>
        </w:rPr>
      </w:pPr>
      <w:r w:rsidRPr="00732986">
        <w:rPr>
          <w:rFonts w:ascii="Arial" w:hAnsi="Arial" w:cs="Arial"/>
          <w:color w:val="000000" w:themeColor="text1"/>
        </w:rPr>
        <w:t>En conclusión</w:t>
      </w:r>
      <w:bookmarkStart w:name="_Hlk207704691" w:id="25"/>
      <w:r w:rsidRPr="00732986">
        <w:rPr>
          <w:rFonts w:ascii="Arial" w:hAnsi="Arial" w:cs="Arial"/>
          <w:color w:val="000000" w:themeColor="text1"/>
        </w:rPr>
        <w:t xml:space="preserve">, </w:t>
      </w:r>
      <w:bookmarkStart w:name="_Hlk143019465" w:id="26"/>
      <w:r w:rsidRPr="00732986">
        <w:rPr>
          <w:rFonts w:ascii="Arial" w:hAnsi="Arial" w:cs="Arial"/>
          <w:color w:val="000000" w:themeColor="text1"/>
        </w:rPr>
        <w:t>si se acredita que en efecto antes de la fecha inicio de la vigencia de los seguros existía cualquier circunstancia que constituyera alguna eventual infracción a un derecho laboral, esa circunstancia debía ser avisada al asegurador, por ende, si no se avisó el contrato es nulo por reticencia.</w:t>
      </w:r>
      <w:bookmarkEnd w:id="25"/>
      <w:r w:rsidRPr="00732986">
        <w:rPr>
          <w:rFonts w:ascii="Arial" w:hAnsi="Arial" w:cs="Arial"/>
          <w:color w:val="000000" w:themeColor="text1"/>
        </w:rPr>
        <w:t xml:space="preserve"> Por lo anterior, solicito respetuosamente al Despacho, declara probada esta excepción. </w:t>
      </w:r>
      <w:bookmarkEnd w:id="26"/>
    </w:p>
    <w:bookmarkEnd w:id="21"/>
    <w:p w:rsidRPr="00732986" w:rsidR="007B2F48" w:rsidP="007B2F48" w:rsidRDefault="007B2F48" w14:paraId="16617973" w14:textId="77777777">
      <w:pPr>
        <w:jc w:val="both"/>
        <w:rPr>
          <w:rFonts w:ascii="Arial" w:hAnsi="Arial" w:cs="Arial"/>
          <w:b/>
          <w:color w:val="000000" w:themeColor="text1"/>
          <w:u w:val="single"/>
        </w:rPr>
      </w:pPr>
    </w:p>
    <w:p w:rsidRPr="00732986" w:rsidR="007B2F48" w:rsidP="007B2F48" w:rsidRDefault="007B2F48" w14:paraId="347CEF6B" w14:textId="77777777">
      <w:pPr>
        <w:pStyle w:val="Prrafodelista"/>
        <w:numPr>
          <w:ilvl w:val="0"/>
          <w:numId w:val="15"/>
        </w:numPr>
        <w:contextualSpacing/>
        <w:jc w:val="both"/>
        <w:rPr>
          <w:b/>
          <w:bCs/>
          <w:color w:val="000000" w:themeColor="text1"/>
          <w:u w:val="single"/>
          <w:lang w:eastAsia="es-CO"/>
        </w:rPr>
      </w:pPr>
      <w:r w:rsidRPr="00732986">
        <w:rPr>
          <w:b/>
          <w:bCs/>
          <w:color w:val="000000" w:themeColor="text1"/>
          <w:u w:val="single"/>
        </w:rPr>
        <w:t>CARÁCTER MERAMENTE INDEMNIZATORIO QUE REVISTEN LOS CONTRATOS DE SEGUROS.</w:t>
      </w:r>
    </w:p>
    <w:p w:rsidRPr="00732986" w:rsidR="007B2F48" w:rsidP="007B2F48" w:rsidRDefault="007B2F48" w14:paraId="37F9B004" w14:textId="77777777">
      <w:pPr>
        <w:contextualSpacing/>
        <w:jc w:val="both"/>
        <w:rPr>
          <w:rFonts w:ascii="Arial" w:hAnsi="Arial" w:cs="Arial"/>
          <w:b/>
          <w:bCs/>
          <w:color w:val="000000" w:themeColor="text1"/>
          <w:u w:val="single"/>
          <w:lang w:eastAsia="es-CO"/>
        </w:rPr>
      </w:pPr>
    </w:p>
    <w:p w:rsidRPr="00732986" w:rsidR="007B2F48" w:rsidP="007B2F48" w:rsidRDefault="007B2F48" w14:paraId="00E2629F" w14:textId="77777777">
      <w:pPr>
        <w:contextualSpacing/>
        <w:jc w:val="both"/>
        <w:rPr>
          <w:rFonts w:ascii="Arial" w:hAnsi="Arial" w:cs="Arial"/>
          <w:color w:val="000000" w:themeColor="text1"/>
        </w:rPr>
      </w:pPr>
      <w:r w:rsidRPr="00732986">
        <w:rPr>
          <w:rFonts w:ascii="Arial" w:hAnsi="Arial" w:cs="Arial"/>
          <w:color w:val="000000" w:themeColor="text1"/>
        </w:rPr>
        <w:t xml:space="preserve">Es un principio que rige el contrato de cumplimiento,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p>
    <w:p w:rsidRPr="00732986" w:rsidR="007B2F48" w:rsidP="007B2F48" w:rsidRDefault="007B2F48" w14:paraId="07EE2716" w14:textId="77777777">
      <w:pPr>
        <w:ind w:left="708"/>
        <w:contextualSpacing/>
        <w:jc w:val="both"/>
        <w:rPr>
          <w:rFonts w:ascii="Arial" w:hAnsi="Arial" w:cs="Arial"/>
          <w:i/>
          <w:iCs/>
          <w:color w:val="000000" w:themeColor="text1"/>
        </w:rPr>
      </w:pPr>
    </w:p>
    <w:p w:rsidRPr="00732986" w:rsidR="007B2F48" w:rsidP="007B2F48" w:rsidRDefault="007B2F48" w14:paraId="565E28BF" w14:textId="77777777">
      <w:pPr>
        <w:ind w:left="567" w:right="397"/>
        <w:contextualSpacing/>
        <w:jc w:val="both"/>
        <w:rPr>
          <w:rFonts w:ascii="Arial" w:hAnsi="Arial" w:cs="Arial"/>
          <w:i/>
          <w:iCs/>
          <w:color w:val="000000" w:themeColor="text1"/>
        </w:rPr>
      </w:pPr>
      <w:r w:rsidRPr="00732986">
        <w:rPr>
          <w:rFonts w:ascii="Arial" w:hAnsi="Arial" w:cs="Arial"/>
          <w:i/>
          <w:iCs/>
          <w:color w:val="000000" w:themeColor="text1"/>
        </w:rPr>
        <w:t xml:space="preserve">“Este contrato no puede ser fuente de ganancias y menos de riqueza, sino que se caracteriza </w:t>
      </w:r>
      <w:r w:rsidRPr="00732986">
        <w:rPr>
          <w:rFonts w:ascii="Arial" w:hAnsi="Arial" w:cs="Arial"/>
          <w:i/>
          <w:iCs/>
          <w:color w:val="000000" w:themeColor="text1"/>
        </w:rPr>
        <w:t xml:space="preserve">por ser indemnizatorio. La obligación que es de el </w:t>
      </w:r>
      <w:proofErr w:type="spellStart"/>
      <w:r w:rsidRPr="00732986">
        <w:rPr>
          <w:rFonts w:ascii="Arial" w:hAnsi="Arial" w:cs="Arial"/>
          <w:i/>
          <w:iCs/>
          <w:color w:val="000000" w:themeColor="text1"/>
        </w:rPr>
        <w:t>FNAncia</w:t>
      </w:r>
      <w:proofErr w:type="spellEnd"/>
      <w:r w:rsidRPr="00732986">
        <w:rPr>
          <w:rFonts w:ascii="Arial" w:hAnsi="Arial" w:cs="Arial"/>
          <w:i/>
          <w:iCs/>
          <w:color w:val="000000" w:themeColor="text1"/>
        </w:rPr>
        <w:t xml:space="preserve">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732986">
        <w:rPr>
          <w:rStyle w:val="Refdenotaalpie"/>
          <w:rFonts w:ascii="Arial" w:hAnsi="Arial" w:cs="Arial"/>
          <w:i/>
          <w:iCs/>
          <w:color w:val="000000" w:themeColor="text1"/>
        </w:rPr>
        <w:footnoteReference w:id="5"/>
      </w:r>
    </w:p>
    <w:p w:rsidRPr="00732986" w:rsidR="007B2F48" w:rsidP="007B2F48" w:rsidRDefault="007B2F48" w14:paraId="754DFDBD" w14:textId="77777777">
      <w:pPr>
        <w:contextualSpacing/>
        <w:jc w:val="both"/>
        <w:rPr>
          <w:rFonts w:ascii="Arial" w:hAnsi="Arial" w:cs="Arial"/>
          <w:color w:val="000000" w:themeColor="text1"/>
        </w:rPr>
      </w:pPr>
    </w:p>
    <w:p w:rsidRPr="00732986" w:rsidR="007B2F48" w:rsidP="007B2F48" w:rsidRDefault="007B2F48" w14:paraId="4C0C35CB" w14:textId="77777777">
      <w:pPr>
        <w:contextualSpacing/>
        <w:jc w:val="both"/>
        <w:rPr>
          <w:rFonts w:ascii="Arial" w:hAnsi="Arial" w:cs="Arial"/>
          <w:i/>
          <w:iCs/>
          <w:color w:val="000000" w:themeColor="text1"/>
        </w:rPr>
      </w:pPr>
      <w:r w:rsidRPr="00732986">
        <w:rPr>
          <w:rFonts w:ascii="Arial" w:hAnsi="Arial" w:cs="Arial"/>
          <w:color w:val="000000" w:themeColor="text1"/>
        </w:rPr>
        <w:t xml:space="preserve">Se puede concluir entonces que el Contrato de Seguro tiene un carácter meramente indemnizatorio y por tal motivo, tiene como finalidad llevar a la víctima al estado anterior, más no enriquecerla. Es por ello por lo que aterrizando al caso en cuestión no es de recibo indemnizar el incumplimiento tal y como fue pretendido por la parte Demandante. </w:t>
      </w:r>
    </w:p>
    <w:p w:rsidRPr="00732986" w:rsidR="007B2F48" w:rsidP="007B2F48" w:rsidRDefault="007B2F48" w14:paraId="0B788996" w14:textId="77777777">
      <w:pPr>
        <w:ind w:left="360"/>
        <w:contextualSpacing/>
        <w:jc w:val="both"/>
        <w:rPr>
          <w:rFonts w:ascii="Arial" w:hAnsi="Arial" w:cs="Arial"/>
          <w:i/>
          <w:iCs/>
          <w:color w:val="000000" w:themeColor="text1"/>
        </w:rPr>
      </w:pPr>
    </w:p>
    <w:p w:rsidRPr="00732986" w:rsidR="007B2F48" w:rsidP="007B2F48" w:rsidRDefault="007B2F48" w14:paraId="2A42F4FE" w14:textId="77777777">
      <w:pPr>
        <w:contextualSpacing/>
        <w:jc w:val="both"/>
        <w:rPr>
          <w:rFonts w:ascii="Arial" w:hAnsi="Arial" w:cs="Arial"/>
          <w:color w:val="000000" w:themeColor="text1"/>
        </w:rPr>
      </w:pPr>
      <w:r w:rsidRPr="00732986">
        <w:rPr>
          <w:rFonts w:ascii="Arial" w:hAnsi="Arial" w:cs="Arial"/>
          <w:color w:val="000000" w:themeColor="text1"/>
        </w:rPr>
        <w:t>Así las cosas, el carácter de los seguros de cumplimiento a favor de Entidades Estatales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p>
    <w:p w:rsidRPr="00732986" w:rsidR="007B2F48" w:rsidP="007B2F48" w:rsidRDefault="007B2F48" w14:paraId="65BD8246" w14:textId="77777777">
      <w:pPr>
        <w:contextualSpacing/>
        <w:jc w:val="both"/>
        <w:rPr>
          <w:rFonts w:ascii="Arial" w:hAnsi="Arial" w:cs="Arial"/>
          <w:color w:val="000000" w:themeColor="text1"/>
        </w:rPr>
      </w:pPr>
    </w:p>
    <w:p w:rsidRPr="00732986" w:rsidR="007B2F48" w:rsidP="007B2F48" w:rsidRDefault="007B2F48" w14:paraId="323B94A4" w14:textId="77777777">
      <w:pPr>
        <w:contextualSpacing/>
        <w:jc w:val="both"/>
        <w:rPr>
          <w:rFonts w:ascii="Arial" w:hAnsi="Arial" w:cs="Arial"/>
          <w:color w:val="000000" w:themeColor="text1"/>
        </w:rPr>
      </w:pPr>
      <w:r w:rsidRPr="00732986">
        <w:rPr>
          <w:rFonts w:ascii="Arial" w:hAnsi="Arial" w:cs="Arial"/>
          <w:color w:val="000000" w:themeColor="text1"/>
        </w:rPr>
        <w:t>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los Demandantes. Como quiera que el incumplimiento que se reclama en este caso fue el no pago de salarios, prestaciones sociales e indemnizaciones por parte de la afianza, sin embargo, la parte demandante no allega ningún soporte que acredite tal hecho. De modo que reconocer emolumento alguno por este concepto enriquecería a la parte Demandante puesto que vulneraría el carácter indemnizatorio que rige los contratos de seguro.</w:t>
      </w:r>
    </w:p>
    <w:p w:rsidRPr="00732986" w:rsidR="007B2F48" w:rsidP="007B2F48" w:rsidRDefault="007B2F48" w14:paraId="32C22FEB" w14:textId="77777777">
      <w:pPr>
        <w:contextualSpacing/>
        <w:jc w:val="both"/>
        <w:rPr>
          <w:rFonts w:ascii="Arial" w:hAnsi="Arial" w:cs="Arial"/>
          <w:color w:val="000000" w:themeColor="text1"/>
        </w:rPr>
      </w:pPr>
    </w:p>
    <w:p w:rsidRPr="00732986" w:rsidR="007B2F48" w:rsidP="007B2F48" w:rsidRDefault="007B2F48" w14:paraId="5EB52A21" w14:textId="77777777">
      <w:pPr>
        <w:contextualSpacing/>
        <w:jc w:val="both"/>
        <w:rPr>
          <w:rFonts w:ascii="Arial" w:hAnsi="Arial" w:cs="Arial"/>
          <w:b/>
          <w:bCs/>
          <w:color w:val="000000" w:themeColor="text1"/>
          <w:u w:val="single"/>
          <w:lang w:eastAsia="es-CO"/>
        </w:rPr>
      </w:pPr>
      <w:bookmarkStart w:name="_Hlk207704705" w:id="27"/>
      <w:r w:rsidRPr="00732986">
        <w:rPr>
          <w:rFonts w:ascii="Arial" w:hAnsi="Arial" w:cs="Arial"/>
          <w:color w:val="000000" w:themeColor="text1"/>
        </w:rPr>
        <w:t xml:space="preserve">Por todo lo anterior y teniendo en cuenta que la demandante solicita el pago de salarios, prestaciones sociales e indemnización del Art. 64 del CST como consecuencia de la terminación de la relación laboral por parte de MANPOWER PROFESSIONAL LTDA., no se ha probado la veracidad del hecho, en ese sentido su reconocimiento claramente vulneraría el principio indemnizatorio. Lo anterior, por cuanto es inviable reconocer una suma que no se encuentra probada dentro del proceso. </w:t>
      </w:r>
      <w:bookmarkEnd w:id="27"/>
      <w:r w:rsidRPr="00732986">
        <w:rPr>
          <w:rFonts w:ascii="Arial" w:hAnsi="Arial" w:cs="Arial"/>
          <w:color w:val="000000" w:themeColor="text1"/>
        </w:rPr>
        <w:t>Máxime, cuando dicho incumplimiento no es atribuible al contratante sino únicamente a las conductas de la contratista.</w:t>
      </w:r>
    </w:p>
    <w:p w:rsidRPr="00732986" w:rsidR="007B2F48" w:rsidP="007B2F48" w:rsidRDefault="007B2F48" w14:paraId="671E1312" w14:textId="77777777">
      <w:pPr>
        <w:pStyle w:val="paragraph"/>
        <w:tabs>
          <w:tab w:val="left" w:pos="3285"/>
        </w:tabs>
        <w:spacing w:before="0" w:beforeAutospacing="0" w:after="0" w:afterAutospacing="0"/>
        <w:jc w:val="both"/>
        <w:textAlignment w:val="baseline"/>
        <w:rPr>
          <w:rFonts w:ascii="Arial" w:hAnsi="Arial" w:cs="Arial"/>
          <w:color w:val="000000" w:themeColor="text1"/>
          <w:sz w:val="22"/>
          <w:szCs w:val="22"/>
          <w:lang w:val="es-ES"/>
        </w:rPr>
      </w:pPr>
      <w:r w:rsidRPr="00732986">
        <w:rPr>
          <w:rStyle w:val="normaltextrun"/>
          <w:rFonts w:ascii="Arial" w:hAnsi="Arial" w:cs="Arial"/>
          <w:color w:val="000000" w:themeColor="text1"/>
          <w:sz w:val="22"/>
          <w:szCs w:val="22"/>
          <w:lang w:val="es-ES"/>
        </w:rPr>
        <w:tab/>
      </w:r>
    </w:p>
    <w:p w:rsidRPr="00732986" w:rsidR="007B2F48" w:rsidP="007B2F48" w:rsidRDefault="007B2F48" w14:paraId="07CE86A3" w14:textId="77777777">
      <w:pPr>
        <w:pStyle w:val="Textoindependiente"/>
        <w:numPr>
          <w:ilvl w:val="0"/>
          <w:numId w:val="15"/>
        </w:numPr>
        <w:jc w:val="both"/>
        <w:rPr>
          <w:rFonts w:ascii="Arial" w:hAnsi="Arial" w:cs="Arial"/>
          <w:b/>
          <w:iCs/>
          <w:color w:val="000000" w:themeColor="text1"/>
          <w:sz w:val="22"/>
          <w:szCs w:val="22"/>
          <w:u w:val="single"/>
        </w:rPr>
      </w:pPr>
      <w:r w:rsidRPr="00732986">
        <w:rPr>
          <w:rFonts w:ascii="Arial" w:hAnsi="Arial" w:cs="Arial"/>
          <w:b/>
          <w:iCs/>
          <w:color w:val="000000" w:themeColor="text1"/>
          <w:sz w:val="22"/>
          <w:szCs w:val="22"/>
          <w:u w:val="single"/>
        </w:rPr>
        <w:t xml:space="preserve"> EN CUALQUIER CASO, DE NINGUNA FORMA SE PODRÁ EXCEDER EL LÍMITE DEL VALOR ASEGURADO.</w:t>
      </w:r>
    </w:p>
    <w:p w:rsidRPr="00732986" w:rsidR="007B2F48" w:rsidP="007B2F48" w:rsidRDefault="007B2F48" w14:paraId="190FE0AD" w14:textId="77777777">
      <w:pPr>
        <w:pStyle w:val="Textoindependiente"/>
        <w:jc w:val="both"/>
        <w:rPr>
          <w:rFonts w:ascii="Arial" w:hAnsi="Arial" w:cs="Arial"/>
          <w:b/>
          <w:iCs/>
          <w:color w:val="000000" w:themeColor="text1"/>
          <w:sz w:val="22"/>
          <w:szCs w:val="22"/>
          <w:u w:val="single"/>
        </w:rPr>
      </w:pPr>
    </w:p>
    <w:p w:rsidRPr="00732986" w:rsidR="007B2F48" w:rsidP="007B2F48" w:rsidRDefault="007B2F48" w14:paraId="112B0EF0" w14:textId="77777777">
      <w:pPr>
        <w:pStyle w:val="Sinespaciado"/>
        <w:jc w:val="both"/>
        <w:rPr>
          <w:rFonts w:ascii="Arial" w:hAnsi="Arial" w:cs="Arial"/>
          <w:bCs/>
        </w:rPr>
      </w:pPr>
      <w:r w:rsidRPr="00732986">
        <w:rPr>
          <w:rFonts w:ascii="Arial" w:hAnsi="Arial" w:cs="Arial" w:eastAsiaTheme="minorEastAsia"/>
          <w:bCs/>
          <w:color w:val="000000" w:themeColor="text1"/>
          <w:lang w:val="es-ES_tradnl" w:eastAsia="es-ES"/>
        </w:rPr>
        <w:t>En el remoto e improbable evento en que el Despacho considere que las pólizas</w:t>
      </w:r>
      <w:r w:rsidRPr="00732986">
        <w:rPr>
          <w:rFonts w:ascii="Arial" w:hAnsi="Arial" w:eastAsia="Times New Roman" w:cs="Arial"/>
          <w:color w:val="000000" w:themeColor="text1"/>
          <w:lang w:eastAsia="es-ES"/>
        </w:rPr>
        <w:t xml:space="preserve"> que hoy nos ocupa, sí prestan cobertura para los hechos objeto de este litigio, que sí se realizó el riesgo asegurado y que, en este sentido, sí ha nacido a la vida jurídica la obligación condicional de</w:t>
      </w:r>
      <w:r w:rsidRPr="00732986">
        <w:rPr>
          <w:rFonts w:ascii="Arial" w:hAnsi="Arial" w:cs="Arial"/>
          <w:color w:val="000000" w:themeColor="text1"/>
        </w:rPr>
        <w:t xml:space="preserve"> pago de salarios</w:t>
      </w:r>
      <w:r w:rsidRPr="00732986">
        <w:rPr>
          <w:rStyle w:val="normaltextrun"/>
          <w:rFonts w:ascii="Arial" w:hAnsi="Arial" w:cs="Arial"/>
          <w:color w:val="000000" w:themeColor="text1"/>
        </w:rPr>
        <w:t xml:space="preserve">, prestaciones sociales e indemnizaciones </w:t>
      </w:r>
      <w:r w:rsidRPr="00732986">
        <w:rPr>
          <w:rFonts w:ascii="Arial" w:hAnsi="Arial" w:cs="Arial"/>
          <w:color w:val="000000" w:themeColor="text1"/>
        </w:rPr>
        <w:t xml:space="preserve">reclamadas por el actor, </w:t>
      </w:r>
      <w:r w:rsidRPr="00732986">
        <w:rPr>
          <w:rFonts w:ascii="Arial" w:hAnsi="Arial" w:eastAsia="Times New Roman" w:cs="Arial"/>
          <w:color w:val="000000" w:themeColor="text1"/>
          <w:lang w:eastAsia="es-ES"/>
        </w:rPr>
        <w:t xml:space="preserve">exclusivamente bajo esta hipótesis, el Juez deberá tener en cuenta entonces que </w:t>
      </w:r>
      <w:r w:rsidRPr="00732986">
        <w:rPr>
          <w:rFonts w:ascii="Arial" w:hAnsi="Arial" w:eastAsia="Times New Roman" w:cs="Arial"/>
          <w:bCs/>
          <w:color w:val="000000" w:themeColor="text1"/>
          <w:shd w:val="clear" w:color="auto" w:fill="FFFFFF"/>
          <w:lang w:val="es-ES_tradnl" w:eastAsia="es-ES"/>
        </w:rPr>
        <w:t xml:space="preserve">no se podrá condenar a mi poderdante al pago de una suma mayor a la asegurada, incluso si se lograra demostrar que los presuntos daños reclamados son superiores. Por </w:t>
      </w:r>
      <w:r w:rsidRPr="00732986">
        <w:rPr>
          <w:rFonts w:ascii="Arial" w:hAnsi="Arial" w:eastAsia="Times New Roman" w:cs="Arial"/>
          <w:bCs/>
          <w:color w:val="000000" w:themeColor="text1"/>
          <w:shd w:val="clear" w:color="auto" w:fill="FFFFFF"/>
          <w:lang w:val="es-ES_tradnl" w:eastAsia="es-ES"/>
        </w:rPr>
        <w:t>supuesto, sin que esta consideración constituya aceptación de responsabilidad alguna a cargo de mi representada.</w:t>
      </w:r>
    </w:p>
    <w:p w:rsidRPr="00732986" w:rsidR="007B2F48" w:rsidP="007B2F48" w:rsidRDefault="007B2F48" w14:paraId="3BE8C89B" w14:textId="77777777">
      <w:pPr>
        <w:jc w:val="both"/>
        <w:rPr>
          <w:rFonts w:ascii="Arial" w:hAnsi="Arial" w:eastAsia="Times New Roman" w:cs="Arial"/>
          <w:bCs/>
          <w:color w:val="000000" w:themeColor="text1"/>
          <w:shd w:val="clear" w:color="auto" w:fill="FFFFFF"/>
          <w:lang w:val="es-ES_tradnl" w:eastAsia="es-ES"/>
        </w:rPr>
      </w:pPr>
    </w:p>
    <w:p w:rsidRPr="00732986" w:rsidR="007B2F48" w:rsidP="007B2F48" w:rsidRDefault="007B2F48" w14:paraId="6C64BDB8" w14:textId="77777777">
      <w:pPr>
        <w:jc w:val="both"/>
        <w:rPr>
          <w:rFonts w:ascii="Arial" w:hAnsi="Arial" w:eastAsia="Times New Roman" w:cs="Arial"/>
          <w:bCs/>
          <w:color w:val="000000" w:themeColor="text1"/>
          <w:shd w:val="clear" w:color="auto" w:fill="FFFFFF"/>
          <w:lang w:val="es-ES_tradnl" w:eastAsia="es-ES"/>
        </w:rPr>
      </w:pPr>
      <w:r w:rsidRPr="00732986">
        <w:rPr>
          <w:rFonts w:ascii="Arial" w:hAnsi="Arial" w:eastAsia="Times New Roman" w:cs="Arial"/>
          <w:bCs/>
          <w:color w:val="000000" w:themeColor="text1"/>
          <w:shd w:val="clear" w:color="auto" w:fill="FFFFFF"/>
          <w:lang w:val="es-ES_tradnl" w:eastAsia="es-ES"/>
        </w:rPr>
        <w:t xml:space="preserve">En este orden de ideas, </w:t>
      </w:r>
      <w:r w:rsidRPr="00732986">
        <w:rPr>
          <w:rFonts w:ascii="Arial" w:hAnsi="Arial" w:eastAsia="Times New Roman" w:cs="Arial"/>
          <w:color w:val="000000" w:themeColor="text1"/>
          <w:lang w:eastAsia="es-ES"/>
        </w:rPr>
        <w:t xml:space="preserve">mi procurada </w:t>
      </w:r>
      <w:r w:rsidRPr="00732986">
        <w:rPr>
          <w:rFonts w:ascii="Arial" w:hAnsi="Arial" w:eastAsia="Times New Roman" w:cs="Arial"/>
          <w:bCs/>
          <w:color w:val="000000" w:themeColor="text1"/>
          <w:shd w:val="clear" w:color="auto" w:fill="FFFFFF"/>
          <w:lang w:val="es-ES_tradnl" w:eastAsia="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rsidRPr="00732986" w:rsidR="007B2F48" w:rsidP="007B2F48" w:rsidRDefault="007B2F48" w14:paraId="6FCF2CC2" w14:textId="77777777">
      <w:pPr>
        <w:jc w:val="both"/>
        <w:rPr>
          <w:rFonts w:ascii="Arial" w:hAnsi="Arial" w:eastAsia="Times New Roman" w:cs="Arial"/>
          <w:bCs/>
          <w:i/>
          <w:color w:val="000000" w:themeColor="text1"/>
          <w:shd w:val="clear" w:color="auto" w:fill="FFFFFF"/>
          <w:lang w:val="es-ES_tradnl" w:eastAsia="es-ES"/>
        </w:rPr>
      </w:pPr>
    </w:p>
    <w:p w:rsidRPr="00732986" w:rsidR="007B2F48" w:rsidP="007B2F48" w:rsidRDefault="007B2F48" w14:paraId="79F5047C" w14:textId="77777777">
      <w:pPr>
        <w:ind w:left="567" w:right="397"/>
        <w:jc w:val="both"/>
        <w:rPr>
          <w:rFonts w:ascii="Arial" w:hAnsi="Arial" w:eastAsia="Times New Roman" w:cs="Arial"/>
          <w:i/>
          <w:color w:val="000000" w:themeColor="text1"/>
        </w:rPr>
      </w:pPr>
      <w:r w:rsidRPr="00732986">
        <w:rPr>
          <w:rFonts w:ascii="Arial" w:hAnsi="Arial" w:eastAsia="Times New Roman" w:cs="Arial"/>
          <w:b/>
          <w:bCs/>
          <w:i/>
          <w:color w:val="000000" w:themeColor="text1"/>
        </w:rPr>
        <w:t>“ARTÍCULO 1079. RESPONSABILIDAD HASTA LA CONCURRENCIA DE LA SUMA ASEGURADA</w:t>
      </w:r>
      <w:r w:rsidRPr="00732986">
        <w:rPr>
          <w:rFonts w:ascii="Arial" w:hAnsi="Arial" w:eastAsia="Times New Roman" w:cs="Arial"/>
          <w:i/>
          <w:color w:val="000000" w:themeColor="text1"/>
        </w:rPr>
        <w:t>. El asegurador no estará obligado a responder si no hasta concurrencia de la suma asegurada, sin perjuicio de lo dispuesto en el inciso segundo del artículo 1074”.</w:t>
      </w:r>
    </w:p>
    <w:p w:rsidRPr="00732986" w:rsidR="007B2F48" w:rsidP="007B2F48" w:rsidRDefault="007B2F48" w14:paraId="47BA0C8C" w14:textId="77777777">
      <w:pPr>
        <w:rPr>
          <w:rFonts w:ascii="Arial" w:hAnsi="Arial" w:eastAsia="Times New Roman" w:cs="Arial"/>
          <w:i/>
          <w:color w:val="000000" w:themeColor="text1"/>
        </w:rPr>
      </w:pPr>
    </w:p>
    <w:p w:rsidRPr="00732986" w:rsidR="007B2F48" w:rsidP="007B2F48" w:rsidRDefault="007B2F48" w14:paraId="4780284E" w14:textId="77777777">
      <w:pPr>
        <w:jc w:val="both"/>
        <w:rPr>
          <w:rFonts w:ascii="Arial" w:hAnsi="Arial" w:eastAsia="Times New Roman" w:cs="Arial"/>
          <w:color w:val="000000" w:themeColor="text1"/>
          <w:shd w:val="clear" w:color="auto" w:fill="FFFFFF"/>
          <w:lang w:eastAsia="es-ES"/>
        </w:rPr>
      </w:pPr>
      <w:r w:rsidRPr="00732986">
        <w:rPr>
          <w:rFonts w:ascii="Arial" w:hAnsi="Arial" w:eastAsia="Times New Roman" w:cs="Arial"/>
          <w:color w:val="000000" w:themeColor="text1"/>
          <w:shd w:val="clear" w:color="auto" w:fill="FFFFFF"/>
          <w:lang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rsidRPr="00732986" w:rsidR="007B2F48" w:rsidP="007B2F48" w:rsidRDefault="007B2F48" w14:paraId="1A972330" w14:textId="77777777">
      <w:pPr>
        <w:jc w:val="both"/>
        <w:rPr>
          <w:rFonts w:ascii="Arial" w:hAnsi="Arial" w:eastAsia="Times New Roman" w:cs="Arial"/>
          <w:bCs/>
          <w:color w:val="000000" w:themeColor="text1"/>
          <w:shd w:val="clear" w:color="auto" w:fill="FFFFFF"/>
          <w:lang w:val="es-ES_tradnl" w:eastAsia="es-ES"/>
        </w:rPr>
      </w:pPr>
    </w:p>
    <w:p w:rsidRPr="00732986" w:rsidR="007B2F48" w:rsidP="007B2F48" w:rsidRDefault="007B2F48" w14:paraId="332D9CAA" w14:textId="77777777">
      <w:pPr>
        <w:ind w:left="567" w:right="397"/>
        <w:jc w:val="both"/>
        <w:rPr>
          <w:rFonts w:ascii="Arial" w:hAnsi="Arial" w:eastAsia="Times New Roman" w:cs="Arial"/>
          <w:bCs/>
          <w:color w:val="000000" w:themeColor="text1"/>
          <w:shd w:val="clear" w:color="auto" w:fill="FFFFFF"/>
          <w:lang w:val="es-ES_tradnl" w:eastAsia="es-ES"/>
        </w:rPr>
      </w:pPr>
      <w:r w:rsidRPr="00732986">
        <w:rPr>
          <w:rFonts w:ascii="Arial" w:hAnsi="Arial" w:eastAsia="Times New Roman" w:cs="Arial"/>
          <w:bCs/>
          <w:color w:val="000000" w:themeColor="text1"/>
          <w:shd w:val="clear" w:color="auto" w:fill="FFFFFF"/>
          <w:lang w:val="es-ES_tradnl" w:eastAsia="es-ES"/>
        </w:rPr>
        <w:t>“</w:t>
      </w:r>
      <w:r w:rsidRPr="00732986">
        <w:rPr>
          <w:rFonts w:ascii="Arial" w:hAnsi="Arial" w:eastAsia="Times New Roman" w:cs="Arial"/>
          <w:bCs/>
          <w:i/>
          <w:color w:val="000000" w:themeColor="text1"/>
          <w:shd w:val="clear" w:color="auto" w:fill="FFFFFF"/>
          <w:lang w:val="es-ES_tradnl" w:eastAsia="es-ES"/>
        </w:rPr>
        <w:t xml:space="preserve">Al respecto es necesario destacar que, como lo ha puntualizado esta Corporación, </w:t>
      </w:r>
      <w:r w:rsidRPr="00732986">
        <w:rPr>
          <w:rFonts w:ascii="Arial" w:hAnsi="Arial" w:eastAsia="Times New Roman" w:cs="Arial"/>
          <w:b/>
          <w:bCs/>
          <w:i/>
          <w:color w:val="000000" w:themeColor="text1"/>
          <w:u w:val="single"/>
          <w:shd w:val="clear" w:color="auto" w:fill="FFFFFF"/>
          <w:lang w:val="es-ES_tradnl" w:eastAsia="es-ES"/>
        </w:rPr>
        <w:t>el valor de la prestación a cargo de la aseguradora</w:t>
      </w:r>
      <w:r w:rsidRPr="00732986">
        <w:rPr>
          <w:rFonts w:ascii="Arial" w:hAnsi="Arial" w:eastAsia="Times New Roman" w:cs="Arial"/>
          <w:bCs/>
          <w:i/>
          <w:color w:val="000000" w:themeColor="text1"/>
          <w:shd w:val="clear" w:color="auto" w:fill="FFFFFF"/>
          <w:lang w:val="es-ES_tradnl" w:eastAsia="es-ES"/>
        </w:rPr>
        <w:t xml:space="preserve">, en lo que tiene que ver con los seguros contra daños, </w:t>
      </w:r>
      <w:r w:rsidRPr="00732986">
        <w:rPr>
          <w:rFonts w:ascii="Arial" w:hAnsi="Arial" w:eastAsia="Times New Roman" w:cs="Arial"/>
          <w:b/>
          <w:bCs/>
          <w:i/>
          <w:color w:val="000000" w:themeColor="text1"/>
          <w:u w:val="single"/>
          <w:shd w:val="clear" w:color="auto" w:fill="FFFFFF"/>
          <w:lang w:val="es-ES_tradnl" w:eastAsia="es-ES"/>
        </w:rPr>
        <w:t>se encuentra delimitado, tanto por el valor asegurado</w:t>
      </w:r>
      <w:r w:rsidRPr="00732986">
        <w:rPr>
          <w:rFonts w:ascii="Arial" w:hAnsi="Arial" w:eastAsia="Times New Roman" w:cs="Arial"/>
          <w:bCs/>
          <w:i/>
          <w:color w:val="000000" w:themeColor="text1"/>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732986">
        <w:rPr>
          <w:rFonts w:ascii="Arial" w:hAnsi="Arial" w:eastAsia="Times New Roman" w:cs="Arial"/>
          <w:bCs/>
          <w:color w:val="000000" w:themeColor="text1"/>
          <w:shd w:val="clear" w:color="auto" w:fill="FFFFFF"/>
          <w:lang w:val="es-ES_tradnl" w:eastAsia="es-ES"/>
        </w:rPr>
        <w:t>”</w:t>
      </w:r>
      <w:r w:rsidRPr="00732986">
        <w:rPr>
          <w:rStyle w:val="Refdenotaalpie"/>
          <w:rFonts w:ascii="Arial" w:hAnsi="Arial" w:eastAsia="Times New Roman" w:cs="Arial"/>
          <w:bCs/>
          <w:color w:val="000000" w:themeColor="text1"/>
          <w:shd w:val="clear" w:color="auto" w:fill="FFFFFF"/>
          <w:lang w:val="es-ES_tradnl"/>
        </w:rPr>
        <w:footnoteReference w:id="6"/>
      </w:r>
      <w:r w:rsidRPr="00732986">
        <w:rPr>
          <w:rFonts w:ascii="Arial" w:hAnsi="Arial" w:cs="Arial"/>
          <w:i/>
          <w:color w:val="000000" w:themeColor="text1"/>
        </w:rPr>
        <w:t xml:space="preserve"> (Subrayado y negrilla fuera de texto original)</w:t>
      </w:r>
    </w:p>
    <w:p w:rsidRPr="00732986" w:rsidR="007B2F48" w:rsidP="007B2F48" w:rsidRDefault="007B2F48" w14:paraId="77DFF062" w14:textId="77777777">
      <w:pPr>
        <w:jc w:val="both"/>
        <w:rPr>
          <w:rFonts w:ascii="Arial" w:hAnsi="Arial" w:eastAsia="Times New Roman" w:cs="Arial"/>
          <w:bCs/>
          <w:color w:val="000000" w:themeColor="text1"/>
          <w:shd w:val="clear" w:color="auto" w:fill="FFFFFF"/>
          <w:lang w:val="es-ES_tradnl" w:eastAsia="es-ES"/>
        </w:rPr>
      </w:pPr>
    </w:p>
    <w:p w:rsidRPr="00732986" w:rsidR="007B2F48" w:rsidP="007B2F48" w:rsidRDefault="007B2F48" w14:paraId="6515DC81" w14:textId="77777777">
      <w:pPr>
        <w:jc w:val="both"/>
        <w:rPr>
          <w:rFonts w:ascii="Arial" w:hAnsi="Arial" w:eastAsia="Times New Roman" w:cs="Arial"/>
          <w:color w:val="000000" w:themeColor="text1"/>
          <w:lang w:eastAsia="es-ES"/>
        </w:rPr>
      </w:pPr>
      <w:r w:rsidRPr="00732986">
        <w:rPr>
          <w:rFonts w:ascii="Arial" w:hAnsi="Arial" w:eastAsia="Times New Roman" w:cs="Arial"/>
          <w:bCs/>
          <w:color w:val="000000" w:themeColor="text1"/>
          <w:shd w:val="clear" w:color="auto" w:fill="FFFFFF"/>
          <w:lang w:val="es-ES_tradnl" w:eastAsia="es-ES"/>
        </w:rPr>
        <w:t xml:space="preserve">Por ende, no se podrá de ninguna manera obtener una indemnización superior en cuantía al límite de la suma asegurada por parte de mi mandante, y en la proporción de dicha pérdida que le corresponda debido a la porción de riesgo asumido, que en este caso resulta ser la siguiente, </w:t>
      </w:r>
      <w:r w:rsidRPr="00732986">
        <w:rPr>
          <w:rFonts w:ascii="Arial" w:hAnsi="Arial" w:eastAsia="Times New Roman" w:cs="Arial"/>
          <w:color w:val="000000" w:themeColor="text1"/>
          <w:lang w:eastAsia="es-ES"/>
        </w:rPr>
        <w:t>para los amparos que a continuación se relacionan:</w:t>
      </w:r>
    </w:p>
    <w:p w:rsidRPr="00732986" w:rsidR="007B2F48" w:rsidP="007B2F48" w:rsidRDefault="007B2F48" w14:paraId="12B93947" w14:textId="77777777">
      <w:pPr>
        <w:jc w:val="both"/>
        <w:rPr>
          <w:rFonts w:ascii="Arial" w:hAnsi="Arial" w:cs="Arial"/>
          <w:noProof/>
          <w:lang w:val="es-CO" w:eastAsia="es-CO"/>
        </w:rPr>
      </w:pPr>
    </w:p>
    <w:p w:rsidRPr="00732986" w:rsidR="007B2F48" w:rsidP="007B2F48" w:rsidRDefault="007B2F48" w14:paraId="66D7084C" w14:textId="77777777">
      <w:pPr>
        <w:jc w:val="center"/>
        <w:rPr>
          <w:rFonts w:ascii="Arial" w:hAnsi="Arial" w:cs="Arial"/>
          <w:b/>
          <w:bCs/>
          <w:color w:val="000000" w:themeColor="text1"/>
          <w:u w:val="single"/>
          <w:bdr w:val="none" w:color="auto" w:sz="0" w:space="0" w:frame="1"/>
        </w:rPr>
      </w:pPr>
      <w:r w:rsidRPr="00732986">
        <w:rPr>
          <w:rFonts w:ascii="Arial" w:hAnsi="Arial" w:cs="Arial"/>
          <w:b/>
          <w:bCs/>
          <w:noProof/>
          <w:color w:val="000000" w:themeColor="text1"/>
          <w:u w:val="single"/>
          <w:bdr w:val="none" w:color="auto" w:sz="0" w:space="0" w:frame="1"/>
        </w:rPr>
        <w:drawing>
          <wp:inline distT="0" distB="0" distL="0" distR="0" wp14:anchorId="22E8D59D" wp14:editId="5957BBE1">
            <wp:extent cx="2486372" cy="876422"/>
            <wp:effectExtent l="0" t="0" r="9525" b="0"/>
            <wp:docPr id="6249266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926635" name=""/>
                    <pic:cNvPicPr/>
                  </pic:nvPicPr>
                  <pic:blipFill>
                    <a:blip r:embed="rId13"/>
                    <a:stretch>
                      <a:fillRect/>
                    </a:stretch>
                  </pic:blipFill>
                  <pic:spPr>
                    <a:xfrm>
                      <a:off x="0" y="0"/>
                      <a:ext cx="2486372" cy="876422"/>
                    </a:xfrm>
                    <a:prstGeom prst="rect">
                      <a:avLst/>
                    </a:prstGeom>
                  </pic:spPr>
                </pic:pic>
              </a:graphicData>
            </a:graphic>
          </wp:inline>
        </w:drawing>
      </w:r>
      <w:r w:rsidRPr="00732986">
        <w:rPr>
          <w:rFonts w:ascii="Arial" w:hAnsi="Arial" w:cs="Arial"/>
          <w:b/>
          <w:bCs/>
          <w:noProof/>
          <w:color w:val="000000" w:themeColor="text1"/>
          <w:u w:val="single"/>
          <w:bdr w:val="none" w:color="auto" w:sz="0" w:space="0" w:frame="1"/>
        </w:rPr>
        <w:drawing>
          <wp:inline distT="0" distB="0" distL="0" distR="0" wp14:anchorId="15CF8A65" wp14:editId="55FD0E7F">
            <wp:extent cx="1362265" cy="943107"/>
            <wp:effectExtent l="0" t="0" r="0" b="9525"/>
            <wp:docPr id="3182370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237048" name=""/>
                    <pic:cNvPicPr/>
                  </pic:nvPicPr>
                  <pic:blipFill>
                    <a:blip r:embed="rId14"/>
                    <a:stretch>
                      <a:fillRect/>
                    </a:stretch>
                  </pic:blipFill>
                  <pic:spPr>
                    <a:xfrm>
                      <a:off x="0" y="0"/>
                      <a:ext cx="1362265" cy="943107"/>
                    </a:xfrm>
                    <a:prstGeom prst="rect">
                      <a:avLst/>
                    </a:prstGeom>
                  </pic:spPr>
                </pic:pic>
              </a:graphicData>
            </a:graphic>
          </wp:inline>
        </w:drawing>
      </w:r>
    </w:p>
    <w:p w:rsidRPr="00732986" w:rsidR="007B2F48" w:rsidP="007B2F48" w:rsidRDefault="007B2F48" w14:paraId="62662B97" w14:textId="77777777">
      <w:pPr>
        <w:jc w:val="both"/>
        <w:rPr>
          <w:rFonts w:ascii="Arial" w:hAnsi="Arial" w:cs="Arial"/>
          <w:noProof/>
          <w:lang w:val="es-CO" w:eastAsia="es-CO"/>
        </w:rPr>
      </w:pPr>
      <w:r w:rsidRPr="00732986">
        <w:rPr>
          <w:rFonts w:ascii="Arial" w:hAnsi="Arial" w:cs="Arial"/>
          <w:noProof/>
          <w:lang w:val="es-CO" w:eastAsia="es-CO"/>
        </w:rPr>
        <w:t xml:space="preserve"> </w:t>
      </w:r>
    </w:p>
    <w:p w:rsidRPr="00732986" w:rsidR="007B2F48" w:rsidP="007B2F48" w:rsidRDefault="007B2F48" w14:paraId="04A333D9" w14:textId="77777777">
      <w:pPr>
        <w:jc w:val="both"/>
        <w:rPr>
          <w:rFonts w:ascii="Arial" w:hAnsi="Arial" w:eastAsia="Times New Roman" w:cs="Arial"/>
          <w:bCs/>
          <w:color w:val="000000" w:themeColor="text1"/>
          <w:lang w:val="es-ES_tradnl" w:eastAsia="es-ES"/>
        </w:rPr>
      </w:pPr>
      <w:bookmarkStart w:name="_Hlk207704727" w:id="28"/>
      <w:r w:rsidRPr="00732986">
        <w:rPr>
          <w:rFonts w:ascii="Arial" w:hAnsi="Arial" w:eastAsia="Times New Roman" w:cs="Arial"/>
          <w:color w:val="000000" w:themeColor="text1"/>
        </w:rPr>
        <w:t xml:space="preserve">Por todo lo anterior, comedidamente le solicito al Honorable Despacho tomar en consideración que, sin perjuicio que en el caso bajo análisis no se ha realizado el riesgo asegurado, y que el Contrato de Seguro no presta cobertura por las razones previamente anotadas, en todo caso, </w:t>
      </w:r>
      <w:r w:rsidRPr="00732986">
        <w:rPr>
          <w:rFonts w:ascii="Arial" w:hAnsi="Arial" w:eastAsia="Times New Roman" w:cs="Arial"/>
          <w:bCs/>
          <w:color w:val="000000" w:themeColor="text1"/>
          <w:lang w:val="es-ES_tradnl" w:eastAsia="es-ES"/>
        </w:rPr>
        <w:t>dicha póliza contiene unos límites y valores asegurados que deberán ser tenidos en cuenta por el Juez en el remoto e improbable evento de una condena en contra de mi representada.</w:t>
      </w:r>
    </w:p>
    <w:bookmarkEnd w:id="28"/>
    <w:p w:rsidRPr="00732986" w:rsidR="007B2F48" w:rsidP="007B2F48" w:rsidRDefault="007B2F48" w14:paraId="0408C635" w14:textId="77777777">
      <w:pPr>
        <w:jc w:val="both"/>
        <w:rPr>
          <w:rFonts w:ascii="Arial" w:hAnsi="Arial" w:cs="Arial"/>
          <w:b/>
          <w:color w:val="000000" w:themeColor="text1"/>
        </w:rPr>
      </w:pPr>
    </w:p>
    <w:p w:rsidRPr="00732986" w:rsidR="007B2F48" w:rsidP="007B2F48" w:rsidRDefault="007B2F48" w14:paraId="5FA87F79" w14:textId="77777777">
      <w:pPr>
        <w:pStyle w:val="Prrafodelista"/>
        <w:numPr>
          <w:ilvl w:val="0"/>
          <w:numId w:val="15"/>
        </w:numPr>
        <w:jc w:val="both"/>
        <w:rPr>
          <w:b/>
          <w:color w:val="000000" w:themeColor="text1"/>
          <w:u w:val="single"/>
        </w:rPr>
      </w:pPr>
      <w:r w:rsidRPr="00732986">
        <w:rPr>
          <w:b/>
          <w:color w:val="000000" w:themeColor="text1"/>
          <w:u w:val="single"/>
        </w:rPr>
        <w:t xml:space="preserve"> EXTENSIÓN DEL RIESGO POR PARTE DEL ASEGURADO POSITIVA COMPAÑÍA DE SEGUROS </w:t>
      </w:r>
      <w:r w:rsidRPr="00732986">
        <w:rPr>
          <w:b/>
          <w:color w:val="000000" w:themeColor="text1"/>
          <w:u w:val="single"/>
        </w:rPr>
        <w:t>S.A.</w:t>
      </w:r>
    </w:p>
    <w:p w:rsidRPr="00732986" w:rsidR="007B2F48" w:rsidP="007B2F48" w:rsidRDefault="007B2F48" w14:paraId="5E2F22D7" w14:textId="77777777">
      <w:pPr>
        <w:pStyle w:val="Prrafodelista"/>
        <w:ind w:left="1080"/>
        <w:jc w:val="both"/>
        <w:rPr>
          <w:b/>
          <w:color w:val="000000" w:themeColor="text1"/>
          <w:u w:val="single"/>
        </w:rPr>
      </w:pPr>
    </w:p>
    <w:p w:rsidRPr="00732986" w:rsidR="007B2F48" w:rsidP="007B2F48" w:rsidRDefault="007B2F48" w14:paraId="515882CC" w14:textId="77777777">
      <w:pPr>
        <w:jc w:val="both"/>
        <w:rPr>
          <w:rFonts w:ascii="Arial" w:hAnsi="Arial" w:eastAsia="Times New Roman" w:cs="Arial"/>
          <w:color w:val="000000" w:themeColor="text1"/>
          <w:lang w:eastAsia="es-ES"/>
        </w:rPr>
      </w:pPr>
      <w:r w:rsidRPr="00732986">
        <w:rPr>
          <w:rFonts w:ascii="Arial" w:hAnsi="Arial" w:cs="Arial"/>
          <w:bCs/>
          <w:color w:val="000000" w:themeColor="text1"/>
        </w:rPr>
        <w:t xml:space="preserve">Fundamento la presente excepción, teniendo en cuenta el requisito para que proceda la afectación de la Póliza de Cumplimiento </w:t>
      </w:r>
      <w:r w:rsidRPr="00732986">
        <w:rPr>
          <w:rStyle w:val="cf01"/>
          <w:rFonts w:ascii="Arial" w:hAnsi="Arial" w:cs="Arial"/>
          <w:color w:val="000000" w:themeColor="text1"/>
          <w:sz w:val="22"/>
          <w:szCs w:val="22"/>
        </w:rPr>
        <w:t xml:space="preserve">No. </w:t>
      </w:r>
      <w:r w:rsidRPr="00732986">
        <w:rPr>
          <w:rFonts w:ascii="Arial" w:hAnsi="Arial" w:cs="Arial"/>
          <w:color w:val="000000" w:themeColor="text1"/>
          <w:lang w:eastAsia="es-ES" w:bidi="es-ES"/>
        </w:rPr>
        <w:t xml:space="preserve">05 CU052841 </w:t>
      </w:r>
      <w:r w:rsidRPr="00732986">
        <w:rPr>
          <w:rFonts w:ascii="Arial" w:hAnsi="Arial" w:cs="Arial"/>
          <w:bCs/>
          <w:color w:val="000000" w:themeColor="text1"/>
        </w:rPr>
        <w:t xml:space="preserve">es la existencia del detrimento patrimonial de POSITIVA COMPAÑÍA DE SEGUROS S.A., por el incumplimiento del afianzado MANPOWER PROFESSIONAL LTDA. en el </w:t>
      </w:r>
      <w:r w:rsidRPr="00732986">
        <w:rPr>
          <w:rFonts w:ascii="Arial" w:hAnsi="Arial" w:cs="Arial"/>
          <w:color w:val="000000" w:themeColor="text1"/>
        </w:rPr>
        <w:t>pago de salarios</w:t>
      </w:r>
      <w:r w:rsidRPr="00732986">
        <w:rPr>
          <w:rStyle w:val="normaltextrun"/>
          <w:rFonts w:ascii="Arial" w:hAnsi="Arial" w:cs="Arial"/>
          <w:color w:val="000000" w:themeColor="text1"/>
        </w:rPr>
        <w:t>, prestaciones sociales, e indemnización del Art. 64 del CST</w:t>
      </w:r>
      <w:r w:rsidRPr="00732986">
        <w:rPr>
          <w:rFonts w:ascii="Arial" w:hAnsi="Arial" w:cs="Arial"/>
          <w:bCs/>
        </w:rPr>
        <w:t>.</w:t>
      </w:r>
    </w:p>
    <w:p w:rsidRPr="00732986" w:rsidR="007B2F48" w:rsidP="007B2F48" w:rsidRDefault="007B2F48" w14:paraId="4B9EAD24" w14:textId="77777777">
      <w:pPr>
        <w:jc w:val="both"/>
        <w:rPr>
          <w:rFonts w:ascii="Arial" w:hAnsi="Arial" w:cs="Arial"/>
          <w:bCs/>
          <w:color w:val="000000" w:themeColor="text1"/>
        </w:rPr>
      </w:pPr>
    </w:p>
    <w:p w:rsidRPr="00732986" w:rsidR="007B2F48" w:rsidP="007B2F48" w:rsidRDefault="007B2F48" w14:paraId="21652089" w14:textId="77777777">
      <w:pPr>
        <w:jc w:val="both"/>
        <w:rPr>
          <w:rFonts w:ascii="Arial" w:hAnsi="Arial" w:cs="Arial"/>
          <w:bCs/>
          <w:color w:val="000000" w:themeColor="text1"/>
        </w:rPr>
      </w:pPr>
      <w:r w:rsidRPr="00732986">
        <w:rPr>
          <w:rFonts w:ascii="Arial" w:hAnsi="Arial" w:cs="Arial"/>
          <w:bCs/>
          <w:color w:val="000000" w:themeColor="text1"/>
        </w:rPr>
        <w:t>Igualmente, en virtud del artículo 1074 del Código de Comercio, POSITIVA COMPAÑÍA DE SEGUROS S.A., como asegurado en la póliza tiene la obligación de evitar la extensión del riesgo y cito:</w:t>
      </w:r>
    </w:p>
    <w:p w:rsidRPr="00732986" w:rsidR="007B2F48" w:rsidP="007B2F48" w:rsidRDefault="007B2F48" w14:paraId="3F9DF52C" w14:textId="77777777">
      <w:pPr>
        <w:jc w:val="both"/>
        <w:rPr>
          <w:rFonts w:ascii="Arial" w:hAnsi="Arial" w:cs="Arial"/>
          <w:bCs/>
          <w:color w:val="000000" w:themeColor="text1"/>
        </w:rPr>
      </w:pPr>
    </w:p>
    <w:p w:rsidRPr="00732986" w:rsidR="007B2F48" w:rsidP="007B2F48" w:rsidRDefault="007B2F48" w14:paraId="29D364D0" w14:textId="77777777">
      <w:pPr>
        <w:ind w:left="567" w:right="397"/>
        <w:jc w:val="both"/>
        <w:rPr>
          <w:rFonts w:ascii="Arial" w:hAnsi="Arial" w:cs="Arial"/>
          <w:bCs/>
          <w:i/>
          <w:iCs/>
          <w:color w:val="000000" w:themeColor="text1"/>
        </w:rPr>
      </w:pPr>
      <w:r w:rsidRPr="00732986">
        <w:rPr>
          <w:rFonts w:ascii="Arial" w:hAnsi="Arial" w:cs="Arial"/>
          <w:bCs/>
          <w:i/>
          <w:iCs/>
          <w:color w:val="000000" w:themeColor="text1"/>
        </w:rPr>
        <w:t xml:space="preserve">‘’ARTÍCULO 1074. OBLIGACIÓN DE EVITAR LA EXTENSIÓN Y PROPAGACIÓN DEL SINIESTRO: Ocurrido el siniestro, </w:t>
      </w:r>
      <w:r w:rsidRPr="00732986">
        <w:rPr>
          <w:rFonts w:ascii="Arial" w:hAnsi="Arial" w:cs="Arial"/>
          <w:b/>
          <w:i/>
          <w:iCs/>
          <w:color w:val="000000" w:themeColor="text1"/>
        </w:rPr>
        <w:t>el asegurado estará obligado a evitar su extensión y propagación, y a proveer al salvamento de las cosas aseguradas</w:t>
      </w:r>
      <w:r w:rsidRPr="00732986">
        <w:rPr>
          <w:rFonts w:ascii="Arial" w:hAnsi="Arial" w:cs="Arial"/>
          <w:bCs/>
          <w:i/>
          <w:iCs/>
          <w:color w:val="000000" w:themeColor="text1"/>
        </w:rPr>
        <w:t>. (Negrillas y subrayado fuera del texto original).</w:t>
      </w:r>
    </w:p>
    <w:p w:rsidRPr="00732986" w:rsidR="007B2F48" w:rsidP="007B2F48" w:rsidRDefault="007B2F48" w14:paraId="2DCF5282" w14:textId="77777777">
      <w:pPr>
        <w:ind w:left="708"/>
        <w:jc w:val="both"/>
        <w:rPr>
          <w:rFonts w:ascii="Arial" w:hAnsi="Arial" w:cs="Arial"/>
          <w:bCs/>
          <w:i/>
          <w:iCs/>
          <w:color w:val="000000" w:themeColor="text1"/>
        </w:rPr>
      </w:pPr>
    </w:p>
    <w:p w:rsidRPr="00732986" w:rsidR="007B2F48" w:rsidP="007B2F48" w:rsidRDefault="007B2F48" w14:paraId="059D21FE" w14:textId="77777777">
      <w:pPr>
        <w:jc w:val="both"/>
        <w:rPr>
          <w:rFonts w:ascii="Arial" w:hAnsi="Arial" w:cs="Arial"/>
          <w:color w:val="000000" w:themeColor="text1"/>
        </w:rPr>
      </w:pPr>
      <w:r w:rsidRPr="00732986">
        <w:rPr>
          <w:rFonts w:ascii="Arial" w:hAnsi="Arial" w:cs="Arial"/>
          <w:color w:val="000000" w:themeColor="text1"/>
        </w:rPr>
        <w:t xml:space="preserve">Así mismo, </w:t>
      </w:r>
      <w:r w:rsidRPr="00732986">
        <w:rPr>
          <w:rFonts w:ascii="Arial" w:hAnsi="Arial" w:cs="Arial"/>
          <w:bCs/>
          <w:color w:val="000000" w:themeColor="text1"/>
        </w:rPr>
        <w:t>POSITIVA COMPAÑÍA DE SEGUROS S.A.</w:t>
      </w:r>
      <w:r w:rsidRPr="00732986">
        <w:rPr>
          <w:rFonts w:ascii="Arial" w:hAnsi="Arial" w:eastAsia="Times New Roman" w:cs="Arial"/>
          <w:bCs/>
          <w:color w:val="000000" w:themeColor="text1"/>
          <w:shd w:val="clear" w:color="auto" w:fill="FFFFFF"/>
        </w:rPr>
        <w:t>,</w:t>
      </w:r>
      <w:r w:rsidRPr="00732986">
        <w:rPr>
          <w:rFonts w:ascii="Arial" w:hAnsi="Arial" w:cs="Arial"/>
          <w:bCs/>
          <w:color w:val="000000" w:themeColor="text1"/>
        </w:rPr>
        <w:t xml:space="preserve"> </w:t>
      </w:r>
      <w:r w:rsidRPr="00732986">
        <w:rPr>
          <w:rFonts w:ascii="Arial" w:hAnsi="Arial" w:cs="Arial"/>
          <w:color w:val="000000" w:themeColor="text1"/>
        </w:rPr>
        <w:t xml:space="preserve">en su calidad de supervisor de los contratos celebrados y también asegurado de los mismos, le asiste la carga de vigilar todos los aspectos que conciernan al contrato garantizado, en este sentido, verificar que los trabajadores utilizados por </w:t>
      </w:r>
      <w:r w:rsidRPr="00732986">
        <w:rPr>
          <w:rFonts w:ascii="Arial" w:hAnsi="Arial" w:cs="Arial"/>
          <w:bCs/>
          <w:color w:val="000000" w:themeColor="text1"/>
        </w:rPr>
        <w:t xml:space="preserve">MANPOWER PROFESSIONAL LTDA., </w:t>
      </w:r>
      <w:r w:rsidRPr="00732986">
        <w:rPr>
          <w:rFonts w:ascii="Arial" w:hAnsi="Arial" w:cs="Arial"/>
          <w:color w:val="000000" w:themeColor="text1"/>
        </w:rPr>
        <w:t xml:space="preserve">que prestan sus servicios en virtud del contrato garantizado, se les fueran reconocidas todas sus acreencias con el dinero producto del servicio prestado. </w:t>
      </w:r>
    </w:p>
    <w:p w:rsidRPr="00732986" w:rsidR="007B2F48" w:rsidP="007B2F48" w:rsidRDefault="007B2F48" w14:paraId="782DBBCD" w14:textId="77777777">
      <w:pPr>
        <w:jc w:val="both"/>
        <w:rPr>
          <w:rFonts w:ascii="Arial" w:hAnsi="Arial" w:cs="Arial"/>
          <w:color w:val="000000" w:themeColor="text1"/>
        </w:rPr>
      </w:pPr>
    </w:p>
    <w:p w:rsidRPr="00732986" w:rsidR="007B2F48" w:rsidP="007B2F48" w:rsidRDefault="007B2F48" w14:paraId="0D8A9FF6" w14:textId="77777777">
      <w:pPr>
        <w:jc w:val="both"/>
        <w:rPr>
          <w:rFonts w:ascii="Arial" w:hAnsi="Arial" w:cs="Arial"/>
          <w:color w:val="000000" w:themeColor="text1"/>
        </w:rPr>
      </w:pPr>
      <w:r w:rsidRPr="00732986">
        <w:rPr>
          <w:rFonts w:ascii="Arial" w:hAnsi="Arial" w:cs="Arial"/>
          <w:color w:val="000000" w:themeColor="text1"/>
        </w:rPr>
        <w:t xml:space="preserve">En este sentido, el artículo 1060 del Código Comercio establece: </w:t>
      </w:r>
    </w:p>
    <w:p w:rsidRPr="00732986" w:rsidR="007B2F48" w:rsidP="007B2F48" w:rsidRDefault="007B2F48" w14:paraId="1A2756D8" w14:textId="77777777">
      <w:pPr>
        <w:jc w:val="both"/>
        <w:rPr>
          <w:rFonts w:ascii="Arial" w:hAnsi="Arial" w:cs="Arial"/>
          <w:i/>
          <w:iCs/>
          <w:color w:val="000000" w:themeColor="text1"/>
        </w:rPr>
      </w:pPr>
    </w:p>
    <w:p w:rsidRPr="00732986" w:rsidR="007B2F48" w:rsidP="007B2F48" w:rsidRDefault="007B2F48" w14:paraId="723B51F7" w14:textId="77777777">
      <w:pPr>
        <w:pStyle w:val="NormalWeb"/>
        <w:spacing w:before="0" w:beforeAutospacing="0" w:after="0" w:afterAutospacing="0"/>
        <w:ind w:left="567" w:right="397"/>
        <w:jc w:val="both"/>
        <w:rPr>
          <w:rFonts w:ascii="Arial" w:hAnsi="Arial" w:cs="Arial"/>
          <w:i/>
          <w:iCs/>
          <w:color w:val="000000" w:themeColor="text1"/>
          <w:sz w:val="22"/>
          <w:szCs w:val="22"/>
        </w:rPr>
      </w:pPr>
      <w:r w:rsidRPr="00732986">
        <w:rPr>
          <w:rFonts w:ascii="Arial" w:hAnsi="Arial" w:eastAsia="Calibri" w:cs="Arial"/>
          <w:i/>
          <w:iCs/>
          <w:color w:val="000000" w:themeColor="text1"/>
          <w:kern w:val="28"/>
          <w:sz w:val="22"/>
          <w:szCs w:val="22"/>
          <w:lang w:val="es-ES" w:eastAsia="en-US"/>
        </w:rPr>
        <w:t xml:space="preserve">‘’ARTICULO </w:t>
      </w:r>
      <w:r w:rsidRPr="00732986">
        <w:rPr>
          <w:rFonts w:ascii="Arial" w:hAnsi="Arial" w:cs="Arial"/>
          <w:bCs/>
          <w:i/>
          <w:iCs/>
          <w:color w:val="000000" w:themeColor="text1"/>
          <w:sz w:val="22"/>
          <w:szCs w:val="22"/>
        </w:rPr>
        <w:t xml:space="preserve">1060. MANTENIMIENTO DEL ESTADO DEL RIESGO Y NOTIFICACIÓN DE CAMBIOS: </w:t>
      </w:r>
      <w:r w:rsidRPr="00732986">
        <w:rPr>
          <w:rFonts w:ascii="Arial" w:hAnsi="Arial" w:cs="Arial"/>
          <w:b/>
          <w:i/>
          <w:iCs/>
          <w:color w:val="000000" w:themeColor="text1"/>
          <w:sz w:val="22"/>
          <w:szCs w:val="22"/>
          <w:u w:val="single"/>
        </w:rPr>
        <w:t>El asegurado o el tomador, según el caso, están obligados a mantener el estado del riesgo</w:t>
      </w:r>
      <w:r w:rsidRPr="00732986">
        <w:rPr>
          <w:rFonts w:ascii="Arial" w:hAnsi="Arial" w:cs="Arial"/>
          <w:i/>
          <w:iCs/>
          <w:color w:val="000000" w:themeColor="text1"/>
          <w:sz w:val="22"/>
          <w:szCs w:val="22"/>
        </w:rPr>
        <w:t>. En tal virtud, uno u otro deberán notificar por escrito al asegurador los hechos o circunstancias no previsibles que sobrevengan con posterioridad a la celebración del contrato y que, conforme al criterio consignado en el inciso lo del artículo </w:t>
      </w:r>
      <w:hyperlink w:history="1" w:anchor="1058" r:id="rId15">
        <w:r w:rsidRPr="00732986">
          <w:rPr>
            <w:rFonts w:ascii="Arial" w:hAnsi="Arial" w:cs="Arial"/>
            <w:i/>
            <w:iCs/>
            <w:color w:val="000000" w:themeColor="text1"/>
            <w:sz w:val="22"/>
            <w:szCs w:val="22"/>
          </w:rPr>
          <w:t>1058</w:t>
        </w:r>
      </w:hyperlink>
      <w:r w:rsidRPr="00732986">
        <w:rPr>
          <w:rFonts w:ascii="Arial" w:hAnsi="Arial" w:cs="Arial"/>
          <w:i/>
          <w:iCs/>
          <w:color w:val="000000" w:themeColor="text1"/>
          <w:sz w:val="22"/>
          <w:szCs w:val="22"/>
        </w:rPr>
        <w:t>, signifiquen agravación del riesgo o variación de su identidad local.</w:t>
      </w:r>
    </w:p>
    <w:p w:rsidRPr="00732986" w:rsidR="007B2F48" w:rsidP="007B2F48" w:rsidRDefault="007B2F48" w14:paraId="68C46518" w14:textId="77777777">
      <w:pPr>
        <w:pStyle w:val="NormalWeb"/>
        <w:spacing w:before="0" w:beforeAutospacing="0" w:after="0" w:afterAutospacing="0"/>
        <w:ind w:left="567" w:right="397"/>
        <w:jc w:val="both"/>
        <w:rPr>
          <w:rFonts w:ascii="Arial" w:hAnsi="Arial" w:eastAsia="Calibri" w:cs="Arial"/>
          <w:i/>
          <w:iCs/>
          <w:color w:val="000000" w:themeColor="text1"/>
          <w:kern w:val="28"/>
          <w:sz w:val="22"/>
          <w:szCs w:val="22"/>
          <w:lang w:val="es-ES" w:eastAsia="en-US"/>
        </w:rPr>
      </w:pPr>
      <w:r w:rsidRPr="00732986">
        <w:rPr>
          <w:rFonts w:ascii="Arial" w:hAnsi="Arial" w:eastAsia="Calibri" w:cs="Arial"/>
          <w:i/>
          <w:iCs/>
          <w:color w:val="000000" w:themeColor="text1"/>
          <w:kern w:val="28"/>
          <w:sz w:val="22"/>
          <w:szCs w:val="22"/>
          <w:lang w:val="es-ES" w:eastAsia="en-US"/>
        </w:rPr>
        <w:t>(...)</w:t>
      </w:r>
    </w:p>
    <w:p w:rsidRPr="00732986" w:rsidR="007B2F48" w:rsidP="007B2F48" w:rsidRDefault="007B2F48" w14:paraId="51672701" w14:textId="77777777">
      <w:pPr>
        <w:pStyle w:val="NormalWeb"/>
        <w:spacing w:before="0" w:beforeAutospacing="0" w:after="0" w:afterAutospacing="0"/>
        <w:ind w:left="567" w:right="397"/>
        <w:jc w:val="both"/>
        <w:rPr>
          <w:rFonts w:ascii="Arial" w:hAnsi="Arial" w:cs="Arial"/>
          <w:i/>
          <w:iCs/>
          <w:color w:val="000000" w:themeColor="text1"/>
          <w:sz w:val="22"/>
          <w:szCs w:val="22"/>
        </w:rPr>
      </w:pPr>
      <w:r w:rsidRPr="00732986">
        <w:rPr>
          <w:rFonts w:ascii="Arial" w:hAnsi="Arial" w:cs="Arial"/>
          <w:i/>
          <w:iCs/>
          <w:color w:val="000000" w:themeColor="text1"/>
          <w:sz w:val="22"/>
          <w:szCs w:val="22"/>
        </w:rPr>
        <w:t>Notificada la modificación del riesgo en los términos consignados en el inciso anterior, el asegurador podrá revocar el contrato o exigir el reajuste a que haya lugar en el valor de la prima.</w:t>
      </w:r>
    </w:p>
    <w:p w:rsidRPr="00732986" w:rsidR="007B2F48" w:rsidP="007B2F48" w:rsidRDefault="007B2F48" w14:paraId="7D5030AB" w14:textId="77777777">
      <w:pPr>
        <w:pStyle w:val="NormalWeb"/>
        <w:spacing w:before="0" w:beforeAutospacing="0" w:after="0" w:afterAutospacing="0"/>
        <w:ind w:left="567" w:right="397"/>
        <w:jc w:val="both"/>
        <w:rPr>
          <w:rFonts w:ascii="Arial" w:hAnsi="Arial" w:cs="Arial"/>
          <w:i/>
          <w:iCs/>
          <w:color w:val="000000" w:themeColor="text1"/>
          <w:sz w:val="22"/>
          <w:szCs w:val="22"/>
        </w:rPr>
      </w:pPr>
      <w:r w:rsidRPr="00732986">
        <w:rPr>
          <w:rFonts w:ascii="Arial" w:hAnsi="Arial" w:cs="Arial"/>
          <w:i/>
          <w:iCs/>
          <w:color w:val="000000" w:themeColor="text1"/>
          <w:sz w:val="22"/>
          <w:szCs w:val="22"/>
        </w:rPr>
        <w:t>La falta de notificación oportuna produce la terminación del contrato. Pero solo la mala fe del asegurado o del tomador dará derecho al asegurador a retener la prima no devengada.”</w:t>
      </w:r>
    </w:p>
    <w:p w:rsidRPr="00732986" w:rsidR="007B2F48" w:rsidP="007B2F48" w:rsidRDefault="007B2F48" w14:paraId="08681220" w14:textId="77777777">
      <w:pPr>
        <w:pStyle w:val="NormalWeb"/>
        <w:spacing w:before="0" w:beforeAutospacing="0" w:after="0" w:afterAutospacing="0"/>
        <w:ind w:left="708"/>
        <w:jc w:val="both"/>
        <w:rPr>
          <w:rFonts w:ascii="Arial" w:hAnsi="Arial" w:cs="Arial"/>
          <w:color w:val="000000" w:themeColor="text1"/>
          <w:sz w:val="22"/>
          <w:szCs w:val="22"/>
        </w:rPr>
      </w:pPr>
    </w:p>
    <w:p w:rsidRPr="00732986" w:rsidR="007B2F48" w:rsidP="007B2F48" w:rsidRDefault="007B2F48" w14:paraId="1B8C0ECC" w14:textId="77777777">
      <w:pPr>
        <w:jc w:val="both"/>
        <w:rPr>
          <w:rFonts w:ascii="Arial" w:hAnsi="Arial" w:cs="Arial"/>
          <w:color w:val="000000" w:themeColor="text1"/>
        </w:rPr>
      </w:pPr>
      <w:r w:rsidRPr="00732986">
        <w:rPr>
          <w:rFonts w:ascii="Arial" w:hAnsi="Arial" w:cs="Arial"/>
          <w:color w:val="000000" w:themeColor="text1"/>
        </w:rPr>
        <w:t xml:space="preserve">Así las cosas, </w:t>
      </w:r>
      <w:bookmarkStart w:name="_Hlk207704743" w:id="29"/>
      <w:r w:rsidRPr="00732986">
        <w:rPr>
          <w:rFonts w:ascii="Arial" w:hAnsi="Arial" w:cs="Arial"/>
          <w:color w:val="000000" w:themeColor="text1"/>
        </w:rPr>
        <w:t xml:space="preserve">una debida administración del riesgo y una adecuada notificación de las situaciones del contrato afianzado le permite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 </w:t>
      </w:r>
    </w:p>
    <w:bookmarkEnd w:id="29"/>
    <w:p w:rsidRPr="00732986" w:rsidR="007B2F48" w:rsidP="007B2F48" w:rsidRDefault="007B2F48" w14:paraId="67207249" w14:textId="77777777">
      <w:pPr>
        <w:jc w:val="both"/>
        <w:rPr>
          <w:rFonts w:ascii="Arial" w:hAnsi="Arial" w:cs="Arial"/>
          <w:bCs/>
          <w:color w:val="000000" w:themeColor="text1"/>
        </w:rPr>
      </w:pPr>
    </w:p>
    <w:p w:rsidRPr="00732986" w:rsidR="007B2F48" w:rsidP="007B2F48" w:rsidRDefault="007B2F48" w14:paraId="62CD53FA" w14:textId="77777777">
      <w:pPr>
        <w:pStyle w:val="Prrafodelista"/>
        <w:numPr>
          <w:ilvl w:val="0"/>
          <w:numId w:val="15"/>
        </w:numPr>
        <w:jc w:val="both"/>
        <w:rPr>
          <w:b/>
          <w:color w:val="000000" w:themeColor="text1"/>
          <w:u w:val="single"/>
        </w:rPr>
      </w:pPr>
      <w:r w:rsidRPr="00732986">
        <w:rPr>
          <w:b/>
          <w:iCs/>
          <w:color w:val="000000" w:themeColor="text1"/>
          <w:u w:val="single"/>
          <w:lang w:val="es-ES_tradnl"/>
        </w:rPr>
        <w:t>UBÉRRIMA BUENA FE EN LAS PÓLIZAS DE CUMPLIMIENTO</w:t>
      </w:r>
    </w:p>
    <w:p w:rsidRPr="00732986" w:rsidR="007B2F48" w:rsidP="007B2F48" w:rsidRDefault="007B2F48" w14:paraId="7A1B8884" w14:textId="77777777">
      <w:pPr>
        <w:pStyle w:val="Prrafodelista"/>
        <w:ind w:left="1080"/>
        <w:jc w:val="both"/>
        <w:rPr>
          <w:iCs/>
          <w:color w:val="000000" w:themeColor="text1"/>
          <w:lang w:val="es-ES_tradnl"/>
        </w:rPr>
      </w:pPr>
    </w:p>
    <w:p w:rsidRPr="00732986" w:rsidR="007B2F48" w:rsidP="007B2F48" w:rsidRDefault="007B2F48" w14:paraId="0D5122F9" w14:textId="77777777">
      <w:pPr>
        <w:jc w:val="both"/>
        <w:rPr>
          <w:rFonts w:ascii="Arial" w:hAnsi="Arial" w:cs="Arial"/>
          <w:color w:val="000000" w:themeColor="text1"/>
        </w:rPr>
      </w:pPr>
      <w:r w:rsidRPr="00732986">
        <w:rPr>
          <w:rFonts w:ascii="Arial" w:hAnsi="Arial" w:cs="Arial"/>
          <w:color w:val="000000" w:themeColor="text1"/>
        </w:rPr>
        <w:t xml:space="preserve">Esta excepción se fundamenta en el hecho de que los contratos de seguro se caracterizan por ser de </w:t>
      </w:r>
      <w:r w:rsidRPr="00732986">
        <w:rPr>
          <w:rFonts w:ascii="Arial" w:hAnsi="Arial" w:cs="Arial"/>
          <w:i/>
          <w:iCs/>
          <w:color w:val="000000" w:themeColor="text1"/>
        </w:rPr>
        <w:t>ubérrima buena fe</w:t>
      </w:r>
      <w:r w:rsidRPr="00732986">
        <w:rPr>
          <w:rFonts w:ascii="Arial" w:hAnsi="Arial" w:cs="Arial"/>
          <w:color w:val="000000" w:themeColor="text1"/>
        </w:rPr>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las pólizas es cierto o no. </w:t>
      </w:r>
    </w:p>
    <w:p w:rsidRPr="00732986" w:rsidR="007B2F48" w:rsidP="007B2F48" w:rsidRDefault="007B2F48" w14:paraId="7CB75709" w14:textId="77777777">
      <w:pPr>
        <w:jc w:val="both"/>
        <w:rPr>
          <w:rFonts w:ascii="Arial" w:hAnsi="Arial" w:cs="Arial"/>
          <w:iCs/>
          <w:color w:val="000000" w:themeColor="text1"/>
          <w:lang w:val="es-ES_tradnl"/>
        </w:rPr>
      </w:pPr>
    </w:p>
    <w:p w:rsidRPr="00732986" w:rsidR="007B2F48" w:rsidP="007B2F48" w:rsidRDefault="007B2F48" w14:paraId="2092F765" w14:textId="77777777">
      <w:pPr>
        <w:jc w:val="both"/>
        <w:rPr>
          <w:rFonts w:ascii="Arial" w:hAnsi="Arial" w:cs="Arial"/>
          <w:iCs/>
          <w:color w:val="000000" w:themeColor="text1"/>
          <w:lang w:val="es-ES_tradnl"/>
        </w:rPr>
      </w:pPr>
      <w:r w:rsidRPr="00732986">
        <w:rPr>
          <w:rFonts w:ascii="Arial" w:hAnsi="Arial" w:cs="Arial"/>
          <w:iCs/>
          <w:color w:val="000000" w:themeColor="text1"/>
          <w:lang w:val="es-ES_tradnl"/>
        </w:rPr>
        <w:t xml:space="preserve">Al respecto, la Corte Constitucional en Sentencia C-232 de 1997 del 15 de mayo de 1997 estableció: </w:t>
      </w:r>
    </w:p>
    <w:p w:rsidRPr="00732986" w:rsidR="007B2F48" w:rsidP="007B2F48" w:rsidRDefault="007B2F48" w14:paraId="4129B2BC" w14:textId="77777777">
      <w:pPr>
        <w:jc w:val="both"/>
        <w:rPr>
          <w:rFonts w:ascii="Arial" w:hAnsi="Arial" w:cs="Arial"/>
          <w:iCs/>
          <w:color w:val="000000" w:themeColor="text1"/>
          <w:lang w:val="es-ES_tradnl"/>
        </w:rPr>
      </w:pPr>
    </w:p>
    <w:p w:rsidRPr="00732986" w:rsidR="007B2F48" w:rsidP="007B2F48" w:rsidRDefault="007B2F48" w14:paraId="77BAB65A" w14:textId="77777777">
      <w:pPr>
        <w:ind w:left="567" w:right="397"/>
        <w:jc w:val="both"/>
        <w:rPr>
          <w:rFonts w:ascii="Arial" w:hAnsi="Arial" w:cs="Arial"/>
          <w:i/>
          <w:color w:val="000000" w:themeColor="text1"/>
        </w:rPr>
      </w:pPr>
      <w:r w:rsidRPr="00732986">
        <w:rPr>
          <w:rFonts w:ascii="Arial" w:hAnsi="Arial" w:cs="Arial"/>
          <w:i/>
          <w:iCs/>
          <w:color w:val="000000" w:themeColor="text1"/>
          <w:lang w:val="es-ES_tradnl"/>
        </w:rPr>
        <w:t xml:space="preserve">‘’ </w:t>
      </w:r>
      <w:r w:rsidRPr="00732986">
        <w:rPr>
          <w:rFonts w:ascii="Arial" w:hAnsi="Arial" w:cs="Arial"/>
          <w:i/>
          <w:color w:val="000000" w:themeColor="text1"/>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rsidRPr="00732986" w:rsidR="007B2F48" w:rsidP="007B2F48" w:rsidRDefault="007B2F48" w14:paraId="50F295A7" w14:textId="77777777">
      <w:pPr>
        <w:ind w:left="567" w:right="397"/>
        <w:jc w:val="both"/>
        <w:rPr>
          <w:rFonts w:ascii="Arial" w:hAnsi="Arial" w:cs="Arial"/>
          <w:i/>
          <w:color w:val="000000" w:themeColor="text1"/>
        </w:rPr>
      </w:pPr>
    </w:p>
    <w:p w:rsidRPr="00732986" w:rsidR="007B2F48" w:rsidP="007B2F48" w:rsidRDefault="007B2F48" w14:paraId="0564045C" w14:textId="77777777">
      <w:pPr>
        <w:ind w:left="567" w:right="397"/>
        <w:jc w:val="both"/>
        <w:rPr>
          <w:rFonts w:ascii="Arial" w:hAnsi="Arial" w:cs="Arial"/>
          <w:i/>
          <w:color w:val="000000" w:themeColor="text1"/>
        </w:rPr>
      </w:pPr>
      <w:proofErr w:type="gramStart"/>
      <w:r w:rsidRPr="00732986">
        <w:rPr>
          <w:rFonts w:ascii="Arial" w:hAnsi="Arial" w:cs="Arial"/>
          <w:i/>
          <w:color w:val="000000" w:themeColor="text1"/>
        </w:rPr>
        <w:t>Aseverar</w:t>
      </w:r>
      <w:proofErr w:type="gramEnd"/>
      <w:r w:rsidRPr="00732986">
        <w:rPr>
          <w:rFonts w:ascii="Arial" w:hAnsi="Arial" w:cs="Arial"/>
          <w:i/>
          <w:color w:val="000000" w:themeColor="text1"/>
        </w:rPr>
        <w:t xml:space="preserve"> que el contrato de seguro es </w:t>
      </w:r>
      <w:proofErr w:type="spellStart"/>
      <w:r w:rsidRPr="00732986">
        <w:rPr>
          <w:rFonts w:ascii="Arial" w:hAnsi="Arial" w:cs="Arial"/>
          <w:i/>
          <w:iCs/>
          <w:color w:val="000000" w:themeColor="text1"/>
        </w:rPr>
        <w:t>uberrimae</w:t>
      </w:r>
      <w:proofErr w:type="spellEnd"/>
      <w:r w:rsidRPr="00732986">
        <w:rPr>
          <w:rFonts w:ascii="Arial" w:hAnsi="Arial" w:cs="Arial"/>
          <w:i/>
          <w:iCs/>
          <w:color w:val="000000" w:themeColor="text1"/>
        </w:rPr>
        <w:t xml:space="preserve"> bona </w:t>
      </w:r>
      <w:proofErr w:type="spellStart"/>
      <w:r w:rsidRPr="00732986">
        <w:rPr>
          <w:rFonts w:ascii="Arial" w:hAnsi="Arial" w:cs="Arial"/>
          <w:i/>
          <w:iCs/>
          <w:color w:val="000000" w:themeColor="text1"/>
        </w:rPr>
        <w:t>fidei</w:t>
      </w:r>
      <w:proofErr w:type="spellEnd"/>
      <w:r w:rsidRPr="00732986">
        <w:rPr>
          <w:rFonts w:ascii="Arial" w:hAnsi="Arial" w:cs="Arial"/>
          <w:i/>
          <w:iCs/>
          <w:color w:val="000000" w:themeColor="text1"/>
        </w:rPr>
        <w:t xml:space="preserve"> contractus</w:t>
      </w:r>
      <w:r w:rsidRPr="00732986">
        <w:rPr>
          <w:rFonts w:ascii="Arial" w:hAnsi="Arial" w:cs="Arial"/>
          <w:i/>
          <w:color w:val="000000" w:themeColor="text1"/>
        </w:rPr>
        <w:t>, significa, ni más ni menos, sostener que en él no bastan simplemente la diligencia, el decoro y la honestidad comúnmente requeridos en todos los contratos, sino que exige que estas conductas se manifiesten con la máxima calidad, esto es, llevadas al extremo’’.</w:t>
      </w:r>
    </w:p>
    <w:p w:rsidRPr="00732986" w:rsidR="007B2F48" w:rsidP="007B2F48" w:rsidRDefault="007B2F48" w14:paraId="6907E4FB" w14:textId="77777777">
      <w:pPr>
        <w:jc w:val="both"/>
        <w:rPr>
          <w:rFonts w:ascii="Arial" w:hAnsi="Arial" w:cs="Arial"/>
          <w:i/>
          <w:iCs/>
          <w:color w:val="000000" w:themeColor="text1"/>
        </w:rPr>
      </w:pPr>
    </w:p>
    <w:p w:rsidRPr="00732986" w:rsidR="007B2F48" w:rsidP="007B2F48" w:rsidRDefault="007B2F48" w14:paraId="6EE86DC9" w14:textId="77777777">
      <w:pPr>
        <w:jc w:val="both"/>
        <w:rPr>
          <w:rFonts w:ascii="Arial" w:hAnsi="Arial" w:cs="Arial"/>
          <w:color w:val="000000" w:themeColor="text1"/>
        </w:rPr>
      </w:pPr>
      <w:r w:rsidRPr="00732986">
        <w:rPr>
          <w:rFonts w:ascii="Arial" w:hAnsi="Arial" w:cs="Arial"/>
          <w:color w:val="000000" w:themeColor="text1"/>
        </w:rPr>
        <w:t>En el mismo sentido, el doctor Hernán Fabio López Blanco en su libro Comentarios a los contratos de Seguros-II edición manifiesta que:</w:t>
      </w:r>
    </w:p>
    <w:p w:rsidRPr="00732986" w:rsidR="007B2F48" w:rsidP="007B2F48" w:rsidRDefault="007B2F48" w14:paraId="65C8BAD8" w14:textId="77777777">
      <w:pPr>
        <w:jc w:val="both"/>
        <w:rPr>
          <w:rFonts w:ascii="Arial" w:hAnsi="Arial" w:cs="Arial"/>
          <w:color w:val="000000" w:themeColor="text1"/>
        </w:rPr>
      </w:pPr>
    </w:p>
    <w:p w:rsidRPr="00732986" w:rsidR="007B2F48" w:rsidP="007B2F48" w:rsidRDefault="007B2F48" w14:paraId="60B4D000" w14:textId="77777777">
      <w:pPr>
        <w:ind w:left="567" w:right="397"/>
        <w:jc w:val="both"/>
        <w:rPr>
          <w:rFonts w:ascii="Arial" w:hAnsi="Arial" w:cs="Arial"/>
          <w:color w:val="000000" w:themeColor="text1"/>
        </w:rPr>
      </w:pPr>
      <w:r w:rsidRPr="00732986">
        <w:rPr>
          <w:rFonts w:ascii="Arial" w:hAnsi="Arial" w:cs="Arial"/>
          <w:color w:val="000000" w:themeColor="text1"/>
        </w:rPr>
        <w:t xml:space="preserve">“(...) </w:t>
      </w:r>
      <w:r w:rsidRPr="00732986">
        <w:rPr>
          <w:rFonts w:ascii="Arial" w:hAnsi="Arial" w:cs="Arial"/>
          <w:i/>
          <w:iCs/>
          <w:color w:val="000000" w:themeColor="text1"/>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732986">
        <w:rPr>
          <w:rFonts w:ascii="Arial" w:hAnsi="Arial" w:cs="Arial"/>
          <w:color w:val="000000" w:themeColor="text1"/>
        </w:rPr>
        <w:t xml:space="preserve">.” </w:t>
      </w:r>
    </w:p>
    <w:p w:rsidRPr="00732986" w:rsidR="007B2F48" w:rsidP="007B2F48" w:rsidRDefault="007B2F48" w14:paraId="139C808C" w14:textId="77777777">
      <w:pPr>
        <w:jc w:val="both"/>
        <w:rPr>
          <w:rFonts w:ascii="Arial" w:hAnsi="Arial" w:cs="Arial"/>
          <w:color w:val="000000" w:themeColor="text1"/>
        </w:rPr>
      </w:pPr>
    </w:p>
    <w:p w:rsidRPr="00732986" w:rsidR="007B2F48" w:rsidP="007B2F48" w:rsidRDefault="007B2F48" w14:paraId="75FC2797" w14:textId="77777777">
      <w:pPr>
        <w:tabs>
          <w:tab w:val="left" w:pos="-720"/>
          <w:tab w:val="left" w:pos="851"/>
          <w:tab w:val="left" w:pos="1701"/>
          <w:tab w:val="left" w:pos="1985"/>
          <w:tab w:val="left" w:pos="2410"/>
        </w:tabs>
        <w:suppressAutoHyphens/>
        <w:jc w:val="both"/>
        <w:rPr>
          <w:rFonts w:ascii="Arial" w:hAnsi="Arial" w:cs="Arial"/>
          <w:iCs/>
          <w:color w:val="000000" w:themeColor="text1"/>
          <w:lang w:val="es-ES_tradnl"/>
        </w:rPr>
      </w:pPr>
      <w:r w:rsidRPr="00732986">
        <w:rPr>
          <w:rFonts w:ascii="Arial" w:hAnsi="Arial" w:cs="Arial"/>
          <w:iCs/>
          <w:color w:val="000000" w:themeColor="text1"/>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rsidRPr="00732986" w:rsidR="007B2F48" w:rsidP="007B2F48" w:rsidRDefault="007B2F48" w14:paraId="6587B68D" w14:textId="77777777">
      <w:pPr>
        <w:tabs>
          <w:tab w:val="left" w:pos="-720"/>
          <w:tab w:val="left" w:pos="851"/>
          <w:tab w:val="left" w:pos="1701"/>
          <w:tab w:val="left" w:pos="1985"/>
          <w:tab w:val="left" w:pos="2410"/>
        </w:tabs>
        <w:suppressAutoHyphens/>
        <w:jc w:val="both"/>
        <w:rPr>
          <w:rFonts w:ascii="Arial" w:hAnsi="Arial" w:cs="Arial"/>
          <w:iCs/>
          <w:color w:val="000000" w:themeColor="text1"/>
          <w:lang w:val="es-ES_tradnl"/>
        </w:rPr>
      </w:pPr>
    </w:p>
    <w:p w:rsidRPr="00732986" w:rsidR="007B2F48" w:rsidP="007B2F48" w:rsidRDefault="007B2F48" w14:paraId="2273323D" w14:textId="77777777">
      <w:pPr>
        <w:tabs>
          <w:tab w:val="left" w:pos="-720"/>
          <w:tab w:val="left" w:pos="851"/>
          <w:tab w:val="left" w:pos="1701"/>
          <w:tab w:val="left" w:pos="1985"/>
          <w:tab w:val="left" w:pos="2410"/>
        </w:tabs>
        <w:suppressAutoHyphens/>
        <w:ind w:left="567" w:right="397"/>
        <w:jc w:val="both"/>
        <w:rPr>
          <w:rFonts w:ascii="Arial" w:hAnsi="Arial" w:cs="Arial"/>
          <w:color w:val="000000" w:themeColor="text1"/>
          <w:spacing w:val="-3"/>
        </w:rPr>
      </w:pPr>
      <w:r w:rsidRPr="00732986">
        <w:rPr>
          <w:rFonts w:ascii="Arial" w:hAnsi="Arial" w:cs="Arial"/>
          <w:iCs/>
          <w:color w:val="000000" w:themeColor="text1"/>
          <w:lang w:val="es-ES_tradnl"/>
        </w:rPr>
        <w:t>‘</w:t>
      </w:r>
      <w:r w:rsidRPr="00732986">
        <w:rPr>
          <w:rFonts w:ascii="Arial" w:hAnsi="Arial" w:cs="Arial"/>
          <w:b/>
          <w:iCs/>
          <w:color w:val="000000" w:themeColor="text1"/>
          <w:lang w:val="es-ES_tradnl"/>
        </w:rPr>
        <w:t>’</w:t>
      </w:r>
      <w:r w:rsidRPr="00732986">
        <w:rPr>
          <w:rFonts w:ascii="Arial" w:hAnsi="Arial" w:cs="Arial"/>
          <w:b/>
          <w:i/>
          <w:color w:val="000000" w:themeColor="text1"/>
          <w:spacing w:val="-3"/>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732986">
        <w:rPr>
          <w:rFonts w:ascii="Arial" w:hAnsi="Arial" w:cs="Arial"/>
          <w:i/>
          <w:color w:val="000000" w:themeColor="text1"/>
          <w:spacing w:val="-3"/>
        </w:rPr>
        <w:t xml:space="preserve">. </w:t>
      </w:r>
      <w:r w:rsidRPr="00732986">
        <w:rPr>
          <w:rFonts w:ascii="Arial" w:hAnsi="Arial" w:cs="Arial"/>
          <w:color w:val="000000" w:themeColor="text1"/>
          <w:spacing w:val="-3"/>
        </w:rPr>
        <w:t>(Negrilla fuera del texto original)</w:t>
      </w:r>
    </w:p>
    <w:p w:rsidRPr="00732986" w:rsidR="007B2F48" w:rsidP="007B2F48" w:rsidRDefault="007B2F48" w14:paraId="385B2108" w14:textId="77777777">
      <w:pPr>
        <w:tabs>
          <w:tab w:val="left" w:pos="-720"/>
          <w:tab w:val="left" w:pos="851"/>
          <w:tab w:val="left" w:pos="1701"/>
          <w:tab w:val="left" w:pos="1985"/>
          <w:tab w:val="left" w:pos="2410"/>
        </w:tabs>
        <w:suppressAutoHyphens/>
        <w:ind w:left="567" w:right="397"/>
        <w:jc w:val="both"/>
        <w:rPr>
          <w:rFonts w:ascii="Arial" w:hAnsi="Arial" w:cs="Arial"/>
          <w:i/>
          <w:color w:val="000000" w:themeColor="text1"/>
          <w:spacing w:val="-3"/>
        </w:rPr>
      </w:pPr>
    </w:p>
    <w:p w:rsidRPr="00732986" w:rsidR="007B2F48" w:rsidP="007B2F48" w:rsidRDefault="007B2F48" w14:paraId="1B0F05B4" w14:textId="77777777">
      <w:pPr>
        <w:tabs>
          <w:tab w:val="left" w:pos="-720"/>
          <w:tab w:val="left" w:pos="851"/>
          <w:tab w:val="left" w:pos="1701"/>
          <w:tab w:val="left" w:pos="1985"/>
          <w:tab w:val="left" w:pos="2410"/>
        </w:tabs>
        <w:suppressAutoHyphens/>
        <w:jc w:val="both"/>
        <w:rPr>
          <w:rFonts w:ascii="Arial" w:hAnsi="Arial" w:cs="Arial"/>
          <w:color w:val="000000" w:themeColor="text1"/>
          <w:spacing w:val="-3"/>
        </w:rPr>
      </w:pPr>
      <w:r w:rsidRPr="00732986">
        <w:rPr>
          <w:rFonts w:ascii="Arial" w:hAnsi="Arial" w:cs="Arial"/>
          <w:color w:val="000000" w:themeColor="text1"/>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rsidRPr="00732986" w:rsidR="007B2F48" w:rsidP="007B2F48" w:rsidRDefault="007B2F48" w14:paraId="2A5A7D0B" w14:textId="77777777">
      <w:pPr>
        <w:tabs>
          <w:tab w:val="left" w:pos="-720"/>
          <w:tab w:val="left" w:pos="851"/>
          <w:tab w:val="left" w:pos="1701"/>
          <w:tab w:val="left" w:pos="1985"/>
          <w:tab w:val="left" w:pos="2410"/>
        </w:tabs>
        <w:suppressAutoHyphens/>
        <w:ind w:left="709"/>
        <w:jc w:val="both"/>
        <w:rPr>
          <w:rFonts w:ascii="Arial" w:hAnsi="Arial" w:cs="Arial"/>
          <w:i/>
          <w:color w:val="000000" w:themeColor="text1"/>
          <w:spacing w:val="-3"/>
        </w:rPr>
      </w:pPr>
    </w:p>
    <w:p w:rsidRPr="00732986" w:rsidR="007B2F48" w:rsidP="007B2F48" w:rsidRDefault="007B2F48" w14:paraId="6C7BE0BE" w14:textId="77777777">
      <w:pPr>
        <w:tabs>
          <w:tab w:val="left" w:pos="-720"/>
          <w:tab w:val="left" w:pos="851"/>
          <w:tab w:val="left" w:pos="1701"/>
          <w:tab w:val="left" w:pos="1985"/>
          <w:tab w:val="left" w:pos="2410"/>
        </w:tabs>
        <w:suppressAutoHyphens/>
        <w:ind w:left="567" w:right="397"/>
        <w:jc w:val="both"/>
        <w:rPr>
          <w:rFonts w:ascii="Arial" w:hAnsi="Arial" w:cs="Arial"/>
          <w:i/>
          <w:color w:val="000000" w:themeColor="text1"/>
          <w:spacing w:val="-3"/>
        </w:rPr>
      </w:pPr>
      <w:r w:rsidRPr="00732986">
        <w:rPr>
          <w:rFonts w:ascii="Arial" w:hAnsi="Arial" w:cs="Arial"/>
          <w:i/>
          <w:color w:val="000000" w:themeColor="text1"/>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rsidRPr="00732986" w:rsidR="007B2F48" w:rsidP="007B2F48" w:rsidRDefault="007B2F48" w14:paraId="6769B961" w14:textId="77777777">
      <w:pPr>
        <w:tabs>
          <w:tab w:val="left" w:pos="-720"/>
          <w:tab w:val="left" w:pos="851"/>
          <w:tab w:val="left" w:pos="1701"/>
          <w:tab w:val="left" w:pos="1985"/>
          <w:tab w:val="left" w:pos="2410"/>
        </w:tabs>
        <w:suppressAutoHyphens/>
        <w:ind w:left="709"/>
        <w:jc w:val="both"/>
        <w:rPr>
          <w:rFonts w:ascii="Arial" w:hAnsi="Arial" w:cs="Arial"/>
          <w:i/>
          <w:color w:val="000000" w:themeColor="text1"/>
          <w:spacing w:val="-3"/>
        </w:rPr>
      </w:pPr>
    </w:p>
    <w:p w:rsidRPr="00732986" w:rsidR="007B2F48" w:rsidP="007B2F48" w:rsidRDefault="007B2F48" w14:paraId="5DF9AEDB" w14:textId="77777777">
      <w:pPr>
        <w:tabs>
          <w:tab w:val="left" w:pos="-720"/>
          <w:tab w:val="left" w:pos="851"/>
          <w:tab w:val="left" w:pos="1701"/>
          <w:tab w:val="left" w:pos="1985"/>
          <w:tab w:val="left" w:pos="2410"/>
        </w:tabs>
        <w:suppressAutoHyphens/>
        <w:jc w:val="both"/>
        <w:rPr>
          <w:rFonts w:ascii="Arial" w:hAnsi="Arial" w:cs="Arial"/>
          <w:color w:val="000000" w:themeColor="text1"/>
          <w:spacing w:val="-3"/>
        </w:rPr>
      </w:pPr>
      <w:r w:rsidRPr="00732986">
        <w:rPr>
          <w:rFonts w:ascii="Arial" w:hAnsi="Arial" w:cs="Arial"/>
          <w:color w:val="000000" w:themeColor="text1"/>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rsidRPr="00732986" w:rsidR="007B2F48" w:rsidP="007B2F48" w:rsidRDefault="007B2F48" w14:paraId="4EB5E19F" w14:textId="77777777">
      <w:pPr>
        <w:jc w:val="both"/>
        <w:rPr>
          <w:rFonts w:ascii="Arial" w:hAnsi="Arial" w:cs="Arial"/>
          <w:iCs/>
          <w:color w:val="000000" w:themeColor="text1"/>
          <w:lang w:val="es-ES_tradnl"/>
        </w:rPr>
      </w:pPr>
    </w:p>
    <w:p w:rsidRPr="00732986" w:rsidR="007B2F48" w:rsidP="007B2F48" w:rsidRDefault="007B2F48" w14:paraId="329D7757" w14:textId="77777777">
      <w:pPr>
        <w:jc w:val="both"/>
        <w:rPr>
          <w:rFonts w:ascii="Arial" w:hAnsi="Arial" w:cs="Arial"/>
          <w:color w:val="000000" w:themeColor="text1"/>
        </w:rPr>
      </w:pPr>
      <w:r w:rsidRPr="00732986">
        <w:rPr>
          <w:rFonts w:ascii="Arial" w:hAnsi="Arial" w:cs="Arial"/>
          <w:iCs/>
          <w:color w:val="000000" w:themeColor="text1"/>
          <w:lang w:val="es-ES_tradnl"/>
        </w:rPr>
        <w:t xml:space="preserve">Así las cosas, teniendo en cuenta los riesgos que amparó mi representada para el presente caso, la </w:t>
      </w:r>
      <w:r w:rsidRPr="00732986">
        <w:rPr>
          <w:rFonts w:ascii="Arial" w:hAnsi="Arial" w:cs="Arial"/>
          <w:iCs/>
          <w:color w:val="000000" w:themeColor="text1"/>
          <w:lang w:val="es-ES_tradnl"/>
        </w:rPr>
        <w:t xml:space="preserve">compañía no se encuentra obligada a verificar previo a la celebración de los contratos de seguros, si efectivamente existe relación laboral la parte actora; y si realmente la demandante fue vinculado a prestar los servicios en virtud del contrato afianzado No. 000083 de 2011 por cuanto como se manifestó, mi representada en calidad de aseguradora no está obligada a inspeccionar los riesgos amparados que contractualmente asumió en dichas pólizas.   </w:t>
      </w:r>
    </w:p>
    <w:p w:rsidRPr="00732986" w:rsidR="007B2F48" w:rsidP="007B2F48" w:rsidRDefault="007B2F48" w14:paraId="5DF811A1" w14:textId="77777777">
      <w:pPr>
        <w:jc w:val="both"/>
        <w:rPr>
          <w:rFonts w:ascii="Arial" w:hAnsi="Arial" w:cs="Arial"/>
          <w:color w:val="000000" w:themeColor="text1"/>
          <w:lang w:val="es-ES_tradnl"/>
        </w:rPr>
      </w:pPr>
    </w:p>
    <w:p w:rsidRPr="00732986" w:rsidR="007B2F48" w:rsidP="007B2F48" w:rsidRDefault="007B2F48" w14:paraId="10C94334" w14:textId="77777777">
      <w:pPr>
        <w:jc w:val="both"/>
        <w:rPr>
          <w:rFonts w:ascii="Arial" w:hAnsi="Arial" w:cs="Arial"/>
          <w:color w:val="000000" w:themeColor="text1"/>
        </w:rPr>
      </w:pPr>
      <w:r w:rsidRPr="00732986">
        <w:rPr>
          <w:rFonts w:ascii="Arial" w:hAnsi="Arial" w:cs="Arial"/>
          <w:color w:val="000000" w:themeColor="text1"/>
        </w:rPr>
        <w:t xml:space="preserve">En consecuencia, </w:t>
      </w:r>
      <w:bookmarkStart w:name="_Hlk207704758" w:id="30"/>
      <w:r w:rsidRPr="00732986">
        <w:rPr>
          <w:rFonts w:ascii="Arial" w:hAnsi="Arial" w:cs="Arial"/>
          <w:color w:val="000000" w:themeColor="text1"/>
        </w:rPr>
        <w:t xml:space="preserve">SEGUROS CONFIANZA S.A., no está obligada a verificar la exactitud de la declaración del tomador de las pólizas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bookmarkEnd w:id="30"/>
    <w:p w:rsidRPr="00732986" w:rsidR="007B2F48" w:rsidP="007B2F48" w:rsidRDefault="007B2F48" w14:paraId="1423E315" w14:textId="77777777">
      <w:pPr>
        <w:pStyle w:val="Textoindependiente"/>
        <w:jc w:val="both"/>
        <w:rPr>
          <w:rFonts w:ascii="Arial" w:hAnsi="Arial" w:cs="Arial"/>
          <w:b/>
          <w:bCs/>
          <w:iCs/>
          <w:color w:val="000000" w:themeColor="text1"/>
          <w:sz w:val="22"/>
          <w:szCs w:val="22"/>
          <w:u w:val="single"/>
        </w:rPr>
      </w:pPr>
    </w:p>
    <w:p w:rsidRPr="00732986" w:rsidR="007B2F48" w:rsidP="007B2F48" w:rsidRDefault="007B2F48" w14:paraId="3FCB5127" w14:textId="77777777">
      <w:pPr>
        <w:pStyle w:val="Textoindependiente"/>
        <w:numPr>
          <w:ilvl w:val="0"/>
          <w:numId w:val="15"/>
        </w:numPr>
        <w:jc w:val="both"/>
        <w:rPr>
          <w:rFonts w:ascii="Arial" w:hAnsi="Arial" w:cs="Arial"/>
          <w:b/>
          <w:bCs/>
          <w:iCs/>
          <w:color w:val="000000" w:themeColor="text1"/>
          <w:sz w:val="22"/>
          <w:szCs w:val="22"/>
          <w:u w:val="single"/>
        </w:rPr>
      </w:pPr>
      <w:r w:rsidRPr="00732986">
        <w:rPr>
          <w:rFonts w:ascii="Arial" w:hAnsi="Arial" w:cs="Arial"/>
          <w:b/>
          <w:bCs/>
          <w:iCs/>
          <w:color w:val="000000" w:themeColor="text1"/>
          <w:sz w:val="22"/>
          <w:szCs w:val="22"/>
          <w:u w:val="single"/>
        </w:rPr>
        <w:t>REDUCCIÓN DE LA INDEMNIZACIÓN POR COMPENSACIÓN</w:t>
      </w:r>
    </w:p>
    <w:p w:rsidRPr="00732986" w:rsidR="007B2F48" w:rsidP="007B2F48" w:rsidRDefault="007B2F48" w14:paraId="75F52BAB" w14:textId="77777777">
      <w:pPr>
        <w:jc w:val="both"/>
        <w:rPr>
          <w:rFonts w:ascii="Arial" w:hAnsi="Arial" w:cs="Arial"/>
          <w:color w:val="000000" w:themeColor="text1"/>
          <w:lang w:val="es-ES_tradnl"/>
        </w:rPr>
      </w:pPr>
    </w:p>
    <w:p w:rsidRPr="00732986" w:rsidR="007B2F48" w:rsidP="007B2F48" w:rsidRDefault="007B2F48" w14:paraId="59992B8B" w14:textId="77777777">
      <w:pPr>
        <w:jc w:val="both"/>
        <w:rPr>
          <w:rFonts w:ascii="Arial" w:hAnsi="Arial" w:cs="Arial"/>
          <w:color w:val="000000" w:themeColor="text1"/>
          <w:lang w:val="es-ES_tradnl"/>
        </w:rPr>
      </w:pPr>
      <w:r w:rsidRPr="00732986">
        <w:rPr>
          <w:rFonts w:ascii="Arial" w:hAnsi="Arial" w:cs="Arial"/>
          <w:color w:val="000000" w:themeColor="text1"/>
          <w:lang w:val="es-ES_tradnl"/>
        </w:rPr>
        <w:t xml:space="preserve">Ante una remota y eventual condena en contra de mí representada, se debe analizar si en el caso del contrato afianzado No. 000083 de 2011, existen saldos a favor del afianzado de la póliza y del pago a cargo de mi representada se tendrá que disminuir en el monto de esa deuda. </w:t>
      </w:r>
    </w:p>
    <w:p w:rsidRPr="00732986" w:rsidR="007B2F48" w:rsidP="007B2F48" w:rsidRDefault="007B2F48" w14:paraId="6428470A" w14:textId="77777777">
      <w:pPr>
        <w:jc w:val="both"/>
        <w:rPr>
          <w:rFonts w:ascii="Arial" w:hAnsi="Arial" w:cs="Arial"/>
          <w:color w:val="000000" w:themeColor="text1"/>
          <w:lang w:val="es-ES_tradnl"/>
        </w:rPr>
      </w:pPr>
    </w:p>
    <w:p w:rsidRPr="00732986" w:rsidR="007B2F48" w:rsidP="007B2F48" w:rsidRDefault="007B2F48" w14:paraId="783A38C6" w14:textId="77777777">
      <w:pPr>
        <w:jc w:val="both"/>
        <w:rPr>
          <w:rFonts w:ascii="Arial" w:hAnsi="Arial" w:cs="Arial"/>
          <w:color w:val="000000" w:themeColor="text1"/>
          <w:lang w:val="es-ES_tradnl"/>
        </w:rPr>
      </w:pPr>
      <w:r w:rsidRPr="00732986">
        <w:rPr>
          <w:rFonts w:ascii="Arial" w:hAnsi="Arial" w:cs="Arial"/>
          <w:color w:val="000000" w:themeColor="text1"/>
          <w:lang w:val="es-ES_tradnl"/>
        </w:rPr>
        <w:t xml:space="preserve">En este sentido, </w:t>
      </w:r>
      <w:bookmarkStart w:name="_Hlk207704777" w:id="31"/>
      <w:r w:rsidRPr="00732986">
        <w:rPr>
          <w:rFonts w:ascii="Arial" w:hAnsi="Arial" w:cs="Arial"/>
          <w:color w:val="000000" w:themeColor="text1"/>
          <w:lang w:val="es-ES_tradnl"/>
        </w:rPr>
        <w:t>cualquier pago a cargo de mi representada con relación a una eventual indemnización, se tendrá que disminuir en el monto que la sociedad afianzada tenga a su favor y en cualquier otro valor que se llegue a deber al contratista afianzado por parte del asegurado.</w:t>
      </w:r>
      <w:bookmarkEnd w:id="31"/>
    </w:p>
    <w:p w:rsidRPr="00732986" w:rsidR="007B2F48" w:rsidP="007B2F48" w:rsidRDefault="007B2F48" w14:paraId="6CA10494" w14:textId="77777777">
      <w:pPr>
        <w:jc w:val="both"/>
        <w:rPr>
          <w:rFonts w:ascii="Arial" w:hAnsi="Arial" w:cs="Arial"/>
          <w:color w:val="000000" w:themeColor="text1"/>
          <w:lang w:val="es-ES_tradnl"/>
        </w:rPr>
      </w:pPr>
    </w:p>
    <w:p w:rsidRPr="00732986" w:rsidR="007B2F48" w:rsidP="007B2F48" w:rsidRDefault="007B2F48" w14:paraId="78399D52" w14:textId="77777777">
      <w:pPr>
        <w:jc w:val="both"/>
        <w:rPr>
          <w:rFonts w:ascii="Arial" w:hAnsi="Arial" w:cs="Arial"/>
          <w:color w:val="000000" w:themeColor="text1"/>
          <w:lang w:val="es-ES_tradnl"/>
        </w:rPr>
      </w:pPr>
      <w:r w:rsidRPr="00732986">
        <w:rPr>
          <w:rFonts w:ascii="Arial" w:hAnsi="Arial" w:cs="Arial"/>
          <w:color w:val="000000" w:themeColor="text1"/>
          <w:lang w:val="es-ES_tradnl"/>
        </w:rPr>
        <w:t xml:space="preserve">Lo anterior, de conformidad con lo pactado en las condiciones generales de la </w:t>
      </w:r>
      <w:r w:rsidRPr="00732986">
        <w:rPr>
          <w:rFonts w:ascii="Arial" w:hAnsi="Arial" w:cs="Arial"/>
          <w:bCs/>
          <w:color w:val="000000" w:themeColor="text1"/>
        </w:rPr>
        <w:t>Póliza de Cumplimiento</w:t>
      </w:r>
      <w:r w:rsidRPr="00732986">
        <w:rPr>
          <w:rFonts w:ascii="Arial" w:hAnsi="Arial" w:cs="Arial"/>
          <w:color w:val="000000" w:themeColor="text1"/>
          <w:lang w:val="es-ES_tradnl"/>
        </w:rPr>
        <w:t>, en su numeral 9 que a su tenor literal reza:</w:t>
      </w:r>
    </w:p>
    <w:p w:rsidRPr="00732986" w:rsidR="007B2F48" w:rsidP="007B2F48" w:rsidRDefault="007B2F48" w14:paraId="555540DC" w14:textId="77777777">
      <w:pPr>
        <w:jc w:val="both"/>
        <w:rPr>
          <w:rFonts w:ascii="Arial" w:hAnsi="Arial" w:cs="Arial"/>
          <w:color w:val="000000" w:themeColor="text1"/>
          <w:lang w:val="es-ES_tradnl"/>
        </w:rPr>
      </w:pPr>
    </w:p>
    <w:p w:rsidRPr="00732986" w:rsidR="007B2F48" w:rsidP="007B2F48" w:rsidRDefault="007B2F48" w14:paraId="42A60B51" w14:textId="77777777">
      <w:pPr>
        <w:adjustRightInd w:val="0"/>
        <w:jc w:val="center"/>
        <w:rPr>
          <w:rFonts w:ascii="Arial" w:hAnsi="Arial" w:cs="Arial"/>
          <w:b/>
          <w:bCs/>
          <w:noProof/>
          <w:color w:val="000000" w:themeColor="text1"/>
          <w:lang w:val="es-ES_tradnl"/>
        </w:rPr>
      </w:pPr>
      <w:r w:rsidRPr="00732986">
        <w:rPr>
          <w:rFonts w:ascii="Arial" w:hAnsi="Arial" w:cs="Arial"/>
          <w:b/>
          <w:bCs/>
          <w:noProof/>
          <w:color w:val="000000" w:themeColor="text1"/>
          <w:lang w:val="es-CO" w:eastAsia="es-CO"/>
        </w:rPr>
        <w:drawing>
          <wp:inline distT="0" distB="0" distL="0" distR="0" wp14:anchorId="6821F4C0" wp14:editId="79B7690D">
            <wp:extent cx="3305636" cy="2724530"/>
            <wp:effectExtent l="0" t="0" r="952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05636" cy="2724530"/>
                    </a:xfrm>
                    <a:prstGeom prst="rect">
                      <a:avLst/>
                    </a:prstGeom>
                  </pic:spPr>
                </pic:pic>
              </a:graphicData>
            </a:graphic>
          </wp:inline>
        </w:drawing>
      </w:r>
    </w:p>
    <w:p w:rsidRPr="00732986" w:rsidR="007B2F48" w:rsidP="007B2F48" w:rsidRDefault="007B2F48" w14:paraId="770D02A1" w14:textId="77777777">
      <w:pPr>
        <w:adjustRightInd w:val="0"/>
        <w:jc w:val="both"/>
        <w:rPr>
          <w:rFonts w:ascii="Arial" w:hAnsi="Arial" w:cs="Arial"/>
          <w:color w:val="000000" w:themeColor="text1"/>
          <w:lang w:val="es-ES_tradnl"/>
        </w:rPr>
      </w:pPr>
    </w:p>
    <w:p w:rsidRPr="00732986" w:rsidR="007B2F48" w:rsidP="007B2F48" w:rsidRDefault="007B2F48" w14:paraId="492AE362" w14:textId="77777777">
      <w:pPr>
        <w:adjustRightInd w:val="0"/>
        <w:jc w:val="both"/>
        <w:rPr>
          <w:rFonts w:ascii="Arial" w:hAnsi="Arial" w:cs="Arial"/>
          <w:color w:val="000000" w:themeColor="text1"/>
          <w:lang w:val="es-ES_tradnl"/>
        </w:rPr>
      </w:pPr>
      <w:r w:rsidRPr="00732986">
        <w:rPr>
          <w:rFonts w:ascii="Arial" w:hAnsi="Arial" w:cs="Arial"/>
          <w:color w:val="000000" w:themeColor="text1"/>
          <w:lang w:val="es-ES_tradnl"/>
        </w:rPr>
        <w:t>Solicito respetuosamente al Señor Juez, declarar probada esta excepción.</w:t>
      </w:r>
    </w:p>
    <w:p w:rsidRPr="00732986" w:rsidR="007B2F48" w:rsidP="007B2F48" w:rsidRDefault="007B2F48" w14:paraId="0D61FB0D" w14:textId="77777777">
      <w:pPr>
        <w:pStyle w:val="Textoindependiente"/>
        <w:jc w:val="both"/>
        <w:rPr>
          <w:rFonts w:ascii="Arial" w:hAnsi="Arial" w:cs="Arial"/>
          <w:b/>
          <w:bCs/>
          <w:iCs/>
          <w:color w:val="000000" w:themeColor="text1"/>
          <w:sz w:val="22"/>
          <w:szCs w:val="22"/>
          <w:u w:val="single"/>
        </w:rPr>
      </w:pPr>
    </w:p>
    <w:p w:rsidRPr="00732986" w:rsidR="007B2F48" w:rsidP="007B2F48" w:rsidRDefault="007B2F48" w14:paraId="02E8CA0A" w14:textId="77777777">
      <w:pPr>
        <w:pStyle w:val="Textoindependiente"/>
        <w:numPr>
          <w:ilvl w:val="0"/>
          <w:numId w:val="15"/>
        </w:numPr>
        <w:jc w:val="both"/>
        <w:rPr>
          <w:rFonts w:ascii="Arial" w:hAnsi="Arial" w:cs="Arial"/>
          <w:b/>
          <w:bCs/>
          <w:iCs/>
          <w:color w:val="000000" w:themeColor="text1"/>
          <w:sz w:val="22"/>
          <w:szCs w:val="22"/>
          <w:u w:val="single"/>
        </w:rPr>
      </w:pPr>
      <w:r w:rsidRPr="00732986">
        <w:rPr>
          <w:rFonts w:ascii="Arial" w:hAnsi="Arial" w:cs="Arial"/>
          <w:b/>
          <w:bCs/>
          <w:iCs/>
          <w:color w:val="000000" w:themeColor="text1"/>
          <w:sz w:val="22"/>
          <w:szCs w:val="22"/>
          <w:u w:val="single"/>
        </w:rPr>
        <w:t>COEXISTENCIA DE SEGUROS</w:t>
      </w:r>
    </w:p>
    <w:p w:rsidRPr="00732986" w:rsidR="007B2F48" w:rsidP="007B2F48" w:rsidRDefault="007B2F48" w14:paraId="379B8A78" w14:textId="77777777">
      <w:pPr>
        <w:pStyle w:val="Textoindependiente"/>
        <w:ind w:left="720"/>
        <w:jc w:val="both"/>
        <w:rPr>
          <w:rFonts w:ascii="Arial" w:hAnsi="Arial" w:cs="Arial"/>
          <w:b/>
          <w:bCs/>
          <w:iCs/>
          <w:color w:val="000000" w:themeColor="text1"/>
          <w:sz w:val="22"/>
          <w:szCs w:val="22"/>
          <w:u w:val="single"/>
        </w:rPr>
      </w:pPr>
    </w:p>
    <w:p w:rsidRPr="00732986" w:rsidR="007B2F48" w:rsidP="007B2F48" w:rsidRDefault="007B2F48" w14:paraId="651BF735" w14:textId="77777777">
      <w:pPr>
        <w:jc w:val="both"/>
        <w:rPr>
          <w:rFonts w:ascii="Arial" w:hAnsi="Arial" w:cs="Arial"/>
          <w:color w:val="000000" w:themeColor="text1"/>
        </w:rPr>
      </w:pPr>
      <w:r w:rsidRPr="00732986">
        <w:rPr>
          <w:rFonts w:ascii="Arial" w:hAnsi="Arial" w:cs="Arial"/>
          <w:bCs/>
          <w:color w:val="000000" w:themeColor="text1"/>
        </w:rPr>
        <w:t>Fundamento la presente excepción, en atención a lo preceptuado en el artículo</w:t>
      </w:r>
      <w:r w:rsidRPr="00732986">
        <w:rPr>
          <w:rFonts w:ascii="Arial" w:hAnsi="Arial" w:cs="Arial"/>
          <w:color w:val="000000" w:themeColor="text1"/>
        </w:rPr>
        <w:t xml:space="preserve"> 1092 del Código de </w:t>
      </w:r>
      <w:r w:rsidRPr="00732986">
        <w:rPr>
          <w:rFonts w:ascii="Arial" w:hAnsi="Arial" w:cs="Arial"/>
          <w:color w:val="000000" w:themeColor="text1"/>
        </w:rPr>
        <w:t xml:space="preserve">Comercio en el cual se precisa cuándo se existan otros seguros de cumplimiento con las mismas coberturas la indemnización debe dividirse entre las aseguradoras en proporción al monto asegurado por cada una, sin superar la cuantía asumida por SEGUROS CONFIANZA S.A para el caso en concreto. </w:t>
      </w:r>
    </w:p>
    <w:p w:rsidRPr="00732986" w:rsidR="007B2F48" w:rsidP="007B2F48" w:rsidRDefault="007B2F48" w14:paraId="7CE7A662" w14:textId="77777777">
      <w:pPr>
        <w:jc w:val="both"/>
        <w:rPr>
          <w:rFonts w:ascii="Arial" w:hAnsi="Arial" w:cs="Arial"/>
          <w:color w:val="000000" w:themeColor="text1"/>
        </w:rPr>
      </w:pPr>
    </w:p>
    <w:p w:rsidRPr="00732986" w:rsidR="007B2F48" w:rsidP="007B2F48" w:rsidRDefault="007B2F48" w14:paraId="5DE700A6" w14:textId="77777777">
      <w:pPr>
        <w:jc w:val="both"/>
        <w:rPr>
          <w:rFonts w:ascii="Arial" w:hAnsi="Arial" w:cs="Arial"/>
          <w:color w:val="000000" w:themeColor="text1"/>
        </w:rPr>
      </w:pPr>
      <w:r w:rsidRPr="00732986">
        <w:rPr>
          <w:rFonts w:ascii="Arial" w:hAnsi="Arial" w:cs="Arial"/>
          <w:color w:val="000000" w:themeColor="text1"/>
        </w:rPr>
        <w:t>Al respecto, la norma en comento precisa que:</w:t>
      </w:r>
    </w:p>
    <w:p w:rsidRPr="00732986" w:rsidR="007B2F48" w:rsidP="007B2F48" w:rsidRDefault="007B2F48" w14:paraId="0210D4AC" w14:textId="77777777">
      <w:pPr>
        <w:pStyle w:val="NormalWeb"/>
        <w:ind w:left="567" w:right="397"/>
        <w:jc w:val="both"/>
        <w:rPr>
          <w:rFonts w:ascii="Arial" w:hAnsi="Arial" w:cs="Arial"/>
          <w:i/>
          <w:iCs/>
          <w:color w:val="000000" w:themeColor="text1"/>
          <w:sz w:val="22"/>
          <w:szCs w:val="22"/>
        </w:rPr>
      </w:pPr>
      <w:r w:rsidRPr="00732986">
        <w:rPr>
          <w:rFonts w:ascii="Arial" w:hAnsi="Arial" w:cs="Arial"/>
          <w:b/>
          <w:bCs/>
          <w:i/>
          <w:iCs/>
          <w:color w:val="000000" w:themeColor="text1"/>
          <w:sz w:val="22"/>
          <w:szCs w:val="22"/>
        </w:rPr>
        <w:t xml:space="preserve">“ARTÍCULO 1092. &lt;INDEMNIZACIÓN EN CASO DE COEXISTENCIA DE SEGUROS&gt;. </w:t>
      </w:r>
      <w:r w:rsidRPr="00732986">
        <w:rPr>
          <w:rFonts w:ascii="Arial" w:hAnsi="Arial" w:cs="Arial"/>
          <w:i/>
          <w:iCs/>
          <w:color w:val="000000" w:themeColor="text1"/>
          <w:sz w:val="22"/>
          <w:szCs w:val="22"/>
        </w:rPr>
        <w:t>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p>
    <w:p w:rsidRPr="00732986" w:rsidR="007B2F48" w:rsidP="007B2F48" w:rsidRDefault="007B2F48" w14:paraId="5ABB8155" w14:textId="77777777">
      <w:pPr>
        <w:pStyle w:val="Textoindependiente"/>
        <w:ind w:right="134"/>
        <w:jc w:val="both"/>
        <w:rPr>
          <w:rFonts w:ascii="Arial" w:hAnsi="Arial" w:cs="Arial"/>
          <w:bCs/>
          <w:color w:val="000000" w:themeColor="text1"/>
          <w:sz w:val="22"/>
          <w:szCs w:val="22"/>
        </w:rPr>
      </w:pPr>
      <w:r w:rsidRPr="00732986">
        <w:rPr>
          <w:rFonts w:ascii="Arial" w:hAnsi="Arial" w:cs="Arial"/>
          <w:bCs/>
          <w:color w:val="000000" w:themeColor="text1"/>
          <w:sz w:val="22"/>
          <w:szCs w:val="22"/>
        </w:rPr>
        <w:t>En ese sentido, en el hipotético caso en que se demuestre una obligación de indemnizar en virtud del contrato de seguro mencionado el riesgo debe ser distribuido entre las compañías llamadas en garantía.</w:t>
      </w:r>
    </w:p>
    <w:p w:rsidRPr="00732986" w:rsidR="007B2F48" w:rsidP="007B2F48" w:rsidRDefault="007B2F48" w14:paraId="665D7238" w14:textId="77777777">
      <w:pPr>
        <w:pStyle w:val="Textoindependiente"/>
        <w:ind w:right="134"/>
        <w:jc w:val="both"/>
        <w:rPr>
          <w:rFonts w:ascii="Arial" w:hAnsi="Arial" w:cs="Arial"/>
          <w:bCs/>
          <w:color w:val="000000" w:themeColor="text1"/>
          <w:sz w:val="22"/>
          <w:szCs w:val="22"/>
        </w:rPr>
      </w:pPr>
    </w:p>
    <w:p w:rsidRPr="00732986" w:rsidR="007B2F48" w:rsidP="007B2F48" w:rsidRDefault="007B2F48" w14:paraId="29F3C51B" w14:textId="77777777">
      <w:pPr>
        <w:pStyle w:val="Textoindependiente"/>
        <w:ind w:right="134"/>
        <w:jc w:val="both"/>
        <w:rPr>
          <w:rFonts w:ascii="Arial" w:hAnsi="Arial" w:cs="Arial"/>
          <w:bCs/>
          <w:color w:val="000000" w:themeColor="text1"/>
          <w:sz w:val="22"/>
          <w:szCs w:val="22"/>
        </w:rPr>
      </w:pPr>
      <w:r w:rsidRPr="00732986">
        <w:rPr>
          <w:rFonts w:ascii="Arial" w:hAnsi="Arial" w:cs="Arial"/>
          <w:bCs/>
          <w:color w:val="000000" w:themeColor="text1"/>
          <w:sz w:val="22"/>
          <w:szCs w:val="22"/>
        </w:rPr>
        <w:t>Así mismo, el artículo 1094 del Código de Comercio precisa las condiciones de la coexistencia de seguros:</w:t>
      </w:r>
    </w:p>
    <w:p w:rsidRPr="00732986" w:rsidR="007B2F48" w:rsidP="007B2F48" w:rsidRDefault="007B2F48" w14:paraId="07DD72D4" w14:textId="77777777">
      <w:pPr>
        <w:pStyle w:val="NormalWeb"/>
        <w:spacing w:before="0" w:beforeAutospacing="0" w:after="0" w:afterAutospacing="0"/>
        <w:ind w:left="708"/>
        <w:jc w:val="both"/>
        <w:rPr>
          <w:rFonts w:ascii="Arial" w:hAnsi="Arial" w:cs="Arial"/>
          <w:b/>
          <w:bCs/>
          <w:i/>
          <w:iCs/>
          <w:color w:val="000000" w:themeColor="text1"/>
          <w:sz w:val="22"/>
          <w:szCs w:val="22"/>
        </w:rPr>
      </w:pPr>
    </w:p>
    <w:p w:rsidRPr="00732986" w:rsidR="007B2F48" w:rsidP="007B2F48" w:rsidRDefault="007B2F48" w14:paraId="558AF692" w14:textId="77777777">
      <w:pPr>
        <w:pStyle w:val="NormalWeb"/>
        <w:spacing w:before="0" w:beforeAutospacing="0" w:after="0" w:afterAutospacing="0"/>
        <w:ind w:left="567" w:right="397"/>
        <w:jc w:val="both"/>
        <w:rPr>
          <w:rFonts w:ascii="Arial" w:hAnsi="Arial" w:cs="Arial"/>
          <w:i/>
          <w:iCs/>
          <w:color w:val="000000" w:themeColor="text1"/>
          <w:sz w:val="22"/>
          <w:szCs w:val="22"/>
        </w:rPr>
      </w:pPr>
      <w:r w:rsidRPr="00732986">
        <w:rPr>
          <w:rFonts w:ascii="Arial" w:hAnsi="Arial" w:cs="Arial"/>
          <w:b/>
          <w:bCs/>
          <w:i/>
          <w:iCs/>
          <w:color w:val="000000" w:themeColor="text1"/>
          <w:sz w:val="22"/>
          <w:szCs w:val="22"/>
        </w:rPr>
        <w:t>“ARTÍCULO 1094. &lt;PLURALIDAD O COEXISTENCIA DE SEGUROS-CONDICIONES&gt;.</w:t>
      </w:r>
      <w:r w:rsidRPr="00732986">
        <w:rPr>
          <w:rFonts w:ascii="Arial" w:hAnsi="Arial" w:cs="Arial"/>
          <w:i/>
          <w:iCs/>
          <w:color w:val="000000" w:themeColor="text1"/>
          <w:sz w:val="22"/>
          <w:szCs w:val="22"/>
        </w:rPr>
        <w:t> Hay pluralidad o coexistencia de seguros cuando éstos reúnan las condiciones siguientes:</w:t>
      </w:r>
    </w:p>
    <w:p w:rsidRPr="00732986" w:rsidR="007B2F48" w:rsidP="007B2F48" w:rsidRDefault="007B2F48" w14:paraId="4F222AC9" w14:textId="77777777">
      <w:pPr>
        <w:pStyle w:val="NormalWeb"/>
        <w:spacing w:before="0" w:beforeAutospacing="0" w:after="0" w:afterAutospacing="0"/>
        <w:ind w:left="567" w:right="397"/>
        <w:jc w:val="both"/>
        <w:rPr>
          <w:rFonts w:ascii="Arial" w:hAnsi="Arial" w:cs="Arial"/>
          <w:i/>
          <w:iCs/>
          <w:color w:val="000000" w:themeColor="text1"/>
          <w:sz w:val="22"/>
          <w:szCs w:val="22"/>
        </w:rPr>
      </w:pPr>
      <w:r w:rsidRPr="00732986">
        <w:rPr>
          <w:rFonts w:ascii="Arial" w:hAnsi="Arial" w:cs="Arial"/>
          <w:i/>
          <w:iCs/>
          <w:color w:val="000000" w:themeColor="text1"/>
          <w:sz w:val="22"/>
          <w:szCs w:val="22"/>
        </w:rPr>
        <w:t>1) Diversidad de aseguradores;</w:t>
      </w:r>
    </w:p>
    <w:p w:rsidRPr="00732986" w:rsidR="007B2F48" w:rsidP="007B2F48" w:rsidRDefault="007B2F48" w14:paraId="6CD04280" w14:textId="77777777">
      <w:pPr>
        <w:pStyle w:val="NormalWeb"/>
        <w:spacing w:before="0" w:beforeAutospacing="0" w:after="0" w:afterAutospacing="0"/>
        <w:ind w:left="567" w:right="397"/>
        <w:jc w:val="both"/>
        <w:rPr>
          <w:rFonts w:ascii="Arial" w:hAnsi="Arial" w:cs="Arial"/>
          <w:i/>
          <w:iCs/>
          <w:color w:val="000000" w:themeColor="text1"/>
          <w:sz w:val="22"/>
          <w:szCs w:val="22"/>
        </w:rPr>
      </w:pPr>
      <w:r w:rsidRPr="00732986">
        <w:rPr>
          <w:rFonts w:ascii="Arial" w:hAnsi="Arial" w:cs="Arial"/>
          <w:i/>
          <w:iCs/>
          <w:color w:val="000000" w:themeColor="text1"/>
          <w:sz w:val="22"/>
          <w:szCs w:val="22"/>
        </w:rPr>
        <w:t>2) Identidad de asegurado;</w:t>
      </w:r>
    </w:p>
    <w:p w:rsidRPr="00732986" w:rsidR="007B2F48" w:rsidP="007B2F48" w:rsidRDefault="007B2F48" w14:paraId="0C940E68" w14:textId="77777777">
      <w:pPr>
        <w:pStyle w:val="NormalWeb"/>
        <w:spacing w:before="0" w:beforeAutospacing="0" w:after="0" w:afterAutospacing="0"/>
        <w:ind w:left="567" w:right="397"/>
        <w:jc w:val="both"/>
        <w:rPr>
          <w:rFonts w:ascii="Arial" w:hAnsi="Arial" w:cs="Arial"/>
          <w:i/>
          <w:iCs/>
          <w:color w:val="000000" w:themeColor="text1"/>
          <w:sz w:val="22"/>
          <w:szCs w:val="22"/>
        </w:rPr>
      </w:pPr>
      <w:r w:rsidRPr="00732986">
        <w:rPr>
          <w:rFonts w:ascii="Arial" w:hAnsi="Arial" w:cs="Arial"/>
          <w:i/>
          <w:iCs/>
          <w:color w:val="000000" w:themeColor="text1"/>
          <w:sz w:val="22"/>
          <w:szCs w:val="22"/>
        </w:rPr>
        <w:t>3) Identidad de interés asegurado, y</w:t>
      </w:r>
    </w:p>
    <w:p w:rsidRPr="00732986" w:rsidR="007B2F48" w:rsidP="007B2F48" w:rsidRDefault="007B2F48" w14:paraId="26F96075" w14:textId="77777777">
      <w:pPr>
        <w:pStyle w:val="NormalWeb"/>
        <w:spacing w:before="0" w:beforeAutospacing="0" w:after="0" w:afterAutospacing="0"/>
        <w:ind w:left="567" w:right="397"/>
        <w:jc w:val="both"/>
        <w:rPr>
          <w:rFonts w:ascii="Arial" w:hAnsi="Arial" w:cs="Arial"/>
          <w:i/>
          <w:iCs/>
          <w:color w:val="000000" w:themeColor="text1"/>
          <w:sz w:val="22"/>
          <w:szCs w:val="22"/>
        </w:rPr>
      </w:pPr>
      <w:r w:rsidRPr="00732986">
        <w:rPr>
          <w:rFonts w:ascii="Arial" w:hAnsi="Arial" w:cs="Arial"/>
          <w:i/>
          <w:iCs/>
          <w:color w:val="000000" w:themeColor="text1"/>
          <w:sz w:val="22"/>
          <w:szCs w:val="22"/>
        </w:rPr>
        <w:t>4) Identidad de riesgo.”</w:t>
      </w:r>
    </w:p>
    <w:p w:rsidRPr="00732986" w:rsidR="007B2F48" w:rsidP="007B2F48" w:rsidRDefault="007B2F48" w14:paraId="47F63694" w14:textId="77777777">
      <w:pPr>
        <w:pStyle w:val="NormalWeb"/>
        <w:spacing w:before="0" w:beforeAutospacing="0" w:after="0" w:afterAutospacing="0"/>
        <w:jc w:val="both"/>
        <w:rPr>
          <w:rFonts w:ascii="Arial" w:hAnsi="Arial" w:cs="Arial"/>
          <w:i/>
          <w:iCs/>
          <w:color w:val="000000" w:themeColor="text1"/>
          <w:sz w:val="22"/>
          <w:szCs w:val="22"/>
        </w:rPr>
      </w:pPr>
    </w:p>
    <w:p w:rsidRPr="00732986" w:rsidR="007B2F48" w:rsidP="007B2F48" w:rsidRDefault="007B2F48" w14:paraId="4B98AFF2" w14:textId="5E18E5F1">
      <w:pPr>
        <w:pStyle w:val="NormalWeb"/>
        <w:spacing w:before="0" w:beforeAutospacing="0" w:after="0" w:afterAutospacing="0"/>
        <w:jc w:val="both"/>
        <w:rPr>
          <w:rFonts w:ascii="Arial" w:hAnsi="Arial" w:cs="Arial"/>
          <w:color w:val="000000" w:themeColor="text1"/>
          <w:sz w:val="22"/>
          <w:szCs w:val="22"/>
        </w:rPr>
      </w:pPr>
      <w:r w:rsidRPr="00732986">
        <w:rPr>
          <w:rFonts w:ascii="Arial" w:hAnsi="Arial" w:cs="Arial"/>
          <w:color w:val="000000" w:themeColor="text1"/>
          <w:sz w:val="22"/>
          <w:szCs w:val="22"/>
        </w:rPr>
        <w:t xml:space="preserve">Aunado a ello, se deja presente que dentro del clausulado de la póliza en su numeral </w:t>
      </w:r>
      <w:r w:rsidR="009B21E9">
        <w:rPr>
          <w:rFonts w:ascii="Arial" w:hAnsi="Arial" w:cs="Arial"/>
          <w:color w:val="000000" w:themeColor="text1"/>
          <w:sz w:val="22"/>
          <w:szCs w:val="22"/>
        </w:rPr>
        <w:t>17</w:t>
      </w:r>
      <w:r w:rsidRPr="00732986">
        <w:rPr>
          <w:rFonts w:ascii="Arial" w:hAnsi="Arial" w:cs="Arial"/>
          <w:color w:val="000000" w:themeColor="text1"/>
          <w:sz w:val="22"/>
          <w:szCs w:val="22"/>
        </w:rPr>
        <w:t xml:space="preserve"> se estipuló que:</w:t>
      </w:r>
    </w:p>
    <w:p w:rsidRPr="00732986" w:rsidR="007B2F48" w:rsidP="007B2F48" w:rsidRDefault="007B2F48" w14:paraId="3BA2AB22" w14:textId="2745A1CD">
      <w:pPr>
        <w:pStyle w:val="NormalWeb"/>
        <w:ind w:left="708"/>
        <w:jc w:val="both"/>
        <w:rPr>
          <w:rFonts w:ascii="Arial" w:hAnsi="Arial" w:cs="Arial"/>
          <w:i/>
          <w:iCs/>
          <w:color w:val="000000" w:themeColor="text1"/>
          <w:sz w:val="22"/>
          <w:szCs w:val="22"/>
          <w:lang w:val="es-ES"/>
        </w:rPr>
      </w:pPr>
      <w:r w:rsidRPr="00732986">
        <w:rPr>
          <w:rFonts w:ascii="Arial" w:hAnsi="Arial" w:cs="Arial"/>
          <w:i/>
          <w:iCs/>
          <w:color w:val="000000" w:themeColor="text1"/>
          <w:sz w:val="22"/>
          <w:szCs w:val="22"/>
          <w:lang w:val="es-ES"/>
        </w:rPr>
        <w:t>“1</w:t>
      </w:r>
      <w:r w:rsidR="00BF4139">
        <w:rPr>
          <w:rFonts w:ascii="Arial" w:hAnsi="Arial" w:cs="Arial"/>
          <w:i/>
          <w:iCs/>
          <w:color w:val="000000" w:themeColor="text1"/>
          <w:sz w:val="22"/>
          <w:szCs w:val="22"/>
          <w:lang w:val="es-ES"/>
        </w:rPr>
        <w:t>7</w:t>
      </w:r>
      <w:r w:rsidRPr="00732986">
        <w:rPr>
          <w:rFonts w:ascii="Arial" w:hAnsi="Arial" w:cs="Arial"/>
          <w:i/>
          <w:iCs/>
          <w:color w:val="000000" w:themeColor="text1"/>
          <w:sz w:val="22"/>
          <w:szCs w:val="22"/>
          <w:lang w:val="es-ES"/>
        </w:rPr>
        <w:t xml:space="preserve">. </w:t>
      </w:r>
      <w:r w:rsidR="00BF4139">
        <w:rPr>
          <w:rFonts w:ascii="Arial" w:hAnsi="Arial" w:cs="Arial"/>
          <w:i/>
          <w:iCs/>
          <w:color w:val="000000" w:themeColor="text1"/>
          <w:sz w:val="22"/>
          <w:szCs w:val="22"/>
          <w:lang w:val="es-ES"/>
        </w:rPr>
        <w:t>SEGUROS COEXISTENTES.</w:t>
      </w:r>
      <w:r w:rsidRPr="00732986">
        <w:rPr>
          <w:rFonts w:ascii="Arial" w:hAnsi="Arial" w:cs="Arial"/>
          <w:i/>
          <w:iCs/>
          <w:color w:val="000000" w:themeColor="text1"/>
          <w:sz w:val="22"/>
          <w:szCs w:val="22"/>
          <w:lang w:val="es-ES"/>
        </w:rPr>
        <w:t xml:space="preserve"> </w:t>
      </w:r>
    </w:p>
    <w:p w:rsidRPr="00732986" w:rsidR="007B2F48" w:rsidP="007B2F48" w:rsidRDefault="007B2F48" w14:paraId="6A8C177B" w14:textId="561E7A91">
      <w:pPr>
        <w:pStyle w:val="NormalWeb"/>
        <w:ind w:left="708"/>
        <w:jc w:val="both"/>
        <w:rPr>
          <w:rFonts w:ascii="Arial" w:hAnsi="Arial" w:cs="Arial"/>
          <w:i/>
          <w:iCs/>
          <w:color w:val="000000" w:themeColor="text1"/>
          <w:sz w:val="22"/>
          <w:szCs w:val="22"/>
          <w:lang w:val="es-ES"/>
        </w:rPr>
      </w:pPr>
      <w:r w:rsidRPr="00732986">
        <w:rPr>
          <w:rFonts w:ascii="Arial" w:hAnsi="Arial" w:cs="Arial"/>
          <w:i/>
          <w:iCs/>
          <w:color w:val="000000" w:themeColor="text1"/>
          <w:sz w:val="22"/>
          <w:szCs w:val="22"/>
          <w:lang w:val="es-ES"/>
        </w:rPr>
        <w:t>En caso de existir</w:t>
      </w:r>
      <w:r w:rsidR="00BF4139">
        <w:rPr>
          <w:rFonts w:ascii="Arial" w:hAnsi="Arial" w:cs="Arial"/>
          <w:i/>
          <w:iCs/>
          <w:color w:val="000000" w:themeColor="text1"/>
          <w:sz w:val="22"/>
          <w:szCs w:val="22"/>
          <w:lang w:val="es-ES"/>
        </w:rPr>
        <w:t xml:space="preserve"> en el momento del incumplimiento otros seguros en los cuales se cubran los mismos amparos, respecto del mismo contrato, el importe de la indemnización que haya lugar se distribuirá entre los aseguradores en proporción a las cuantías de sus respectivos seguros, sin exceder de la suma asegurada bajo esa póliza</w:t>
      </w:r>
      <w:r w:rsidRPr="00732986">
        <w:rPr>
          <w:rFonts w:ascii="Arial" w:hAnsi="Arial" w:cs="Arial"/>
          <w:i/>
          <w:iCs/>
          <w:color w:val="000000" w:themeColor="text1"/>
          <w:sz w:val="22"/>
          <w:szCs w:val="22"/>
          <w:lang w:val="es-ES"/>
        </w:rPr>
        <w:t>.”</w:t>
      </w:r>
    </w:p>
    <w:p w:rsidRPr="00732986" w:rsidR="007B2F48" w:rsidP="007B2F48" w:rsidRDefault="007B2F48" w14:paraId="1B6DCB9D" w14:textId="77777777">
      <w:pPr>
        <w:pStyle w:val="Textoindependiente"/>
        <w:ind w:right="134"/>
        <w:jc w:val="both"/>
        <w:rPr>
          <w:rFonts w:ascii="Arial" w:hAnsi="Arial" w:cs="Arial"/>
          <w:color w:val="000000" w:themeColor="text1"/>
          <w:sz w:val="22"/>
          <w:szCs w:val="22"/>
        </w:rPr>
      </w:pPr>
      <w:r w:rsidRPr="00732986">
        <w:rPr>
          <w:rFonts w:ascii="Arial" w:hAnsi="Arial" w:cs="Arial"/>
          <w:bCs/>
          <w:color w:val="000000" w:themeColor="text1"/>
          <w:sz w:val="22"/>
          <w:szCs w:val="22"/>
        </w:rPr>
        <w:t xml:space="preserve">En conclusión, </w:t>
      </w:r>
      <w:bookmarkStart w:name="_Hlk207704793" w:id="32"/>
      <w:r w:rsidRPr="00732986">
        <w:rPr>
          <w:rFonts w:ascii="Arial" w:hAnsi="Arial" w:cs="Arial"/>
          <w:bCs/>
          <w:color w:val="000000" w:themeColor="text1"/>
          <w:sz w:val="22"/>
          <w:szCs w:val="22"/>
        </w:rPr>
        <w:t xml:space="preserve">para el caso en concreto existe una coexistencia de seguros por lo cual las asegurados llamadas en garantía deberán </w:t>
      </w:r>
      <w:r w:rsidRPr="00732986">
        <w:rPr>
          <w:rFonts w:ascii="Arial" w:hAnsi="Arial" w:cs="Arial"/>
          <w:color w:val="000000" w:themeColor="text1"/>
          <w:sz w:val="22"/>
          <w:szCs w:val="22"/>
        </w:rPr>
        <w:t>dividirse en proporción al monto asegurado por cada una el pago de una eventual obligación de indemnizar comoquiera que tienen la misma cobertura.</w:t>
      </w:r>
    </w:p>
    <w:bookmarkEnd w:id="32"/>
    <w:p w:rsidRPr="00732986" w:rsidR="007B2F48" w:rsidP="007B2F48" w:rsidRDefault="007B2F48" w14:paraId="5E28F829" w14:textId="77777777">
      <w:pPr>
        <w:pStyle w:val="Textoindependiente"/>
        <w:jc w:val="both"/>
        <w:rPr>
          <w:rFonts w:ascii="Arial" w:hAnsi="Arial" w:cs="Arial"/>
          <w:b/>
          <w:bCs/>
          <w:iCs/>
          <w:color w:val="000000" w:themeColor="text1"/>
          <w:sz w:val="22"/>
          <w:szCs w:val="22"/>
          <w:u w:val="single"/>
        </w:rPr>
      </w:pPr>
    </w:p>
    <w:p w:rsidRPr="00732986" w:rsidR="007B2F48" w:rsidP="007B2F48" w:rsidRDefault="007B2F48" w14:paraId="64C52A96" w14:textId="77777777">
      <w:pPr>
        <w:pStyle w:val="Textoindependiente"/>
        <w:numPr>
          <w:ilvl w:val="0"/>
          <w:numId w:val="15"/>
        </w:numPr>
        <w:jc w:val="both"/>
        <w:rPr>
          <w:rFonts w:ascii="Arial" w:hAnsi="Arial" w:cs="Arial"/>
          <w:b/>
          <w:bCs/>
          <w:iCs/>
          <w:color w:val="000000" w:themeColor="text1"/>
          <w:sz w:val="22"/>
          <w:szCs w:val="22"/>
          <w:u w:val="single"/>
        </w:rPr>
      </w:pPr>
      <w:r w:rsidRPr="00732986">
        <w:rPr>
          <w:rFonts w:ascii="Arial" w:hAnsi="Arial" w:cs="Arial"/>
          <w:b/>
          <w:bCs/>
          <w:iCs/>
          <w:color w:val="000000" w:themeColor="text1"/>
          <w:sz w:val="22"/>
          <w:szCs w:val="22"/>
          <w:u w:val="single"/>
        </w:rPr>
        <w:t>SUBROGACIÓN</w:t>
      </w:r>
    </w:p>
    <w:p w:rsidRPr="00732986" w:rsidR="007B2F48" w:rsidP="007B2F48" w:rsidRDefault="007B2F48" w14:paraId="7AFFB9B2" w14:textId="77777777">
      <w:pPr>
        <w:pStyle w:val="Textoindependiente"/>
        <w:jc w:val="both"/>
        <w:rPr>
          <w:rFonts w:ascii="Arial" w:hAnsi="Arial" w:cs="Arial"/>
          <w:iCs/>
          <w:color w:val="000000" w:themeColor="text1"/>
          <w:sz w:val="22"/>
          <w:szCs w:val="22"/>
        </w:rPr>
      </w:pPr>
    </w:p>
    <w:p w:rsidRPr="00732986" w:rsidR="007B2F48" w:rsidP="007B2F48" w:rsidRDefault="007B2F48" w14:paraId="3F83CF82" w14:textId="77777777">
      <w:pPr>
        <w:pStyle w:val="Sinespaciado"/>
        <w:jc w:val="both"/>
        <w:rPr>
          <w:rFonts w:ascii="Arial" w:hAnsi="Arial" w:cs="Arial"/>
          <w:bCs/>
        </w:rPr>
      </w:pPr>
      <w:r w:rsidRPr="00732986">
        <w:rPr>
          <w:rFonts w:ascii="Arial" w:hAnsi="Arial" w:cs="Arial" w:eastAsiaTheme="minorHAnsi"/>
          <w:color w:val="000000" w:themeColor="text1"/>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las pólizas de cumplimiento, fuera condenada, pese a que el único beneficiario de las mismas es </w:t>
      </w:r>
      <w:r w:rsidRPr="00732986">
        <w:rPr>
          <w:rFonts w:ascii="Arial" w:hAnsi="Arial" w:cs="Arial"/>
          <w:bCs/>
          <w:color w:val="000000" w:themeColor="text1"/>
        </w:rPr>
        <w:t>POSITIVA COMPAÑÍA DE SEGUROS S.A.</w:t>
      </w:r>
      <w:r w:rsidRPr="00732986">
        <w:rPr>
          <w:rFonts w:ascii="Arial" w:hAnsi="Arial" w:cs="Arial"/>
          <w:color w:val="000000" w:themeColor="text1"/>
        </w:rPr>
        <w:t xml:space="preserve">, </w:t>
      </w:r>
      <w:r w:rsidRPr="00732986">
        <w:rPr>
          <w:rFonts w:ascii="Arial" w:hAnsi="Arial" w:cs="Arial" w:eastAsiaTheme="minorHAnsi"/>
          <w:color w:val="000000" w:themeColor="text1"/>
        </w:rPr>
        <w:t xml:space="preserve">según las pólizas y el régimen vigente, previamente tendría que comprobarse o establecerse que la demandante efectivamente prestara sus servicios para la ejecución de los contratos afianzados con </w:t>
      </w:r>
      <w:r w:rsidRPr="00732986">
        <w:rPr>
          <w:rFonts w:ascii="Arial" w:hAnsi="Arial" w:cs="Arial"/>
          <w:bCs/>
          <w:color w:val="000000" w:themeColor="text1"/>
        </w:rPr>
        <w:t>MANPOWER PROFESSIONAL LTDA.</w:t>
      </w:r>
      <w:r w:rsidRPr="00732986">
        <w:rPr>
          <w:rStyle w:val="normaltextrun"/>
          <w:rFonts w:ascii="Arial" w:hAnsi="Arial" w:cs="Arial"/>
          <w:color w:val="000000" w:themeColor="text1"/>
        </w:rPr>
        <w:t xml:space="preserve"> </w:t>
      </w:r>
      <w:r w:rsidRPr="00732986">
        <w:rPr>
          <w:rFonts w:ascii="Arial" w:hAnsi="Arial" w:cs="Arial" w:eastAsiaTheme="minorHAnsi"/>
          <w:color w:val="000000" w:themeColor="text1"/>
        </w:rPr>
        <w:t xml:space="preserve">y que en esa condición realizó tareas a su servicio, en ejecución de los contratos afianzados y además, que se cumplió la condición de la que </w:t>
      </w:r>
      <w:r w:rsidRPr="00732986">
        <w:rPr>
          <w:rFonts w:ascii="Arial" w:hAnsi="Arial" w:cs="Arial" w:eastAsiaTheme="minorHAnsi"/>
          <w:color w:val="000000" w:themeColor="text1"/>
        </w:rPr>
        <w:t xml:space="preserve">pende la obligación de indemnizar, es decir que se produjo el incumplimiento de las obligaciones de la entidad afianzada, en el pago de </w:t>
      </w:r>
      <w:r w:rsidRPr="00732986">
        <w:rPr>
          <w:rFonts w:ascii="Arial" w:hAnsi="Arial" w:cs="Arial"/>
          <w:color w:val="000000" w:themeColor="text1"/>
        </w:rPr>
        <w:t>salarios</w:t>
      </w:r>
      <w:r w:rsidRPr="00732986">
        <w:rPr>
          <w:rStyle w:val="normaltextrun"/>
          <w:rFonts w:ascii="Arial" w:hAnsi="Arial" w:cs="Arial"/>
          <w:color w:val="000000" w:themeColor="text1"/>
        </w:rPr>
        <w:t>, prestaciones sociales e indemnizaciones</w:t>
      </w:r>
      <w:r w:rsidRPr="00732986">
        <w:rPr>
          <w:rFonts w:ascii="Arial" w:hAnsi="Arial" w:cs="Arial" w:eastAsiaTheme="minorHAnsi"/>
          <w:color w:val="000000" w:themeColor="text1"/>
        </w:rPr>
        <w:t xml:space="preserve">. </w:t>
      </w:r>
    </w:p>
    <w:p w:rsidRPr="00732986" w:rsidR="007B2F48" w:rsidP="007B2F48" w:rsidRDefault="007B2F48" w14:paraId="3EBC9328" w14:textId="77777777">
      <w:pPr>
        <w:jc w:val="both"/>
        <w:rPr>
          <w:rFonts w:ascii="Arial" w:hAnsi="Arial" w:cs="Arial"/>
          <w:color w:val="000000" w:themeColor="text1"/>
          <w:lang w:val="es-CO"/>
        </w:rPr>
      </w:pPr>
    </w:p>
    <w:p w:rsidRPr="00732986" w:rsidR="007B2F48" w:rsidP="007B2F48" w:rsidRDefault="007B2F48" w14:paraId="636632B5" w14:textId="77777777">
      <w:pPr>
        <w:pStyle w:val="Sinespaciado"/>
        <w:jc w:val="both"/>
        <w:rPr>
          <w:rFonts w:ascii="Arial" w:hAnsi="Arial" w:cs="Arial"/>
          <w:bCs/>
        </w:rPr>
      </w:pPr>
      <w:r w:rsidRPr="00732986">
        <w:rPr>
          <w:rFonts w:ascii="Arial" w:hAnsi="Arial" w:cs="Arial" w:eastAsiaTheme="minorHAnsi"/>
          <w:color w:val="000000" w:themeColor="text1"/>
        </w:rPr>
        <w:t xml:space="preserve">Luego sólo en el remoto evento de que las demandadas tengan que responder por los </w:t>
      </w:r>
      <w:r w:rsidRPr="00732986">
        <w:rPr>
          <w:rFonts w:ascii="Arial" w:hAnsi="Arial" w:cs="Arial"/>
          <w:color w:val="000000" w:themeColor="text1"/>
        </w:rPr>
        <w:t>salarios</w:t>
      </w:r>
      <w:r w:rsidRPr="00732986">
        <w:rPr>
          <w:rStyle w:val="normaltextrun"/>
          <w:rFonts w:ascii="Arial" w:hAnsi="Arial" w:cs="Arial"/>
          <w:color w:val="000000" w:themeColor="text1"/>
        </w:rPr>
        <w:t xml:space="preserve">, prestaciones sociales e indemnizaciones </w:t>
      </w:r>
      <w:r w:rsidRPr="00732986">
        <w:rPr>
          <w:rFonts w:ascii="Arial" w:hAnsi="Arial" w:cs="Arial" w:eastAsiaTheme="minorHAnsi"/>
          <w:color w:val="000000" w:themeColor="text1"/>
        </w:rPr>
        <w:t xml:space="preserve">de los trabajadores de la entidad afianzada, generados durante la vigencia de las pólizas y en ejecución de los contratos afianzados, sólo en ese caso mi procurada entraría a asumir, con base en el seguro y dentro del límite asegurado, sin perjuicio de todas las condiciones de las pólizas, incluso aquellas que la exoneran, su deber de asegurador a </w:t>
      </w:r>
      <w:r w:rsidRPr="00732986">
        <w:rPr>
          <w:rFonts w:ascii="Arial" w:hAnsi="Arial" w:cs="Arial"/>
          <w:bCs/>
          <w:color w:val="000000" w:themeColor="text1"/>
        </w:rPr>
        <w:t>POSITIVA COMPAÑÍA DE SEGUROS S.A.</w:t>
      </w:r>
      <w:r w:rsidRPr="00732986">
        <w:rPr>
          <w:rFonts w:ascii="Arial" w:hAnsi="Arial" w:cs="Arial" w:eastAsiaTheme="minorHAnsi"/>
          <w:color w:val="000000" w:themeColor="text1"/>
        </w:rPr>
        <w:t xml:space="preserve">, indemnizando a dicha entidad, dentro del marco de las condiciones de la póliza por lo que a ella le toque pagar a los trabajadores de </w:t>
      </w:r>
      <w:r w:rsidRPr="00732986">
        <w:rPr>
          <w:rFonts w:ascii="Arial" w:hAnsi="Arial" w:cs="Arial"/>
          <w:bCs/>
          <w:color w:val="000000" w:themeColor="text1"/>
        </w:rPr>
        <w:t xml:space="preserve">MANPOWER PROFESSIONAL LTDA., </w:t>
      </w:r>
      <w:r w:rsidRPr="00732986">
        <w:rPr>
          <w:rFonts w:ascii="Arial" w:hAnsi="Arial" w:cs="Arial" w:eastAsiaTheme="minorHAnsi"/>
          <w:color w:val="000000" w:themeColor="text1"/>
        </w:rPr>
        <w:t>tal como se encuentra descrito en los contratos de seguro, de la siguiente manera:</w:t>
      </w:r>
    </w:p>
    <w:p w:rsidRPr="00732986" w:rsidR="007B2F48" w:rsidP="007B2F48" w:rsidRDefault="007B2F48" w14:paraId="62B4270A" w14:textId="77777777">
      <w:pPr>
        <w:jc w:val="both"/>
        <w:rPr>
          <w:rFonts w:ascii="Arial" w:hAnsi="Arial" w:cs="Arial" w:eastAsiaTheme="minorHAnsi"/>
          <w:i/>
          <w:iCs/>
          <w:noProof/>
          <w:color w:val="000000" w:themeColor="text1"/>
        </w:rPr>
      </w:pPr>
    </w:p>
    <w:p w:rsidRPr="00732986" w:rsidR="007B2F48" w:rsidP="007B2F48" w:rsidRDefault="007B2F48" w14:paraId="344A89F1" w14:textId="77777777">
      <w:pPr>
        <w:jc w:val="center"/>
        <w:rPr>
          <w:rFonts w:ascii="Arial" w:hAnsi="Arial" w:cs="Arial" w:eastAsiaTheme="minorHAnsi"/>
          <w:color w:val="000000" w:themeColor="text1"/>
        </w:rPr>
      </w:pPr>
      <w:r w:rsidRPr="00732986">
        <w:rPr>
          <w:rFonts w:ascii="Arial" w:hAnsi="Arial" w:cs="Arial" w:eastAsiaTheme="minorHAnsi"/>
          <w:noProof/>
          <w:color w:val="000000" w:themeColor="text1"/>
          <w:lang w:val="es-CO" w:eastAsia="es-CO"/>
        </w:rPr>
        <w:drawing>
          <wp:inline distT="0" distB="0" distL="0" distR="0" wp14:anchorId="0C4608DE" wp14:editId="75CEEAE9">
            <wp:extent cx="3143689" cy="990738"/>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43689" cy="990738"/>
                    </a:xfrm>
                    <a:prstGeom prst="rect">
                      <a:avLst/>
                    </a:prstGeom>
                  </pic:spPr>
                </pic:pic>
              </a:graphicData>
            </a:graphic>
          </wp:inline>
        </w:drawing>
      </w:r>
    </w:p>
    <w:p w:rsidRPr="00732986" w:rsidR="007B2F48" w:rsidP="007B2F48" w:rsidRDefault="007B2F48" w14:paraId="2A9ABE31" w14:textId="77777777">
      <w:pPr>
        <w:jc w:val="center"/>
        <w:rPr>
          <w:rFonts w:ascii="Arial" w:hAnsi="Arial" w:cs="Arial" w:eastAsiaTheme="minorHAnsi"/>
          <w:color w:val="000000" w:themeColor="text1"/>
        </w:rPr>
      </w:pPr>
    </w:p>
    <w:p w:rsidRPr="00732986" w:rsidR="007B2F48" w:rsidP="007B2F48" w:rsidRDefault="007B2F48" w14:paraId="0D7F16E6" w14:textId="77777777">
      <w:pPr>
        <w:pStyle w:val="Sinespaciado"/>
        <w:jc w:val="both"/>
        <w:rPr>
          <w:rFonts w:ascii="Arial" w:hAnsi="Arial" w:cs="Arial"/>
          <w:bCs/>
        </w:rPr>
      </w:pPr>
      <w:r w:rsidRPr="00732986">
        <w:rPr>
          <w:rFonts w:ascii="Arial" w:hAnsi="Arial" w:cs="Arial" w:eastAsiaTheme="minorHAnsi"/>
          <w:color w:val="000000" w:themeColor="text1"/>
        </w:rPr>
        <w:t xml:space="preserve">En la hipótesis planteada en el párrafo anterior, una vez la compañía hubiere pagado </w:t>
      </w:r>
      <w:r w:rsidRPr="00732986">
        <w:rPr>
          <w:rFonts w:ascii="Arial" w:hAnsi="Arial" w:cs="Arial"/>
          <w:bCs/>
          <w:color w:val="000000" w:themeColor="text1"/>
        </w:rPr>
        <w:t>a POSITIVA COMPAÑÍA DE SEGUROS S.A.</w:t>
      </w:r>
      <w:r w:rsidRPr="00732986">
        <w:rPr>
          <w:rFonts w:ascii="Arial" w:hAnsi="Arial" w:cs="Arial"/>
          <w:color w:val="000000" w:themeColor="text1"/>
        </w:rPr>
        <w:t>,</w:t>
      </w:r>
      <w:r w:rsidRPr="00732986">
        <w:rPr>
          <w:rFonts w:ascii="Arial" w:hAnsi="Arial" w:cs="Arial" w:eastAsiaTheme="minorHAnsi"/>
          <w:color w:val="000000" w:themeColor="text1"/>
        </w:rPr>
        <w:t xml:space="preserve"> lo que este deba pagar a la demandante, como trabajador de </w:t>
      </w:r>
      <w:r w:rsidRPr="00732986">
        <w:rPr>
          <w:rFonts w:ascii="Arial" w:hAnsi="Arial" w:cs="Arial"/>
          <w:color w:val="000000" w:themeColor="text1"/>
        </w:rPr>
        <w:t>la afianzada</w:t>
      </w:r>
      <w:r w:rsidRPr="00732986">
        <w:rPr>
          <w:rFonts w:ascii="Arial" w:hAnsi="Arial" w:cs="Arial" w:eastAsiaTheme="minorHAnsi"/>
          <w:color w:val="000000" w:themeColor="text1"/>
        </w:rPr>
        <w:t xml:space="preserve">, por ministerio de la ley operará la subrogación de los derechos que tiene la asegurada (Artículo 1096 Código de Comercio) contra la afianzada, por ser ésta la causante del siniestro, en cuanto incumplió con el pago de los </w:t>
      </w:r>
      <w:r w:rsidRPr="00732986">
        <w:rPr>
          <w:rFonts w:ascii="Arial" w:hAnsi="Arial" w:cs="Arial"/>
          <w:color w:val="000000" w:themeColor="text1"/>
        </w:rPr>
        <w:t>salarios</w:t>
      </w:r>
      <w:r w:rsidRPr="00732986">
        <w:rPr>
          <w:rStyle w:val="normaltextrun"/>
          <w:rFonts w:ascii="Arial" w:hAnsi="Arial" w:cs="Arial"/>
          <w:color w:val="000000" w:themeColor="text1"/>
        </w:rPr>
        <w:t>, prestaciones sociales e indemnización del Art. 64 del CST</w:t>
      </w:r>
      <w:r w:rsidRPr="00732986">
        <w:rPr>
          <w:rFonts w:ascii="Arial" w:hAnsi="Arial" w:cs="Arial"/>
          <w:bCs/>
          <w:color w:val="000000" w:themeColor="text1"/>
        </w:rPr>
        <w:t>,</w:t>
      </w:r>
      <w:r w:rsidRPr="00732986">
        <w:rPr>
          <w:rStyle w:val="normaltextrun"/>
          <w:rFonts w:ascii="Arial" w:hAnsi="Arial" w:cs="Arial"/>
          <w:color w:val="000000" w:themeColor="text1"/>
        </w:rPr>
        <w:t xml:space="preserve"> </w:t>
      </w:r>
      <w:r w:rsidRPr="00732986">
        <w:rPr>
          <w:rFonts w:ascii="Arial" w:hAnsi="Arial" w:cs="Arial" w:eastAsiaTheme="minorHAnsi"/>
          <w:color w:val="000000" w:themeColor="text1"/>
        </w:rPr>
        <w:t>que se estarían reclamando en este proceso.</w:t>
      </w:r>
    </w:p>
    <w:p w:rsidRPr="00732986" w:rsidR="007B2F48" w:rsidP="007B2F48" w:rsidRDefault="007B2F48" w14:paraId="5F9E38C4" w14:textId="77777777">
      <w:pPr>
        <w:jc w:val="both"/>
        <w:rPr>
          <w:rFonts w:ascii="Arial" w:hAnsi="Arial" w:cs="Arial" w:eastAsiaTheme="minorHAnsi"/>
          <w:color w:val="000000" w:themeColor="text1"/>
        </w:rPr>
      </w:pPr>
    </w:p>
    <w:p w:rsidRPr="00732986" w:rsidR="007B2F48" w:rsidP="007B2F48" w:rsidRDefault="007B2F48" w14:paraId="53F48E6B" w14:textId="77777777">
      <w:pPr>
        <w:jc w:val="both"/>
        <w:rPr>
          <w:rFonts w:ascii="Arial" w:hAnsi="Arial" w:cs="Arial" w:eastAsiaTheme="minorHAnsi"/>
          <w:color w:val="000000" w:themeColor="text1"/>
        </w:rPr>
      </w:pPr>
      <w:bookmarkStart w:name="_Hlk207704813" w:id="33"/>
      <w:r w:rsidRPr="00732986">
        <w:rPr>
          <w:rFonts w:ascii="Arial" w:hAnsi="Arial" w:cs="Arial" w:eastAsiaTheme="minorHAnsi"/>
          <w:color w:val="000000" w:themeColor="text1"/>
        </w:rPr>
        <w:t xml:space="preserve">Mi representada, entonces, en ese supuesto tendrá el derecho a repetir por lo que pague, contra </w:t>
      </w:r>
      <w:r w:rsidRPr="00732986">
        <w:rPr>
          <w:rFonts w:ascii="Arial" w:hAnsi="Arial" w:cs="Arial"/>
          <w:bCs/>
          <w:color w:val="000000" w:themeColor="text1"/>
        </w:rPr>
        <w:t>MANPOWER PROFESSIONAL LTDA.,</w:t>
      </w:r>
      <w:r w:rsidRPr="00732986">
        <w:rPr>
          <w:rStyle w:val="normaltextrun"/>
          <w:rFonts w:ascii="Arial" w:hAnsi="Arial" w:cs="Arial"/>
          <w:color w:val="000000" w:themeColor="text1"/>
        </w:rPr>
        <w:t xml:space="preserve"> </w:t>
      </w:r>
      <w:r w:rsidRPr="00732986">
        <w:rPr>
          <w:rFonts w:ascii="Arial" w:hAnsi="Arial" w:cs="Arial" w:eastAsiaTheme="minorHAnsi"/>
          <w:color w:val="000000" w:themeColor="text1"/>
        </w:rPr>
        <w:t>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p>
    <w:bookmarkEnd w:id="33"/>
    <w:p w:rsidRPr="00732986" w:rsidR="007B2F48" w:rsidP="007B2F48" w:rsidRDefault="007B2F48" w14:paraId="68088931" w14:textId="77777777">
      <w:pPr>
        <w:pStyle w:val="Textoindependiente"/>
        <w:jc w:val="both"/>
        <w:rPr>
          <w:rFonts w:ascii="Arial" w:hAnsi="Arial" w:cs="Arial"/>
          <w:iCs/>
          <w:color w:val="000000" w:themeColor="text1"/>
          <w:sz w:val="22"/>
          <w:szCs w:val="22"/>
        </w:rPr>
      </w:pPr>
    </w:p>
    <w:p w:rsidRPr="00732986" w:rsidR="007B2F48" w:rsidP="007B2F48" w:rsidRDefault="007B2F48" w14:paraId="2A841357" w14:textId="77777777">
      <w:pPr>
        <w:pStyle w:val="paragraph"/>
        <w:numPr>
          <w:ilvl w:val="0"/>
          <w:numId w:val="15"/>
        </w:numPr>
        <w:spacing w:before="0" w:beforeAutospacing="0" w:after="0" w:afterAutospacing="0"/>
        <w:jc w:val="both"/>
        <w:textAlignment w:val="baseline"/>
        <w:rPr>
          <w:rFonts w:ascii="Arial" w:hAnsi="Arial" w:cs="Arial"/>
          <w:sz w:val="22"/>
          <w:szCs w:val="22"/>
        </w:rPr>
      </w:pPr>
      <w:r w:rsidRPr="00732986">
        <w:rPr>
          <w:rStyle w:val="normaltextrun"/>
          <w:rFonts w:ascii="Arial" w:hAnsi="Arial" w:cs="Arial"/>
          <w:b/>
          <w:bCs/>
          <w:sz w:val="22"/>
          <w:szCs w:val="22"/>
          <w:u w:val="single"/>
          <w:lang w:val="es-ES"/>
        </w:rPr>
        <w:t>PRESCRIPCION DE LAS ACCIONES DERIVADAS DEL CONTRATO DE SEGURO</w:t>
      </w:r>
      <w:r w:rsidRPr="00732986">
        <w:rPr>
          <w:rStyle w:val="normaltextrun"/>
          <w:rFonts w:ascii="Arial" w:hAnsi="Arial" w:cs="Arial"/>
          <w:b/>
          <w:bCs/>
          <w:sz w:val="22"/>
          <w:szCs w:val="22"/>
          <w:lang w:val="es-ES"/>
        </w:rPr>
        <w:t>.</w:t>
      </w:r>
      <w:r w:rsidRPr="00732986">
        <w:rPr>
          <w:rStyle w:val="eop"/>
          <w:rFonts w:ascii="Arial" w:hAnsi="Arial" w:cs="Arial"/>
          <w:sz w:val="22"/>
          <w:szCs w:val="22"/>
        </w:rPr>
        <w:t> </w:t>
      </w:r>
    </w:p>
    <w:p w:rsidRPr="00732986" w:rsidR="007B2F48" w:rsidP="007B2F48" w:rsidRDefault="007B2F48" w14:paraId="27E6B1B8" w14:textId="77777777">
      <w:pPr>
        <w:pStyle w:val="paragraph"/>
        <w:spacing w:before="0" w:beforeAutospacing="0" w:after="0" w:afterAutospacing="0"/>
        <w:jc w:val="both"/>
        <w:textAlignment w:val="baseline"/>
        <w:rPr>
          <w:rFonts w:ascii="Arial" w:hAnsi="Arial" w:cs="Arial"/>
          <w:sz w:val="22"/>
          <w:szCs w:val="22"/>
        </w:rPr>
      </w:pPr>
      <w:r w:rsidRPr="00732986">
        <w:rPr>
          <w:rStyle w:val="eop"/>
          <w:rFonts w:ascii="Arial" w:hAnsi="Arial" w:cs="Arial"/>
          <w:sz w:val="22"/>
          <w:szCs w:val="22"/>
        </w:rPr>
        <w:t> </w:t>
      </w:r>
    </w:p>
    <w:p w:rsidRPr="00732986" w:rsidR="007B2F48" w:rsidP="007B2F48" w:rsidRDefault="007B2F48" w14:paraId="583CB3C3" w14:textId="77777777">
      <w:pPr>
        <w:pStyle w:val="paragraph"/>
        <w:spacing w:before="0" w:beforeAutospacing="0" w:after="0" w:afterAutospacing="0"/>
        <w:jc w:val="both"/>
        <w:textAlignment w:val="baseline"/>
        <w:rPr>
          <w:rFonts w:ascii="Arial" w:hAnsi="Arial" w:cs="Arial"/>
          <w:sz w:val="22"/>
          <w:szCs w:val="22"/>
        </w:rPr>
      </w:pPr>
      <w:r w:rsidRPr="00732986">
        <w:rPr>
          <w:rStyle w:val="normaltextrun"/>
          <w:rFonts w:ascii="Arial" w:hAnsi="Arial" w:cs="Arial"/>
          <w:color w:val="000000"/>
          <w:sz w:val="22"/>
          <w:szCs w:val="22"/>
          <w:lang w:val="es-ES"/>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r w:rsidRPr="00732986">
        <w:rPr>
          <w:rStyle w:val="eop"/>
          <w:rFonts w:ascii="Arial" w:hAnsi="Arial" w:cs="Arial"/>
          <w:color w:val="000000"/>
          <w:sz w:val="22"/>
          <w:szCs w:val="22"/>
        </w:rPr>
        <w:t> </w:t>
      </w:r>
    </w:p>
    <w:p w:rsidRPr="00732986" w:rsidR="007B2F48" w:rsidP="007B2F48" w:rsidRDefault="007B2F48" w14:paraId="2BC92A77" w14:textId="77777777">
      <w:pPr>
        <w:pStyle w:val="paragraph"/>
        <w:spacing w:before="0" w:beforeAutospacing="0" w:after="0" w:afterAutospacing="0"/>
        <w:jc w:val="both"/>
        <w:textAlignment w:val="baseline"/>
        <w:rPr>
          <w:rFonts w:ascii="Arial" w:hAnsi="Arial" w:cs="Arial"/>
          <w:sz w:val="22"/>
          <w:szCs w:val="22"/>
        </w:rPr>
      </w:pPr>
      <w:r w:rsidRPr="00732986">
        <w:rPr>
          <w:rStyle w:val="eop"/>
          <w:rFonts w:ascii="Arial" w:hAnsi="Arial" w:cs="Arial"/>
          <w:color w:val="000000"/>
          <w:sz w:val="22"/>
          <w:szCs w:val="22"/>
        </w:rPr>
        <w:t> </w:t>
      </w:r>
    </w:p>
    <w:p w:rsidRPr="00732986" w:rsidR="007B2F48" w:rsidP="007B2F48" w:rsidRDefault="007B2F48" w14:paraId="5F6EDCEA" w14:textId="77777777">
      <w:pPr>
        <w:pStyle w:val="paragraph"/>
        <w:spacing w:before="0" w:beforeAutospacing="0" w:after="0" w:afterAutospacing="0"/>
        <w:ind w:left="567" w:right="332"/>
        <w:jc w:val="both"/>
        <w:textAlignment w:val="baseline"/>
        <w:rPr>
          <w:rFonts w:ascii="Arial" w:hAnsi="Arial" w:cs="Arial"/>
          <w:b/>
          <w:bCs/>
          <w:sz w:val="22"/>
          <w:szCs w:val="22"/>
        </w:rPr>
      </w:pPr>
      <w:r w:rsidRPr="00732986">
        <w:rPr>
          <w:rStyle w:val="normaltextrun"/>
          <w:rFonts w:ascii="Arial" w:hAnsi="Arial" w:cs="Arial"/>
          <w:sz w:val="22"/>
          <w:szCs w:val="22"/>
          <w:lang w:val="es-ES"/>
        </w:rPr>
        <w:t>“</w:t>
      </w:r>
      <w:r w:rsidRPr="00732986">
        <w:rPr>
          <w:rStyle w:val="normaltextrun"/>
          <w:rFonts w:ascii="Arial" w:hAnsi="Arial" w:cs="Arial"/>
          <w:i/>
          <w:iCs/>
          <w:sz w:val="22"/>
          <w:szCs w:val="22"/>
          <w:lang w:val="es-ES"/>
        </w:rPr>
        <w:t xml:space="preserve">Artículo 1081. </w:t>
      </w:r>
      <w:r w:rsidRPr="00732986">
        <w:rPr>
          <w:rStyle w:val="normaltextrun"/>
          <w:rFonts w:ascii="Arial" w:hAnsi="Arial" w:cs="Arial"/>
          <w:b/>
          <w:bCs/>
          <w:i/>
          <w:iCs/>
          <w:sz w:val="22"/>
          <w:szCs w:val="22"/>
          <w:lang w:val="es-ES"/>
        </w:rPr>
        <w:t>Prescripción de acciones:</w:t>
      </w:r>
      <w:r w:rsidRPr="00732986">
        <w:rPr>
          <w:rStyle w:val="normaltextrun"/>
          <w:rFonts w:ascii="Arial" w:hAnsi="Arial" w:cs="Arial"/>
          <w:i/>
          <w:iCs/>
          <w:sz w:val="22"/>
          <w:szCs w:val="22"/>
          <w:lang w:val="es-ES"/>
        </w:rPr>
        <w:t xml:space="preserve"> La prescripción de las acciones que se derivan del contrato de seguro o de las disposiciones que lo rigen podrá ser ordinaria o extraordinaria.</w:t>
      </w:r>
      <w:r w:rsidRPr="00732986">
        <w:rPr>
          <w:rStyle w:val="scxw68559478"/>
          <w:rFonts w:ascii="Arial" w:hAnsi="Arial" w:eastAsia="Calibri" w:cs="Arial"/>
          <w:b/>
          <w:bCs/>
          <w:sz w:val="22"/>
          <w:szCs w:val="22"/>
        </w:rPr>
        <w:t> </w:t>
      </w:r>
      <w:r w:rsidRPr="00732986">
        <w:rPr>
          <w:rFonts w:ascii="Arial" w:hAnsi="Arial" w:cs="Arial"/>
          <w:b/>
          <w:bCs/>
          <w:sz w:val="22"/>
          <w:szCs w:val="22"/>
        </w:rPr>
        <w:br/>
      </w:r>
      <w:r w:rsidRPr="00732986">
        <w:rPr>
          <w:rStyle w:val="normaltextrun"/>
          <w:rFonts w:ascii="Arial" w:hAnsi="Arial" w:cs="Arial"/>
          <w:b/>
          <w:bCs/>
          <w:i/>
          <w:iCs/>
          <w:sz w:val="22"/>
          <w:szCs w:val="22"/>
          <w:u w:val="single"/>
          <w:lang w:val="es-ES"/>
        </w:rPr>
        <w:t>La prescripción ordinaria</w:t>
      </w:r>
      <w:r w:rsidRPr="00732986">
        <w:rPr>
          <w:rStyle w:val="normaltextrun"/>
          <w:rFonts w:ascii="Arial" w:hAnsi="Arial" w:cs="Arial"/>
          <w:i/>
          <w:iCs/>
          <w:sz w:val="22"/>
          <w:szCs w:val="22"/>
          <w:lang w:val="es-ES"/>
        </w:rPr>
        <w:t xml:space="preserve"> será de dos años y empezará a correr desde el momento en que el interesado haya tenido o debido tener conocimiento del hecho que da base a la acción.</w:t>
      </w:r>
      <w:r w:rsidRPr="00732986">
        <w:rPr>
          <w:rStyle w:val="scxw68559478"/>
          <w:rFonts w:ascii="Arial" w:hAnsi="Arial" w:eastAsia="Calibri" w:cs="Arial"/>
          <w:b/>
          <w:bCs/>
          <w:sz w:val="22"/>
          <w:szCs w:val="22"/>
        </w:rPr>
        <w:t> </w:t>
      </w:r>
      <w:r w:rsidRPr="00732986">
        <w:rPr>
          <w:rFonts w:ascii="Arial" w:hAnsi="Arial" w:cs="Arial"/>
          <w:b/>
          <w:bCs/>
          <w:sz w:val="22"/>
          <w:szCs w:val="22"/>
        </w:rPr>
        <w:br/>
      </w:r>
      <w:r w:rsidRPr="00732986">
        <w:rPr>
          <w:rStyle w:val="normaltextrun"/>
          <w:rFonts w:ascii="Arial" w:hAnsi="Arial" w:cs="Arial"/>
          <w:b/>
          <w:bCs/>
          <w:i/>
          <w:iCs/>
          <w:sz w:val="22"/>
          <w:szCs w:val="22"/>
          <w:u w:val="single"/>
          <w:lang w:val="es-ES"/>
        </w:rPr>
        <w:t>La prescripción extraordinaria</w:t>
      </w:r>
      <w:r w:rsidRPr="00732986">
        <w:rPr>
          <w:rStyle w:val="normaltextrun"/>
          <w:rFonts w:ascii="Arial" w:hAnsi="Arial" w:cs="Arial"/>
          <w:i/>
          <w:iCs/>
          <w:sz w:val="22"/>
          <w:szCs w:val="22"/>
          <w:lang w:val="es-ES"/>
        </w:rPr>
        <w:t xml:space="preserve"> será de cinco años, </w:t>
      </w:r>
      <w:r w:rsidRPr="00732986">
        <w:rPr>
          <w:rStyle w:val="normaltextrun"/>
          <w:rFonts w:ascii="Arial" w:hAnsi="Arial" w:cs="Arial"/>
          <w:i/>
          <w:iCs/>
          <w:sz w:val="22"/>
          <w:szCs w:val="22"/>
          <w:u w:val="single"/>
          <w:lang w:val="es-ES"/>
        </w:rPr>
        <w:t>correrá contra toda clase de personas y empezará a contarse desde el momento en que nace el respectivo derecho</w:t>
      </w:r>
      <w:r w:rsidRPr="00732986">
        <w:rPr>
          <w:rStyle w:val="normaltextrun"/>
          <w:rFonts w:ascii="Arial" w:hAnsi="Arial" w:cs="Arial"/>
          <w:i/>
          <w:iCs/>
          <w:sz w:val="22"/>
          <w:szCs w:val="22"/>
          <w:lang w:val="es-ES"/>
        </w:rPr>
        <w:t>. Estos términos no pueden ser modificados por las partes.</w:t>
      </w:r>
      <w:r w:rsidRPr="00732986">
        <w:rPr>
          <w:rStyle w:val="normaltextrun"/>
          <w:rFonts w:ascii="Arial" w:hAnsi="Arial" w:cs="Arial"/>
          <w:sz w:val="22"/>
          <w:szCs w:val="22"/>
          <w:lang w:val="es-ES"/>
        </w:rPr>
        <w:t xml:space="preserve">” </w:t>
      </w:r>
      <w:r w:rsidRPr="00732986">
        <w:rPr>
          <w:rStyle w:val="normaltextrun"/>
          <w:rFonts w:ascii="Arial" w:hAnsi="Arial" w:cs="Arial"/>
          <w:color w:val="0D0D0D"/>
          <w:sz w:val="22"/>
          <w:szCs w:val="22"/>
          <w:lang w:val="es-ES"/>
        </w:rPr>
        <w:t>(Subrayado y negrilla por fuera del texto original).</w:t>
      </w:r>
      <w:r w:rsidRPr="00732986">
        <w:rPr>
          <w:rStyle w:val="eop"/>
          <w:rFonts w:ascii="Arial" w:hAnsi="Arial" w:cs="Arial"/>
          <w:b/>
          <w:bCs/>
          <w:color w:val="0D0D0D"/>
          <w:sz w:val="22"/>
          <w:szCs w:val="22"/>
        </w:rPr>
        <w:t> </w:t>
      </w:r>
    </w:p>
    <w:p w:rsidRPr="00732986" w:rsidR="007B2F48" w:rsidP="007B2F48" w:rsidRDefault="007B2F48" w14:paraId="3B1DD400" w14:textId="77777777">
      <w:pPr>
        <w:pStyle w:val="paragraph"/>
        <w:spacing w:before="0" w:beforeAutospacing="0" w:after="0" w:afterAutospacing="0"/>
        <w:ind w:left="1416" w:right="840" w:hanging="606"/>
        <w:jc w:val="both"/>
        <w:textAlignment w:val="baseline"/>
        <w:rPr>
          <w:rFonts w:ascii="Arial" w:hAnsi="Arial" w:cs="Arial"/>
          <w:b/>
          <w:bCs/>
          <w:sz w:val="22"/>
          <w:szCs w:val="22"/>
        </w:rPr>
      </w:pPr>
      <w:r w:rsidRPr="00732986">
        <w:rPr>
          <w:rStyle w:val="eop"/>
          <w:rFonts w:ascii="Arial" w:hAnsi="Arial" w:cs="Arial"/>
          <w:b/>
          <w:bCs/>
          <w:color w:val="0D0D0D"/>
          <w:sz w:val="22"/>
          <w:szCs w:val="22"/>
        </w:rPr>
        <w:t> </w:t>
      </w:r>
    </w:p>
    <w:p w:rsidRPr="00732986" w:rsidR="007B2F48" w:rsidP="007B2F48" w:rsidRDefault="007B2F48" w14:paraId="025AD96C" w14:textId="77777777">
      <w:pPr>
        <w:pStyle w:val="paragraph"/>
        <w:spacing w:before="0" w:beforeAutospacing="0" w:after="0" w:afterAutospacing="0"/>
        <w:jc w:val="both"/>
        <w:textAlignment w:val="baseline"/>
        <w:rPr>
          <w:rFonts w:ascii="Arial" w:hAnsi="Arial" w:cs="Arial"/>
          <w:sz w:val="22"/>
          <w:szCs w:val="22"/>
        </w:rPr>
      </w:pPr>
      <w:bookmarkStart w:name="_Hlk207704826" w:id="34"/>
      <w:r w:rsidRPr="00732986">
        <w:rPr>
          <w:rStyle w:val="normaltextrun"/>
          <w:rFonts w:ascii="Arial" w:hAnsi="Arial" w:cs="Arial"/>
          <w:color w:val="000000"/>
          <w:sz w:val="22"/>
          <w:szCs w:val="22"/>
          <w:lang w:val="es-ES"/>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732986">
        <w:rPr>
          <w:rStyle w:val="eop"/>
          <w:rFonts w:ascii="Arial" w:hAnsi="Arial" w:cs="Arial"/>
          <w:color w:val="000000"/>
          <w:sz w:val="22"/>
          <w:szCs w:val="22"/>
        </w:rPr>
        <w:t> </w:t>
      </w:r>
    </w:p>
    <w:bookmarkEnd w:id="34"/>
    <w:p w:rsidRPr="00732986" w:rsidR="007B2F48" w:rsidP="007B2F48" w:rsidRDefault="007B2F48" w14:paraId="7253BA68" w14:textId="77777777">
      <w:pPr>
        <w:pStyle w:val="Textoindependiente"/>
        <w:jc w:val="both"/>
        <w:rPr>
          <w:rFonts w:ascii="Arial" w:hAnsi="Arial" w:cs="Arial"/>
          <w:iCs/>
          <w:color w:val="000000" w:themeColor="text1"/>
          <w:sz w:val="22"/>
          <w:szCs w:val="22"/>
        </w:rPr>
      </w:pPr>
    </w:p>
    <w:p w:rsidRPr="00732986" w:rsidR="007B2F48" w:rsidP="007B2F48" w:rsidRDefault="007B2F48" w14:paraId="11230E24" w14:textId="77777777">
      <w:pPr>
        <w:pStyle w:val="Prrafodelista"/>
        <w:numPr>
          <w:ilvl w:val="0"/>
          <w:numId w:val="15"/>
        </w:numPr>
        <w:jc w:val="both"/>
        <w:rPr>
          <w:b/>
          <w:color w:val="000000" w:themeColor="text1"/>
          <w:u w:val="single"/>
        </w:rPr>
      </w:pPr>
      <w:r w:rsidRPr="00732986">
        <w:rPr>
          <w:b/>
          <w:color w:val="000000" w:themeColor="text1"/>
          <w:u w:val="single"/>
        </w:rPr>
        <w:t>GENÉRICA Y OTRAS.</w:t>
      </w:r>
    </w:p>
    <w:p w:rsidRPr="00732986" w:rsidR="007B2F48" w:rsidP="007B2F48" w:rsidRDefault="007B2F48" w14:paraId="08E223EB" w14:textId="77777777">
      <w:pPr>
        <w:jc w:val="both"/>
        <w:rPr>
          <w:rFonts w:ascii="Arial" w:hAnsi="Arial" w:cs="Arial"/>
          <w:bCs/>
          <w:color w:val="000000" w:themeColor="text1"/>
        </w:rPr>
      </w:pPr>
    </w:p>
    <w:p w:rsidRPr="00732986" w:rsidR="007B2F48" w:rsidP="007B2F48" w:rsidRDefault="007B2F48" w14:paraId="6688A19F" w14:textId="77777777">
      <w:pPr>
        <w:pStyle w:val="Textoindependiente"/>
        <w:jc w:val="both"/>
        <w:textAlignment w:val="baseline"/>
        <w:rPr>
          <w:rFonts w:ascii="Arial" w:hAnsi="Arial" w:cs="Arial"/>
          <w:iCs/>
          <w:color w:val="000000" w:themeColor="text1"/>
          <w:sz w:val="22"/>
          <w:szCs w:val="22"/>
        </w:rPr>
      </w:pPr>
      <w:r w:rsidRPr="00732986">
        <w:rPr>
          <w:rFonts w:ascii="Arial" w:hAnsi="Arial" w:cs="Arial"/>
          <w:iCs/>
          <w:color w:val="000000" w:themeColor="text1"/>
          <w:sz w:val="22"/>
          <w:szCs w:val="22"/>
        </w:rPr>
        <w:t>Conforme a lo dispuesto en el artículo 282 del Código General del Proceso, solicito sea declarada cualquier otra excepción que resulte probada en el curso del proceso, ya sea frente a la demanda o a los contratos de seguro utilizados para convocar a mi representada al presente litigio.</w:t>
      </w:r>
    </w:p>
    <w:p w:rsidRPr="00732986" w:rsidR="007B2F48" w:rsidP="007B2F48" w:rsidRDefault="007B2F48" w14:paraId="22AD33E5" w14:textId="77777777">
      <w:pPr>
        <w:jc w:val="both"/>
        <w:rPr>
          <w:rFonts w:ascii="Arial" w:hAnsi="Arial" w:cs="Arial"/>
          <w:color w:val="000000" w:themeColor="text1"/>
          <w:lang w:val="es-CO"/>
        </w:rPr>
      </w:pPr>
    </w:p>
    <w:p w:rsidRPr="00732986" w:rsidR="007B2F48" w:rsidP="007B2F48" w:rsidRDefault="007B2F48" w14:paraId="69AC9794" w14:textId="77777777">
      <w:pPr>
        <w:jc w:val="center"/>
        <w:rPr>
          <w:rFonts w:ascii="Arial" w:hAnsi="Arial" w:cs="Arial"/>
          <w:b/>
          <w:bCs/>
          <w:color w:val="000000" w:themeColor="text1"/>
          <w:u w:val="single"/>
        </w:rPr>
      </w:pPr>
      <w:r w:rsidRPr="00732986">
        <w:rPr>
          <w:rFonts w:ascii="Arial" w:hAnsi="Arial" w:cs="Arial"/>
          <w:b/>
          <w:bCs/>
          <w:color w:val="000000" w:themeColor="text1"/>
          <w:u w:val="single"/>
        </w:rPr>
        <w:t>CAPÍTULO IV.</w:t>
      </w:r>
    </w:p>
    <w:p w:rsidRPr="00732986" w:rsidR="007B2F48" w:rsidP="007B2F48" w:rsidRDefault="007B2F48" w14:paraId="1D3FFC3C" w14:textId="77777777">
      <w:pPr>
        <w:jc w:val="center"/>
        <w:rPr>
          <w:rFonts w:ascii="Arial" w:hAnsi="Arial" w:cs="Arial"/>
          <w:b/>
          <w:bCs/>
          <w:color w:val="000000" w:themeColor="text1"/>
          <w:u w:val="single"/>
        </w:rPr>
      </w:pPr>
      <w:r w:rsidRPr="00732986">
        <w:rPr>
          <w:rFonts w:ascii="Arial" w:hAnsi="Arial" w:cs="Arial"/>
          <w:b/>
          <w:bCs/>
          <w:color w:val="000000" w:themeColor="text1"/>
          <w:u w:val="single"/>
        </w:rPr>
        <w:t>HECHOS, FUNDAMENTOS Y RAZONES DE DERECHO DE LA DEFENSA</w:t>
      </w:r>
    </w:p>
    <w:p w:rsidRPr="00732986" w:rsidR="007B2F48" w:rsidP="007B2F48" w:rsidRDefault="007B2F48" w14:paraId="3ABC39C0" w14:textId="77777777">
      <w:pPr>
        <w:jc w:val="both"/>
        <w:rPr>
          <w:rFonts w:ascii="Arial" w:hAnsi="Arial" w:cs="Arial"/>
          <w:color w:val="000000" w:themeColor="text1"/>
        </w:rPr>
      </w:pPr>
    </w:p>
    <w:p w:rsidRPr="00732986" w:rsidR="007B2F48" w:rsidP="007B2F48" w:rsidRDefault="007B2F48" w14:paraId="62005E2E" w14:textId="77777777">
      <w:pPr>
        <w:jc w:val="both"/>
        <w:rPr>
          <w:rFonts w:ascii="Arial" w:hAnsi="Arial" w:cs="Arial"/>
          <w:color w:val="000000" w:themeColor="text1"/>
        </w:rPr>
      </w:pPr>
      <w:r w:rsidRPr="00732986">
        <w:rPr>
          <w:rFonts w:ascii="Arial" w:hAnsi="Arial" w:cs="Arial"/>
          <w:color w:val="000000" w:themeColor="text1"/>
        </w:rPr>
        <w:t>En el caso marras, el señor FABIO ORDOÑEZ GARCIA inició proceso ordinario laboral de primera instancia en contra de BPO 3S COLOMBIA S.A.S, LINK&amp;PAY S.A.S. (anteriormente llamada JELLYJOB S.A.S), MANPOWER DE COLOMBIA LTDA, MANPOWER PROFESSIONAL LTDA, NEXARTE EFICIENCIA Y SERVICIOS S.A.S, OCUPAR TEMPORALES S.A., SMART36O S.A.S EN LIQUIDACION y POSITIVA COMPAÑÍA DE SEGUROS S.A.</w:t>
      </w:r>
      <w:r w:rsidRPr="00732986">
        <w:rPr>
          <w:rStyle w:val="normaltextrun"/>
          <w:rFonts w:ascii="Arial" w:hAnsi="Arial" w:cs="Arial"/>
          <w:color w:val="000000" w:themeColor="text1"/>
        </w:rPr>
        <w:t xml:space="preserve">, </w:t>
      </w:r>
      <w:r w:rsidRPr="00732986">
        <w:rPr>
          <w:rFonts w:ascii="Arial" w:hAnsi="Arial" w:cs="Arial"/>
          <w:color w:val="000000" w:themeColor="text1"/>
        </w:rPr>
        <w:t>pretendiendo en síntesis que: (i) Se declare la existencia de una relación laboral entre el demandante y POSITIVA COMPAÑÍA DE SEGUROS S.A. entre el 01/07/2009 al 28/02/2023, (</w:t>
      </w:r>
      <w:proofErr w:type="spellStart"/>
      <w:r w:rsidRPr="00732986">
        <w:rPr>
          <w:rFonts w:ascii="Arial" w:hAnsi="Arial" w:cs="Arial"/>
          <w:color w:val="000000" w:themeColor="text1"/>
        </w:rPr>
        <w:t>ii</w:t>
      </w:r>
      <w:proofErr w:type="spellEnd"/>
      <w:r w:rsidRPr="00732986">
        <w:rPr>
          <w:rFonts w:ascii="Arial" w:hAnsi="Arial" w:cs="Arial"/>
          <w:color w:val="000000" w:themeColor="text1"/>
        </w:rPr>
        <w:t>) que se condene solidariamente a BPO 3S COLOMBIA S.A.S, LINK&amp;PAY S.A.S. (anteriormente llamada JELLYJOB S.A.S), MANPOWER DE COLOMBIA LTDA, MANPOWER PROFESSIONAL LTDA, NEXARTE EFICIENCIA Y SERVICIOS S.A.S, OCUPAR TEMPORALES S.A. y SMART36O S.A.S EN LIQUIDACION, y, (</w:t>
      </w:r>
      <w:proofErr w:type="spellStart"/>
      <w:r w:rsidRPr="00732986">
        <w:rPr>
          <w:rFonts w:ascii="Arial" w:hAnsi="Arial" w:cs="Arial"/>
          <w:color w:val="000000" w:themeColor="text1"/>
        </w:rPr>
        <w:t>iii</w:t>
      </w:r>
      <w:proofErr w:type="spellEnd"/>
      <w:r w:rsidRPr="00732986">
        <w:rPr>
          <w:rFonts w:ascii="Arial" w:hAnsi="Arial" w:cs="Arial"/>
          <w:color w:val="000000" w:themeColor="text1"/>
        </w:rPr>
        <w:t xml:space="preserve">) que se condene a las demandadas por concepto de indemnización por despido sin justa causa, la indexación, costas y a lo ultra y extra </w:t>
      </w:r>
      <w:proofErr w:type="spellStart"/>
      <w:r w:rsidRPr="00732986">
        <w:rPr>
          <w:rFonts w:ascii="Arial" w:hAnsi="Arial" w:cs="Arial"/>
          <w:color w:val="000000" w:themeColor="text1"/>
        </w:rPr>
        <w:t>petita</w:t>
      </w:r>
      <w:proofErr w:type="spellEnd"/>
      <w:r w:rsidRPr="00732986">
        <w:rPr>
          <w:rFonts w:ascii="Arial" w:hAnsi="Arial" w:cs="Arial"/>
          <w:color w:val="000000" w:themeColor="text1"/>
        </w:rPr>
        <w:t>.</w:t>
      </w:r>
    </w:p>
    <w:p w:rsidRPr="00732986" w:rsidR="007B2F48" w:rsidP="007B2F48" w:rsidRDefault="007B2F48" w14:paraId="4329E5F9" w14:textId="77777777">
      <w:pPr>
        <w:jc w:val="both"/>
        <w:rPr>
          <w:rFonts w:ascii="Arial" w:hAnsi="Arial" w:cs="Arial"/>
          <w:color w:val="000000" w:themeColor="text1"/>
        </w:rPr>
      </w:pPr>
    </w:p>
    <w:p w:rsidRPr="00732986" w:rsidR="007B2F48" w:rsidP="007B2F48" w:rsidRDefault="007B2F48" w14:paraId="39686470" w14:textId="77777777">
      <w:pPr>
        <w:jc w:val="both"/>
        <w:rPr>
          <w:rFonts w:ascii="Arial" w:hAnsi="Arial" w:cs="Arial"/>
          <w:color w:val="000000" w:themeColor="text1"/>
        </w:rPr>
      </w:pPr>
      <w:r w:rsidRPr="00732986">
        <w:rPr>
          <w:rFonts w:ascii="Arial" w:hAnsi="Arial" w:cs="Arial"/>
          <w:color w:val="000000" w:themeColor="text1"/>
        </w:rPr>
        <w:t xml:space="preserve">Por consiguiente, </w:t>
      </w:r>
      <w:r w:rsidRPr="00732986">
        <w:rPr>
          <w:rStyle w:val="normaltextrun"/>
          <w:rFonts w:ascii="Arial" w:hAnsi="Arial" w:cs="Arial"/>
          <w:color w:val="000000" w:themeColor="text1"/>
        </w:rPr>
        <w:t>POSITIVA COMPAÑÍA DE SEGUROS S.A.</w:t>
      </w:r>
      <w:r w:rsidRPr="00732986">
        <w:rPr>
          <w:rFonts w:ascii="Arial" w:hAnsi="Arial" w:cs="Arial"/>
          <w:color w:val="000000" w:themeColor="text1"/>
        </w:rPr>
        <w:t xml:space="preserve"> llamó en garantía a SEGUROS CONFIANZA S.A., en virtud de la póliza de seguro de cumplimiento </w:t>
      </w:r>
      <w:r w:rsidRPr="00732986">
        <w:rPr>
          <w:rStyle w:val="normaltextrun"/>
          <w:rFonts w:ascii="Arial" w:hAnsi="Arial" w:cs="Arial"/>
          <w:color w:val="000000" w:themeColor="text1"/>
        </w:rPr>
        <w:t xml:space="preserve">No. 05 CU052841 y la de RCE No. 05 </w:t>
      </w:r>
      <w:r w:rsidRPr="00732986">
        <w:rPr>
          <w:rFonts w:ascii="Arial" w:hAnsi="Arial" w:cs="Arial"/>
          <w:color w:val="000000" w:themeColor="text1"/>
        </w:rPr>
        <w:t>RO026669,</w:t>
      </w:r>
      <w:r w:rsidRPr="00732986">
        <w:rPr>
          <w:rStyle w:val="normaltextrun"/>
          <w:rFonts w:ascii="Arial" w:hAnsi="Arial" w:cs="Arial"/>
          <w:color w:val="000000" w:themeColor="text1"/>
        </w:rPr>
        <w:t xml:space="preserve"> </w:t>
      </w:r>
      <w:r w:rsidRPr="00732986">
        <w:rPr>
          <w:rFonts w:ascii="Arial" w:hAnsi="Arial" w:cs="Arial"/>
          <w:color w:val="000000" w:themeColor="text1"/>
        </w:rPr>
        <w:t xml:space="preserve">en aras de que mi procurada actúe como garante de las condenas que se le imputen. </w:t>
      </w:r>
    </w:p>
    <w:p w:rsidRPr="00732986" w:rsidR="007B2F48" w:rsidP="007B2F48" w:rsidRDefault="007B2F48" w14:paraId="74E1F480" w14:textId="77777777">
      <w:pPr>
        <w:jc w:val="both"/>
        <w:rPr>
          <w:rFonts w:ascii="Arial" w:hAnsi="Arial" w:cs="Arial"/>
          <w:color w:val="000000" w:themeColor="text1"/>
        </w:rPr>
      </w:pPr>
    </w:p>
    <w:p w:rsidRPr="00732986" w:rsidR="007B2F48" w:rsidP="007B2F48" w:rsidRDefault="007B2F48" w14:paraId="1B6DCE36" w14:textId="77777777">
      <w:pPr>
        <w:jc w:val="both"/>
        <w:rPr>
          <w:rFonts w:ascii="Arial" w:hAnsi="Arial" w:cs="Arial"/>
          <w:color w:val="000000" w:themeColor="text1"/>
        </w:rPr>
      </w:pPr>
      <w:r w:rsidRPr="00732986">
        <w:rPr>
          <w:rFonts w:ascii="Arial" w:hAnsi="Arial" w:cs="Arial"/>
          <w:color w:val="000000" w:themeColor="text1"/>
        </w:rPr>
        <w:t xml:space="preserve">En este sentido, precisaremos los motivos por los cuales el Juez deberá desestimar las pretensiones de la demanda y las enunciadas en el llamamiento en garantía formulado por </w:t>
      </w:r>
      <w:r w:rsidRPr="00732986">
        <w:rPr>
          <w:rStyle w:val="normaltextrun"/>
          <w:rFonts w:ascii="Arial" w:hAnsi="Arial" w:cs="Arial"/>
          <w:color w:val="000000" w:themeColor="text1"/>
        </w:rPr>
        <w:t>POSITIVA COMPAÑÍA DE SEGUROS S.A.</w:t>
      </w:r>
      <w:r w:rsidRPr="00732986">
        <w:rPr>
          <w:rFonts w:ascii="Arial" w:hAnsi="Arial" w:cs="Arial"/>
          <w:color w:val="000000" w:themeColor="text1"/>
        </w:rPr>
        <w:t xml:space="preserve"> a mi representada: </w:t>
      </w:r>
    </w:p>
    <w:p w:rsidRPr="00732986" w:rsidR="007B2F48" w:rsidP="007B2F48" w:rsidRDefault="007B2F48" w14:paraId="5E8C9CE5" w14:textId="77777777">
      <w:pPr>
        <w:pStyle w:val="Textoindependiente"/>
        <w:jc w:val="both"/>
        <w:rPr>
          <w:rFonts w:ascii="Arial" w:hAnsi="Arial" w:cs="Arial"/>
          <w:color w:val="000000" w:themeColor="text1"/>
          <w:sz w:val="22"/>
          <w:szCs w:val="22"/>
        </w:rPr>
      </w:pPr>
    </w:p>
    <w:p w:rsidRPr="00732986" w:rsidR="007B2F48" w:rsidP="007B2F48" w:rsidRDefault="007B2F48" w14:paraId="536BEEA2" w14:textId="77777777">
      <w:pPr>
        <w:pStyle w:val="Prrafodelista"/>
        <w:numPr>
          <w:ilvl w:val="0"/>
          <w:numId w:val="9"/>
        </w:numPr>
        <w:jc w:val="both"/>
        <w:rPr>
          <w:b/>
          <w:bCs/>
          <w:color w:val="000000" w:themeColor="text1"/>
          <w:u w:val="single"/>
        </w:rPr>
      </w:pPr>
      <w:r w:rsidRPr="00732986">
        <w:rPr>
          <w:b/>
          <w:bCs/>
          <w:color w:val="000000" w:themeColor="text1"/>
          <w:u w:val="single"/>
        </w:rPr>
        <w:t xml:space="preserve">Frente a las pretensiones de la demanda: </w:t>
      </w:r>
    </w:p>
    <w:p w:rsidRPr="00732986" w:rsidR="007B2F48" w:rsidP="007B2F48" w:rsidRDefault="007B2F48" w14:paraId="6EAE96D7" w14:textId="77777777">
      <w:pPr>
        <w:jc w:val="both"/>
        <w:rPr>
          <w:rStyle w:val="normaltextrun"/>
          <w:rFonts w:ascii="Arial" w:hAnsi="Arial" w:cs="Arial"/>
          <w:color w:val="000000" w:themeColor="text1"/>
          <w:shd w:val="clear" w:color="auto" w:fill="FFFFFF"/>
        </w:rPr>
      </w:pPr>
    </w:p>
    <w:p w:rsidRPr="00732986" w:rsidR="007B2F48" w:rsidP="007B2F48" w:rsidRDefault="007B2F48" w14:paraId="3ADD95B7" w14:textId="77777777">
      <w:pPr>
        <w:pStyle w:val="Prrafodelista"/>
        <w:numPr>
          <w:ilvl w:val="0"/>
          <w:numId w:val="8"/>
        </w:numPr>
        <w:jc w:val="both"/>
      </w:pPr>
      <w:r w:rsidRPr="00732986">
        <w:t xml:space="preserve">Se concluye que el señor FABIO ORDOÑEZ GARCIA no tuvo una vinculación laboral al servicio de POSITIVA COMPAÑÍA DE SEGUROS S.A. En igual sentido, no se configuró una subordinación en cabeza de POSITIVA COMPAÑÍA DE SEGUROS S.A., puesto que la demandante recibía órdenes directas de su empleador, esto es </w:t>
      </w:r>
      <w:r w:rsidRPr="00732986">
        <w:rPr>
          <w:rStyle w:val="normaltextrun"/>
        </w:rPr>
        <w:t>MANPOWER PROFESSIONAL LTDA.</w:t>
      </w:r>
      <w:r w:rsidRPr="00732986">
        <w:rPr>
          <w:color w:val="0D0D0D"/>
        </w:rPr>
        <w:t xml:space="preserve">, </w:t>
      </w:r>
      <w:r w:rsidRPr="00732986">
        <w:t>y en relación con la retribución salarial, pago de prestaciones sociales y aportes al sistema integral de seguridad social, era esta última sociedad la encargada de efectuar el reconocimiento y pago por dichos conceptos.</w:t>
      </w:r>
    </w:p>
    <w:p w:rsidRPr="00732986" w:rsidR="007B2F48" w:rsidP="007B2F48" w:rsidRDefault="007B2F48" w14:paraId="61C55EA0" w14:textId="77777777">
      <w:pPr>
        <w:jc w:val="both"/>
        <w:rPr>
          <w:rFonts w:ascii="Arial" w:hAnsi="Arial" w:cs="Arial"/>
          <w:u w:val="single"/>
        </w:rPr>
      </w:pPr>
    </w:p>
    <w:p w:rsidRPr="00732986" w:rsidR="007B2F48" w:rsidP="007B2F48" w:rsidRDefault="007B2F48" w14:paraId="6BCC1576" w14:textId="77777777">
      <w:pPr>
        <w:pStyle w:val="Prrafodelista"/>
        <w:numPr>
          <w:ilvl w:val="0"/>
          <w:numId w:val="8"/>
        </w:numPr>
        <w:jc w:val="both"/>
        <w:rPr>
          <w:rStyle w:val="eop"/>
        </w:rPr>
      </w:pPr>
      <w:r w:rsidRPr="00732986">
        <w:rPr>
          <w:rStyle w:val="normaltextrun"/>
          <w:color w:val="0D0D0D"/>
          <w:shd w:val="clear" w:color="auto" w:fill="FFFFFF"/>
        </w:rPr>
        <w:t xml:space="preserve">Es viable concluir que (i) POSITIVA COMPAÑÍA DE SEGUROS S.A. y  el demandante no existió vinculo o relación laboral de ninguna índole, por lo que ahora no puede podría endilgársele a la entidad asegurada la obligación solidaria de responder por las supuestas obligaciones que ya fueron </w:t>
      </w:r>
      <w:r w:rsidRPr="00732986">
        <w:rPr>
          <w:rStyle w:val="normaltextrun"/>
          <w:color w:val="0D0D0D"/>
          <w:shd w:val="clear" w:color="auto" w:fill="FFFFFF"/>
        </w:rPr>
        <w:t>asumidas por MANPOWER PROFESSIONAL LTDA. (</w:t>
      </w:r>
      <w:proofErr w:type="spellStart"/>
      <w:r w:rsidRPr="00732986">
        <w:rPr>
          <w:rStyle w:val="normaltextrun"/>
          <w:color w:val="0D0D0D"/>
          <w:shd w:val="clear" w:color="auto" w:fill="FFFFFF"/>
        </w:rPr>
        <w:t>ii</w:t>
      </w:r>
      <w:proofErr w:type="spellEnd"/>
      <w:r w:rsidRPr="00732986">
        <w:rPr>
          <w:rStyle w:val="normaltextrun"/>
          <w:color w:val="0D0D0D"/>
          <w:shd w:val="clear" w:color="auto" w:fill="FFFFFF"/>
        </w:rPr>
        <w:t xml:space="preserve">) </w:t>
      </w:r>
      <w:r w:rsidRPr="00732986">
        <w:rPr>
          <w:rStyle w:val="normaltextrun"/>
          <w:shd w:val="clear" w:color="auto" w:fill="FFFFFF"/>
        </w:rPr>
        <w:t>MANPOWER PROFESSIONAL LTDA. como empleadora del demandante cumplió con cada una de sus obligaciones, tendientes a asumir el pago de salarios causados, prestaciones sociales y demás acreencias laborales y (</w:t>
      </w:r>
      <w:proofErr w:type="spellStart"/>
      <w:r w:rsidRPr="00732986">
        <w:rPr>
          <w:rStyle w:val="normaltextrun"/>
          <w:shd w:val="clear" w:color="auto" w:fill="FFFFFF"/>
        </w:rPr>
        <w:t>iii</w:t>
      </w:r>
      <w:proofErr w:type="spellEnd"/>
      <w:r w:rsidRPr="00732986">
        <w:rPr>
          <w:rStyle w:val="normaltextrun"/>
          <w:shd w:val="clear" w:color="auto" w:fill="FFFFFF"/>
        </w:rPr>
        <w:t>) MANPOWER PROFESSIONAL LTDA. no actuó como intermediaria de POSITIVA COMPAÑÍA DE SEGUROS S.A, pues MANPOWER PROFESSIONAL LTDA. no se extralimitó en los tiempos de vinculación de la trabajadora en misión, conforme a lo criterios del artículo 6 del Decreto de 4369 de 2006, es decir que, la contratación fue con ocasión a una actividad temporal sin exceder el lapso permitido en la Ley.  </w:t>
      </w:r>
      <w:r w:rsidRPr="00732986">
        <w:rPr>
          <w:rStyle w:val="eop"/>
        </w:rPr>
        <w:t> </w:t>
      </w:r>
    </w:p>
    <w:p w:rsidRPr="00732986" w:rsidR="007B2F48" w:rsidP="007B2F48" w:rsidRDefault="007B2F48" w14:paraId="0F603AF1" w14:textId="77777777">
      <w:pPr>
        <w:jc w:val="both"/>
        <w:rPr>
          <w:rFonts w:ascii="Arial" w:hAnsi="Arial" w:cs="Arial"/>
          <w:color w:val="000000" w:themeColor="text1"/>
          <w:lang w:val="es"/>
        </w:rPr>
      </w:pPr>
    </w:p>
    <w:p w:rsidRPr="00732986" w:rsidR="007B2F48" w:rsidP="007B2F48" w:rsidRDefault="007B2F48" w14:paraId="79C1F8C1" w14:textId="77777777">
      <w:pPr>
        <w:pStyle w:val="Prrafodelista"/>
        <w:numPr>
          <w:ilvl w:val="0"/>
          <w:numId w:val="8"/>
        </w:numPr>
        <w:jc w:val="both"/>
        <w:rPr>
          <w:color w:val="000000" w:themeColor="text1"/>
          <w:lang w:val="es"/>
        </w:rPr>
      </w:pPr>
      <w:r w:rsidRPr="00732986">
        <w:rPr>
          <w:color w:val="000000" w:themeColor="text1"/>
          <w:lang w:val="es"/>
        </w:rPr>
        <w:t xml:space="preserve">Se concluye que si al transcurso del presente proceso, el demandante logra probar que, no se le ha cancelado la indemnización por despido sin justa causa, la misma no se encuentra a cargo de </w:t>
      </w:r>
      <w:r w:rsidRPr="00732986">
        <w:rPr>
          <w:color w:val="000000" w:themeColor="text1"/>
        </w:rPr>
        <w:t>POSITIVA COMPAÑÍA DE SEGUROS S.A.,</w:t>
      </w:r>
      <w:r w:rsidRPr="00732986">
        <w:rPr>
          <w:color w:val="000000" w:themeColor="text1"/>
          <w:lang w:val="es"/>
        </w:rPr>
        <w:t xml:space="preserve"> por no ostentar dicha entidad la calidad de empleador del demandante. Además, el señor </w:t>
      </w:r>
      <w:r w:rsidRPr="00732986">
        <w:rPr>
          <w:color w:val="000000" w:themeColor="text1"/>
        </w:rPr>
        <w:t>FABIO ORDOÑEZ GARCIA</w:t>
      </w:r>
      <w:r w:rsidRPr="00732986">
        <w:rPr>
          <w:color w:val="000000" w:themeColor="text1"/>
          <w:lang w:val="es"/>
        </w:rPr>
        <w:t xml:space="preserve"> no ha probado la mala fe de su presunto empleador. En consecuencia, no hay lugar a indemnización alguna por concepto de despido sin justa causa, por cuanto nunca existió ni ha existido una relación laboral con el asegurado de la póliza, ni se ha probado su solidaridad.  </w:t>
      </w:r>
    </w:p>
    <w:p w:rsidRPr="00732986" w:rsidR="007B2F48" w:rsidP="007B2F48" w:rsidRDefault="007B2F48" w14:paraId="2170EFB6" w14:textId="77777777">
      <w:pPr>
        <w:jc w:val="both"/>
        <w:rPr>
          <w:rFonts w:ascii="Arial" w:hAnsi="Arial" w:cs="Arial"/>
          <w:color w:val="000000" w:themeColor="text1"/>
          <w:lang w:val="es"/>
        </w:rPr>
      </w:pPr>
    </w:p>
    <w:p w:rsidRPr="00732986" w:rsidR="007B2F48" w:rsidP="007B2F48" w:rsidRDefault="007B2F48" w14:paraId="04A8ECAB" w14:textId="77777777">
      <w:pPr>
        <w:pStyle w:val="paragraph"/>
        <w:numPr>
          <w:ilvl w:val="0"/>
          <w:numId w:val="8"/>
        </w:numPr>
        <w:spacing w:before="0" w:beforeAutospacing="0" w:after="0" w:afterAutospacing="0"/>
        <w:jc w:val="both"/>
        <w:textAlignment w:val="baseline"/>
        <w:rPr>
          <w:rFonts w:ascii="Arial" w:hAnsi="Arial" w:cs="Arial"/>
          <w:color w:val="000000" w:themeColor="text1"/>
          <w:sz w:val="22"/>
          <w:szCs w:val="22"/>
        </w:rPr>
      </w:pPr>
      <w:r w:rsidRPr="00732986">
        <w:rPr>
          <w:rStyle w:val="normaltextrun"/>
          <w:rFonts w:ascii="Arial" w:hAnsi="Arial" w:cs="Arial"/>
          <w:color w:val="000000" w:themeColor="text1"/>
          <w:sz w:val="22"/>
          <w:szCs w:val="22"/>
          <w:lang w:val="es-ES"/>
        </w:rPr>
        <w:t>Solicito declarar probada esta excepción y absolver a mi poderdante de las obligaciones que emanan de derechos que se encuentran extinguidos por el fenómeno de la prescripción.</w:t>
      </w:r>
      <w:r w:rsidRPr="00732986">
        <w:rPr>
          <w:rStyle w:val="normaltextrun"/>
          <w:rFonts w:ascii="Arial" w:hAnsi="Arial" w:cs="Arial"/>
          <w:color w:val="000000" w:themeColor="text1"/>
          <w:sz w:val="22"/>
          <w:szCs w:val="22"/>
        </w:rPr>
        <w:t> </w:t>
      </w:r>
      <w:r w:rsidRPr="00732986">
        <w:rPr>
          <w:rStyle w:val="eop"/>
          <w:rFonts w:ascii="Arial" w:hAnsi="Arial" w:cs="Arial"/>
          <w:color w:val="000000" w:themeColor="text1"/>
          <w:sz w:val="22"/>
          <w:szCs w:val="22"/>
        </w:rPr>
        <w:t> </w:t>
      </w:r>
    </w:p>
    <w:p w:rsidRPr="00732986" w:rsidR="007B2F48" w:rsidP="007B2F48" w:rsidRDefault="007B2F48" w14:paraId="5F8BFD8A" w14:textId="77777777">
      <w:pPr>
        <w:jc w:val="both"/>
        <w:rPr>
          <w:rFonts w:ascii="Arial" w:hAnsi="Arial" w:cs="Arial"/>
          <w:u w:val="single"/>
        </w:rPr>
      </w:pPr>
    </w:p>
    <w:p w:rsidRPr="00732986" w:rsidR="007B2F48" w:rsidP="007B2F48" w:rsidRDefault="007B2F48" w14:paraId="188A716D" w14:textId="77777777">
      <w:pPr>
        <w:pStyle w:val="Prrafodelista"/>
        <w:numPr>
          <w:ilvl w:val="0"/>
          <w:numId w:val="8"/>
        </w:numPr>
        <w:tabs>
          <w:tab w:val="num" w:pos="284"/>
        </w:tabs>
        <w:jc w:val="both"/>
        <w:rPr>
          <w:color w:val="000000" w:themeColor="text1"/>
          <w:lang w:val="es-MX"/>
        </w:rPr>
      </w:pPr>
      <w:r w:rsidRPr="00732986">
        <w:rPr>
          <w:color w:val="000000" w:themeColor="text1"/>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p>
    <w:p w:rsidRPr="00732986" w:rsidR="007B2F48" w:rsidP="007B2F48" w:rsidRDefault="007B2F48" w14:paraId="122E115B" w14:textId="77777777">
      <w:pPr>
        <w:jc w:val="both"/>
        <w:rPr>
          <w:rFonts w:ascii="Arial" w:hAnsi="Arial" w:cs="Arial"/>
          <w:u w:val="single"/>
          <w:lang w:val="es-MX"/>
        </w:rPr>
      </w:pPr>
    </w:p>
    <w:p w:rsidRPr="00732986" w:rsidR="007B2F48" w:rsidP="007B2F48" w:rsidRDefault="007B2F48" w14:paraId="0C5C90BA" w14:textId="77777777">
      <w:pPr>
        <w:pStyle w:val="Prrafodelista"/>
        <w:numPr>
          <w:ilvl w:val="0"/>
          <w:numId w:val="8"/>
        </w:numPr>
        <w:jc w:val="both"/>
        <w:rPr>
          <w:color w:val="000000" w:themeColor="text1"/>
        </w:rPr>
      </w:pPr>
      <w:r w:rsidRPr="00732986">
        <w:rPr>
          <w:color w:val="000000" w:themeColor="text1"/>
        </w:rPr>
        <w:t>En el improbable evento de que prosperen las pretensiones de la demanda y se imponga alguna condena a la demandada, del monto de esta deberán deducirse o descontarse las sumas que ya fueron pagadas al demandante.</w:t>
      </w:r>
    </w:p>
    <w:p w:rsidRPr="00732986" w:rsidR="007B2F48" w:rsidP="007B2F48" w:rsidRDefault="007B2F48" w14:paraId="5628D9AE" w14:textId="77777777">
      <w:pPr>
        <w:pStyle w:val="Prrafodelista"/>
        <w:ind w:left="643" w:firstLine="0"/>
        <w:jc w:val="both"/>
        <w:rPr>
          <w:color w:val="000000" w:themeColor="text1"/>
        </w:rPr>
      </w:pPr>
    </w:p>
    <w:p w:rsidRPr="00732986" w:rsidR="007B2F48" w:rsidP="007B2F48" w:rsidRDefault="007B2F48" w14:paraId="7833C532" w14:textId="77777777">
      <w:pPr>
        <w:pStyle w:val="Prrafodelista"/>
        <w:numPr>
          <w:ilvl w:val="0"/>
          <w:numId w:val="9"/>
        </w:numPr>
        <w:jc w:val="both"/>
        <w:rPr>
          <w:b/>
          <w:bCs/>
          <w:color w:val="000000" w:themeColor="text1"/>
          <w:u w:val="single"/>
        </w:rPr>
      </w:pPr>
      <w:r w:rsidRPr="00732986">
        <w:rPr>
          <w:b/>
          <w:bCs/>
          <w:color w:val="000000" w:themeColor="text1"/>
          <w:u w:val="single"/>
        </w:rPr>
        <w:t xml:space="preserve">Frente a las pretensiones del llamamiento en garantía: </w:t>
      </w:r>
    </w:p>
    <w:p w:rsidRPr="00732986" w:rsidR="007B2F48" w:rsidP="007B2F48" w:rsidRDefault="007B2F48" w14:paraId="7520F8F6" w14:textId="77777777">
      <w:pPr>
        <w:rPr>
          <w:rFonts w:ascii="Arial" w:hAnsi="Arial" w:cs="Arial"/>
          <w:b/>
          <w:color w:val="000000" w:themeColor="text1"/>
          <w:u w:val="single"/>
          <w:lang w:val="es-ES_tradnl"/>
        </w:rPr>
      </w:pPr>
    </w:p>
    <w:p w:rsidRPr="00732986" w:rsidR="007B2F48" w:rsidP="007B2F48" w:rsidRDefault="007B2F48" w14:paraId="0CFBE17E" w14:textId="77777777">
      <w:pPr>
        <w:pStyle w:val="Prrafodelista"/>
        <w:numPr>
          <w:ilvl w:val="0"/>
          <w:numId w:val="29"/>
        </w:numPr>
        <w:jc w:val="both"/>
        <w:rPr>
          <w:color w:val="000000"/>
        </w:rPr>
      </w:pPr>
      <w:r w:rsidRPr="00732986">
        <w:rPr>
          <w:rStyle w:val="normaltextrun"/>
          <w:color w:val="000000" w:themeColor="text1"/>
        </w:rPr>
        <w:t>En el improbable y remoto evento en que el Despacho decida desatender las excepciones precedentes a ésta, de todas maneras tendría que analizar que la Póliza de Seguro expedida por la COMPAÑÍA ASEGURADORA DE FIANZAS S.A., NO cuenta con cobertura temporal para el amparo en el pago de salarios, prestaciones sociales e indemnización del artículo 64 del CST, lo anterior teniendo en cuenta que el demandante pretende el reconocimiento de la indemnización por despido sin justa causa por la desvinculación laboral del 28/02/2023, mientras que l</w:t>
      </w:r>
      <w:r w:rsidRPr="00732986">
        <w:rPr>
          <w:rStyle w:val="eop"/>
          <w:color w:val="000000" w:themeColor="text1"/>
        </w:rPr>
        <w:t xml:space="preserve">a póliza No. </w:t>
      </w:r>
      <w:r w:rsidRPr="00732986">
        <w:rPr>
          <w:color w:val="000000" w:themeColor="text1"/>
        </w:rPr>
        <w:t xml:space="preserve">05 CU052841 </w:t>
      </w:r>
      <w:r w:rsidRPr="00732986">
        <w:rPr>
          <w:rStyle w:val="normaltextrun"/>
          <w:color w:val="000000" w:themeColor="text1"/>
        </w:rPr>
        <w:t xml:space="preserve">para el amparo de salarios, prestaciones sociales e indemnización del artículo 64 del CST tuvo una vigencia entre el </w:t>
      </w:r>
      <w:r w:rsidRPr="00732986">
        <w:rPr>
          <w:color w:val="000000"/>
        </w:rPr>
        <w:t>03/01/2011 al 31/12/2011 (otorgándose 3 años adicionales por concepto de prescripción trienal en materia laboral), por lo anterior, es clara la ausencia de cobertura temporal por cuanto las pretensiones se causaron con posterioridad al fin de la vigencia del amparo.</w:t>
      </w:r>
    </w:p>
    <w:p w:rsidRPr="00732986" w:rsidR="007B2F48" w:rsidP="007B2F48" w:rsidRDefault="007B2F48" w14:paraId="36065672" w14:textId="77777777">
      <w:pPr>
        <w:pStyle w:val="Prrafodelista"/>
        <w:ind w:left="720" w:firstLine="0"/>
        <w:jc w:val="both"/>
        <w:rPr>
          <w:color w:val="000000"/>
        </w:rPr>
      </w:pPr>
    </w:p>
    <w:p w:rsidRPr="00732986" w:rsidR="007B2F48" w:rsidP="007B2F48" w:rsidRDefault="007B2F48" w14:paraId="2C2F2BAE" w14:textId="77777777">
      <w:pPr>
        <w:pStyle w:val="Prrafodelista"/>
        <w:numPr>
          <w:ilvl w:val="0"/>
          <w:numId w:val="29"/>
        </w:numPr>
        <w:jc w:val="both"/>
        <w:rPr>
          <w:color w:val="000000"/>
        </w:rPr>
      </w:pPr>
      <w:r w:rsidRPr="00732986">
        <w:rPr>
          <w:color w:val="000000"/>
        </w:rPr>
        <w:t>Es claro que los contratos de seguro no amparan los incumplimientos en los que directamente llegare a incurrir POSITIVA COMPAÑÍA DE SEGUROS S.A. frente al pago de acreencias laborales de sus trabajadores.</w:t>
      </w:r>
    </w:p>
    <w:p w:rsidRPr="00732986" w:rsidR="007B2F48" w:rsidP="007B2F48" w:rsidRDefault="007B2F48" w14:paraId="28AB8B01" w14:textId="77777777">
      <w:pPr>
        <w:pStyle w:val="Prrafodelista"/>
        <w:ind w:left="720" w:firstLine="0"/>
        <w:jc w:val="both"/>
        <w:rPr>
          <w:color w:val="000000"/>
        </w:rPr>
      </w:pPr>
    </w:p>
    <w:p w:rsidRPr="00732986" w:rsidR="007B2F48" w:rsidP="007B2F48" w:rsidRDefault="007B2F48" w14:paraId="58006234" w14:textId="77777777">
      <w:pPr>
        <w:pStyle w:val="Prrafodelista"/>
        <w:numPr>
          <w:ilvl w:val="0"/>
          <w:numId w:val="29"/>
        </w:numPr>
        <w:jc w:val="both"/>
        <w:rPr>
          <w:color w:val="000000"/>
        </w:rPr>
      </w:pPr>
      <w:r w:rsidRPr="00732986">
        <w:rPr>
          <w:bCs/>
          <w:iCs/>
          <w:color w:val="000000"/>
        </w:rPr>
        <w:t>En conclusión, hasta tanto el demandante no logre probar que (i) tuvo una relación de índole laboral con MANPOWER PROFESSIONAL LTDA.</w:t>
      </w:r>
      <w:r w:rsidRPr="00732986">
        <w:rPr>
          <w:color w:val="000000"/>
        </w:rPr>
        <w:t xml:space="preserve"> </w:t>
      </w:r>
      <w:r w:rsidRPr="00732986">
        <w:rPr>
          <w:bCs/>
          <w:iCs/>
          <w:color w:val="000000"/>
        </w:rPr>
        <w:t>(</w:t>
      </w:r>
      <w:proofErr w:type="spellStart"/>
      <w:r w:rsidRPr="00732986">
        <w:rPr>
          <w:bCs/>
          <w:iCs/>
          <w:color w:val="000000"/>
        </w:rPr>
        <w:t>ii</w:t>
      </w:r>
      <w:proofErr w:type="spellEnd"/>
      <w:r w:rsidRPr="00732986">
        <w:rPr>
          <w:bCs/>
          <w:iCs/>
          <w:color w:val="000000"/>
        </w:rPr>
        <w:t>) que con ocasión a esas relaciones laborales ejecutó funciones en el contrato afianzado No</w:t>
      </w:r>
      <w:r w:rsidRPr="00732986">
        <w:rPr>
          <w:color w:val="000000"/>
        </w:rPr>
        <w:t>. 000083 del 2011,</w:t>
      </w:r>
      <w:r w:rsidRPr="00732986">
        <w:rPr>
          <w:bCs/>
          <w:iCs/>
          <w:color w:val="000000"/>
        </w:rPr>
        <w:t xml:space="preserve"> (</w:t>
      </w:r>
      <w:proofErr w:type="spellStart"/>
      <w:r w:rsidRPr="00732986">
        <w:rPr>
          <w:bCs/>
          <w:iCs/>
          <w:color w:val="000000"/>
        </w:rPr>
        <w:t>iii</w:t>
      </w:r>
      <w:proofErr w:type="spellEnd"/>
      <w:r w:rsidRPr="00732986">
        <w:rPr>
          <w:bCs/>
          <w:iCs/>
          <w:color w:val="000000"/>
        </w:rPr>
        <w:t xml:space="preserve">) que exista un incumplimiento por parte </w:t>
      </w:r>
      <w:r w:rsidRPr="00732986">
        <w:rPr>
          <w:bCs/>
          <w:iCs/>
          <w:color w:val="000000"/>
        </w:rPr>
        <w:t>del afianzado en relación con el pago de las obligaciones laborales (</w:t>
      </w:r>
      <w:proofErr w:type="spellStart"/>
      <w:r w:rsidRPr="00732986">
        <w:rPr>
          <w:bCs/>
          <w:iCs/>
          <w:color w:val="000000"/>
        </w:rPr>
        <w:t>iv</w:t>
      </w:r>
      <w:proofErr w:type="spellEnd"/>
      <w:r w:rsidRPr="00732986">
        <w:rPr>
          <w:bCs/>
          <w:iCs/>
          <w:color w:val="000000"/>
        </w:rPr>
        <w:t>) que se demuestre la solidaridad entre MANPOWER PROFESSIONAL LTDA. y POSITIVA COMPAÑÍA DE SEGUROS S.A.</w:t>
      </w:r>
      <w:r w:rsidRPr="00732986">
        <w:rPr>
          <w:color w:val="000000"/>
        </w:rPr>
        <w:t xml:space="preserve"> y </w:t>
      </w:r>
      <w:r w:rsidRPr="00732986">
        <w:rPr>
          <w:bCs/>
          <w:iCs/>
          <w:color w:val="000000"/>
        </w:rPr>
        <w:t xml:space="preserve">(v) que </w:t>
      </w:r>
      <w:r w:rsidRPr="00732986">
        <w:rPr>
          <w:color w:val="000000"/>
        </w:rPr>
        <w:t>POSITIVA COMPAÑÍA DE SEGUROS S.A.</w:t>
      </w:r>
      <w:r w:rsidRPr="00732986">
        <w:rPr>
          <w:bCs/>
          <w:iCs/>
          <w:color w:val="000000"/>
        </w:rPr>
        <w:t xml:space="preserve"> se vea obligado al reconocimiento y pago de dichos rubros</w:t>
      </w:r>
      <w:r w:rsidRPr="00732986">
        <w:rPr>
          <w:color w:val="000000"/>
        </w:rPr>
        <w:t xml:space="preserve">, no hay lugar a que se afecte la póliza que sirvió como fundamento para llamar en garantía a mi representada. </w:t>
      </w:r>
    </w:p>
    <w:p w:rsidRPr="00732986" w:rsidR="007B2F48" w:rsidP="007B2F48" w:rsidRDefault="007B2F48" w14:paraId="21C4519D" w14:textId="77777777">
      <w:pPr>
        <w:pStyle w:val="Prrafodelista"/>
        <w:ind w:left="720" w:firstLine="0"/>
        <w:jc w:val="both"/>
      </w:pPr>
    </w:p>
    <w:p w:rsidRPr="00732986" w:rsidR="007B2F48" w:rsidP="007B2F48" w:rsidRDefault="007B2F48" w14:paraId="037BBD05" w14:textId="77777777">
      <w:pPr>
        <w:pStyle w:val="Prrafodelista"/>
        <w:numPr>
          <w:ilvl w:val="0"/>
          <w:numId w:val="29"/>
        </w:numPr>
        <w:jc w:val="both"/>
        <w:rPr>
          <w:rStyle w:val="eop"/>
          <w:color w:val="000000" w:themeColor="text1"/>
        </w:rPr>
      </w:pPr>
      <w:r w:rsidRPr="00732986">
        <w:t>L</w:t>
      </w:r>
      <w:r w:rsidRPr="00732986">
        <w:rPr>
          <w:rStyle w:val="normaltextrun"/>
          <w:color w:val="000000" w:themeColor="text1"/>
        </w:rPr>
        <w:t xml:space="preserve">a póliza No. 01 </w:t>
      </w:r>
      <w:r w:rsidRPr="00732986">
        <w:rPr>
          <w:color w:val="000000" w:themeColor="text1"/>
        </w:rPr>
        <w:t xml:space="preserve">CU052841 </w:t>
      </w:r>
      <w:r w:rsidRPr="00732986">
        <w:rPr>
          <w:rStyle w:val="normaltextrun"/>
          <w:color w:val="000000" w:themeColor="text1"/>
        </w:rPr>
        <w:t>no presta cobertura material y no podrán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o 35 del C.S.T., no se genera un perjuicio para el asegurado de la póliza y por ende, no se hace extensiva la condena a POSITIVA COMPAÑÍA DE SEGUROS S.A., y (</w:t>
      </w:r>
      <w:proofErr w:type="spellStart"/>
      <w:r w:rsidRPr="00732986">
        <w:rPr>
          <w:rStyle w:val="normaltextrun"/>
          <w:color w:val="000000" w:themeColor="text1"/>
        </w:rPr>
        <w:t>ii</w:t>
      </w:r>
      <w:proofErr w:type="spellEnd"/>
      <w:r w:rsidRPr="00732986">
        <w:rPr>
          <w:rStyle w:val="normaltextrun"/>
          <w:color w:val="000000" w:themeColor="text1"/>
        </w:rPr>
        <w:t>) Al no imputársele una condena a POSITIVA COMPAÑÍA DE SEGUROS S.A., quien funge como único asegurado, no hay lugar a que SEGUROS CONFIANZA S.A.</w:t>
      </w:r>
      <w:r w:rsidRPr="00732986">
        <w:rPr>
          <w:color w:val="000000" w:themeColor="text1"/>
        </w:rPr>
        <w:t>,</w:t>
      </w:r>
      <w:r w:rsidRPr="00732986">
        <w:rPr>
          <w:rStyle w:val="normaltextrun"/>
          <w:color w:val="000000" w:themeColor="text1"/>
        </w:rPr>
        <w:t xml:space="preserve"> asuma pagos de sociedades las cuales no fungen como aseguradas en la póliza emitida por mi prohijada.</w:t>
      </w:r>
      <w:r w:rsidRPr="00732986">
        <w:rPr>
          <w:rStyle w:val="eop"/>
          <w:color w:val="000000" w:themeColor="text1"/>
        </w:rPr>
        <w:t> </w:t>
      </w:r>
    </w:p>
    <w:p w:rsidRPr="00732986" w:rsidR="007B2F48" w:rsidP="007B2F48" w:rsidRDefault="007B2F48" w14:paraId="3D0F1925" w14:textId="77777777">
      <w:pPr>
        <w:pStyle w:val="paragraph"/>
        <w:spacing w:before="0" w:beforeAutospacing="0" w:after="0" w:afterAutospacing="0"/>
        <w:ind w:left="720"/>
        <w:jc w:val="both"/>
        <w:textAlignment w:val="baseline"/>
        <w:rPr>
          <w:rStyle w:val="normaltextrun"/>
          <w:rFonts w:ascii="Arial" w:hAnsi="Arial" w:cs="Arial"/>
          <w:color w:val="000000" w:themeColor="text1"/>
          <w:sz w:val="22"/>
          <w:szCs w:val="22"/>
          <w:lang w:val="es-ES"/>
        </w:rPr>
      </w:pPr>
    </w:p>
    <w:p w:rsidRPr="00732986" w:rsidR="007B2F48" w:rsidP="007B2F48" w:rsidRDefault="007B2F48" w14:paraId="0744805A" w14:textId="77777777">
      <w:pPr>
        <w:pStyle w:val="paragraph"/>
        <w:numPr>
          <w:ilvl w:val="0"/>
          <w:numId w:val="29"/>
        </w:numPr>
        <w:spacing w:before="0" w:beforeAutospacing="0" w:after="0" w:afterAutospacing="0"/>
        <w:jc w:val="both"/>
        <w:textAlignment w:val="baseline"/>
        <w:rPr>
          <w:rStyle w:val="normaltextrun"/>
          <w:rFonts w:ascii="Arial" w:hAnsi="Arial" w:cs="Arial"/>
          <w:color w:val="000000" w:themeColor="text1"/>
          <w:sz w:val="22"/>
          <w:szCs w:val="22"/>
          <w:lang w:val="es-ES"/>
        </w:rPr>
      </w:pPr>
      <w:r w:rsidRPr="00732986">
        <w:rPr>
          <w:rStyle w:val="normaltextrun"/>
          <w:rFonts w:ascii="Arial" w:hAnsi="Arial" w:cs="Arial"/>
          <w:color w:val="000000" w:themeColor="text1"/>
          <w:sz w:val="22"/>
          <w:szCs w:val="22"/>
          <w:lang w:val="es-ES"/>
        </w:rPr>
        <w:t>Los riesgos que se ampararon, en el caso de las póliza de seguro No</w:t>
      </w:r>
      <w:r w:rsidRPr="00732986">
        <w:rPr>
          <w:rStyle w:val="normaltextrun"/>
          <w:rFonts w:ascii="Arial" w:hAnsi="Arial" w:cs="Arial"/>
          <w:color w:val="000000" w:themeColor="text1"/>
          <w:sz w:val="22"/>
          <w:szCs w:val="22"/>
        </w:rPr>
        <w:t xml:space="preserve">. 05 </w:t>
      </w:r>
      <w:r w:rsidRPr="00732986">
        <w:rPr>
          <w:rFonts w:ascii="Arial" w:hAnsi="Arial" w:cs="Arial"/>
          <w:color w:val="000000" w:themeColor="text1"/>
          <w:sz w:val="22"/>
          <w:szCs w:val="22"/>
          <w:lang w:val="es-ES"/>
        </w:rPr>
        <w:t>CU052841</w:t>
      </w:r>
      <w:r w:rsidRPr="00732986">
        <w:rPr>
          <w:rStyle w:val="normaltextrun"/>
          <w:rFonts w:ascii="Arial" w:hAnsi="Arial" w:cs="Arial"/>
          <w:color w:val="000000" w:themeColor="text1"/>
          <w:sz w:val="22"/>
          <w:szCs w:val="22"/>
          <w:lang w:val="es-ES"/>
        </w:rPr>
        <w:t xml:space="preserve">, concretamente son el </w:t>
      </w:r>
      <w:r w:rsidRPr="00732986">
        <w:rPr>
          <w:rStyle w:val="normaltextrun"/>
          <w:rFonts w:ascii="Arial" w:hAnsi="Arial" w:cs="Arial"/>
          <w:color w:val="000000" w:themeColor="text1"/>
          <w:sz w:val="22"/>
          <w:szCs w:val="22"/>
        </w:rPr>
        <w:t>pago de salarios, prestaciones sociales, e indemnización del artículo 64 del CST</w:t>
      </w:r>
      <w:r w:rsidRPr="00732986">
        <w:rPr>
          <w:rStyle w:val="normaltextrun"/>
          <w:rFonts w:ascii="Arial" w:hAnsi="Arial" w:cs="Arial"/>
          <w:color w:val="000000" w:themeColor="text1"/>
          <w:sz w:val="22"/>
          <w:szCs w:val="22"/>
          <w:lang w:val="es-ES"/>
        </w:rPr>
        <w:t xml:space="preserve">, amparos los cuales operarían en el evento en el que POSITIVA COMPAÑÍA DE SEGUROS S.A., deba responder por aquellos y de los que estaba obligada </w:t>
      </w:r>
      <w:r w:rsidRPr="00732986">
        <w:rPr>
          <w:rFonts w:ascii="Arial" w:hAnsi="Arial" w:cs="Arial"/>
          <w:bCs/>
          <w:color w:val="000000" w:themeColor="text1"/>
          <w:sz w:val="22"/>
          <w:szCs w:val="22"/>
        </w:rPr>
        <w:t xml:space="preserve">MANPOWER PROFESSIONAL LTDA., </w:t>
      </w:r>
      <w:r w:rsidRPr="00732986">
        <w:rPr>
          <w:rStyle w:val="normaltextrun"/>
          <w:rFonts w:ascii="Arial" w:hAnsi="Arial" w:cs="Arial"/>
          <w:color w:val="000000" w:themeColor="text1"/>
          <w:sz w:val="22"/>
          <w:szCs w:val="22"/>
          <w:lang w:val="es-ES"/>
        </w:rPr>
        <w:t>relacionadas con los trabajadores utilizados por dicha sociedad en la ejecución del contrato afianzado, durante la vigencia de la póliza, más NO debe asumir el pago de prestaciones extralegales, indemnizaciones diferentes a la del artículo 64 del CST, pago de aportes a la seguridad social, sumas indexadas, auxilios, costas, agencias en derecho, entre otras.</w:t>
      </w:r>
    </w:p>
    <w:p w:rsidRPr="00732986" w:rsidR="007B2F48" w:rsidP="007B2F48" w:rsidRDefault="007B2F48" w14:paraId="69FCC35A" w14:textId="77777777">
      <w:pPr>
        <w:pStyle w:val="Prrafodelista"/>
        <w:ind w:left="720" w:firstLine="0"/>
        <w:jc w:val="both"/>
      </w:pPr>
    </w:p>
    <w:p w:rsidRPr="00732986" w:rsidR="007B2F48" w:rsidP="007B2F48" w:rsidRDefault="007B2F48" w14:paraId="20DF388D" w14:textId="77777777">
      <w:pPr>
        <w:pStyle w:val="Prrafodelista"/>
        <w:numPr>
          <w:ilvl w:val="0"/>
          <w:numId w:val="29"/>
        </w:numPr>
        <w:jc w:val="both"/>
        <w:rPr>
          <w:rStyle w:val="normaltextrun"/>
        </w:rPr>
      </w:pPr>
      <w:r w:rsidRPr="00732986">
        <w:t>S</w:t>
      </w:r>
      <w:r w:rsidRPr="00732986">
        <w:rPr>
          <w:rStyle w:val="normaltextrun"/>
        </w:rPr>
        <w:t xml:space="preserve">e concluye que la póliza de Responsabilidad Civil Extracontractual no presta cobertura material de conformidad con los hechos y pretensiones de la demanda ya que el demandante solicita el reconocimiento y pago de salarios, prestaciones sociales e indemnización del Art. 64 del CST, pretensiones las cuales no guarda relación con los amparos concertados en la póliza de RCE No. 05 </w:t>
      </w:r>
      <w:r w:rsidRPr="00732986">
        <w:t xml:space="preserve">RO026669 </w:t>
      </w:r>
      <w:r w:rsidRPr="00732986">
        <w:rPr>
          <w:rStyle w:val="normaltextrun"/>
        </w:rPr>
        <w:t>los cuales son únicamente los de (i) Predios, labores y operaciones por vigencia, y (</w:t>
      </w:r>
      <w:proofErr w:type="spellStart"/>
      <w:r w:rsidRPr="00732986">
        <w:rPr>
          <w:rStyle w:val="normaltextrun"/>
        </w:rPr>
        <w:t>ii</w:t>
      </w:r>
      <w:proofErr w:type="spellEnd"/>
      <w:r w:rsidRPr="00732986">
        <w:rPr>
          <w:rStyle w:val="normaltextrun"/>
        </w:rPr>
        <w:t>) predios, labores y operaciones por evento.</w:t>
      </w:r>
    </w:p>
    <w:p w:rsidRPr="00732986" w:rsidR="007B2F48" w:rsidP="007B2F48" w:rsidRDefault="007B2F48" w14:paraId="2E893F6F" w14:textId="77777777">
      <w:pPr>
        <w:pStyle w:val="Prrafodelista"/>
        <w:ind w:left="720" w:firstLine="0"/>
        <w:jc w:val="both"/>
        <w:rPr>
          <w:color w:val="000000" w:themeColor="text1"/>
        </w:rPr>
      </w:pPr>
    </w:p>
    <w:p w:rsidRPr="00732986" w:rsidR="007B2F48" w:rsidP="007B2F48" w:rsidRDefault="007B2F48" w14:paraId="6253405E" w14:textId="77777777">
      <w:pPr>
        <w:pStyle w:val="Prrafodelista"/>
        <w:numPr>
          <w:ilvl w:val="0"/>
          <w:numId w:val="29"/>
        </w:numPr>
        <w:jc w:val="both"/>
        <w:rPr>
          <w:color w:val="000000" w:themeColor="text1"/>
        </w:rPr>
      </w:pPr>
      <w:r w:rsidRPr="00732986">
        <w:rPr>
          <w:color w:val="000000" w:themeColor="text1"/>
        </w:rPr>
        <w:t xml:space="preserve">Para el caso en estudio debe señalarse en primera medida, que la parte actora no demostró la realización del riesgo asegurado, pues no se ha presentado un evento constitutivo de incumplimiento contractual por parte del afianzado en el pago de </w:t>
      </w:r>
      <w:r w:rsidRPr="00732986">
        <w:rPr>
          <w:rStyle w:val="normaltextrun"/>
          <w:color w:val="000000" w:themeColor="text1"/>
        </w:rPr>
        <w:t>salarios, prestaciones sociales, e indemnización del artículo 64 del CST</w:t>
      </w:r>
      <w:r w:rsidRPr="00732986">
        <w:rPr>
          <w:color w:val="000000" w:themeColor="text1"/>
        </w:rPr>
        <w:t xml:space="preserve">. Por otro lado, respecto a la acreditación de la cuantía del valor reclamado, es necesario indicar que: </w:t>
      </w:r>
      <w:r w:rsidRPr="00732986">
        <w:rPr>
          <w:rStyle w:val="cf01"/>
          <w:rFonts w:ascii="Arial" w:hAnsi="Arial" w:eastAsia="Calibri" w:cs="Arial"/>
          <w:color w:val="000000" w:themeColor="text1"/>
          <w:sz w:val="22"/>
          <w:szCs w:val="22"/>
        </w:rPr>
        <w:t xml:space="preserve">1. El contrato de seguro cubre el </w:t>
      </w:r>
      <w:r w:rsidRPr="00732986">
        <w:rPr>
          <w:rFonts w:eastAsia="Calibri"/>
          <w:color w:val="000000" w:themeColor="text1"/>
        </w:rPr>
        <w:t xml:space="preserve">pago de </w:t>
      </w:r>
      <w:r w:rsidRPr="00732986">
        <w:rPr>
          <w:rStyle w:val="normaltextrun"/>
          <w:color w:val="000000" w:themeColor="text1"/>
        </w:rPr>
        <w:t xml:space="preserve">salarios, prestaciones sociales e indemnización del artículo 64 del CST, </w:t>
      </w:r>
      <w:r w:rsidRPr="00732986">
        <w:rPr>
          <w:rStyle w:val="cf01"/>
          <w:rFonts w:ascii="Arial" w:hAnsi="Arial" w:eastAsia="Calibri" w:cs="Arial"/>
          <w:color w:val="000000" w:themeColor="text1"/>
          <w:sz w:val="22"/>
          <w:szCs w:val="22"/>
        </w:rPr>
        <w:t xml:space="preserve">imputables al contratista garantizado y 2. Para afectar el amparo aludido es necesario acreditar la cuantía de la pérdida, esto significa, acreditar que ese incumplimiento le generó un perjuicio que acarrea una indemnización, situación que NO se evidencia en este caso. </w:t>
      </w:r>
      <w:r w:rsidRPr="00732986">
        <w:rPr>
          <w:color w:val="000000" w:themeColor="text1"/>
        </w:rPr>
        <w:t>De esa forma, como se incumplieron las cargas de que trata el artículo 1077 del código de comercio es claro que no ha nacido la obligación condicional del Asegurador.</w:t>
      </w:r>
    </w:p>
    <w:p w:rsidRPr="00732986" w:rsidR="007B2F48" w:rsidP="007B2F48" w:rsidRDefault="007B2F48" w14:paraId="2ED93515" w14:textId="77777777">
      <w:pPr>
        <w:pStyle w:val="Prrafodelista"/>
        <w:ind w:left="720" w:firstLine="0"/>
        <w:jc w:val="both"/>
        <w:rPr>
          <w:color w:val="000000" w:themeColor="text1"/>
        </w:rPr>
      </w:pPr>
    </w:p>
    <w:p w:rsidRPr="00732986" w:rsidR="007B2F48" w:rsidP="007B2F48" w:rsidRDefault="007B2F48" w14:paraId="5DD645C9" w14:textId="77777777">
      <w:pPr>
        <w:pStyle w:val="Prrafodelista"/>
        <w:numPr>
          <w:ilvl w:val="0"/>
          <w:numId w:val="29"/>
        </w:numPr>
        <w:jc w:val="both"/>
        <w:rPr>
          <w:color w:val="000000"/>
        </w:rPr>
      </w:pPr>
      <w:r w:rsidRPr="00732986">
        <w:rPr>
          <w:color w:val="000000"/>
        </w:rPr>
        <w:t>Si se acredita que en efecto antes de la fecha inicio de la vigencia de los seguros existía cualquier circunstancia que constituyera alguna eventual infracción a un derecho laboral, esa circunstancia debía ser avisada al asegurador, por ende, si no se avisó el contrato es nulo por reticencia.</w:t>
      </w:r>
    </w:p>
    <w:p w:rsidRPr="00732986" w:rsidR="007B2F48" w:rsidP="007B2F48" w:rsidRDefault="007B2F48" w14:paraId="00402416" w14:textId="77777777">
      <w:pPr>
        <w:pStyle w:val="Prrafodelista"/>
        <w:ind w:left="720" w:firstLine="0"/>
        <w:jc w:val="both"/>
        <w:rPr>
          <w:color w:val="000000"/>
        </w:rPr>
      </w:pPr>
    </w:p>
    <w:p w:rsidRPr="00732986" w:rsidR="007B2F48" w:rsidP="007B2F48" w:rsidRDefault="007B2F48" w14:paraId="37B52155" w14:textId="77777777">
      <w:pPr>
        <w:pStyle w:val="Prrafodelista"/>
        <w:numPr>
          <w:ilvl w:val="0"/>
          <w:numId w:val="29"/>
        </w:numPr>
        <w:jc w:val="both"/>
        <w:rPr>
          <w:color w:val="000000"/>
        </w:rPr>
      </w:pPr>
      <w:r w:rsidRPr="00732986">
        <w:rPr>
          <w:color w:val="000000"/>
        </w:rPr>
        <w:t xml:space="preserve">Por todo lo anterior y teniendo en cuenta que la demandante solicita el pago de salarios, </w:t>
      </w:r>
      <w:r w:rsidRPr="00732986">
        <w:rPr>
          <w:color w:val="000000"/>
        </w:rPr>
        <w:t>prestaciones sociales e indemnización del Art. 64 del CST como consecuencia de la terminación de la relación laboral por parte de MANPOWER PROFESSIONAL LTDA., no se ha probado la veracidad del hecho, en ese sentido su reconocimiento claramente vulneraría el principio indemnizatorio. Lo anterior, por cuanto es inviable reconocer una suma que no se encuentra probada dentro del proceso.</w:t>
      </w:r>
    </w:p>
    <w:p w:rsidRPr="00732986" w:rsidR="007B2F48" w:rsidP="007B2F48" w:rsidRDefault="007B2F48" w14:paraId="3ACC7C58" w14:textId="77777777">
      <w:pPr>
        <w:pStyle w:val="Prrafodelista"/>
        <w:ind w:left="720" w:firstLine="0"/>
        <w:jc w:val="both"/>
        <w:rPr>
          <w:color w:val="000000"/>
        </w:rPr>
      </w:pPr>
    </w:p>
    <w:p w:rsidRPr="00732986" w:rsidR="007B2F48" w:rsidP="007B2F48" w:rsidRDefault="007B2F48" w14:paraId="51CB0240" w14:textId="77777777">
      <w:pPr>
        <w:pStyle w:val="Prrafodelista"/>
        <w:numPr>
          <w:ilvl w:val="0"/>
          <w:numId w:val="29"/>
        </w:numPr>
        <w:jc w:val="both"/>
        <w:rPr>
          <w:bCs/>
          <w:color w:val="000000"/>
          <w:lang w:val="es-ES_tradnl"/>
        </w:rPr>
      </w:pPr>
      <w:r w:rsidRPr="00732986">
        <w:rPr>
          <w:color w:val="000000"/>
        </w:rPr>
        <w:t xml:space="preserve">Por todo lo anterior, comedidamente le solicito al Honorable Despacho tomar en consideración que, sin perjuicio que en el caso bajo análisis no se ha realizado el riesgo asegurado, y que el Contrato de Seguro no presta cobertura por las razones previamente anotadas, en todo caso, </w:t>
      </w:r>
      <w:r w:rsidRPr="00732986">
        <w:rPr>
          <w:bCs/>
          <w:color w:val="000000"/>
          <w:lang w:val="es-ES_tradnl"/>
        </w:rPr>
        <w:t>dicha póliza contiene unos límites y valores asegurados que deberán ser tenidos en cuenta por el Juez en el remoto e improbable evento de una condena en contra de mi representada.</w:t>
      </w:r>
    </w:p>
    <w:p w:rsidRPr="00732986" w:rsidR="007B2F48" w:rsidP="007B2F48" w:rsidRDefault="007B2F48" w14:paraId="7422399F" w14:textId="77777777">
      <w:pPr>
        <w:pStyle w:val="Prrafodelista"/>
        <w:ind w:left="720" w:firstLine="0"/>
        <w:jc w:val="both"/>
        <w:rPr>
          <w:lang w:val="es-ES_tradnl"/>
        </w:rPr>
      </w:pPr>
    </w:p>
    <w:p w:rsidRPr="00732986" w:rsidR="007B2F48" w:rsidP="007B2F48" w:rsidRDefault="007B2F48" w14:paraId="600989F0" w14:textId="77777777">
      <w:pPr>
        <w:pStyle w:val="Prrafodelista"/>
        <w:numPr>
          <w:ilvl w:val="0"/>
          <w:numId w:val="29"/>
        </w:numPr>
        <w:jc w:val="both"/>
        <w:rPr>
          <w:color w:val="000000"/>
        </w:rPr>
      </w:pPr>
      <w:r w:rsidRPr="00732986">
        <w:rPr>
          <w:color w:val="000000"/>
          <w:lang w:val="es-ES_tradnl"/>
        </w:rPr>
        <w:t>Un</w:t>
      </w:r>
      <w:r w:rsidRPr="00732986">
        <w:rPr>
          <w:color w:val="000000"/>
        </w:rPr>
        <w:t xml:space="preserve">a debida administración del riesgo y una adecuada notificación de las situaciones del contrato afianzado le permite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 </w:t>
      </w:r>
    </w:p>
    <w:p w:rsidRPr="00732986" w:rsidR="007B2F48" w:rsidP="007B2F48" w:rsidRDefault="007B2F48" w14:paraId="68FD9BB8" w14:textId="77777777">
      <w:pPr>
        <w:pStyle w:val="Prrafodelista"/>
        <w:ind w:left="720" w:firstLine="0"/>
        <w:jc w:val="both"/>
        <w:rPr>
          <w:color w:val="000000"/>
        </w:rPr>
      </w:pPr>
    </w:p>
    <w:p w:rsidRPr="00732986" w:rsidR="007B2F48" w:rsidP="007B2F48" w:rsidRDefault="007B2F48" w14:paraId="644BD262" w14:textId="77777777">
      <w:pPr>
        <w:pStyle w:val="Prrafodelista"/>
        <w:numPr>
          <w:ilvl w:val="0"/>
          <w:numId w:val="29"/>
        </w:numPr>
        <w:jc w:val="both"/>
        <w:rPr>
          <w:color w:val="000000"/>
        </w:rPr>
      </w:pPr>
      <w:r w:rsidRPr="00732986">
        <w:rPr>
          <w:color w:val="000000"/>
        </w:rPr>
        <w:t xml:space="preserve">SEGUROS CONFIANZA S.A., no está obligada a verificar la exactitud de la declaración del tomador de las pólizas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p w:rsidRPr="00732986" w:rsidR="007B2F48" w:rsidP="007B2F48" w:rsidRDefault="007B2F48" w14:paraId="4BD2F30F" w14:textId="77777777">
      <w:pPr>
        <w:pStyle w:val="Prrafodelista"/>
        <w:ind w:left="720" w:firstLine="0"/>
        <w:jc w:val="both"/>
      </w:pPr>
    </w:p>
    <w:p w:rsidRPr="00732986" w:rsidR="007B2F48" w:rsidP="007B2F48" w:rsidRDefault="007B2F48" w14:paraId="76C37125" w14:textId="77777777">
      <w:pPr>
        <w:pStyle w:val="Prrafodelista"/>
        <w:numPr>
          <w:ilvl w:val="0"/>
          <w:numId w:val="29"/>
        </w:numPr>
        <w:jc w:val="both"/>
        <w:rPr>
          <w:color w:val="000000"/>
          <w:lang w:val="es-ES_tradnl"/>
        </w:rPr>
      </w:pPr>
      <w:r w:rsidRPr="00732986">
        <w:rPr>
          <w:color w:val="000000"/>
          <w:lang w:val="es-ES_tradnl"/>
        </w:rPr>
        <w:t>Cualquier pago a cargo de mi representada con relación a una eventual indemnización, se tendrá que disminuir en el monto que la sociedad afianzada tenga a su favor y en cualquier otro valor que se llegue a deber al contratista afianzado por parte del asegurado.</w:t>
      </w:r>
    </w:p>
    <w:p w:rsidRPr="00732986" w:rsidR="007B2F48" w:rsidP="007B2F48" w:rsidRDefault="007B2F48" w14:paraId="42D88B75" w14:textId="77777777">
      <w:pPr>
        <w:pStyle w:val="Prrafodelista"/>
        <w:ind w:left="720" w:right="134" w:firstLine="0"/>
        <w:jc w:val="both"/>
        <w:rPr>
          <w:bCs/>
          <w:color w:val="000000"/>
        </w:rPr>
      </w:pPr>
    </w:p>
    <w:p w:rsidRPr="00732986" w:rsidR="007B2F48" w:rsidP="007B2F48" w:rsidRDefault="007B2F48" w14:paraId="086ADA74" w14:textId="77777777">
      <w:pPr>
        <w:pStyle w:val="Prrafodelista"/>
        <w:numPr>
          <w:ilvl w:val="0"/>
          <w:numId w:val="29"/>
        </w:numPr>
        <w:ind w:right="134"/>
        <w:jc w:val="both"/>
        <w:rPr>
          <w:color w:val="000000"/>
        </w:rPr>
      </w:pPr>
      <w:r w:rsidRPr="00732986">
        <w:rPr>
          <w:bCs/>
          <w:color w:val="000000"/>
        </w:rPr>
        <w:t xml:space="preserve">Para el caso en concreto existe una coexistencia de seguros por lo cual las asegurados llamadas en garantía deberán </w:t>
      </w:r>
      <w:r w:rsidRPr="00732986">
        <w:rPr>
          <w:color w:val="000000"/>
        </w:rPr>
        <w:t>dividirse en proporción al monto asegurado por cada una el pago de una eventual obligación de indemnizar comoquiera que tienen la misma cobertura.</w:t>
      </w:r>
    </w:p>
    <w:p w:rsidRPr="00732986" w:rsidR="007B2F48" w:rsidP="007B2F48" w:rsidRDefault="007B2F48" w14:paraId="064B4A8B" w14:textId="77777777">
      <w:pPr>
        <w:pStyle w:val="Prrafodelista"/>
        <w:ind w:left="720" w:firstLine="0"/>
        <w:jc w:val="both"/>
      </w:pPr>
    </w:p>
    <w:p w:rsidRPr="00732986" w:rsidR="007B2F48" w:rsidP="007B2F48" w:rsidRDefault="007B2F48" w14:paraId="11776508" w14:textId="77777777">
      <w:pPr>
        <w:pStyle w:val="Prrafodelista"/>
        <w:numPr>
          <w:ilvl w:val="0"/>
          <w:numId w:val="29"/>
        </w:numPr>
        <w:jc w:val="both"/>
        <w:rPr>
          <w:rFonts w:eastAsia="Calibri"/>
          <w:color w:val="000000"/>
        </w:rPr>
      </w:pPr>
      <w:r w:rsidRPr="00732986">
        <w:rPr>
          <w:rFonts w:eastAsia="Calibri"/>
          <w:color w:val="000000"/>
        </w:rPr>
        <w:t xml:space="preserve">Mi representada, entonces, en ese supuesto tendrá el derecho a repetir por lo que pague, contra </w:t>
      </w:r>
      <w:r w:rsidRPr="00732986">
        <w:rPr>
          <w:bCs/>
          <w:color w:val="000000"/>
        </w:rPr>
        <w:t>MANPOWER PROFESSIONAL LTDA.,</w:t>
      </w:r>
      <w:r w:rsidRPr="00732986">
        <w:rPr>
          <w:color w:val="000000"/>
        </w:rPr>
        <w:t xml:space="preserve"> </w:t>
      </w:r>
      <w:r w:rsidRPr="00732986">
        <w:rPr>
          <w:rFonts w:eastAsia="Calibri"/>
          <w:color w:val="000000"/>
        </w:rPr>
        <w:t>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p>
    <w:p w:rsidRPr="00732986" w:rsidR="007B2F48" w:rsidP="007B2F48" w:rsidRDefault="007B2F48" w14:paraId="2C6B8FAA" w14:textId="77777777">
      <w:pPr>
        <w:pStyle w:val="Prrafodelista"/>
        <w:ind w:left="720" w:firstLine="0"/>
        <w:jc w:val="both"/>
      </w:pPr>
    </w:p>
    <w:p w:rsidRPr="00732986" w:rsidR="007B2F48" w:rsidP="007B2F48" w:rsidRDefault="007B2F48" w14:paraId="35734998" w14:textId="77777777">
      <w:pPr>
        <w:pStyle w:val="paragraph"/>
        <w:numPr>
          <w:ilvl w:val="0"/>
          <w:numId w:val="29"/>
        </w:numPr>
        <w:spacing w:before="0" w:beforeAutospacing="0" w:after="0" w:afterAutospacing="0"/>
        <w:jc w:val="both"/>
        <w:textAlignment w:val="baseline"/>
        <w:rPr>
          <w:rFonts w:ascii="Arial" w:hAnsi="Arial" w:cs="Arial"/>
          <w:sz w:val="22"/>
          <w:szCs w:val="22"/>
        </w:rPr>
      </w:pPr>
      <w:r w:rsidRPr="00732986">
        <w:rPr>
          <w:rStyle w:val="normaltextrun"/>
          <w:rFonts w:ascii="Arial" w:hAnsi="Arial" w:cs="Arial"/>
          <w:color w:val="000000"/>
          <w:sz w:val="22"/>
          <w:szCs w:val="22"/>
          <w:lang w:val="es-ES"/>
        </w:rPr>
        <w:t xml:space="preserve">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w:t>
      </w:r>
      <w:r w:rsidRPr="00732986">
        <w:rPr>
          <w:rStyle w:val="normaltextrun"/>
          <w:rFonts w:ascii="Arial" w:hAnsi="Arial" w:cs="Arial"/>
          <w:color w:val="000000"/>
          <w:sz w:val="22"/>
          <w:szCs w:val="22"/>
          <w:lang w:val="es-ES"/>
        </w:rPr>
        <w:t>nacimiento del derecho, independientemente de cualquier circunstancia y aun cuando no se pueda establecer si el interesado tuvo o no conocimiento de tal hecho, en la extraordinaria.</w:t>
      </w:r>
      <w:r w:rsidRPr="00732986">
        <w:rPr>
          <w:rStyle w:val="eop"/>
          <w:rFonts w:ascii="Arial" w:hAnsi="Arial" w:cs="Arial"/>
          <w:color w:val="000000"/>
          <w:sz w:val="22"/>
          <w:szCs w:val="22"/>
        </w:rPr>
        <w:t> </w:t>
      </w:r>
    </w:p>
    <w:p w:rsidRPr="00732986" w:rsidR="007B2F48" w:rsidP="007B2F48" w:rsidRDefault="007B2F48" w14:paraId="22DB2815" w14:textId="77777777">
      <w:pPr>
        <w:pStyle w:val="paragraph"/>
        <w:spacing w:before="0" w:beforeAutospacing="0" w:after="0" w:afterAutospacing="0"/>
        <w:ind w:left="720"/>
        <w:jc w:val="both"/>
        <w:textAlignment w:val="baseline"/>
        <w:rPr>
          <w:rFonts w:ascii="Arial" w:hAnsi="Arial" w:cs="Arial"/>
          <w:sz w:val="22"/>
          <w:szCs w:val="22"/>
        </w:rPr>
      </w:pPr>
      <w:r w:rsidRPr="00732986">
        <w:rPr>
          <w:rStyle w:val="eop"/>
          <w:rFonts w:ascii="Arial" w:hAnsi="Arial" w:cs="Arial"/>
          <w:color w:val="000000"/>
          <w:sz w:val="22"/>
          <w:szCs w:val="22"/>
        </w:rPr>
        <w:t> </w:t>
      </w:r>
    </w:p>
    <w:p w:rsidRPr="00732986" w:rsidR="007B2F48" w:rsidP="007B2F48" w:rsidRDefault="007B2F48" w14:paraId="4C9D7BA1" w14:textId="77777777">
      <w:pPr>
        <w:jc w:val="center"/>
        <w:rPr>
          <w:rFonts w:ascii="Arial" w:hAnsi="Arial" w:cs="Arial"/>
          <w:b/>
          <w:color w:val="000000" w:themeColor="text1"/>
          <w:u w:val="single"/>
          <w:lang w:val="es-ES_tradnl"/>
        </w:rPr>
      </w:pPr>
      <w:r w:rsidRPr="00732986">
        <w:rPr>
          <w:rFonts w:ascii="Arial" w:hAnsi="Arial" w:cs="Arial"/>
          <w:b/>
          <w:color w:val="000000" w:themeColor="text1"/>
          <w:u w:val="single"/>
          <w:lang w:val="es-ES_tradnl"/>
        </w:rPr>
        <w:t>CAPÍTULO V</w:t>
      </w:r>
    </w:p>
    <w:p w:rsidRPr="00732986" w:rsidR="007B2F48" w:rsidP="007B2F48" w:rsidRDefault="007B2F48" w14:paraId="509CACB3" w14:textId="77777777">
      <w:pPr>
        <w:jc w:val="center"/>
        <w:rPr>
          <w:rFonts w:ascii="Arial" w:hAnsi="Arial" w:cs="Arial"/>
          <w:b/>
          <w:bCs/>
          <w:color w:val="000000" w:themeColor="text1"/>
          <w:u w:val="single"/>
        </w:rPr>
      </w:pPr>
      <w:r w:rsidRPr="00732986">
        <w:rPr>
          <w:rFonts w:ascii="Arial" w:hAnsi="Arial" w:cs="Arial"/>
          <w:b/>
          <w:bCs/>
          <w:color w:val="000000" w:themeColor="text1"/>
          <w:u w:val="single"/>
        </w:rPr>
        <w:t>MEDIOS DE PRUEBA</w:t>
      </w:r>
    </w:p>
    <w:p w:rsidRPr="00732986" w:rsidR="007B2F48" w:rsidP="007B2F48" w:rsidRDefault="007B2F48" w14:paraId="259A275F" w14:textId="77777777">
      <w:pPr>
        <w:pStyle w:val="Textoindependiente"/>
        <w:rPr>
          <w:rFonts w:ascii="Arial" w:hAnsi="Arial" w:cs="Arial"/>
          <w:color w:val="000000" w:themeColor="text1"/>
          <w:sz w:val="22"/>
          <w:szCs w:val="22"/>
        </w:rPr>
      </w:pPr>
    </w:p>
    <w:p w:rsidRPr="00732986" w:rsidR="007B2F48" w:rsidP="007B2F48" w:rsidRDefault="007B2F48" w14:paraId="25E520E9" w14:textId="77777777">
      <w:pPr>
        <w:pStyle w:val="Textoindependiente"/>
        <w:rPr>
          <w:rFonts w:ascii="Arial" w:hAnsi="Arial" w:cs="Arial"/>
          <w:color w:val="000000" w:themeColor="text1"/>
          <w:sz w:val="22"/>
          <w:szCs w:val="22"/>
        </w:rPr>
      </w:pPr>
      <w:r w:rsidRPr="00732986">
        <w:rPr>
          <w:rFonts w:ascii="Arial" w:hAnsi="Arial" w:cs="Arial"/>
          <w:color w:val="000000" w:themeColor="text1"/>
          <w:sz w:val="22"/>
          <w:szCs w:val="22"/>
        </w:rPr>
        <w:t>Solicito atentamente decretar y tener como pruebas las siguientes:</w:t>
      </w:r>
    </w:p>
    <w:p w:rsidRPr="00732986" w:rsidR="007B2F48" w:rsidP="007B2F48" w:rsidRDefault="007B2F48" w14:paraId="622C435D" w14:textId="77777777">
      <w:pPr>
        <w:pStyle w:val="Textoindependiente"/>
        <w:rPr>
          <w:rFonts w:ascii="Arial" w:hAnsi="Arial" w:cs="Arial"/>
          <w:color w:val="000000" w:themeColor="text1"/>
          <w:sz w:val="22"/>
          <w:szCs w:val="22"/>
        </w:rPr>
      </w:pPr>
    </w:p>
    <w:p w:rsidRPr="00732986" w:rsidR="007B2F48" w:rsidP="007B2F48" w:rsidRDefault="007B2F48" w14:paraId="572133E1" w14:textId="77777777">
      <w:pPr>
        <w:pStyle w:val="Ttulo1"/>
        <w:numPr>
          <w:ilvl w:val="0"/>
          <w:numId w:val="12"/>
        </w:numPr>
        <w:ind w:left="426" w:hanging="426"/>
        <w:rPr>
          <w:rFonts w:ascii="Arial" w:hAnsi="Arial" w:cs="Arial"/>
          <w:color w:val="000000" w:themeColor="text1"/>
          <w:sz w:val="22"/>
          <w:szCs w:val="22"/>
        </w:rPr>
      </w:pPr>
      <w:r w:rsidRPr="00732986">
        <w:rPr>
          <w:rFonts w:ascii="Arial" w:hAnsi="Arial" w:cs="Arial"/>
          <w:color w:val="000000" w:themeColor="text1"/>
          <w:sz w:val="22"/>
          <w:szCs w:val="22"/>
        </w:rPr>
        <w:t>DOCUMENTALES</w:t>
      </w:r>
    </w:p>
    <w:p w:rsidRPr="00732986" w:rsidR="007B2F48" w:rsidP="007B2F48" w:rsidRDefault="007B2F48" w14:paraId="2FD02A90" w14:textId="77777777">
      <w:pPr>
        <w:pStyle w:val="Ttulo1"/>
        <w:ind w:left="720"/>
        <w:rPr>
          <w:rFonts w:ascii="Arial" w:hAnsi="Arial" w:cs="Arial"/>
          <w:color w:val="000000" w:themeColor="text1"/>
          <w:sz w:val="22"/>
          <w:szCs w:val="22"/>
        </w:rPr>
      </w:pPr>
    </w:p>
    <w:p w:rsidRPr="00732986" w:rsidR="007B2F48" w:rsidP="007B2F48" w:rsidRDefault="007B2F48" w14:paraId="5FFD9866" w14:textId="77777777">
      <w:pPr>
        <w:pStyle w:val="Textoindependiente"/>
        <w:jc w:val="both"/>
        <w:rPr>
          <w:rFonts w:ascii="Arial" w:hAnsi="Arial" w:cs="Arial"/>
          <w:color w:val="000000" w:themeColor="text1"/>
          <w:sz w:val="22"/>
          <w:szCs w:val="22"/>
        </w:rPr>
      </w:pPr>
      <w:r w:rsidRPr="00732986">
        <w:rPr>
          <w:rFonts w:ascii="Arial" w:hAnsi="Arial" w:cs="Arial"/>
          <w:color w:val="000000" w:themeColor="text1"/>
          <w:sz w:val="22"/>
          <w:szCs w:val="22"/>
        </w:rPr>
        <w:t>Ténganse como pruebas las que obran en el expediente y adicionalmente, solicito se tengan como pruebas las siguientes:</w:t>
      </w:r>
    </w:p>
    <w:p w:rsidRPr="00732986" w:rsidR="007B2F48" w:rsidP="007B2F48" w:rsidRDefault="007B2F48" w14:paraId="1ECC62D7" w14:textId="77777777">
      <w:pPr>
        <w:pStyle w:val="Textoindependiente"/>
        <w:rPr>
          <w:rFonts w:ascii="Arial" w:hAnsi="Arial" w:cs="Arial"/>
          <w:color w:val="000000" w:themeColor="text1"/>
          <w:sz w:val="22"/>
          <w:szCs w:val="22"/>
        </w:rPr>
      </w:pPr>
    </w:p>
    <w:p w:rsidRPr="00732986" w:rsidR="007B2F48" w:rsidP="00732986" w:rsidRDefault="007B2F48" w14:paraId="21F88728" w14:textId="77777777">
      <w:pPr>
        <w:pStyle w:val="Textoindependiente"/>
        <w:numPr>
          <w:ilvl w:val="1"/>
          <w:numId w:val="10"/>
        </w:numPr>
        <w:jc w:val="both"/>
        <w:rPr>
          <w:rStyle w:val="normaltextrun"/>
          <w:rFonts w:ascii="Arial" w:hAnsi="Arial" w:cs="Arial"/>
          <w:b/>
          <w:bCs/>
          <w:color w:val="000000" w:themeColor="text1"/>
          <w:sz w:val="22"/>
          <w:szCs w:val="22"/>
          <w:lang w:val="es-CO"/>
        </w:rPr>
      </w:pPr>
      <w:r w:rsidRPr="00732986">
        <w:rPr>
          <w:rFonts w:ascii="Arial" w:hAnsi="Arial" w:cs="Arial"/>
          <w:color w:val="000000" w:themeColor="text1"/>
          <w:sz w:val="22"/>
          <w:szCs w:val="22"/>
          <w:lang w:val="es-CO"/>
        </w:rPr>
        <w:t xml:space="preserve">Copia de la caratula y </w:t>
      </w:r>
      <w:r w:rsidRPr="00732986">
        <w:rPr>
          <w:rFonts w:ascii="Arial" w:hAnsi="Arial" w:cs="Arial"/>
          <w:bCs/>
          <w:color w:val="000000" w:themeColor="text1"/>
          <w:sz w:val="22"/>
          <w:szCs w:val="22"/>
          <w:lang w:val="es-CO"/>
        </w:rPr>
        <w:t>de l</w:t>
      </w:r>
      <w:r w:rsidRPr="00732986">
        <w:rPr>
          <w:rFonts w:ascii="Arial" w:hAnsi="Arial" w:cs="Arial"/>
          <w:color w:val="000000" w:themeColor="text1"/>
          <w:sz w:val="22"/>
          <w:szCs w:val="22"/>
          <w:lang w:val="es-CO"/>
        </w:rPr>
        <w:t xml:space="preserve">as condiciones generales de la Póliza </w:t>
      </w:r>
      <w:r w:rsidRPr="00732986">
        <w:rPr>
          <w:rFonts w:ascii="Arial" w:hAnsi="Arial" w:cs="Arial"/>
          <w:color w:val="000000" w:themeColor="text1"/>
          <w:sz w:val="22"/>
          <w:szCs w:val="22"/>
        </w:rPr>
        <w:t xml:space="preserve">No. 05 CU052841 </w:t>
      </w:r>
      <w:r w:rsidRPr="00732986">
        <w:rPr>
          <w:rStyle w:val="normaltextrun"/>
          <w:rFonts w:ascii="Arial" w:hAnsi="Arial" w:cs="Arial"/>
          <w:color w:val="000000" w:themeColor="text1"/>
          <w:sz w:val="22"/>
          <w:szCs w:val="22"/>
          <w:lang w:val="es-CO"/>
        </w:rPr>
        <w:t>emitida por SEGUROS CONFIANZA S.A.</w:t>
      </w:r>
    </w:p>
    <w:p w:rsidRPr="00732986" w:rsidR="007B2F48" w:rsidP="00732986" w:rsidRDefault="007B2F48" w14:paraId="5665D415" w14:textId="77777777">
      <w:pPr>
        <w:pStyle w:val="Textoindependiente"/>
        <w:numPr>
          <w:ilvl w:val="1"/>
          <w:numId w:val="10"/>
        </w:numPr>
        <w:jc w:val="both"/>
        <w:rPr>
          <w:rStyle w:val="normaltextrun"/>
          <w:rFonts w:ascii="Arial" w:hAnsi="Arial" w:cs="Arial"/>
          <w:b/>
          <w:bCs/>
          <w:color w:val="000000" w:themeColor="text1"/>
          <w:sz w:val="22"/>
          <w:szCs w:val="22"/>
          <w:lang w:val="es-CO"/>
        </w:rPr>
      </w:pPr>
      <w:r w:rsidRPr="00732986">
        <w:rPr>
          <w:rFonts w:ascii="Arial" w:hAnsi="Arial" w:cs="Arial"/>
          <w:color w:val="000000" w:themeColor="text1"/>
          <w:sz w:val="22"/>
          <w:szCs w:val="22"/>
          <w:lang w:val="es-CO"/>
        </w:rPr>
        <w:t xml:space="preserve">Copia de la caratula de la Póliza No. </w:t>
      </w:r>
      <w:r w:rsidRPr="00732986">
        <w:rPr>
          <w:rFonts w:ascii="Arial" w:hAnsi="Arial" w:cs="Arial"/>
          <w:color w:val="000000" w:themeColor="text1"/>
          <w:sz w:val="22"/>
          <w:szCs w:val="22"/>
        </w:rPr>
        <w:t xml:space="preserve">05 RO026669 </w:t>
      </w:r>
      <w:r w:rsidRPr="00732986">
        <w:rPr>
          <w:rStyle w:val="normaltextrun"/>
          <w:rFonts w:ascii="Arial" w:hAnsi="Arial" w:cs="Arial"/>
          <w:color w:val="000000" w:themeColor="text1"/>
          <w:sz w:val="22"/>
          <w:szCs w:val="22"/>
          <w:lang w:val="es-CO"/>
        </w:rPr>
        <w:t>emitida por SEGUROS CONFIANZA S.A.</w:t>
      </w:r>
    </w:p>
    <w:p w:rsidRPr="00732986" w:rsidR="007B2F48" w:rsidP="00732986" w:rsidRDefault="007B2F48" w14:paraId="1B861F92" w14:textId="77777777">
      <w:pPr>
        <w:pStyle w:val="Textoindependiente"/>
        <w:numPr>
          <w:ilvl w:val="1"/>
          <w:numId w:val="10"/>
        </w:numPr>
        <w:jc w:val="both"/>
        <w:rPr>
          <w:rStyle w:val="normaltextrun"/>
          <w:rFonts w:ascii="Arial" w:hAnsi="Arial" w:cs="Arial"/>
          <w:b/>
          <w:bCs/>
          <w:color w:val="000000" w:themeColor="text1"/>
          <w:sz w:val="22"/>
          <w:szCs w:val="22"/>
          <w:lang w:val="es-CO"/>
        </w:rPr>
      </w:pPr>
      <w:r w:rsidRPr="00732986">
        <w:rPr>
          <w:rStyle w:val="normaltextrun"/>
          <w:rFonts w:ascii="Arial" w:hAnsi="Arial" w:cs="Arial"/>
          <w:color w:val="000000" w:themeColor="text1"/>
          <w:sz w:val="22"/>
          <w:szCs w:val="22"/>
          <w:lang w:val="es-CO"/>
        </w:rPr>
        <w:t xml:space="preserve">Derecho de petición dirigido a POSITIVA COMPAÑÍA DE SEGUROS S.A. hoy POSITIVA COMPAÑÍA DE SEGUROS S.A. y copia del correo electrónico mediante el cual se remitió. </w:t>
      </w:r>
    </w:p>
    <w:p w:rsidRPr="00732986" w:rsidR="007B2F48" w:rsidP="007B2F48" w:rsidRDefault="007B2F48" w14:paraId="0375D3C6" w14:textId="77777777">
      <w:pPr>
        <w:pStyle w:val="Textoindependiente"/>
        <w:jc w:val="both"/>
        <w:rPr>
          <w:rFonts w:ascii="Arial" w:hAnsi="Arial" w:cs="Arial"/>
          <w:color w:val="000000" w:themeColor="text1"/>
          <w:sz w:val="22"/>
          <w:szCs w:val="22"/>
          <w:lang w:val="es-CO"/>
        </w:rPr>
      </w:pPr>
    </w:p>
    <w:p w:rsidR="007B2F48" w:rsidP="007B2F48" w:rsidRDefault="007B2F48" w14:paraId="633288FB" w14:textId="1A9C7767">
      <w:pPr>
        <w:pStyle w:val="Ttulo1"/>
        <w:numPr>
          <w:ilvl w:val="0"/>
          <w:numId w:val="12"/>
        </w:numPr>
        <w:ind w:left="426" w:right="118" w:hanging="426"/>
        <w:jc w:val="both"/>
        <w:rPr>
          <w:rFonts w:ascii="Arial" w:hAnsi="Arial" w:cs="Arial"/>
          <w:color w:val="000000" w:themeColor="text1"/>
          <w:sz w:val="22"/>
          <w:szCs w:val="22"/>
        </w:rPr>
      </w:pPr>
      <w:r w:rsidRPr="00732986">
        <w:rPr>
          <w:rFonts w:ascii="Arial" w:hAnsi="Arial" w:cs="Arial"/>
          <w:color w:val="000000" w:themeColor="text1"/>
          <w:sz w:val="22"/>
          <w:szCs w:val="22"/>
        </w:rPr>
        <w:t xml:space="preserve">INTERROGATORIO DE PARTE AL DEMANDANTE </w:t>
      </w:r>
      <w:r w:rsidR="00732986">
        <w:rPr>
          <w:rFonts w:ascii="Arial" w:hAnsi="Arial" w:cs="Arial"/>
          <w:color w:val="000000" w:themeColor="text1"/>
          <w:sz w:val="22"/>
          <w:szCs w:val="22"/>
        </w:rPr>
        <w:t>Y AL</w:t>
      </w:r>
      <w:r w:rsidRPr="00732986">
        <w:rPr>
          <w:rFonts w:ascii="Arial" w:hAnsi="Arial" w:cs="Arial"/>
          <w:color w:val="000000" w:themeColor="text1"/>
          <w:sz w:val="22"/>
          <w:szCs w:val="22"/>
        </w:rPr>
        <w:t xml:space="preserve"> REPRESENTATE LEGALE DE MANPOWER PROFESSIONAL LTDA. </w:t>
      </w:r>
    </w:p>
    <w:p w:rsidRPr="00732986" w:rsidR="00732986" w:rsidP="00732986" w:rsidRDefault="00732986" w14:paraId="570D5EFC" w14:textId="77777777">
      <w:pPr>
        <w:pStyle w:val="Ttulo1"/>
        <w:ind w:left="426" w:right="118"/>
        <w:jc w:val="both"/>
        <w:rPr>
          <w:rFonts w:ascii="Arial" w:hAnsi="Arial" w:cs="Arial"/>
          <w:color w:val="000000" w:themeColor="text1"/>
          <w:sz w:val="22"/>
          <w:szCs w:val="22"/>
        </w:rPr>
      </w:pPr>
    </w:p>
    <w:p w:rsidRPr="00732986" w:rsidR="007B2F48" w:rsidP="007B2F48" w:rsidRDefault="007B2F48" w14:paraId="24BDE70B" w14:textId="77777777">
      <w:pPr>
        <w:pStyle w:val="Textoindependiente"/>
        <w:numPr>
          <w:ilvl w:val="1"/>
          <w:numId w:val="12"/>
        </w:numPr>
        <w:ind w:left="851" w:right="118" w:hanging="425"/>
        <w:jc w:val="both"/>
        <w:rPr>
          <w:rFonts w:ascii="Arial" w:hAnsi="Arial" w:cs="Arial"/>
          <w:color w:val="000000" w:themeColor="text1"/>
          <w:sz w:val="22"/>
          <w:szCs w:val="22"/>
        </w:rPr>
      </w:pPr>
      <w:r w:rsidRPr="00732986">
        <w:rPr>
          <w:rFonts w:ascii="Arial" w:hAnsi="Arial" w:cs="Arial"/>
          <w:color w:val="000000" w:themeColor="text1"/>
          <w:sz w:val="22"/>
          <w:szCs w:val="22"/>
        </w:rPr>
        <w:t xml:space="preserve">Ruego ordenar y hacer comparecer al señor FABIO ORDOÑEZ GARCIA para que en audiencia absuelva el interrogatorio que verbalmente o mediante cuestionario escrito les formularé sobre los hechos de la demanda. </w:t>
      </w:r>
    </w:p>
    <w:p w:rsidRPr="00732986" w:rsidR="007B2F48" w:rsidP="007B2F48" w:rsidRDefault="007B2F48" w14:paraId="24554D04" w14:textId="77777777">
      <w:pPr>
        <w:pStyle w:val="Textoindependiente"/>
        <w:ind w:left="851" w:right="118"/>
        <w:jc w:val="both"/>
        <w:rPr>
          <w:rFonts w:ascii="Arial" w:hAnsi="Arial" w:cs="Arial"/>
          <w:color w:val="000000" w:themeColor="text1"/>
          <w:sz w:val="22"/>
          <w:szCs w:val="22"/>
        </w:rPr>
      </w:pPr>
    </w:p>
    <w:p w:rsidRPr="00732986" w:rsidR="007B2F48" w:rsidP="007B2F48" w:rsidRDefault="007B2F48" w14:paraId="777858E2" w14:textId="77777777">
      <w:pPr>
        <w:pStyle w:val="Textoindependiente"/>
        <w:numPr>
          <w:ilvl w:val="1"/>
          <w:numId w:val="12"/>
        </w:numPr>
        <w:ind w:left="851" w:right="118" w:hanging="425"/>
        <w:jc w:val="both"/>
        <w:rPr>
          <w:rFonts w:ascii="Arial" w:hAnsi="Arial" w:cs="Arial"/>
          <w:color w:val="000000" w:themeColor="text1"/>
          <w:sz w:val="22"/>
          <w:szCs w:val="22"/>
        </w:rPr>
      </w:pPr>
      <w:r w:rsidRPr="00732986">
        <w:rPr>
          <w:rFonts w:ascii="Arial" w:hAnsi="Arial" w:cs="Arial"/>
          <w:color w:val="000000" w:themeColor="text1"/>
          <w:sz w:val="22"/>
          <w:szCs w:val="22"/>
        </w:rPr>
        <w:t xml:space="preserve">Ruego ordenar y hacer comparecer al representante legal de MANPOWER PROFESSIONAL LTDA. para que en audiencia absuelva el interrogatorio que verbalmente o mediante cuestionario escrito les formularé sobre los hechos de la demanda. </w:t>
      </w:r>
    </w:p>
    <w:p w:rsidR="00AA1BD9" w:rsidP="00AA1BD9" w:rsidRDefault="00AA1BD9" w14:paraId="323AF1CE" w14:textId="77777777">
      <w:pPr>
        <w:pStyle w:val="Prrafodelista"/>
        <w:rPr>
          <w:color w:val="000000" w:themeColor="text1"/>
        </w:rPr>
      </w:pPr>
    </w:p>
    <w:p w:rsidRPr="00AA1BD9" w:rsidR="00AA1BD9" w:rsidP="00AA1BD9" w:rsidRDefault="00AA1BD9" w14:paraId="3557FDEF" w14:textId="77777777">
      <w:pPr>
        <w:pStyle w:val="Textoindependiente"/>
        <w:numPr>
          <w:ilvl w:val="0"/>
          <w:numId w:val="12"/>
        </w:numPr>
        <w:ind w:right="118"/>
        <w:rPr>
          <w:rFonts w:ascii="Arial" w:hAnsi="Arial" w:cs="Arial"/>
          <w:color w:val="000000" w:themeColor="text1"/>
          <w:lang w:val="es-CO"/>
        </w:rPr>
      </w:pPr>
      <w:r w:rsidRPr="00AA1BD9">
        <w:rPr>
          <w:rFonts w:ascii="Arial" w:hAnsi="Arial" w:cs="Arial"/>
          <w:b/>
          <w:bCs/>
          <w:color w:val="000000" w:themeColor="text1"/>
        </w:rPr>
        <w:t>INFORME JURAMENTADO</w:t>
      </w:r>
      <w:r w:rsidRPr="00AA1BD9">
        <w:rPr>
          <w:rFonts w:ascii="Arial" w:hAnsi="Arial" w:cs="Arial"/>
          <w:color w:val="000000" w:themeColor="text1"/>
          <w:lang w:val="es-CO"/>
        </w:rPr>
        <w:t>  </w:t>
      </w:r>
    </w:p>
    <w:p w:rsidRPr="00AA1BD9" w:rsidR="00AA1BD9" w:rsidP="00AA1BD9" w:rsidRDefault="00AA1BD9" w14:paraId="0BB59611" w14:textId="77777777">
      <w:pPr>
        <w:pStyle w:val="Textoindependiente"/>
        <w:ind w:left="360" w:right="118"/>
        <w:rPr>
          <w:rFonts w:ascii="Arial" w:hAnsi="Arial" w:cs="Arial"/>
          <w:color w:val="000000" w:themeColor="text1"/>
          <w:lang w:val="es-CO"/>
        </w:rPr>
      </w:pPr>
      <w:r w:rsidRPr="00AA1BD9">
        <w:rPr>
          <w:rFonts w:ascii="Arial" w:hAnsi="Arial" w:cs="Arial"/>
          <w:color w:val="000000" w:themeColor="text1"/>
          <w:lang w:val="es-CO"/>
        </w:rPr>
        <w:t>  </w:t>
      </w:r>
    </w:p>
    <w:p w:rsidRPr="00365AB6" w:rsidR="00AA1BD9" w:rsidP="00365AB6" w:rsidRDefault="00AA1BD9" w14:paraId="32C7B36C" w14:textId="36397FC2">
      <w:pPr>
        <w:pStyle w:val="Textoindependiente"/>
        <w:ind w:right="118"/>
        <w:jc w:val="both"/>
        <w:rPr>
          <w:rFonts w:ascii="Arial" w:hAnsi="Arial" w:cs="Arial"/>
          <w:color w:val="000000" w:themeColor="text1"/>
          <w:lang w:val="es-CO"/>
        </w:rPr>
      </w:pPr>
      <w:r w:rsidRPr="00AA1BD9">
        <w:rPr>
          <w:rFonts w:ascii="Arial" w:hAnsi="Arial" w:cs="Arial"/>
          <w:color w:val="000000" w:themeColor="text1"/>
        </w:rPr>
        <w:t xml:space="preserve">De conformidad con el artículo 195 del C.G.P., solicito respetuosamente al despacho practicar informe juramentado al </w:t>
      </w:r>
      <w:r>
        <w:rPr>
          <w:rFonts w:ascii="Arial" w:hAnsi="Arial" w:cs="Arial"/>
          <w:color w:val="000000" w:themeColor="text1"/>
        </w:rPr>
        <w:t>representante legal de POSITIVA COMPAÑÍA DE SEGUROS S.A.</w:t>
      </w:r>
      <w:r w:rsidRPr="00AA1BD9">
        <w:rPr>
          <w:rFonts w:ascii="Arial" w:hAnsi="Arial" w:cs="Arial"/>
          <w:color w:val="000000" w:themeColor="text1"/>
        </w:rPr>
        <w:t xml:space="preserve"> o a quien ostente dicha calidad al momento de la práctica de la prueba, para que en absuelva el cuestionario escrito que le formularé sobre los hechos de la demanda.  </w:t>
      </w:r>
    </w:p>
    <w:p w:rsidRPr="00732986" w:rsidR="007B2F48" w:rsidP="007B2F48" w:rsidRDefault="007B2F48" w14:paraId="2FC0AC6C" w14:textId="77777777">
      <w:pPr>
        <w:pStyle w:val="Textoindependiente"/>
        <w:ind w:right="118"/>
        <w:jc w:val="both"/>
        <w:rPr>
          <w:rFonts w:ascii="Arial" w:hAnsi="Arial" w:cs="Arial"/>
          <w:color w:val="000000" w:themeColor="text1"/>
          <w:sz w:val="22"/>
          <w:szCs w:val="22"/>
        </w:rPr>
      </w:pPr>
      <w:r w:rsidRPr="00732986">
        <w:rPr>
          <w:rFonts w:ascii="Arial" w:hAnsi="Arial" w:cs="Arial"/>
          <w:color w:val="000000" w:themeColor="text1"/>
          <w:sz w:val="22"/>
          <w:szCs w:val="22"/>
        </w:rPr>
        <w:t xml:space="preserve">  </w:t>
      </w:r>
    </w:p>
    <w:p w:rsidRPr="00732986" w:rsidR="007B2F48" w:rsidP="007B2F48" w:rsidRDefault="007B2F48" w14:paraId="0DA36A41" w14:textId="77777777">
      <w:pPr>
        <w:pStyle w:val="Prrafodelista"/>
        <w:numPr>
          <w:ilvl w:val="0"/>
          <w:numId w:val="12"/>
        </w:numPr>
        <w:jc w:val="both"/>
        <w:rPr>
          <w:b/>
          <w:iCs/>
          <w:color w:val="000000" w:themeColor="text1"/>
        </w:rPr>
      </w:pPr>
      <w:r w:rsidRPr="00732986">
        <w:rPr>
          <w:b/>
          <w:iCs/>
          <w:color w:val="000000" w:themeColor="text1"/>
        </w:rPr>
        <w:t>TESTIMONIALES</w:t>
      </w:r>
    </w:p>
    <w:p w:rsidRPr="00732986" w:rsidR="007B2F48" w:rsidP="007B2F48" w:rsidRDefault="007B2F48" w14:paraId="512FE9DF" w14:textId="77777777">
      <w:pPr>
        <w:jc w:val="both"/>
        <w:rPr>
          <w:rFonts w:ascii="Arial" w:hAnsi="Arial" w:cs="Arial" w:eastAsiaTheme="minorEastAsia"/>
          <w:b/>
          <w:iCs/>
          <w:color w:val="000000" w:themeColor="text1"/>
          <w:u w:val="single"/>
          <w:lang w:val="es-ES_tradnl"/>
        </w:rPr>
      </w:pPr>
    </w:p>
    <w:p w:rsidRPr="00732986" w:rsidR="007B2F48" w:rsidP="007B2F48" w:rsidRDefault="007B2F48" w14:paraId="362BFAEF" w14:textId="77777777">
      <w:pPr>
        <w:jc w:val="both"/>
        <w:rPr>
          <w:rFonts w:ascii="Arial" w:hAnsi="Arial" w:cs="Arial"/>
        </w:rPr>
      </w:pPr>
      <w:r w:rsidRPr="00732986">
        <w:rPr>
          <w:rFonts w:ascii="Arial" w:hAnsi="Arial" w:cs="Arial"/>
        </w:rPr>
        <w:t xml:space="preserve">Sírvase señor Juez, </w:t>
      </w:r>
      <w:proofErr w:type="spellStart"/>
      <w:r w:rsidRPr="00732986">
        <w:rPr>
          <w:rFonts w:ascii="Arial" w:hAnsi="Arial" w:cs="Arial"/>
        </w:rPr>
        <w:t>recepcionar</w:t>
      </w:r>
      <w:proofErr w:type="spellEnd"/>
      <w:r w:rsidRPr="00732986">
        <w:rPr>
          <w:rFonts w:ascii="Arial" w:hAnsi="Arial" w:cs="Arial"/>
        </w:rPr>
        <w:t xml:space="preserve"> la declaración testimonial de la siguiente persona, mayor de edad, para que se pronuncie sobre los hechos de la demanda y los argumentos de defensa expuestos en esta contestación.</w:t>
      </w:r>
    </w:p>
    <w:p w:rsidRPr="00732986" w:rsidR="007B2F48" w:rsidP="007B2F48" w:rsidRDefault="007B2F48" w14:paraId="50468461" w14:textId="77777777">
      <w:pPr>
        <w:jc w:val="both"/>
        <w:rPr>
          <w:rFonts w:ascii="Arial" w:hAnsi="Arial" w:cs="Arial"/>
        </w:rPr>
      </w:pPr>
      <w:r w:rsidRPr="00732986">
        <w:rPr>
          <w:rFonts w:ascii="Arial" w:hAnsi="Arial" w:cs="Arial"/>
          <w:lang w:val="es"/>
        </w:rPr>
        <w:t xml:space="preserve"> </w:t>
      </w:r>
    </w:p>
    <w:p w:rsidRPr="00732986" w:rsidR="007B2F48" w:rsidP="007B2F48" w:rsidRDefault="007B2F48" w14:paraId="3C516A1C" w14:textId="77777777">
      <w:pPr>
        <w:jc w:val="both"/>
        <w:rPr>
          <w:rFonts w:ascii="Arial" w:hAnsi="Arial" w:cs="Arial"/>
        </w:rPr>
      </w:pPr>
      <w:r w:rsidRPr="00732986">
        <w:rPr>
          <w:rFonts w:ascii="Arial" w:hAnsi="Arial" w:cs="Arial"/>
          <w:lang w:val="es"/>
        </w:rPr>
        <w:t xml:space="preserve">Los datos del testigo se relacionan a continuación: </w:t>
      </w:r>
    </w:p>
    <w:p w:rsidRPr="00732986" w:rsidR="007B2F48" w:rsidP="007B2F48" w:rsidRDefault="007B2F48" w14:paraId="1A608B17" w14:textId="77777777">
      <w:pPr>
        <w:jc w:val="both"/>
        <w:rPr>
          <w:rFonts w:ascii="Arial" w:hAnsi="Arial" w:cs="Arial"/>
        </w:rPr>
      </w:pPr>
      <w:r w:rsidRPr="00732986">
        <w:rPr>
          <w:rFonts w:ascii="Arial" w:hAnsi="Arial" w:cs="Arial"/>
          <w:lang w:val="es"/>
        </w:rPr>
        <w:t xml:space="preserve"> </w:t>
      </w:r>
    </w:p>
    <w:p w:rsidRPr="00732986" w:rsidR="007B2F48" w:rsidP="007B2F48" w:rsidRDefault="007B2F48" w14:paraId="04C4BFCF" w14:textId="77777777">
      <w:pPr>
        <w:pStyle w:val="Prrafodelista"/>
        <w:numPr>
          <w:ilvl w:val="0"/>
          <w:numId w:val="30"/>
        </w:numPr>
        <w:jc w:val="both"/>
      </w:pPr>
      <w:r w:rsidRPr="00732986">
        <w:rPr>
          <w:b/>
          <w:bCs/>
        </w:rPr>
        <w:t>Daniela Quintero Laverde</w:t>
      </w:r>
      <w:r w:rsidRPr="00732986">
        <w:t xml:space="preserve"> identificada con Cedula de Ciudadanía No. 1.234.192.273, quien podrá citarse en la carrera 90 No. 45-198, teléfono 3108241711 y correo electrónico: </w:t>
      </w:r>
      <w:hyperlink r:id="rId18">
        <w:r w:rsidRPr="00732986">
          <w:rPr>
            <w:rStyle w:val="Hipervnculo"/>
          </w:rPr>
          <w:t>danielaquinterolaverde@gmail.com</w:t>
        </w:r>
      </w:hyperlink>
      <w:r w:rsidRPr="00732986">
        <w:t>, asesora externa de la sociedad.</w:t>
      </w:r>
    </w:p>
    <w:p w:rsidRPr="00732986" w:rsidR="007B2F48" w:rsidP="007B2F48" w:rsidRDefault="007B2F48" w14:paraId="0AFF227F" w14:textId="77777777">
      <w:pPr>
        <w:jc w:val="both"/>
        <w:rPr>
          <w:rFonts w:ascii="Arial" w:hAnsi="Arial" w:cs="Arial"/>
          <w:color w:val="000000" w:themeColor="text1"/>
        </w:rPr>
      </w:pPr>
    </w:p>
    <w:p w:rsidRPr="00732986" w:rsidR="007B2F48" w:rsidP="007B2F48" w:rsidRDefault="007B2F48" w14:paraId="78DB21BF" w14:textId="77777777">
      <w:pPr>
        <w:pStyle w:val="Prrafodelista"/>
        <w:numPr>
          <w:ilvl w:val="0"/>
          <w:numId w:val="12"/>
        </w:numPr>
        <w:jc w:val="both"/>
        <w:rPr>
          <w:b/>
          <w:bCs/>
          <w:color w:val="000000" w:themeColor="text1"/>
        </w:rPr>
      </w:pPr>
      <w:r w:rsidRPr="00732986">
        <w:rPr>
          <w:b/>
          <w:bCs/>
          <w:color w:val="000000" w:themeColor="text1"/>
        </w:rPr>
        <w:t>OFICIOS</w:t>
      </w:r>
    </w:p>
    <w:p w:rsidRPr="00732986" w:rsidR="007B2F48" w:rsidP="007B2F48" w:rsidRDefault="007B2F48" w14:paraId="09AAA4C3" w14:textId="77777777">
      <w:pPr>
        <w:pStyle w:val="Prrafodelista"/>
        <w:ind w:left="360" w:firstLine="0"/>
        <w:jc w:val="both"/>
        <w:rPr>
          <w:b/>
          <w:bCs/>
          <w:color w:val="000000" w:themeColor="text1"/>
        </w:rPr>
      </w:pPr>
    </w:p>
    <w:p w:rsidRPr="00732986" w:rsidR="007B2F48" w:rsidP="007B2F48" w:rsidRDefault="007B2F48" w14:paraId="727F706E" w14:textId="1010E921">
      <w:pPr>
        <w:jc w:val="both"/>
        <w:rPr>
          <w:rFonts w:ascii="Arial" w:hAnsi="Arial" w:cs="Arial"/>
          <w:color w:val="000000" w:themeColor="text1"/>
        </w:rPr>
      </w:pPr>
      <w:r w:rsidRPr="00732986">
        <w:rPr>
          <w:rFonts w:ascii="Arial" w:hAnsi="Arial" w:cs="Arial"/>
          <w:color w:val="000000" w:themeColor="text1"/>
        </w:rPr>
        <w:t xml:space="preserve">Respetuosamente solicita al Despacho, se oficie a </w:t>
      </w:r>
      <w:r w:rsidRPr="00732986">
        <w:rPr>
          <w:rStyle w:val="normaltextrun"/>
          <w:rFonts w:ascii="Arial" w:hAnsi="Arial" w:cs="Arial"/>
          <w:color w:val="000000" w:themeColor="text1"/>
          <w:shd w:val="clear" w:color="auto" w:fill="FFFFFF"/>
        </w:rPr>
        <w:t>POSITIVA COMPAÑÍA DE SEGUROS S.A.</w:t>
      </w:r>
      <w:r w:rsidRPr="00732986">
        <w:rPr>
          <w:rFonts w:ascii="Arial" w:hAnsi="Arial" w:cs="Arial"/>
          <w:color w:val="000000" w:themeColor="text1"/>
        </w:rPr>
        <w:t>, exhibir y certificar si del contrato afianzado No. 00008</w:t>
      </w:r>
      <w:r w:rsidRPr="00732986" w:rsidR="00614594">
        <w:rPr>
          <w:rFonts w:ascii="Arial" w:hAnsi="Arial" w:cs="Arial"/>
          <w:color w:val="000000" w:themeColor="text1"/>
        </w:rPr>
        <w:t>3</w:t>
      </w:r>
      <w:r w:rsidRPr="00732986">
        <w:rPr>
          <w:rFonts w:ascii="Arial" w:hAnsi="Arial" w:cs="Arial"/>
          <w:color w:val="000000" w:themeColor="text1"/>
        </w:rPr>
        <w:t xml:space="preserve"> de 2011 suscrito entre </w:t>
      </w:r>
      <w:r w:rsidRPr="00732986">
        <w:rPr>
          <w:rStyle w:val="normaltextrun"/>
          <w:rFonts w:ascii="Arial" w:hAnsi="Arial" w:cs="Arial"/>
          <w:color w:val="000000" w:themeColor="text1"/>
          <w:shd w:val="clear" w:color="auto" w:fill="FFFFFF"/>
        </w:rPr>
        <w:t>POSITIVA COMPAÑÍA DE SEGUROS S.A.</w:t>
      </w:r>
      <w:r w:rsidRPr="00732986">
        <w:rPr>
          <w:rFonts w:ascii="Arial" w:hAnsi="Arial" w:cs="Arial"/>
          <w:color w:val="000000" w:themeColor="text1"/>
        </w:rPr>
        <w:t xml:space="preserve"> como contratante y MANPOWER PROFESSIONAL LTDA. como contratista, existen saldos a favor del afianzado. De igual forma que se aporten todas las reclamaciones administrativas que haya realizado el demandante ante </w:t>
      </w:r>
      <w:r w:rsidRPr="00732986">
        <w:rPr>
          <w:rStyle w:val="normaltextrun"/>
          <w:rFonts w:ascii="Arial" w:hAnsi="Arial" w:cs="Arial"/>
          <w:color w:val="000000" w:themeColor="text1"/>
          <w:shd w:val="clear" w:color="auto" w:fill="FFFFFF"/>
        </w:rPr>
        <w:t>POSITIVA COMPAÑÍA DE SEGUROS S.A.</w:t>
      </w:r>
      <w:r w:rsidRPr="00732986">
        <w:rPr>
          <w:rFonts w:ascii="Arial" w:hAnsi="Arial" w:cs="Arial"/>
          <w:color w:val="000000" w:themeColor="text1"/>
        </w:rPr>
        <w:t>, ello para acreditar si existe una prescripción ordinaria del seguro.</w:t>
      </w:r>
    </w:p>
    <w:p w:rsidRPr="00732986" w:rsidR="007B2F48" w:rsidP="007B2F48" w:rsidRDefault="007B2F48" w14:paraId="1E091084" w14:textId="77777777">
      <w:pPr>
        <w:jc w:val="both"/>
        <w:rPr>
          <w:rFonts w:ascii="Arial" w:hAnsi="Arial" w:cs="Arial"/>
          <w:color w:val="000000" w:themeColor="text1"/>
        </w:rPr>
      </w:pPr>
    </w:p>
    <w:p w:rsidRPr="00732986" w:rsidR="007B2F48" w:rsidP="007B2F48" w:rsidRDefault="007B2F48" w14:paraId="5CCB68CD" w14:textId="77777777">
      <w:pPr>
        <w:jc w:val="both"/>
        <w:rPr>
          <w:rFonts w:ascii="Arial" w:hAnsi="Arial" w:cs="Arial"/>
          <w:color w:val="000000" w:themeColor="text1"/>
        </w:rPr>
      </w:pPr>
      <w:r w:rsidRPr="00732986">
        <w:rPr>
          <w:rFonts w:ascii="Arial" w:hAnsi="Arial" w:cs="Arial"/>
          <w:color w:val="000000" w:themeColor="text1"/>
        </w:rPr>
        <w:t>Esta solicitud se formula teniendo en cuenta que no fue posible obtener esta información por vía del Derecho de Petición que fue efectivamente radicado ante la mencionada entidad en cumplimiento de lo ordenado por el numeral 10 del artículo 78 del C.G.P.</w:t>
      </w:r>
    </w:p>
    <w:p w:rsidRPr="00732986" w:rsidR="007B2F48" w:rsidP="007B2F48" w:rsidRDefault="007B2F48" w14:paraId="028059F1" w14:textId="77777777">
      <w:pPr>
        <w:jc w:val="both"/>
        <w:rPr>
          <w:rFonts w:ascii="Arial" w:hAnsi="Arial" w:cs="Arial"/>
          <w:color w:val="000000" w:themeColor="text1"/>
        </w:rPr>
      </w:pPr>
    </w:p>
    <w:p w:rsidRPr="00732986" w:rsidR="007B2F48" w:rsidP="007B2F48" w:rsidRDefault="007B2F48" w14:paraId="11072162" w14:textId="77777777">
      <w:pPr>
        <w:jc w:val="both"/>
        <w:rPr>
          <w:rFonts w:ascii="Arial" w:hAnsi="Arial" w:cs="Arial"/>
          <w:color w:val="000000" w:themeColor="text1"/>
        </w:rPr>
      </w:pPr>
      <w:r w:rsidRPr="00732986">
        <w:rPr>
          <w:rFonts w:ascii="Arial" w:hAnsi="Arial" w:cs="Arial"/>
          <w:color w:val="000000" w:themeColor="text1"/>
        </w:rPr>
        <w:t xml:space="preserve">El propósito de esta prueba es conocer si de los contratos afianzados por mi asegurada, existen saldos pendientes a favor de </w:t>
      </w:r>
      <w:r w:rsidRPr="00732986">
        <w:rPr>
          <w:rStyle w:val="normaltextrun"/>
          <w:rFonts w:ascii="Arial" w:hAnsi="Arial" w:cs="Arial"/>
          <w:color w:val="000000" w:themeColor="text1"/>
          <w:shd w:val="clear" w:color="auto" w:fill="FFFFFF"/>
        </w:rPr>
        <w:t>MANPOWER PROFESSIONAL LTDA.</w:t>
      </w:r>
      <w:r w:rsidRPr="00732986">
        <w:rPr>
          <w:rFonts w:ascii="Arial" w:hAnsi="Arial" w:cs="Arial"/>
          <w:color w:val="000000" w:themeColor="text1"/>
        </w:rPr>
        <w:t>, en aras de determinar si es posible la aplicación de la cláusula No. 9 del condicionado general de la póliza de cumplimiento.</w:t>
      </w:r>
    </w:p>
    <w:p w:rsidRPr="00732986" w:rsidR="007B2F48" w:rsidP="007B2F48" w:rsidRDefault="007B2F48" w14:paraId="5998743C" w14:textId="77777777">
      <w:pPr>
        <w:jc w:val="both"/>
        <w:rPr>
          <w:rFonts w:ascii="Arial" w:hAnsi="Arial" w:cs="Arial"/>
          <w:color w:val="000000" w:themeColor="text1"/>
        </w:rPr>
      </w:pPr>
    </w:p>
    <w:p w:rsidRPr="00732986" w:rsidR="007B2F48" w:rsidP="007B2F48" w:rsidRDefault="007B2F48" w14:paraId="48B00527" w14:textId="77777777">
      <w:pPr>
        <w:jc w:val="both"/>
        <w:rPr>
          <w:rFonts w:ascii="Arial" w:hAnsi="Arial" w:cs="Arial" w:eastAsiaTheme="minorHAnsi"/>
          <w:color w:val="000000" w:themeColor="text1"/>
          <w:lang w:val="es-CO"/>
        </w:rPr>
      </w:pPr>
      <w:r w:rsidRPr="00732986">
        <w:rPr>
          <w:rStyle w:val="normaltextrun"/>
          <w:rFonts w:ascii="Arial" w:hAnsi="Arial" w:cs="Arial"/>
          <w:color w:val="000000" w:themeColor="text1"/>
          <w:shd w:val="clear" w:color="auto" w:fill="FFFFFF"/>
        </w:rPr>
        <w:t>POSITIVA COMPAÑÍA DE SEGUROS S.A.</w:t>
      </w:r>
      <w:r w:rsidRPr="00732986">
        <w:rPr>
          <w:rFonts w:ascii="Arial" w:hAnsi="Arial" w:cs="Arial"/>
          <w:color w:val="000000" w:themeColor="text1"/>
        </w:rPr>
        <w:t xml:space="preserve"> podrá ser notificado al correo electrónico</w:t>
      </w:r>
      <w:r w:rsidRPr="00732986">
        <w:rPr>
          <w:rFonts w:ascii="Arial" w:hAnsi="Arial" w:cs="Arial"/>
        </w:rPr>
        <w:t xml:space="preserve">: </w:t>
      </w:r>
      <w:hyperlink w:history="1" r:id="rId19">
        <w:r w:rsidRPr="00732986">
          <w:rPr>
            <w:rStyle w:val="Hipervnculo"/>
            <w:rFonts w:ascii="Arial" w:hAnsi="Arial" w:cs="Arial"/>
          </w:rPr>
          <w:t>notificacionesjudiciales@positiva.gov.co</w:t>
        </w:r>
      </w:hyperlink>
      <w:r w:rsidRPr="00732986">
        <w:rPr>
          <w:rFonts w:ascii="Arial" w:hAnsi="Arial" w:cs="Arial"/>
        </w:rPr>
        <w:t xml:space="preserve"> </w:t>
      </w:r>
    </w:p>
    <w:p w:rsidRPr="00732986" w:rsidR="007B2F48" w:rsidP="007B2F48" w:rsidRDefault="007B2F48" w14:paraId="23C27D77" w14:textId="77777777">
      <w:pPr>
        <w:jc w:val="both"/>
        <w:rPr>
          <w:rFonts w:ascii="Arial" w:hAnsi="Arial" w:cs="Arial"/>
          <w:color w:val="000000" w:themeColor="text1"/>
        </w:rPr>
      </w:pPr>
    </w:p>
    <w:p w:rsidRPr="00732986" w:rsidR="007B2F48" w:rsidP="007B2F48" w:rsidRDefault="007B2F48" w14:paraId="7753FEF7" w14:textId="77777777">
      <w:pPr>
        <w:jc w:val="center"/>
        <w:rPr>
          <w:rFonts w:ascii="Arial" w:hAnsi="Arial" w:cs="Arial"/>
          <w:b/>
          <w:color w:val="000000" w:themeColor="text1"/>
          <w:u w:val="single"/>
          <w:lang w:val="pt-BR"/>
        </w:rPr>
      </w:pPr>
      <w:r w:rsidRPr="00732986">
        <w:rPr>
          <w:rFonts w:ascii="Arial" w:hAnsi="Arial" w:cs="Arial"/>
          <w:b/>
          <w:color w:val="000000" w:themeColor="text1"/>
          <w:u w:val="single"/>
          <w:lang w:val="pt-BR"/>
        </w:rPr>
        <w:t>CAPÍTULO VI</w:t>
      </w:r>
    </w:p>
    <w:p w:rsidRPr="00732986" w:rsidR="007B2F48" w:rsidP="007B2F48" w:rsidRDefault="007B2F48" w14:paraId="6C694788" w14:textId="77777777">
      <w:pPr>
        <w:jc w:val="center"/>
        <w:rPr>
          <w:rFonts w:ascii="Arial" w:hAnsi="Arial" w:cs="Arial"/>
          <w:b/>
          <w:bCs/>
          <w:color w:val="000000" w:themeColor="text1"/>
          <w:u w:val="single"/>
          <w:lang w:val="pt-BR"/>
        </w:rPr>
      </w:pPr>
      <w:r w:rsidRPr="00732986">
        <w:rPr>
          <w:rFonts w:ascii="Arial" w:hAnsi="Arial" w:cs="Arial"/>
          <w:b/>
          <w:bCs/>
          <w:color w:val="000000" w:themeColor="text1"/>
          <w:u w:val="single"/>
          <w:lang w:val="pt-BR"/>
        </w:rPr>
        <w:t>ANEXOS</w:t>
      </w:r>
    </w:p>
    <w:p w:rsidRPr="00732986" w:rsidR="007B2F48" w:rsidP="007B2F48" w:rsidRDefault="007B2F48" w14:paraId="1DEA2BB6" w14:textId="77777777">
      <w:pPr>
        <w:pStyle w:val="Prrafodelista"/>
        <w:widowControl/>
        <w:autoSpaceDE/>
        <w:autoSpaceDN/>
        <w:ind w:left="720" w:firstLine="0"/>
        <w:jc w:val="both"/>
        <w:rPr>
          <w:bCs/>
          <w:i/>
          <w:color w:val="000000" w:themeColor="text1"/>
        </w:rPr>
      </w:pPr>
    </w:p>
    <w:p w:rsidRPr="00732986" w:rsidR="007B2F48" w:rsidP="007B2F48" w:rsidRDefault="007B2F48" w14:paraId="3B9BAFF9" w14:textId="77777777">
      <w:pPr>
        <w:pStyle w:val="Prrafodelista"/>
        <w:numPr>
          <w:ilvl w:val="0"/>
          <w:numId w:val="17"/>
        </w:numPr>
        <w:tabs>
          <w:tab w:val="left" w:pos="842"/>
        </w:tabs>
        <w:ind w:right="114"/>
        <w:rPr>
          <w:color w:val="000000" w:themeColor="text1"/>
        </w:rPr>
      </w:pPr>
      <w:r w:rsidRPr="00732986">
        <w:rPr>
          <w:color w:val="000000" w:themeColor="text1"/>
        </w:rPr>
        <w:t xml:space="preserve">Copia del poder especial conferido al suscrito. </w:t>
      </w:r>
    </w:p>
    <w:p w:rsidRPr="00732986" w:rsidR="007B2F48" w:rsidP="007B2F48" w:rsidRDefault="007B2F48" w14:paraId="5EBAA88A" w14:textId="77777777">
      <w:pPr>
        <w:pStyle w:val="Prrafodelista"/>
        <w:numPr>
          <w:ilvl w:val="0"/>
          <w:numId w:val="17"/>
        </w:numPr>
        <w:tabs>
          <w:tab w:val="left" w:pos="842"/>
        </w:tabs>
        <w:ind w:right="114"/>
        <w:rPr>
          <w:color w:val="000000" w:themeColor="text1"/>
        </w:rPr>
      </w:pPr>
      <w:r w:rsidRPr="00732986">
        <w:rPr>
          <w:color w:val="000000" w:themeColor="text1"/>
        </w:rPr>
        <w:t xml:space="preserve">Copia del correo electrónico mediante el cual me confirieron poder. </w:t>
      </w:r>
    </w:p>
    <w:p w:rsidRPr="00732986" w:rsidR="007B2F48" w:rsidP="007B2F48" w:rsidRDefault="007B2F48" w14:paraId="39E0A21B" w14:textId="77777777">
      <w:pPr>
        <w:pStyle w:val="Prrafodelista"/>
        <w:numPr>
          <w:ilvl w:val="0"/>
          <w:numId w:val="17"/>
        </w:numPr>
        <w:tabs>
          <w:tab w:val="left" w:pos="842"/>
        </w:tabs>
        <w:ind w:right="114"/>
        <w:rPr>
          <w:color w:val="000000" w:themeColor="text1"/>
        </w:rPr>
      </w:pPr>
      <w:r w:rsidRPr="00732986">
        <w:rPr>
          <w:color w:val="000000" w:themeColor="text1"/>
        </w:rPr>
        <w:t>Copia del Certificado de Existencia y Representación Legal de la compañía SEGUROS CONFIANZA S.A.</w:t>
      </w:r>
    </w:p>
    <w:p w:rsidRPr="00732986" w:rsidR="007B2F48" w:rsidP="007B2F48" w:rsidRDefault="007B2F48" w14:paraId="79B7B5D4" w14:textId="77777777">
      <w:pPr>
        <w:pStyle w:val="Prrafodelista"/>
        <w:numPr>
          <w:ilvl w:val="0"/>
          <w:numId w:val="17"/>
        </w:numPr>
        <w:tabs>
          <w:tab w:val="left" w:pos="842"/>
        </w:tabs>
        <w:ind w:right="114"/>
        <w:rPr>
          <w:color w:val="000000" w:themeColor="text1"/>
        </w:rPr>
      </w:pPr>
      <w:r w:rsidRPr="00732986">
        <w:rPr>
          <w:color w:val="000000" w:themeColor="text1"/>
        </w:rPr>
        <w:t xml:space="preserve">Cédula de Ciudadanía del suscrito apoderado. </w:t>
      </w:r>
    </w:p>
    <w:p w:rsidRPr="00732986" w:rsidR="007B2F48" w:rsidP="007B2F48" w:rsidRDefault="007B2F48" w14:paraId="17C785EC" w14:textId="77777777">
      <w:pPr>
        <w:pStyle w:val="Prrafodelista"/>
        <w:numPr>
          <w:ilvl w:val="0"/>
          <w:numId w:val="17"/>
        </w:numPr>
        <w:tabs>
          <w:tab w:val="left" w:pos="842"/>
        </w:tabs>
        <w:ind w:right="114"/>
        <w:rPr>
          <w:color w:val="000000" w:themeColor="text1"/>
        </w:rPr>
      </w:pPr>
      <w:r w:rsidRPr="00732986">
        <w:rPr>
          <w:color w:val="000000" w:themeColor="text1"/>
        </w:rPr>
        <w:t xml:space="preserve">Tarjeta Profesional del suscrito apoderado. </w:t>
      </w:r>
    </w:p>
    <w:p w:rsidRPr="00732986" w:rsidR="007B2F48" w:rsidP="007B2F48" w:rsidRDefault="007B2F48" w14:paraId="5C69649B" w14:textId="77777777">
      <w:pPr>
        <w:pStyle w:val="Prrafodelista"/>
        <w:numPr>
          <w:ilvl w:val="0"/>
          <w:numId w:val="17"/>
        </w:numPr>
        <w:tabs>
          <w:tab w:val="left" w:pos="842"/>
        </w:tabs>
        <w:ind w:right="114"/>
        <w:rPr>
          <w:color w:val="000000" w:themeColor="text1"/>
        </w:rPr>
      </w:pPr>
      <w:r w:rsidRPr="00732986">
        <w:rPr>
          <w:color w:val="000000" w:themeColor="text1"/>
        </w:rPr>
        <w:t>Los documentos referenciados en el acápite de pruebas.</w:t>
      </w:r>
    </w:p>
    <w:p w:rsidRPr="00732986" w:rsidR="007B2F48" w:rsidP="007B2F48" w:rsidRDefault="007B2F48" w14:paraId="52457F26" w14:textId="77777777">
      <w:pPr>
        <w:tabs>
          <w:tab w:val="left" w:pos="842"/>
        </w:tabs>
        <w:ind w:right="114"/>
        <w:rPr>
          <w:rFonts w:ascii="Arial" w:hAnsi="Arial" w:cs="Arial"/>
          <w:color w:val="000000" w:themeColor="text1"/>
        </w:rPr>
      </w:pPr>
    </w:p>
    <w:p w:rsidRPr="00732986" w:rsidR="007B2F48" w:rsidP="007B2F48" w:rsidRDefault="007B2F48" w14:paraId="4F2BC3C6" w14:textId="77777777">
      <w:pPr>
        <w:jc w:val="center"/>
        <w:rPr>
          <w:rFonts w:ascii="Arial" w:hAnsi="Arial" w:cs="Arial"/>
          <w:b/>
          <w:color w:val="000000" w:themeColor="text1"/>
          <w:u w:val="single"/>
          <w:lang w:val="es-CO"/>
        </w:rPr>
      </w:pPr>
      <w:r w:rsidRPr="00732986">
        <w:rPr>
          <w:rFonts w:ascii="Arial" w:hAnsi="Arial" w:cs="Arial"/>
          <w:b/>
          <w:color w:val="000000" w:themeColor="text1"/>
          <w:u w:val="single"/>
          <w:lang w:val="es-CO"/>
        </w:rPr>
        <w:t>CAPÍTULO VI</w:t>
      </w:r>
    </w:p>
    <w:p w:rsidRPr="00732986" w:rsidR="007B2F48" w:rsidP="007B2F48" w:rsidRDefault="007B2F48" w14:paraId="5D025D24" w14:textId="77777777">
      <w:pPr>
        <w:pStyle w:val="Prrafodelista"/>
        <w:ind w:left="360" w:firstLine="0"/>
        <w:jc w:val="center"/>
        <w:rPr>
          <w:b/>
          <w:bCs/>
          <w:color w:val="000000" w:themeColor="text1"/>
          <w:u w:val="single"/>
          <w:lang w:val="es-CO"/>
        </w:rPr>
      </w:pPr>
      <w:r w:rsidRPr="00732986">
        <w:rPr>
          <w:b/>
          <w:bCs/>
          <w:color w:val="000000" w:themeColor="text1"/>
          <w:u w:val="single"/>
          <w:lang w:val="es-CO"/>
        </w:rPr>
        <w:t>NOTIFICACIONES</w:t>
      </w:r>
    </w:p>
    <w:p w:rsidRPr="00732986" w:rsidR="007B2F48" w:rsidP="007B2F48" w:rsidRDefault="007B2F48" w14:paraId="3EBC2298" w14:textId="77777777">
      <w:pPr>
        <w:pStyle w:val="Prrafodelista"/>
        <w:ind w:left="360" w:firstLine="0"/>
        <w:jc w:val="center"/>
        <w:rPr>
          <w:b/>
          <w:bCs/>
          <w:color w:val="000000" w:themeColor="text1"/>
          <w:u w:val="single"/>
          <w:lang w:val="es-CO"/>
        </w:rPr>
      </w:pPr>
    </w:p>
    <w:p w:rsidRPr="00732986" w:rsidR="007B2F48" w:rsidP="007B2F48" w:rsidRDefault="007B2F48" w14:paraId="5287E601" w14:textId="77777777">
      <w:pPr>
        <w:pStyle w:val="Listaconvietas"/>
        <w:ind w:left="720" w:hanging="360"/>
        <w:rPr>
          <w:color w:val="000000" w:themeColor="text1"/>
        </w:rPr>
      </w:pPr>
      <w:r w:rsidRPr="00732986">
        <w:rPr>
          <w:color w:val="000000" w:themeColor="text1"/>
        </w:rPr>
        <w:t>La parte demandante podrá ser notificada a las siguientes direcciones electrónicas:</w:t>
      </w:r>
      <w:r w:rsidRPr="00732986">
        <w:t xml:space="preserve"> </w:t>
      </w:r>
      <w:hyperlink w:history="1" r:id="rId20">
        <w:r w:rsidRPr="00732986">
          <w:rPr>
            <w:rStyle w:val="Hipervnculo"/>
            <w:lang w:val="es-ES"/>
          </w:rPr>
          <w:t>abogadocarlosballesteros@gmail.com</w:t>
        </w:r>
      </w:hyperlink>
      <w:r w:rsidRPr="00732986">
        <w:t xml:space="preserve"> - </w:t>
      </w:r>
      <w:hyperlink w:history="1" r:id="rId21">
        <w:r w:rsidRPr="00732986">
          <w:rPr>
            <w:rStyle w:val="Hipervnculo"/>
            <w:lang w:val="es-ES"/>
          </w:rPr>
          <w:t>fabio.turro.1958@gmail.com</w:t>
        </w:r>
      </w:hyperlink>
      <w:r w:rsidRPr="00732986">
        <w:rPr>
          <w:lang w:val="es-ES"/>
        </w:rPr>
        <w:t xml:space="preserve"> </w:t>
      </w:r>
    </w:p>
    <w:p w:rsidRPr="00732986" w:rsidR="007B2F48" w:rsidP="007B2F48" w:rsidRDefault="007B2F48" w14:paraId="428F8476" w14:textId="77777777">
      <w:pPr>
        <w:pStyle w:val="Listaconvietas"/>
        <w:numPr>
          <w:ilvl w:val="0"/>
          <w:numId w:val="0"/>
        </w:numPr>
        <w:ind w:left="360"/>
        <w:rPr>
          <w:color w:val="000000" w:themeColor="text1"/>
        </w:rPr>
      </w:pPr>
    </w:p>
    <w:p w:rsidRPr="00732986" w:rsidR="007B2F48" w:rsidP="007B2F48" w:rsidRDefault="007B2F48" w14:paraId="16D98361" w14:textId="77777777">
      <w:pPr>
        <w:pStyle w:val="Listaconvietas"/>
        <w:numPr>
          <w:ilvl w:val="0"/>
          <w:numId w:val="0"/>
        </w:numPr>
        <w:ind w:left="720" w:hanging="360"/>
        <w:rPr>
          <w:color w:val="000000" w:themeColor="text1"/>
        </w:rPr>
      </w:pPr>
      <w:r w:rsidRPr="00732986">
        <w:rPr>
          <w:color w:val="000000" w:themeColor="text1"/>
        </w:rPr>
        <w:t xml:space="preserve">Las partes demandadas: </w:t>
      </w:r>
    </w:p>
    <w:p w:rsidRPr="00732986" w:rsidR="007B2F48" w:rsidP="007B2F48" w:rsidRDefault="007B2F48" w14:paraId="3191D1EB" w14:textId="77777777">
      <w:pPr>
        <w:pStyle w:val="Prrafodelista"/>
        <w:rPr>
          <w:rStyle w:val="Hipervnculo"/>
          <w:color w:val="000000" w:themeColor="text1"/>
          <w:u w:val="none"/>
        </w:rPr>
      </w:pPr>
    </w:p>
    <w:p w:rsidRPr="00732986" w:rsidR="007B2F48" w:rsidP="007B2F48" w:rsidRDefault="007B2F48" w14:paraId="422EE842" w14:textId="77777777">
      <w:pPr>
        <w:pStyle w:val="Listaconvietas"/>
        <w:numPr>
          <w:ilvl w:val="0"/>
          <w:numId w:val="38"/>
        </w:numPr>
      </w:pPr>
      <w:r w:rsidRPr="00732986">
        <w:rPr>
          <w:rStyle w:val="Hipervnculo"/>
          <w:color w:val="000000" w:themeColor="text1"/>
          <w:u w:val="none"/>
        </w:rPr>
        <w:t>MANPOWER PROFESSIONAL LTDA. al correo electrónico:</w:t>
      </w:r>
      <w:r w:rsidRPr="00732986">
        <w:t xml:space="preserve"> </w:t>
      </w:r>
      <w:hyperlink w:history="1" r:id="rId22">
        <w:r w:rsidRPr="00732986">
          <w:rPr>
            <w:rStyle w:val="Hipervnculo"/>
          </w:rPr>
          <w:t>tatiana.molina@manpowergroup.com.co</w:t>
        </w:r>
      </w:hyperlink>
      <w:r w:rsidRPr="00732986">
        <w:t xml:space="preserve"> </w:t>
      </w:r>
    </w:p>
    <w:p w:rsidRPr="00732986" w:rsidR="007B2F48" w:rsidP="007B2F48" w:rsidRDefault="007B2F48" w14:paraId="1C90F52F" w14:textId="77777777">
      <w:pPr>
        <w:pStyle w:val="Listaconvietas"/>
        <w:numPr>
          <w:ilvl w:val="0"/>
          <w:numId w:val="38"/>
        </w:numPr>
      </w:pPr>
      <w:r w:rsidRPr="00732986">
        <w:t xml:space="preserve">POSITIVA COMPAÑÍA DE SEGUROS S.A. </w:t>
      </w:r>
      <w:r w:rsidRPr="00732986">
        <w:rPr>
          <w:rFonts w:eastAsia="Arial"/>
          <w:color w:val="000000" w:themeColor="text1"/>
        </w:rPr>
        <w:t xml:space="preserve">al correo electrónico: </w:t>
      </w:r>
      <w:hyperlink w:history="1" r:id="rId23">
        <w:r w:rsidRPr="00732986">
          <w:rPr>
            <w:rStyle w:val="Hipervnculo"/>
          </w:rPr>
          <w:t>notificacionesjudiciales@positiva.gov.co</w:t>
        </w:r>
      </w:hyperlink>
      <w:r w:rsidRPr="00732986">
        <w:t xml:space="preserve"> </w:t>
      </w:r>
    </w:p>
    <w:p w:rsidRPr="00732986" w:rsidR="007B2F48" w:rsidP="007B2F48" w:rsidRDefault="007B2F48" w14:paraId="001AD150" w14:textId="77777777">
      <w:pPr>
        <w:pStyle w:val="Listaconvietas"/>
        <w:numPr>
          <w:ilvl w:val="0"/>
          <w:numId w:val="38"/>
        </w:numPr>
      </w:pPr>
      <w:r w:rsidRPr="00732986">
        <w:t xml:space="preserve">BPO 3S COLOMBIA S.A.S. al correo electrónico: </w:t>
      </w:r>
      <w:hyperlink w:history="1" r:id="rId24">
        <w:r w:rsidRPr="00732986">
          <w:rPr>
            <w:rStyle w:val="Hipervnculo"/>
          </w:rPr>
          <w:t>subgerencia@bpo3s.co</w:t>
        </w:r>
      </w:hyperlink>
    </w:p>
    <w:p w:rsidRPr="00732986" w:rsidR="007B2F48" w:rsidP="007B2F48" w:rsidRDefault="007B2F48" w14:paraId="1FDC973F" w14:textId="77777777">
      <w:pPr>
        <w:pStyle w:val="Listaconvietas"/>
        <w:numPr>
          <w:ilvl w:val="0"/>
          <w:numId w:val="38"/>
        </w:numPr>
      </w:pPr>
      <w:proofErr w:type="gramStart"/>
      <w:r w:rsidRPr="00732986">
        <w:t>LINK</w:t>
      </w:r>
      <w:proofErr w:type="gramEnd"/>
      <w:r w:rsidRPr="00732986">
        <w:t xml:space="preserve">&amp;PAY S.A.S. al correo electrónico: </w:t>
      </w:r>
      <w:hyperlink w:history="1" r:id="rId25">
        <w:r w:rsidRPr="00732986">
          <w:rPr>
            <w:rStyle w:val="Hipervnculo"/>
          </w:rPr>
          <w:t>notificaciones@linkandpay.com</w:t>
        </w:r>
      </w:hyperlink>
    </w:p>
    <w:p w:rsidRPr="00732986" w:rsidR="007B2F48" w:rsidP="007B2F48" w:rsidRDefault="007B2F48" w14:paraId="6CA313AB" w14:textId="77777777">
      <w:pPr>
        <w:pStyle w:val="Listaconvietas"/>
        <w:numPr>
          <w:ilvl w:val="0"/>
          <w:numId w:val="38"/>
        </w:numPr>
      </w:pPr>
      <w:r w:rsidRPr="00732986">
        <w:rPr>
          <w:lang w:val="es-ES"/>
        </w:rPr>
        <w:t xml:space="preserve">NEXARTE EFICIENCIA Y SERVICIOS S.A.S al correo electrónico: </w:t>
      </w:r>
      <w:hyperlink w:history="1" r:id="rId26">
        <w:r w:rsidRPr="00732986">
          <w:rPr>
            <w:rStyle w:val="Hipervnculo"/>
            <w:lang w:val="es-ES"/>
          </w:rPr>
          <w:t>grupo.nexarte@nexarte.com</w:t>
        </w:r>
      </w:hyperlink>
      <w:r w:rsidRPr="00732986">
        <w:rPr>
          <w:lang w:val="es-ES"/>
        </w:rPr>
        <w:t xml:space="preserve"> </w:t>
      </w:r>
    </w:p>
    <w:p w:rsidRPr="00732986" w:rsidR="007B2F48" w:rsidP="007B2F48" w:rsidRDefault="007B2F48" w14:paraId="47366FCC" w14:textId="77777777">
      <w:pPr>
        <w:pStyle w:val="Listaconvietas"/>
        <w:numPr>
          <w:ilvl w:val="0"/>
          <w:numId w:val="38"/>
        </w:numPr>
      </w:pPr>
      <w:r w:rsidRPr="00732986">
        <w:rPr>
          <w:lang w:val="es-ES"/>
        </w:rPr>
        <w:t xml:space="preserve">OCUPAR TEMPORALES S.A. al correo electrónico: </w:t>
      </w:r>
      <w:hyperlink w:history="1" r:id="rId27">
        <w:r w:rsidRPr="00732986">
          <w:rPr>
            <w:rStyle w:val="Hipervnculo"/>
            <w:lang w:val="es-ES"/>
          </w:rPr>
          <w:t>notificacionesjudiciales@ocupar.com.co</w:t>
        </w:r>
      </w:hyperlink>
      <w:r w:rsidRPr="00732986">
        <w:rPr>
          <w:lang w:val="es-ES"/>
        </w:rPr>
        <w:t xml:space="preserve"> </w:t>
      </w:r>
    </w:p>
    <w:p w:rsidRPr="00732986" w:rsidR="007B2F48" w:rsidP="007B2F48" w:rsidRDefault="007B2F48" w14:paraId="0E6BB583" w14:textId="77777777">
      <w:pPr>
        <w:pStyle w:val="Listaconvietas"/>
        <w:numPr>
          <w:ilvl w:val="0"/>
          <w:numId w:val="38"/>
        </w:numPr>
      </w:pPr>
      <w:r w:rsidRPr="00732986">
        <w:t>SMART360 S.A.S. al correo electrónico:</w:t>
      </w:r>
      <w:r w:rsidRPr="00732986">
        <w:rPr>
          <w:lang w:val="es-ES"/>
        </w:rPr>
        <w:t xml:space="preserve"> </w:t>
      </w:r>
      <w:hyperlink w:history="1" r:id="rId28">
        <w:r w:rsidRPr="00732986">
          <w:rPr>
            <w:rStyle w:val="Hipervnculo"/>
            <w:lang w:val="es-ES"/>
          </w:rPr>
          <w:t>financiera@jellyjob.com</w:t>
        </w:r>
      </w:hyperlink>
      <w:r w:rsidRPr="00732986">
        <w:t xml:space="preserve"> </w:t>
      </w:r>
    </w:p>
    <w:p w:rsidRPr="00732986" w:rsidR="007B2F48" w:rsidP="007B2F48" w:rsidRDefault="007B2F48" w14:paraId="551F123E" w14:textId="77777777">
      <w:pPr>
        <w:pStyle w:val="Listaconvietas"/>
        <w:numPr>
          <w:ilvl w:val="0"/>
          <w:numId w:val="0"/>
        </w:numPr>
        <w:ind w:left="360"/>
        <w:rPr>
          <w:color w:val="000000" w:themeColor="text1"/>
        </w:rPr>
      </w:pPr>
    </w:p>
    <w:p w:rsidRPr="00732986" w:rsidR="007B2F48" w:rsidP="007B2F48" w:rsidRDefault="007B2F48" w14:paraId="240BC272" w14:textId="77777777">
      <w:pPr>
        <w:pStyle w:val="Listaconvietas"/>
        <w:numPr>
          <w:ilvl w:val="0"/>
          <w:numId w:val="0"/>
        </w:numPr>
        <w:rPr>
          <w:b/>
          <w:color w:val="000000" w:themeColor="text1"/>
        </w:rPr>
      </w:pPr>
      <w:r w:rsidRPr="00732986">
        <w:rPr>
          <w:color w:val="000000" w:themeColor="text1"/>
        </w:rPr>
        <w:t xml:space="preserve">El suscrito y mi representada en la secretaria de su despacho, en la Avenida 6ABis No.35N-100 Oficina 212 de la ciudad de Cali y en el correo electrónico </w:t>
      </w:r>
      <w:hyperlink w:history="1" r:id="rId29">
        <w:r w:rsidRPr="00732986">
          <w:rPr>
            <w:rStyle w:val="Hipervnculo"/>
          </w:rPr>
          <w:t>notificaciones@gha.com.co</w:t>
        </w:r>
      </w:hyperlink>
      <w:r w:rsidRPr="00732986">
        <w:rPr>
          <w:b/>
          <w:color w:val="000000" w:themeColor="text1"/>
        </w:rPr>
        <w:t xml:space="preserve"> </w:t>
      </w:r>
    </w:p>
    <w:p w:rsidRPr="00732986" w:rsidR="007B2F48" w:rsidP="007B2F48" w:rsidRDefault="007B2F48" w14:paraId="722F54CC" w14:textId="77777777">
      <w:pPr>
        <w:pStyle w:val="Listaconvietas"/>
        <w:numPr>
          <w:ilvl w:val="0"/>
          <w:numId w:val="0"/>
        </w:numPr>
        <w:rPr>
          <w:b/>
          <w:color w:val="000000" w:themeColor="text1"/>
        </w:rPr>
      </w:pPr>
      <w:r w:rsidRPr="00732986">
        <w:rPr>
          <w:noProof/>
          <w:lang w:eastAsia="es-CO"/>
        </w:rPr>
        <w:drawing>
          <wp:anchor distT="0" distB="0" distL="0" distR="0" simplePos="0" relativeHeight="251659264" behindDoc="1" locked="0" layoutInCell="1" allowOverlap="1" wp14:anchorId="1E16EAAD" wp14:editId="6C0CD649">
            <wp:simplePos x="0" y="0"/>
            <wp:positionH relativeFrom="margin">
              <wp:posOffset>-86360</wp:posOffset>
            </wp:positionH>
            <wp:positionV relativeFrom="paragraph">
              <wp:posOffset>12065</wp:posOffset>
            </wp:positionV>
            <wp:extent cx="1821180" cy="1333832"/>
            <wp:effectExtent l="0" t="0" r="7620" b="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30" cstate="print"/>
                    <a:stretch>
                      <a:fillRect/>
                    </a:stretch>
                  </pic:blipFill>
                  <pic:spPr>
                    <a:xfrm>
                      <a:off x="0" y="0"/>
                      <a:ext cx="1823569" cy="1335581"/>
                    </a:xfrm>
                    <a:prstGeom prst="rect">
                      <a:avLst/>
                    </a:prstGeom>
                  </pic:spPr>
                </pic:pic>
              </a:graphicData>
            </a:graphic>
            <wp14:sizeRelH relativeFrom="margin">
              <wp14:pctWidth>0</wp14:pctWidth>
            </wp14:sizeRelH>
            <wp14:sizeRelV relativeFrom="margin">
              <wp14:pctHeight>0</wp14:pctHeight>
            </wp14:sizeRelV>
          </wp:anchor>
        </w:drawing>
      </w:r>
    </w:p>
    <w:p w:rsidRPr="00732986" w:rsidR="007B2F48" w:rsidP="007B2F48" w:rsidRDefault="007B2F48" w14:paraId="1CD4F798" w14:textId="77777777">
      <w:pPr>
        <w:pStyle w:val="Textoindependiente"/>
        <w:rPr>
          <w:rFonts w:ascii="Arial" w:hAnsi="Arial" w:cs="Arial"/>
          <w:color w:val="000000" w:themeColor="text1"/>
          <w:sz w:val="22"/>
          <w:szCs w:val="22"/>
        </w:rPr>
      </w:pPr>
      <w:r w:rsidRPr="00732986">
        <w:rPr>
          <w:rFonts w:ascii="Arial" w:hAnsi="Arial" w:cs="Arial"/>
          <w:color w:val="000000" w:themeColor="text1"/>
          <w:sz w:val="22"/>
          <w:szCs w:val="22"/>
        </w:rPr>
        <w:t>Del señor Juez;</w:t>
      </w:r>
    </w:p>
    <w:p w:rsidRPr="00732986" w:rsidR="007B2F48" w:rsidP="007B2F48" w:rsidRDefault="007B2F48" w14:paraId="312B41D6" w14:textId="77777777">
      <w:pPr>
        <w:pStyle w:val="Textoindependiente"/>
        <w:rPr>
          <w:rFonts w:ascii="Arial" w:hAnsi="Arial" w:cs="Arial"/>
          <w:color w:val="000000" w:themeColor="text1"/>
          <w:sz w:val="22"/>
          <w:szCs w:val="22"/>
        </w:rPr>
      </w:pPr>
    </w:p>
    <w:p w:rsidRPr="00732986" w:rsidR="007B2F48" w:rsidP="007B2F48" w:rsidRDefault="007B2F48" w14:paraId="63896A62" w14:textId="77777777">
      <w:pPr>
        <w:pStyle w:val="Textoindependiente"/>
        <w:rPr>
          <w:rFonts w:ascii="Arial" w:hAnsi="Arial" w:cs="Arial"/>
          <w:color w:val="000000" w:themeColor="text1"/>
          <w:sz w:val="22"/>
          <w:szCs w:val="22"/>
        </w:rPr>
      </w:pPr>
    </w:p>
    <w:p w:rsidRPr="00732986" w:rsidR="007B2F48" w:rsidP="007B2F48" w:rsidRDefault="007B2F48" w14:paraId="29C321EC" w14:textId="77777777">
      <w:pPr>
        <w:pStyle w:val="Sinespaciado"/>
        <w:rPr>
          <w:rFonts w:ascii="Arial" w:hAnsi="Arial" w:cs="Arial"/>
          <w:b/>
          <w:bCs/>
          <w:color w:val="000000" w:themeColor="text1"/>
        </w:rPr>
      </w:pPr>
    </w:p>
    <w:p w:rsidRPr="00732986" w:rsidR="007B2F48" w:rsidP="007B2F48" w:rsidRDefault="007B2F48" w14:paraId="76F20A8A" w14:textId="77777777">
      <w:pPr>
        <w:pStyle w:val="Sinespaciado"/>
        <w:rPr>
          <w:rFonts w:ascii="Arial" w:hAnsi="Arial" w:cs="Arial"/>
          <w:b/>
          <w:bCs/>
          <w:color w:val="000000" w:themeColor="text1"/>
        </w:rPr>
      </w:pPr>
    </w:p>
    <w:p w:rsidRPr="00732986" w:rsidR="007B2F48" w:rsidP="007B2F48" w:rsidRDefault="007B2F48" w14:paraId="00A17010" w14:textId="77777777">
      <w:pPr>
        <w:pStyle w:val="Sinespaciado"/>
        <w:rPr>
          <w:rFonts w:ascii="Arial" w:hAnsi="Arial" w:cs="Arial"/>
          <w:b/>
          <w:bCs/>
          <w:color w:val="000000" w:themeColor="text1"/>
        </w:rPr>
      </w:pPr>
    </w:p>
    <w:p w:rsidRPr="00732986" w:rsidR="007B2F48" w:rsidP="007B2F48" w:rsidRDefault="007B2F48" w14:paraId="68C12FD3" w14:textId="77777777">
      <w:pPr>
        <w:pStyle w:val="Sinespaciado"/>
        <w:rPr>
          <w:rFonts w:ascii="Arial" w:hAnsi="Arial" w:cs="Arial"/>
          <w:b/>
          <w:bCs/>
          <w:color w:val="000000" w:themeColor="text1"/>
        </w:rPr>
      </w:pPr>
    </w:p>
    <w:p w:rsidRPr="00732986" w:rsidR="007B2F48" w:rsidP="007B2F48" w:rsidRDefault="007B2F48" w14:paraId="3DF918ED" w14:textId="77777777">
      <w:pPr>
        <w:pStyle w:val="Sinespaciado"/>
        <w:rPr>
          <w:rFonts w:ascii="Arial" w:hAnsi="Arial" w:cs="Arial"/>
          <w:b/>
          <w:bCs/>
          <w:color w:val="000000" w:themeColor="text1"/>
        </w:rPr>
      </w:pPr>
      <w:r w:rsidRPr="00732986">
        <w:rPr>
          <w:rFonts w:ascii="Arial" w:hAnsi="Arial" w:cs="Arial"/>
          <w:b/>
          <w:bCs/>
          <w:color w:val="000000" w:themeColor="text1"/>
        </w:rPr>
        <w:t>GUSTAVO ALBERTO HERRERA AVILA</w:t>
      </w:r>
    </w:p>
    <w:p w:rsidRPr="00732986" w:rsidR="007B2F48" w:rsidP="007B2F48" w:rsidRDefault="007B2F48" w14:paraId="183E0CCC" w14:textId="77777777">
      <w:pPr>
        <w:pStyle w:val="Sinespaciado"/>
        <w:rPr>
          <w:rFonts w:ascii="Arial" w:hAnsi="Arial" w:cs="Arial"/>
          <w:color w:val="000000" w:themeColor="text1"/>
        </w:rPr>
      </w:pPr>
      <w:r w:rsidRPr="00732986">
        <w:rPr>
          <w:rFonts w:ascii="Arial" w:hAnsi="Arial" w:cs="Arial"/>
          <w:color w:val="000000" w:themeColor="text1"/>
        </w:rPr>
        <w:t>C.C. No. 19.395.114 de Bogotá D.C.</w:t>
      </w:r>
    </w:p>
    <w:p w:rsidRPr="00732986" w:rsidR="007B2F48" w:rsidP="007B2F48" w:rsidRDefault="007B2F48" w14:paraId="1F7DB9A4" w14:textId="77777777">
      <w:pPr>
        <w:jc w:val="both"/>
        <w:rPr>
          <w:rFonts w:ascii="Arial" w:hAnsi="Arial" w:cs="Arial"/>
          <w:color w:val="000000" w:themeColor="text1"/>
        </w:rPr>
      </w:pPr>
      <w:r w:rsidRPr="00732986">
        <w:rPr>
          <w:rFonts w:ascii="Arial" w:hAnsi="Arial" w:cs="Arial"/>
          <w:color w:val="000000" w:themeColor="text1"/>
        </w:rPr>
        <w:t>T.P. No. 39.116 del C.S. del C.S. de la J.</w:t>
      </w:r>
    </w:p>
    <w:p w:rsidRPr="00732986" w:rsidR="00DF71AF" w:rsidP="00194DAC" w:rsidRDefault="00DF71AF" w14:paraId="4864E779" w14:textId="77777777">
      <w:pPr>
        <w:tabs>
          <w:tab w:val="left" w:pos="5626"/>
        </w:tabs>
        <w:rPr>
          <w:rFonts w:ascii="Arial" w:hAnsi="Arial" w:cs="Arial"/>
        </w:rPr>
      </w:pPr>
    </w:p>
    <w:p w:rsidRPr="00732986" w:rsidR="00DF71AF" w:rsidP="00194DAC" w:rsidRDefault="00DF71AF" w14:paraId="404A3110" w14:textId="77777777">
      <w:pPr>
        <w:tabs>
          <w:tab w:val="left" w:pos="5626"/>
        </w:tabs>
        <w:rPr>
          <w:rFonts w:ascii="Arial" w:hAnsi="Arial" w:cs="Arial"/>
        </w:rPr>
      </w:pPr>
    </w:p>
    <w:p w:rsidRPr="00732986" w:rsidR="00DF71AF" w:rsidP="00194DAC" w:rsidRDefault="00DF71AF" w14:paraId="016060E3" w14:textId="77777777">
      <w:pPr>
        <w:tabs>
          <w:tab w:val="left" w:pos="5626"/>
        </w:tabs>
        <w:rPr>
          <w:rFonts w:ascii="Arial" w:hAnsi="Arial" w:cs="Arial"/>
        </w:rPr>
      </w:pPr>
    </w:p>
    <w:p w:rsidRPr="00732986" w:rsidR="00DF71AF" w:rsidP="00194DAC" w:rsidRDefault="00DF71AF" w14:paraId="483A6F11" w14:textId="77777777">
      <w:pPr>
        <w:tabs>
          <w:tab w:val="left" w:pos="5626"/>
        </w:tabs>
        <w:rPr>
          <w:rFonts w:ascii="Arial" w:hAnsi="Arial" w:cs="Arial"/>
        </w:rPr>
      </w:pPr>
    </w:p>
    <w:p w:rsidRPr="00732986" w:rsidR="00DF71AF" w:rsidP="00194DAC" w:rsidRDefault="00DF71AF" w14:paraId="620E1219" w14:textId="77777777">
      <w:pPr>
        <w:tabs>
          <w:tab w:val="left" w:pos="5626"/>
        </w:tabs>
        <w:rPr>
          <w:rFonts w:ascii="Arial" w:hAnsi="Arial" w:cs="Arial"/>
        </w:rPr>
      </w:pPr>
    </w:p>
    <w:p w:rsidRPr="00732986" w:rsidR="00DF71AF" w:rsidP="00194DAC" w:rsidRDefault="00DF71AF" w14:paraId="3A676C7F" w14:textId="77777777">
      <w:pPr>
        <w:tabs>
          <w:tab w:val="left" w:pos="5626"/>
        </w:tabs>
        <w:rPr>
          <w:rFonts w:ascii="Arial" w:hAnsi="Arial" w:cs="Arial"/>
        </w:rPr>
      </w:pPr>
    </w:p>
    <w:p w:rsidRPr="00732986" w:rsidR="00DF71AF" w:rsidP="00194DAC" w:rsidRDefault="00DF71AF" w14:paraId="779ED9B6" w14:textId="77777777">
      <w:pPr>
        <w:tabs>
          <w:tab w:val="left" w:pos="5626"/>
        </w:tabs>
        <w:rPr>
          <w:rFonts w:ascii="Arial" w:hAnsi="Arial" w:cs="Arial"/>
        </w:rPr>
      </w:pPr>
    </w:p>
    <w:p w:rsidRPr="00732986" w:rsidR="00DF71AF" w:rsidP="00194DAC" w:rsidRDefault="00DF71AF" w14:paraId="0893B293" w14:textId="77777777">
      <w:pPr>
        <w:tabs>
          <w:tab w:val="left" w:pos="5626"/>
        </w:tabs>
        <w:rPr>
          <w:rFonts w:ascii="Arial" w:hAnsi="Arial" w:cs="Arial"/>
        </w:rPr>
      </w:pPr>
    </w:p>
    <w:p w:rsidRPr="00732986" w:rsidR="00DF71AF" w:rsidP="00194DAC" w:rsidRDefault="00DF71AF" w14:paraId="35EAD954" w14:textId="77777777">
      <w:pPr>
        <w:tabs>
          <w:tab w:val="left" w:pos="5626"/>
        </w:tabs>
        <w:rPr>
          <w:rFonts w:ascii="Arial" w:hAnsi="Arial" w:cs="Arial"/>
        </w:rPr>
      </w:pPr>
    </w:p>
    <w:p w:rsidRPr="00732986" w:rsidR="00DF71AF" w:rsidP="00194DAC" w:rsidRDefault="00DF71AF" w14:paraId="781D5868" w14:textId="77777777">
      <w:pPr>
        <w:tabs>
          <w:tab w:val="left" w:pos="5626"/>
        </w:tabs>
        <w:rPr>
          <w:rFonts w:ascii="Arial" w:hAnsi="Arial" w:cs="Arial"/>
        </w:rPr>
      </w:pPr>
    </w:p>
    <w:p w:rsidRPr="00732986" w:rsidR="00DF71AF" w:rsidP="00194DAC" w:rsidRDefault="00DF71AF" w14:paraId="518A0754" w14:textId="77777777">
      <w:pPr>
        <w:tabs>
          <w:tab w:val="left" w:pos="5626"/>
        </w:tabs>
        <w:rPr>
          <w:rFonts w:ascii="Arial" w:hAnsi="Arial" w:cs="Arial"/>
        </w:rPr>
      </w:pPr>
    </w:p>
    <w:p w:rsidRPr="00732986" w:rsidR="00DF71AF" w:rsidP="00194DAC" w:rsidRDefault="00DF71AF" w14:paraId="5FFE3E2B" w14:textId="77777777">
      <w:pPr>
        <w:tabs>
          <w:tab w:val="left" w:pos="5626"/>
        </w:tabs>
        <w:rPr>
          <w:rFonts w:ascii="Arial" w:hAnsi="Arial" w:cs="Arial"/>
        </w:rPr>
      </w:pPr>
    </w:p>
    <w:p w:rsidRPr="00732986" w:rsidR="00DF71AF" w:rsidP="00194DAC" w:rsidRDefault="00DF71AF" w14:paraId="24C6B519" w14:textId="77777777">
      <w:pPr>
        <w:tabs>
          <w:tab w:val="left" w:pos="5626"/>
        </w:tabs>
        <w:rPr>
          <w:rFonts w:ascii="Arial" w:hAnsi="Arial" w:cs="Arial"/>
        </w:rPr>
      </w:pPr>
    </w:p>
    <w:p w:rsidRPr="00732986" w:rsidR="00DF71AF" w:rsidP="00194DAC" w:rsidRDefault="00DF71AF" w14:paraId="039DB93B" w14:textId="77777777">
      <w:pPr>
        <w:tabs>
          <w:tab w:val="left" w:pos="5626"/>
        </w:tabs>
        <w:rPr>
          <w:rFonts w:ascii="Arial" w:hAnsi="Arial" w:cs="Arial"/>
        </w:rPr>
      </w:pPr>
    </w:p>
    <w:p w:rsidRPr="00732986" w:rsidR="00DF71AF" w:rsidP="00194DAC" w:rsidRDefault="00DF71AF" w14:paraId="758DCC6F" w14:textId="77777777">
      <w:pPr>
        <w:tabs>
          <w:tab w:val="left" w:pos="5626"/>
        </w:tabs>
        <w:rPr>
          <w:rFonts w:ascii="Arial" w:hAnsi="Arial" w:cs="Arial"/>
        </w:rPr>
      </w:pPr>
    </w:p>
    <w:p w:rsidRPr="00732986" w:rsidR="00DF71AF" w:rsidP="00194DAC" w:rsidRDefault="00DF71AF" w14:paraId="4F8EB5AE" w14:textId="77777777">
      <w:pPr>
        <w:tabs>
          <w:tab w:val="left" w:pos="5626"/>
        </w:tabs>
        <w:rPr>
          <w:rFonts w:ascii="Arial" w:hAnsi="Arial" w:cs="Arial"/>
        </w:rPr>
      </w:pPr>
    </w:p>
    <w:p w:rsidRPr="00732986" w:rsidR="00CD3B19" w:rsidP="00CD3B19" w:rsidRDefault="00CD3B19" w14:paraId="4448B9DC" w14:textId="77777777">
      <w:pPr>
        <w:tabs>
          <w:tab w:val="left" w:pos="5760"/>
        </w:tabs>
        <w:rPr>
          <w:rFonts w:ascii="Arial" w:hAnsi="Arial" w:cs="Arial"/>
          <w:lang w:val="es-CO"/>
        </w:rPr>
      </w:pPr>
    </w:p>
    <w:sectPr w:rsidRPr="00732986" w:rsidR="00CD3B19" w:rsidSect="00457E6B">
      <w:headerReference w:type="default" r:id="rId31"/>
      <w:footerReference w:type="default" r:id="rId32"/>
      <w:pgSz w:w="12240" w:h="15840" w:orient="portrait" w:code="1"/>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2515" w:rsidP="0025591F" w:rsidRDefault="00DF2515" w14:paraId="68F81160" w14:textId="77777777">
      <w:r>
        <w:separator/>
      </w:r>
    </w:p>
  </w:endnote>
  <w:endnote w:type="continuationSeparator" w:id="0">
    <w:p w:rsidR="00DF2515" w:rsidP="0025591F" w:rsidRDefault="00DF2515" w14:paraId="3ED9D10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957ECF" w:rsidR="003F26B0" w:rsidP="00957ECF" w:rsidRDefault="007B2F48" w14:paraId="37C1966F" w14:textId="39C7E424">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5FBCB1CF" wp14:editId="017C66D3">
              <wp:simplePos x="0" y="0"/>
              <wp:positionH relativeFrom="margin">
                <wp:align>right</wp:align>
              </wp:positionH>
              <wp:positionV relativeFrom="bottomMargin">
                <wp:posOffset>630555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7B2F48" w:rsidR="00416F84" w:rsidP="000B00A8" w:rsidRDefault="007B2F48" w14:paraId="33BBB6CA" w14:textId="7552F8F4">
                          <w:pPr>
                            <w:spacing w:before="10"/>
                            <w:rPr>
                              <w:rFonts w:ascii="Arial" w:hAnsi="Arial" w:cs="Arial"/>
                              <w:b/>
                              <w:bCs/>
                              <w:color w:val="000000" w:themeColor="text1"/>
                              <w:w w:val="105"/>
                              <w:sz w:val="10"/>
                              <w:szCs w:val="10"/>
                            </w:rPr>
                          </w:pPr>
                          <w:r w:rsidRPr="007B2F48">
                            <w:rPr>
                              <w:rFonts w:ascii="Arial" w:hAnsi="Arial" w:cs="Arial"/>
                              <w:b/>
                              <w:bCs/>
                              <w:color w:val="000000" w:themeColor="text1"/>
                              <w:w w:val="105"/>
                              <w:sz w:val="10"/>
                              <w:szCs w:val="10"/>
                              <w:lang w:val="es-CO"/>
                            </w:rPr>
                            <w:t>PAAO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92C7A8F">
            <v:rect id="Rectángulo 5" style="position:absolute;margin-left:4.3pt;margin-top:49.65pt;width:55.5pt;height:22.3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middle" o:spid="_x0000_s1026" filled="f" stroked="f" strokeweight="1pt" w14:anchorId="5FBCB1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">
              <v:textbox>
                <w:txbxContent>
                  <w:p w:rsidRPr="007B2F48" w:rsidR="00416F84" w:rsidP="000B00A8" w:rsidRDefault="007B2F48" w14:paraId="1CD25D72" w14:textId="7552F8F4">
                    <w:pPr>
                      <w:spacing w:before="10"/>
                      <w:rPr>
                        <w:rFonts w:ascii="Arial" w:hAnsi="Arial" w:cs="Arial"/>
                        <w:b/>
                        <w:bCs/>
                        <w:color w:val="000000" w:themeColor="text1"/>
                        <w:w w:val="105"/>
                        <w:sz w:val="10"/>
                        <w:szCs w:val="10"/>
                      </w:rPr>
                    </w:pPr>
                    <w:r w:rsidRPr="007B2F48">
                      <w:rPr>
                        <w:rFonts w:ascii="Arial" w:hAnsi="Arial" w:cs="Arial"/>
                        <w:b/>
                        <w:bCs/>
                        <w:color w:val="000000" w:themeColor="text1"/>
                        <w:w w:val="105"/>
                        <w:sz w:val="10"/>
                        <w:szCs w:val="10"/>
                        <w:lang w:val="es-CO"/>
                      </w:rPr>
                      <w:t>PAAO</w:t>
                    </w:r>
                  </w:p>
                </w:txbxContent>
              </v:textbox>
              <w10:wrap anchorx="margin" anchory="margin"/>
            </v:rect>
          </w:pict>
        </mc:Fallback>
      </mc:AlternateContent>
    </w:r>
    <w:r w:rsidR="00457E6B">
      <w:rPr>
        <w:noProof/>
      </w:rPr>
      <mc:AlternateContent>
        <mc:Choice Requires="wps">
          <w:drawing>
            <wp:anchor distT="0" distB="0" distL="114300" distR="114300" simplePos="0" relativeHeight="251668480" behindDoc="1" locked="0" layoutInCell="1" allowOverlap="1" wp14:anchorId="53F14F1B" wp14:editId="33024DCA">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7B2F48" w:rsidR="00957ECF" w:rsidP="00957ECF" w:rsidRDefault="00957ECF" w14:paraId="1EEAAF6B" w14:textId="77777777">
                          <w:pPr>
                            <w:spacing w:after="240"/>
                            <w:jc w:val="right"/>
                            <w:rPr>
                              <w:rFonts w:ascii="Arial" w:hAnsi="Arial" w:cs="Arial"/>
                              <w:color w:val="11213B"/>
                              <w:w w:val="105"/>
                              <w:sz w:val="12"/>
                              <w:szCs w:val="12"/>
                              <w:lang w:val="pt-BR"/>
                            </w:rPr>
                          </w:pPr>
                          <w:r w:rsidRPr="007B2F48">
                            <w:rPr>
                              <w:rFonts w:ascii="Arial" w:hAnsi="Arial" w:cs="Arial"/>
                              <w:color w:val="11213B"/>
                              <w:w w:val="105"/>
                              <w:sz w:val="12"/>
                              <w:szCs w:val="12"/>
                              <w:lang w:val="pt-BR"/>
                            </w:rPr>
                            <w:t xml:space="preserve">Bogotá – </w:t>
                          </w:r>
                          <w:proofErr w:type="spellStart"/>
                          <w:r w:rsidRPr="007B2F48">
                            <w:rPr>
                              <w:rFonts w:ascii="Arial" w:hAnsi="Arial" w:cs="Arial"/>
                              <w:color w:val="11213B"/>
                              <w:w w:val="105"/>
                              <w:sz w:val="12"/>
                              <w:szCs w:val="12"/>
                              <w:lang w:val="pt-BR"/>
                            </w:rPr>
                            <w:t>Cra</w:t>
                          </w:r>
                          <w:proofErr w:type="spellEnd"/>
                          <w:r w:rsidRPr="007B2F48">
                            <w:rPr>
                              <w:rFonts w:ascii="Arial" w:hAnsi="Arial" w:cs="Arial"/>
                              <w:color w:val="11213B"/>
                              <w:w w:val="105"/>
                              <w:sz w:val="12"/>
                              <w:szCs w:val="12"/>
                              <w:lang w:val="pt-BR"/>
                            </w:rPr>
                            <w:t xml:space="preserve"> 11A No.94A-23 Of. 201 </w:t>
                          </w:r>
                          <w:r w:rsidRPr="007B2F48">
                            <w:rPr>
                              <w:rFonts w:ascii="Arial" w:hAnsi="Arial" w:cs="Arial"/>
                              <w:color w:val="11213B"/>
                              <w:w w:val="105"/>
                              <w:sz w:val="12"/>
                              <w:szCs w:val="12"/>
                              <w:lang w:val="pt-BR"/>
                            </w:rPr>
                            <w:br/>
                          </w:r>
                          <w:proofErr w:type="spellStart"/>
                          <w:r w:rsidRPr="007B2F48">
                            <w:rPr>
                              <w:rFonts w:ascii="Arial" w:hAnsi="Arial" w:cs="Arial"/>
                              <w:color w:val="11213B"/>
                              <w:w w:val="105"/>
                              <w:sz w:val="12"/>
                              <w:szCs w:val="12"/>
                              <w:lang w:val="pt-BR"/>
                            </w:rPr>
                            <w:t>Edificio</w:t>
                          </w:r>
                          <w:proofErr w:type="spellEnd"/>
                          <w:r w:rsidRPr="007B2F48">
                            <w:rPr>
                              <w:rFonts w:ascii="Arial" w:hAnsi="Arial" w:cs="Arial"/>
                              <w:color w:val="11213B"/>
                              <w:w w:val="105"/>
                              <w:sz w:val="12"/>
                              <w:szCs w:val="12"/>
                              <w:lang w:val="pt-BR"/>
                            </w:rPr>
                            <w:t xml:space="preserve"> 94ª</w:t>
                          </w:r>
                          <w:r w:rsidRPr="007B2F48">
                            <w:rPr>
                              <w:rFonts w:ascii="Arial" w:hAnsi="Arial" w:cs="Arial"/>
                              <w:color w:val="11213B"/>
                              <w:w w:val="105"/>
                              <w:sz w:val="12"/>
                              <w:szCs w:val="12"/>
                              <w:lang w:val="pt-BR"/>
                            </w:rPr>
                            <w:br/>
                          </w:r>
                          <w:r w:rsidRPr="007B2F48">
                            <w:rPr>
                              <w:rFonts w:ascii="Arial" w:hAnsi="Arial" w:cs="Arial"/>
                              <w:color w:val="11213B"/>
                              <w:w w:val="105"/>
                              <w:sz w:val="12"/>
                              <w:szCs w:val="12"/>
                              <w:lang w:val="pt-BR"/>
                            </w:rPr>
                            <w:t>+57 3173795688</w:t>
                          </w:r>
                          <w:r w:rsidRPr="007B2F48">
                            <w:rPr>
                              <w:rFonts w:ascii="Arial" w:hAnsi="Arial" w:cs="Arial"/>
                              <w:color w:val="11213B"/>
                              <w:w w:val="105"/>
                              <w:sz w:val="12"/>
                              <w:szCs w:val="12"/>
                              <w:lang w:val="pt-BR"/>
                            </w:rPr>
                            <w:br/>
                          </w:r>
                          <w:r w:rsidRPr="007B2F48">
                            <w:rPr>
                              <w:rFonts w:ascii="Arial" w:hAnsi="Arial" w:cs="Arial"/>
                              <w:color w:val="11213B"/>
                              <w:w w:val="105"/>
                              <w:sz w:val="12"/>
                              <w:szCs w:val="12"/>
                              <w:lang w:val="pt-BR"/>
                            </w:rPr>
                            <w:t xml:space="preserve">Cali - </w:t>
                          </w:r>
                          <w:proofErr w:type="spellStart"/>
                          <w:r w:rsidRPr="007B2F48">
                            <w:rPr>
                              <w:rFonts w:ascii="Arial" w:hAnsi="Arial" w:cs="Arial"/>
                              <w:color w:val="11213B"/>
                              <w:w w:val="105"/>
                              <w:sz w:val="12"/>
                              <w:szCs w:val="12"/>
                              <w:lang w:val="pt-BR"/>
                            </w:rPr>
                            <w:t>Av</w:t>
                          </w:r>
                          <w:proofErr w:type="spellEnd"/>
                          <w:r w:rsidRPr="007B2F48">
                            <w:rPr>
                              <w:rFonts w:ascii="Arial" w:hAnsi="Arial" w:cs="Arial"/>
                              <w:color w:val="11213B"/>
                              <w:w w:val="105"/>
                              <w:sz w:val="12"/>
                              <w:szCs w:val="12"/>
                              <w:lang w:val="pt-BR"/>
                            </w:rPr>
                            <w:t xml:space="preserve"> 6A Bis #35N-100, Of. 212 </w:t>
                          </w:r>
                          <w:r w:rsidRPr="007B2F48">
                            <w:rPr>
                              <w:rFonts w:ascii="Arial" w:hAnsi="Arial" w:cs="Arial"/>
                              <w:color w:val="11213B"/>
                              <w:w w:val="105"/>
                              <w:sz w:val="12"/>
                              <w:szCs w:val="12"/>
                              <w:lang w:val="pt-BR"/>
                            </w:rPr>
                            <w:br/>
                          </w:r>
                          <w:r w:rsidRPr="007B2F48">
                            <w:rPr>
                              <w:rFonts w:ascii="Arial" w:hAnsi="Arial" w:cs="Arial"/>
                              <w:color w:val="11213B"/>
                              <w:w w:val="105"/>
                              <w:sz w:val="12"/>
                              <w:szCs w:val="12"/>
                              <w:lang w:val="pt-BR"/>
                            </w:rPr>
                            <w:t xml:space="preserve">Centro Empresarial </w:t>
                          </w:r>
                          <w:proofErr w:type="spellStart"/>
                          <w:r w:rsidRPr="007B2F48">
                            <w:rPr>
                              <w:rFonts w:ascii="Arial" w:hAnsi="Arial" w:cs="Arial"/>
                              <w:color w:val="11213B"/>
                              <w:w w:val="105"/>
                              <w:sz w:val="12"/>
                              <w:szCs w:val="12"/>
                              <w:lang w:val="pt-BR"/>
                            </w:rPr>
                            <w:t>Chipichape</w:t>
                          </w:r>
                          <w:proofErr w:type="spellEnd"/>
                          <w:r w:rsidRPr="007B2F48">
                            <w:rPr>
                              <w:rFonts w:ascii="Arial" w:hAnsi="Arial" w:cs="Arial"/>
                              <w:color w:val="11213B"/>
                              <w:w w:val="105"/>
                              <w:sz w:val="12"/>
                              <w:szCs w:val="12"/>
                              <w:lang w:val="pt-BR"/>
                            </w:rPr>
                            <w:t xml:space="preserve"> </w:t>
                          </w:r>
                          <w:r w:rsidRPr="007B2F48">
                            <w:rPr>
                              <w:rFonts w:ascii="Arial" w:hAnsi="Arial" w:cs="Arial"/>
                              <w:color w:val="11213B"/>
                              <w:w w:val="105"/>
                              <w:sz w:val="12"/>
                              <w:szCs w:val="12"/>
                              <w:lang w:val="pt-BR"/>
                            </w:rPr>
                            <w:br/>
                          </w:r>
                          <w:r w:rsidRPr="007B2F48">
                            <w:rPr>
                              <w:rFonts w:ascii="Arial" w:hAnsi="Arial" w:cs="Arial"/>
                              <w:color w:val="11213B"/>
                              <w:w w:val="105"/>
                              <w:sz w:val="12"/>
                              <w:szCs w:val="12"/>
                              <w:lang w:val="pt-BR"/>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2DFC264">
            <v:rect id="Rectángulo 4" style="position:absolute;margin-left:302.25pt;margin-top:11.3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spid="_x0000_s1027" filled="f" stroked="f" strokeweight="1pt" w14:anchorId="53F14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">
              <v:textbox>
                <w:txbxContent>
                  <w:p w:rsidRPr="007B2F48" w:rsidR="00957ECF" w:rsidP="00957ECF" w:rsidRDefault="00957ECF" w14:paraId="0A2F8A7D" w14:textId="77777777">
                    <w:pPr>
                      <w:spacing w:after="240"/>
                      <w:jc w:val="right"/>
                      <w:rPr>
                        <w:rFonts w:ascii="Arial" w:hAnsi="Arial" w:cs="Arial"/>
                        <w:color w:val="11213B"/>
                        <w:w w:val="105"/>
                        <w:sz w:val="12"/>
                        <w:szCs w:val="12"/>
                        <w:lang w:val="pt-BR"/>
                      </w:rPr>
                    </w:pPr>
                    <w:r w:rsidRPr="007B2F48">
                      <w:rPr>
                        <w:rFonts w:ascii="Arial" w:hAnsi="Arial" w:cs="Arial"/>
                        <w:color w:val="11213B"/>
                        <w:w w:val="105"/>
                        <w:sz w:val="12"/>
                        <w:szCs w:val="12"/>
                        <w:lang w:val="pt-BR"/>
                      </w:rPr>
                      <w:t xml:space="preserve">Bogotá – </w:t>
                    </w:r>
                    <w:proofErr w:type="spellStart"/>
                    <w:r w:rsidRPr="007B2F48">
                      <w:rPr>
                        <w:rFonts w:ascii="Arial" w:hAnsi="Arial" w:cs="Arial"/>
                        <w:color w:val="11213B"/>
                        <w:w w:val="105"/>
                        <w:sz w:val="12"/>
                        <w:szCs w:val="12"/>
                        <w:lang w:val="pt-BR"/>
                      </w:rPr>
                      <w:t>Cra</w:t>
                    </w:r>
                    <w:proofErr w:type="spellEnd"/>
                    <w:r w:rsidRPr="007B2F48">
                      <w:rPr>
                        <w:rFonts w:ascii="Arial" w:hAnsi="Arial" w:cs="Arial"/>
                        <w:color w:val="11213B"/>
                        <w:w w:val="105"/>
                        <w:sz w:val="12"/>
                        <w:szCs w:val="12"/>
                        <w:lang w:val="pt-BR"/>
                      </w:rPr>
                      <w:t xml:space="preserve"> 11A No.94A-23 Of. 201 </w:t>
                    </w:r>
                    <w:r w:rsidRPr="007B2F48">
                      <w:rPr>
                        <w:rFonts w:ascii="Arial" w:hAnsi="Arial" w:cs="Arial"/>
                        <w:color w:val="11213B"/>
                        <w:w w:val="105"/>
                        <w:sz w:val="12"/>
                        <w:szCs w:val="12"/>
                        <w:lang w:val="pt-BR"/>
                      </w:rPr>
                      <w:br/>
                    </w:r>
                    <w:proofErr w:type="spellStart"/>
                    <w:r w:rsidRPr="007B2F48">
                      <w:rPr>
                        <w:rFonts w:ascii="Arial" w:hAnsi="Arial" w:cs="Arial"/>
                        <w:color w:val="11213B"/>
                        <w:w w:val="105"/>
                        <w:sz w:val="12"/>
                        <w:szCs w:val="12"/>
                        <w:lang w:val="pt-BR"/>
                      </w:rPr>
                      <w:t>Edificio</w:t>
                    </w:r>
                    <w:proofErr w:type="spellEnd"/>
                    <w:r w:rsidRPr="007B2F48">
                      <w:rPr>
                        <w:rFonts w:ascii="Arial" w:hAnsi="Arial" w:cs="Arial"/>
                        <w:color w:val="11213B"/>
                        <w:w w:val="105"/>
                        <w:sz w:val="12"/>
                        <w:szCs w:val="12"/>
                        <w:lang w:val="pt-BR"/>
                      </w:rPr>
                      <w:t xml:space="preserve"> 94ª</w:t>
                    </w:r>
                    <w:r w:rsidRPr="007B2F48">
                      <w:rPr>
                        <w:rFonts w:ascii="Arial" w:hAnsi="Arial" w:cs="Arial"/>
                        <w:color w:val="11213B"/>
                        <w:w w:val="105"/>
                        <w:sz w:val="12"/>
                        <w:szCs w:val="12"/>
                        <w:lang w:val="pt-BR"/>
                      </w:rPr>
                      <w:br/>
                    </w:r>
                    <w:r w:rsidRPr="007B2F48">
                      <w:rPr>
                        <w:rFonts w:ascii="Arial" w:hAnsi="Arial" w:cs="Arial"/>
                        <w:color w:val="11213B"/>
                        <w:w w:val="105"/>
                        <w:sz w:val="12"/>
                        <w:szCs w:val="12"/>
                        <w:lang w:val="pt-BR"/>
                      </w:rPr>
                      <w:t>+57 3173795688</w:t>
                    </w:r>
                    <w:r w:rsidRPr="007B2F48">
                      <w:rPr>
                        <w:rFonts w:ascii="Arial" w:hAnsi="Arial" w:cs="Arial"/>
                        <w:color w:val="11213B"/>
                        <w:w w:val="105"/>
                        <w:sz w:val="12"/>
                        <w:szCs w:val="12"/>
                        <w:lang w:val="pt-BR"/>
                      </w:rPr>
                      <w:br/>
                    </w:r>
                    <w:r w:rsidRPr="007B2F48">
                      <w:rPr>
                        <w:rFonts w:ascii="Arial" w:hAnsi="Arial" w:cs="Arial"/>
                        <w:color w:val="11213B"/>
                        <w:w w:val="105"/>
                        <w:sz w:val="12"/>
                        <w:szCs w:val="12"/>
                        <w:lang w:val="pt-BR"/>
                      </w:rPr>
                      <w:t xml:space="preserve">Cali - </w:t>
                    </w:r>
                    <w:proofErr w:type="spellStart"/>
                    <w:r w:rsidRPr="007B2F48">
                      <w:rPr>
                        <w:rFonts w:ascii="Arial" w:hAnsi="Arial" w:cs="Arial"/>
                        <w:color w:val="11213B"/>
                        <w:w w:val="105"/>
                        <w:sz w:val="12"/>
                        <w:szCs w:val="12"/>
                        <w:lang w:val="pt-BR"/>
                      </w:rPr>
                      <w:t>Av</w:t>
                    </w:r>
                    <w:proofErr w:type="spellEnd"/>
                    <w:r w:rsidRPr="007B2F48">
                      <w:rPr>
                        <w:rFonts w:ascii="Arial" w:hAnsi="Arial" w:cs="Arial"/>
                        <w:color w:val="11213B"/>
                        <w:w w:val="105"/>
                        <w:sz w:val="12"/>
                        <w:szCs w:val="12"/>
                        <w:lang w:val="pt-BR"/>
                      </w:rPr>
                      <w:t xml:space="preserve"> 6A Bis #35N-100, Of. 212 </w:t>
                    </w:r>
                    <w:r w:rsidRPr="007B2F48">
                      <w:rPr>
                        <w:rFonts w:ascii="Arial" w:hAnsi="Arial" w:cs="Arial"/>
                        <w:color w:val="11213B"/>
                        <w:w w:val="105"/>
                        <w:sz w:val="12"/>
                        <w:szCs w:val="12"/>
                        <w:lang w:val="pt-BR"/>
                      </w:rPr>
                      <w:br/>
                    </w:r>
                    <w:r w:rsidRPr="007B2F48">
                      <w:rPr>
                        <w:rFonts w:ascii="Arial" w:hAnsi="Arial" w:cs="Arial"/>
                        <w:color w:val="11213B"/>
                        <w:w w:val="105"/>
                        <w:sz w:val="12"/>
                        <w:szCs w:val="12"/>
                        <w:lang w:val="pt-BR"/>
                      </w:rPr>
                      <w:t xml:space="preserve">Centro Empresarial </w:t>
                    </w:r>
                    <w:proofErr w:type="spellStart"/>
                    <w:r w:rsidRPr="007B2F48">
                      <w:rPr>
                        <w:rFonts w:ascii="Arial" w:hAnsi="Arial" w:cs="Arial"/>
                        <w:color w:val="11213B"/>
                        <w:w w:val="105"/>
                        <w:sz w:val="12"/>
                        <w:szCs w:val="12"/>
                        <w:lang w:val="pt-BR"/>
                      </w:rPr>
                      <w:t>Chipichape</w:t>
                    </w:r>
                    <w:proofErr w:type="spellEnd"/>
                    <w:r w:rsidRPr="007B2F48">
                      <w:rPr>
                        <w:rFonts w:ascii="Arial" w:hAnsi="Arial" w:cs="Arial"/>
                        <w:color w:val="11213B"/>
                        <w:w w:val="105"/>
                        <w:sz w:val="12"/>
                        <w:szCs w:val="12"/>
                        <w:lang w:val="pt-BR"/>
                      </w:rPr>
                      <w:t xml:space="preserve"> </w:t>
                    </w:r>
                    <w:r w:rsidRPr="007B2F48">
                      <w:rPr>
                        <w:rFonts w:ascii="Arial" w:hAnsi="Arial" w:cs="Arial"/>
                        <w:color w:val="11213B"/>
                        <w:w w:val="105"/>
                        <w:sz w:val="12"/>
                        <w:szCs w:val="12"/>
                        <w:lang w:val="pt-BR"/>
                      </w:rPr>
                      <w:br/>
                    </w:r>
                    <w:r w:rsidRPr="007B2F48">
                      <w:rPr>
                        <w:rFonts w:ascii="Arial" w:hAnsi="Arial" w:cs="Arial"/>
                        <w:color w:val="11213B"/>
                        <w:w w:val="105"/>
                        <w:sz w:val="12"/>
                        <w:szCs w:val="12"/>
                        <w:lang w:val="pt-BR"/>
                      </w:rPr>
                      <w:t>+57 315 577 6200 - 602-6594075</w:t>
                    </w:r>
                  </w:p>
                </w:txbxContent>
              </v:textbox>
              <w10:wrap anchorx="margin" anchory="margin"/>
            </v:rect>
          </w:pict>
        </mc:Fallback>
      </mc:AlternateContent>
    </w:r>
    <w:r w:rsidR="00457E6B">
      <w:rPr>
        <w:noProof/>
      </w:rPr>
      <w:drawing>
        <wp:anchor distT="0" distB="0" distL="114300" distR="114300" simplePos="0" relativeHeight="251669504" behindDoc="0" locked="0" layoutInCell="1" allowOverlap="1" wp14:anchorId="73AC22FD" wp14:editId="697654ED">
          <wp:simplePos x="0" y="0"/>
          <wp:positionH relativeFrom="margin">
            <wp:posOffset>5692140</wp:posOffset>
          </wp:positionH>
          <wp:positionV relativeFrom="paragraph">
            <wp:posOffset>-434975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 xml:space="preserve">          </w:t>
    </w:r>
    <w:r w:rsidRPr="00194DAC" w:rsidR="00E23DED">
      <w:rPr>
        <w:rFonts w:ascii="Raleway" w:hAnsi="Raleway"/>
        <w:b/>
        <w:bCs/>
        <w:color w:val="222A35" w:themeColor="text2" w:themeShade="80"/>
        <w:sz w:val="16"/>
        <w:szCs w:val="16"/>
      </w:rPr>
      <w:t xml:space="preserve">  </w:t>
    </w:r>
    <w:r w:rsidRPr="000B00A8" w:rsidR="00416F84">
      <w:rPr>
        <w:rFonts w:ascii="Arial" w:hAnsi="Arial" w:cs="Arial"/>
        <w:b/>
        <w:bCs/>
        <w:color w:val="222A35" w:themeColor="text2" w:themeShade="80"/>
        <w:sz w:val="14"/>
        <w:szCs w:val="14"/>
      </w:rPr>
      <w:t>P</w:t>
    </w:r>
    <w:r w:rsidRPr="000B00A8" w:rsidR="003F26B0">
      <w:rPr>
        <w:rFonts w:ascii="Arial" w:hAnsi="Arial" w:cs="Arial"/>
        <w:b/>
        <w:bCs/>
        <w:color w:val="222A35" w:themeColor="text2" w:themeShade="80"/>
        <w:sz w:val="14"/>
        <w:szCs w:val="14"/>
      </w:rPr>
      <w:t xml:space="preserve">ágina </w:t>
    </w:r>
    <w:r w:rsidRPr="000B00A8" w:rsidR="003F26B0">
      <w:rPr>
        <w:rFonts w:ascii="Arial" w:hAnsi="Arial" w:cs="Arial"/>
        <w:b/>
        <w:bCs/>
        <w:color w:val="222A35" w:themeColor="text2" w:themeShade="80"/>
        <w:sz w:val="14"/>
        <w:szCs w:val="14"/>
      </w:rPr>
      <w:fldChar w:fldCharType="begin"/>
    </w:r>
    <w:r w:rsidRPr="000B00A8" w:rsidR="003F26B0">
      <w:rPr>
        <w:rFonts w:ascii="Arial" w:hAnsi="Arial" w:cs="Arial"/>
        <w:b/>
        <w:bCs/>
        <w:color w:val="222A35" w:themeColor="text2" w:themeShade="80"/>
        <w:sz w:val="14"/>
        <w:szCs w:val="14"/>
      </w:rPr>
      <w:instrText>PAGE   \* MERGEFORMAT</w:instrText>
    </w:r>
    <w:r w:rsidRPr="000B00A8" w:rsidR="003F26B0">
      <w:rPr>
        <w:rFonts w:ascii="Arial" w:hAnsi="Arial" w:cs="Arial"/>
        <w:b/>
        <w:bCs/>
        <w:color w:val="222A35" w:themeColor="text2" w:themeShade="80"/>
        <w:sz w:val="14"/>
        <w:szCs w:val="14"/>
      </w:rPr>
      <w:fldChar w:fldCharType="separate"/>
    </w:r>
    <w:r w:rsidRPr="000B00A8" w:rsidR="003F26B0">
      <w:rPr>
        <w:rFonts w:ascii="Arial" w:hAnsi="Arial" w:cs="Arial"/>
        <w:b/>
        <w:bCs/>
        <w:color w:val="222A35" w:themeColor="text2" w:themeShade="80"/>
        <w:sz w:val="14"/>
        <w:szCs w:val="14"/>
      </w:rPr>
      <w:t>1</w:t>
    </w:r>
    <w:r w:rsidRPr="000B00A8" w:rsidR="003F26B0">
      <w:rPr>
        <w:rFonts w:ascii="Arial" w:hAnsi="Arial" w:cs="Arial"/>
        <w:b/>
        <w:bCs/>
        <w:color w:val="222A35" w:themeColor="text2" w:themeShade="80"/>
        <w:sz w:val="14"/>
        <w:szCs w:val="14"/>
      </w:rPr>
      <w:fldChar w:fldCharType="end"/>
    </w:r>
    <w:r w:rsidRPr="000B00A8" w:rsidR="003F26B0">
      <w:rPr>
        <w:rFonts w:ascii="Arial" w:hAnsi="Arial" w:cs="Arial"/>
        <w:b/>
        <w:bCs/>
        <w:color w:val="222A35" w:themeColor="text2" w:themeShade="80"/>
        <w:sz w:val="14"/>
        <w:szCs w:val="14"/>
      </w:rPr>
      <w:t xml:space="preserve"> | </w:t>
    </w:r>
    <w:r w:rsidRPr="000B00A8" w:rsidR="003F26B0">
      <w:rPr>
        <w:rFonts w:ascii="Arial" w:hAnsi="Arial" w:cs="Arial"/>
        <w:b/>
        <w:bCs/>
        <w:color w:val="222A35" w:themeColor="text2" w:themeShade="80"/>
        <w:sz w:val="14"/>
        <w:szCs w:val="14"/>
      </w:rPr>
      <w:fldChar w:fldCharType="begin"/>
    </w:r>
    <w:r w:rsidRPr="000B00A8" w:rsidR="003F26B0">
      <w:rPr>
        <w:rFonts w:ascii="Arial" w:hAnsi="Arial" w:cs="Arial"/>
        <w:b/>
        <w:bCs/>
        <w:color w:val="222A35" w:themeColor="text2" w:themeShade="80"/>
        <w:sz w:val="14"/>
        <w:szCs w:val="14"/>
      </w:rPr>
      <w:instrText>NUMPAGES  \* Arabic  \* MERGEFORMAT</w:instrText>
    </w:r>
    <w:r w:rsidRPr="000B00A8" w:rsidR="003F26B0">
      <w:rPr>
        <w:rFonts w:ascii="Arial" w:hAnsi="Arial" w:cs="Arial"/>
        <w:b/>
        <w:bCs/>
        <w:color w:val="222A35" w:themeColor="text2" w:themeShade="80"/>
        <w:sz w:val="14"/>
        <w:szCs w:val="14"/>
      </w:rPr>
      <w:fldChar w:fldCharType="separate"/>
    </w:r>
    <w:r w:rsidRPr="000B00A8" w:rsidR="003F26B0">
      <w:rPr>
        <w:rFonts w:ascii="Arial" w:hAnsi="Arial" w:cs="Arial"/>
        <w:b/>
        <w:bCs/>
        <w:color w:val="222A35" w:themeColor="text2" w:themeShade="80"/>
        <w:sz w:val="14"/>
        <w:szCs w:val="14"/>
      </w:rPr>
      <w:t>1</w:t>
    </w:r>
    <w:r w:rsidRPr="000B00A8" w:rsidR="003F26B0">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2515" w:rsidP="0025591F" w:rsidRDefault="00DF2515" w14:paraId="53B90DB0" w14:textId="77777777">
      <w:r>
        <w:separator/>
      </w:r>
    </w:p>
  </w:footnote>
  <w:footnote w:type="continuationSeparator" w:id="0">
    <w:p w:rsidR="00DF2515" w:rsidP="0025591F" w:rsidRDefault="00DF2515" w14:paraId="59A7A3BF" w14:textId="77777777">
      <w:r>
        <w:continuationSeparator/>
      </w:r>
    </w:p>
  </w:footnote>
  <w:footnote w:id="1">
    <w:p w:rsidRPr="00025CCA" w:rsidR="007B2F48" w:rsidP="007B2F48" w:rsidRDefault="007B2F48" w14:paraId="57A3792A" w14:textId="77777777">
      <w:pPr>
        <w:pStyle w:val="Textonotapie"/>
      </w:pPr>
      <w:r>
        <w:rPr>
          <w:rStyle w:val="Refdenotaalpie"/>
        </w:rPr>
        <w:footnoteRef/>
      </w:r>
      <w:r>
        <w:t xml:space="preserve"> Artículo 23 del Código Sustantivo del Trabajo. </w:t>
      </w:r>
    </w:p>
  </w:footnote>
  <w:footnote w:id="2">
    <w:p w:rsidR="007B2F48" w:rsidP="007B2F48" w:rsidRDefault="007B2F48" w14:paraId="356C21E4" w14:textId="77777777">
      <w:pPr>
        <w:jc w:val="both"/>
        <w:rPr>
          <w:sz w:val="18"/>
          <w:szCs w:val="18"/>
        </w:rPr>
      </w:pPr>
      <w:r>
        <w:rPr>
          <w:sz w:val="18"/>
          <w:szCs w:val="18"/>
          <w:vertAlign w:val="superscript"/>
        </w:rPr>
        <w:footnoteRef/>
      </w:r>
      <w:r>
        <w:rPr>
          <w:sz w:val="18"/>
          <w:szCs w:val="18"/>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3">
    <w:p w:rsidRPr="002A00A3" w:rsidR="007B2F48" w:rsidP="007B2F48" w:rsidRDefault="007B2F48" w14:paraId="105CF54F" w14:textId="77777777">
      <w:pPr>
        <w:jc w:val="both"/>
        <w:rPr>
          <w:sz w:val="16"/>
          <w:szCs w:val="16"/>
        </w:rPr>
      </w:pPr>
      <w:r w:rsidRPr="002A00A3">
        <w:rPr>
          <w:sz w:val="16"/>
          <w:szCs w:val="16"/>
          <w:vertAlign w:val="superscript"/>
        </w:rPr>
        <w:footnoteRef/>
      </w:r>
      <w:r w:rsidRPr="002A00A3">
        <w:rPr>
          <w:sz w:val="16"/>
          <w:szCs w:val="16"/>
        </w:rPr>
        <w:t xml:space="preserve"> Sentencia SC2482-2019 de 9 de julio de 2019, Radicación </w:t>
      </w:r>
      <w:proofErr w:type="spellStart"/>
      <w:r w:rsidRPr="002A00A3">
        <w:rPr>
          <w:sz w:val="16"/>
          <w:szCs w:val="16"/>
        </w:rPr>
        <w:t>n.°</w:t>
      </w:r>
      <w:proofErr w:type="spellEnd"/>
      <w:r w:rsidRPr="002A00A3">
        <w:rPr>
          <w:sz w:val="16"/>
          <w:szCs w:val="16"/>
        </w:rPr>
        <w:t xml:space="preserve"> 11001-31-03-008-2001-00877-01. Sala de Casación Civil de la Corte Suprema de Justicia. MP: ÁLVARO FERNANDO GARCÍA RESTREPO</w:t>
      </w:r>
    </w:p>
  </w:footnote>
  <w:footnote w:id="4">
    <w:p w:rsidR="007B2F48" w:rsidP="007B2F48" w:rsidRDefault="007B2F48" w14:paraId="593B8421" w14:textId="77777777">
      <w:pPr>
        <w:jc w:val="both"/>
        <w:rPr>
          <w:sz w:val="18"/>
          <w:szCs w:val="18"/>
        </w:rPr>
      </w:pPr>
      <w:r w:rsidRPr="002A00A3">
        <w:rPr>
          <w:sz w:val="16"/>
          <w:szCs w:val="16"/>
          <w:vertAlign w:val="superscript"/>
        </w:rPr>
        <w:footnoteRef/>
      </w:r>
      <w:r w:rsidRPr="002A00A3">
        <w:rPr>
          <w:sz w:val="16"/>
          <w:szCs w:val="16"/>
        </w:rPr>
        <w:t xml:space="preserve"> Corte Suprema de Justicia, Sala de Casación Civil M.P. Dr. Pedro Octavio Munar Cadena. </w:t>
      </w:r>
      <w:proofErr w:type="spellStart"/>
      <w:r w:rsidRPr="002A00A3">
        <w:rPr>
          <w:sz w:val="16"/>
          <w:szCs w:val="16"/>
        </w:rPr>
        <w:t>Exp</w:t>
      </w:r>
      <w:proofErr w:type="spellEnd"/>
      <w:r w:rsidRPr="002A00A3">
        <w:rPr>
          <w:sz w:val="16"/>
          <w:szCs w:val="16"/>
        </w:rPr>
        <w:t>. 1100131030241998417501</w:t>
      </w:r>
    </w:p>
  </w:footnote>
  <w:footnote w:id="5">
    <w:p w:rsidRPr="001B5B50" w:rsidR="007B2F48" w:rsidP="007B2F48" w:rsidRDefault="007B2F48" w14:paraId="5B48DB2D" w14:textId="77777777">
      <w:pPr>
        <w:pStyle w:val="Textonotapie"/>
        <w:rPr>
          <w:lang w:val="es-ES"/>
        </w:rPr>
      </w:pPr>
      <w:r>
        <w:rPr>
          <w:rStyle w:val="Refdenotaalpie"/>
        </w:rPr>
        <w:footnoteRef/>
      </w:r>
      <w:r>
        <w:t xml:space="preserve"> </w:t>
      </w:r>
      <w:r w:rsidRPr="001B5B50">
        <w:rPr>
          <w:rFonts w:ascii="Arial" w:hAnsi="Arial" w:cs="Arial"/>
          <w:sz w:val="16"/>
          <w:szCs w:val="16"/>
        </w:rPr>
        <w:t>Corte Suprema de Justicia, Sala de Casación Civil, respecto al carácter indemnizatorio del Contrato de Seguro, en</w:t>
      </w:r>
      <w:r>
        <w:rPr>
          <w:rFonts w:ascii="Arial" w:hAnsi="Arial" w:cs="Arial"/>
          <w:sz w:val="16"/>
          <w:szCs w:val="16"/>
        </w:rPr>
        <w:t xml:space="preserve"> </w:t>
      </w:r>
      <w:r w:rsidRPr="001B5B50">
        <w:rPr>
          <w:rFonts w:ascii="Arial" w:hAnsi="Arial" w:cs="Arial"/>
          <w:sz w:val="16"/>
          <w:szCs w:val="16"/>
        </w:rPr>
        <w:t>sentencia del 22 de julio de 1999, expediente 5065</w:t>
      </w:r>
      <w:r>
        <w:rPr>
          <w:rFonts w:ascii="Arial" w:hAnsi="Arial" w:cs="Arial"/>
          <w:sz w:val="16"/>
          <w:szCs w:val="16"/>
        </w:rPr>
        <w:t>.</w:t>
      </w:r>
    </w:p>
  </w:footnote>
  <w:footnote w:id="6">
    <w:p w:rsidR="007B2F48" w:rsidP="007B2F48" w:rsidRDefault="007B2F48" w14:paraId="150D2A7D" w14:textId="77777777">
      <w:pPr>
        <w:pStyle w:val="Textonotapie"/>
        <w:jc w:val="both"/>
      </w:pPr>
      <w:r>
        <w:rPr>
          <w:rStyle w:val="Refdenotaalpie"/>
        </w:rPr>
        <w:footnoteRef/>
      </w:r>
      <w:r>
        <w:t xml:space="preserve"> </w:t>
      </w:r>
      <w:r w:rsidRPr="00B36DB6">
        <w:rPr>
          <w:rFonts w:ascii="Arial" w:hAnsi="Arial" w:cs="Arial"/>
          <w:sz w:val="16"/>
          <w:szCs w:val="16"/>
        </w:rPr>
        <w:t xml:space="preserve">Corte Suprema de Justicia, Sala de Casación Civil, sentencia del 14 de diciembre de 2001. </w:t>
      </w:r>
      <w:proofErr w:type="spellStart"/>
      <w:r w:rsidRPr="00B36DB6">
        <w:rPr>
          <w:rFonts w:ascii="Arial" w:hAnsi="Arial" w:cs="Arial"/>
          <w:sz w:val="16"/>
          <w:szCs w:val="16"/>
        </w:rPr>
        <w:t>Mp.</w:t>
      </w:r>
      <w:proofErr w:type="spellEnd"/>
      <w:r w:rsidRPr="00B36DB6">
        <w:rPr>
          <w:rFonts w:ascii="Arial" w:hAnsi="Arial" w:cs="Arial"/>
          <w:sz w:val="16"/>
          <w:szCs w:val="16"/>
        </w:rPr>
        <w:t xml:space="preserve"> Jorge Antonio Castillo Rúgeles. EXP 5952.</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A4FFB" w:rsidRDefault="00957ECF" w14:paraId="3BEC4B8E" w14:textId="7C4C4FF4">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224CE"/>
    <w:multiLevelType w:val="hybridMultilevel"/>
    <w:tmpl w:val="30D60A14"/>
    <w:lvl w:ilvl="0" w:tplc="CCD22B94">
      <w:numFmt w:val="bullet"/>
      <w:lvlText w:val="•"/>
      <w:lvlJc w:val="left"/>
      <w:pPr>
        <w:ind w:left="0" w:hanging="360"/>
      </w:pPr>
      <w:rPr>
        <w:rFonts w:hint="default" w:ascii="Arial" w:hAnsi="Arial" w:eastAsia="Arial" w:cs="Arial"/>
      </w:rPr>
    </w:lvl>
    <w:lvl w:ilvl="1" w:tplc="240A0003" w:tentative="1">
      <w:start w:val="1"/>
      <w:numFmt w:val="bullet"/>
      <w:lvlText w:val="o"/>
      <w:lvlJc w:val="left"/>
      <w:pPr>
        <w:ind w:left="720" w:hanging="360"/>
      </w:pPr>
      <w:rPr>
        <w:rFonts w:hint="default" w:ascii="Courier New" w:hAnsi="Courier New" w:cs="Courier New"/>
      </w:rPr>
    </w:lvl>
    <w:lvl w:ilvl="2" w:tplc="240A0005" w:tentative="1">
      <w:start w:val="1"/>
      <w:numFmt w:val="bullet"/>
      <w:lvlText w:val=""/>
      <w:lvlJc w:val="left"/>
      <w:pPr>
        <w:ind w:left="1440" w:hanging="360"/>
      </w:pPr>
      <w:rPr>
        <w:rFonts w:hint="default" w:ascii="Wingdings" w:hAnsi="Wingdings"/>
      </w:rPr>
    </w:lvl>
    <w:lvl w:ilvl="3" w:tplc="240A0001" w:tentative="1">
      <w:start w:val="1"/>
      <w:numFmt w:val="bullet"/>
      <w:lvlText w:val=""/>
      <w:lvlJc w:val="left"/>
      <w:pPr>
        <w:ind w:left="2160" w:hanging="360"/>
      </w:pPr>
      <w:rPr>
        <w:rFonts w:hint="default" w:ascii="Symbol" w:hAnsi="Symbol"/>
      </w:rPr>
    </w:lvl>
    <w:lvl w:ilvl="4" w:tplc="240A0003" w:tentative="1">
      <w:start w:val="1"/>
      <w:numFmt w:val="bullet"/>
      <w:lvlText w:val="o"/>
      <w:lvlJc w:val="left"/>
      <w:pPr>
        <w:ind w:left="2880" w:hanging="360"/>
      </w:pPr>
      <w:rPr>
        <w:rFonts w:hint="default" w:ascii="Courier New" w:hAnsi="Courier New" w:cs="Courier New"/>
      </w:rPr>
    </w:lvl>
    <w:lvl w:ilvl="5" w:tplc="240A0005" w:tentative="1">
      <w:start w:val="1"/>
      <w:numFmt w:val="bullet"/>
      <w:lvlText w:val=""/>
      <w:lvlJc w:val="left"/>
      <w:pPr>
        <w:ind w:left="3600" w:hanging="360"/>
      </w:pPr>
      <w:rPr>
        <w:rFonts w:hint="default" w:ascii="Wingdings" w:hAnsi="Wingdings"/>
      </w:rPr>
    </w:lvl>
    <w:lvl w:ilvl="6" w:tplc="240A0001" w:tentative="1">
      <w:start w:val="1"/>
      <w:numFmt w:val="bullet"/>
      <w:lvlText w:val=""/>
      <w:lvlJc w:val="left"/>
      <w:pPr>
        <w:ind w:left="4320" w:hanging="360"/>
      </w:pPr>
      <w:rPr>
        <w:rFonts w:hint="default" w:ascii="Symbol" w:hAnsi="Symbol"/>
      </w:rPr>
    </w:lvl>
    <w:lvl w:ilvl="7" w:tplc="240A0003" w:tentative="1">
      <w:start w:val="1"/>
      <w:numFmt w:val="bullet"/>
      <w:lvlText w:val="o"/>
      <w:lvlJc w:val="left"/>
      <w:pPr>
        <w:ind w:left="5040" w:hanging="360"/>
      </w:pPr>
      <w:rPr>
        <w:rFonts w:hint="default" w:ascii="Courier New" w:hAnsi="Courier New" w:cs="Courier New"/>
      </w:rPr>
    </w:lvl>
    <w:lvl w:ilvl="8" w:tplc="240A0005" w:tentative="1">
      <w:start w:val="1"/>
      <w:numFmt w:val="bullet"/>
      <w:lvlText w:val=""/>
      <w:lvlJc w:val="left"/>
      <w:pPr>
        <w:ind w:left="5760" w:hanging="360"/>
      </w:pPr>
      <w:rPr>
        <w:rFonts w:hint="default" w:ascii="Wingdings" w:hAnsi="Wingdings"/>
      </w:rPr>
    </w:lvl>
  </w:abstractNum>
  <w:abstractNum w:abstractNumId="1"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A33F5"/>
    <w:multiLevelType w:val="hybridMultilevel"/>
    <w:tmpl w:val="93F0E568"/>
    <w:lvl w:ilvl="0" w:tplc="08668026">
      <w:start w:val="1"/>
      <w:numFmt w:val="upperRoman"/>
      <w:lvlText w:val="%1."/>
      <w:lvlJc w:val="left"/>
      <w:pPr>
        <w:ind w:left="1080" w:hanging="720"/>
      </w:pPr>
      <w:rPr>
        <w:rFonts w:hint="default"/>
      </w:rPr>
    </w:lvl>
    <w:lvl w:ilvl="1" w:tplc="7D84A718">
      <w:start w:val="1"/>
      <w:numFmt w:val="decimal"/>
      <w:lvlText w:val="%2)"/>
      <w:lvlJc w:val="left"/>
      <w:pPr>
        <w:ind w:left="36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EC7DBF"/>
    <w:multiLevelType w:val="hybridMultilevel"/>
    <w:tmpl w:val="61C89404"/>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503" w:hanging="360"/>
      </w:pPr>
      <w:rPr>
        <w:rFonts w:hint="default" w:ascii="Courier New" w:hAnsi="Courier New" w:cs="Courier New"/>
      </w:rPr>
    </w:lvl>
    <w:lvl w:ilvl="2" w:tplc="240A0005" w:tentative="1">
      <w:start w:val="1"/>
      <w:numFmt w:val="bullet"/>
      <w:lvlText w:val=""/>
      <w:lvlJc w:val="left"/>
      <w:pPr>
        <w:ind w:left="2223" w:hanging="360"/>
      </w:pPr>
      <w:rPr>
        <w:rFonts w:hint="default" w:ascii="Wingdings" w:hAnsi="Wingdings"/>
      </w:rPr>
    </w:lvl>
    <w:lvl w:ilvl="3" w:tplc="240A0001" w:tentative="1">
      <w:start w:val="1"/>
      <w:numFmt w:val="bullet"/>
      <w:lvlText w:val=""/>
      <w:lvlJc w:val="left"/>
      <w:pPr>
        <w:ind w:left="2943" w:hanging="360"/>
      </w:pPr>
      <w:rPr>
        <w:rFonts w:hint="default" w:ascii="Symbol" w:hAnsi="Symbol"/>
      </w:rPr>
    </w:lvl>
    <w:lvl w:ilvl="4" w:tplc="240A0003" w:tentative="1">
      <w:start w:val="1"/>
      <w:numFmt w:val="bullet"/>
      <w:lvlText w:val="o"/>
      <w:lvlJc w:val="left"/>
      <w:pPr>
        <w:ind w:left="3663" w:hanging="360"/>
      </w:pPr>
      <w:rPr>
        <w:rFonts w:hint="default" w:ascii="Courier New" w:hAnsi="Courier New" w:cs="Courier New"/>
      </w:rPr>
    </w:lvl>
    <w:lvl w:ilvl="5" w:tplc="240A0005" w:tentative="1">
      <w:start w:val="1"/>
      <w:numFmt w:val="bullet"/>
      <w:lvlText w:val=""/>
      <w:lvlJc w:val="left"/>
      <w:pPr>
        <w:ind w:left="4383" w:hanging="360"/>
      </w:pPr>
      <w:rPr>
        <w:rFonts w:hint="default" w:ascii="Wingdings" w:hAnsi="Wingdings"/>
      </w:rPr>
    </w:lvl>
    <w:lvl w:ilvl="6" w:tplc="240A0001" w:tentative="1">
      <w:start w:val="1"/>
      <w:numFmt w:val="bullet"/>
      <w:lvlText w:val=""/>
      <w:lvlJc w:val="left"/>
      <w:pPr>
        <w:ind w:left="5103" w:hanging="360"/>
      </w:pPr>
      <w:rPr>
        <w:rFonts w:hint="default" w:ascii="Symbol" w:hAnsi="Symbol"/>
      </w:rPr>
    </w:lvl>
    <w:lvl w:ilvl="7" w:tplc="240A0003" w:tentative="1">
      <w:start w:val="1"/>
      <w:numFmt w:val="bullet"/>
      <w:lvlText w:val="o"/>
      <w:lvlJc w:val="left"/>
      <w:pPr>
        <w:ind w:left="5823" w:hanging="360"/>
      </w:pPr>
      <w:rPr>
        <w:rFonts w:hint="default" w:ascii="Courier New" w:hAnsi="Courier New" w:cs="Courier New"/>
      </w:rPr>
    </w:lvl>
    <w:lvl w:ilvl="8" w:tplc="240A0005" w:tentative="1">
      <w:start w:val="1"/>
      <w:numFmt w:val="bullet"/>
      <w:lvlText w:val=""/>
      <w:lvlJc w:val="left"/>
      <w:pPr>
        <w:ind w:left="6543" w:hanging="360"/>
      </w:pPr>
      <w:rPr>
        <w:rFonts w:hint="default" w:ascii="Wingdings" w:hAnsi="Wingdings"/>
      </w:rPr>
    </w:lvl>
  </w:abstractNum>
  <w:abstractNum w:abstractNumId="4" w15:restartNumberingAfterBreak="0">
    <w:nsid w:val="0E29750F"/>
    <w:multiLevelType w:val="multilevel"/>
    <w:tmpl w:val="125A46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677354"/>
    <w:multiLevelType w:val="hybridMultilevel"/>
    <w:tmpl w:val="767E1EA6"/>
    <w:lvl w:ilvl="0" w:tplc="6B1C8B26">
      <w:numFmt w:val="bullet"/>
      <w:lvlText w:val="-"/>
      <w:lvlJc w:val="left"/>
      <w:pPr>
        <w:ind w:left="720" w:hanging="360"/>
      </w:pPr>
      <w:rPr>
        <w:rFonts w:hint="default" w:ascii="Arial MT" w:hAnsi="Arial MT" w:eastAsia="Arial MT" w:cs="Arial MT"/>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1EAC74E3"/>
    <w:multiLevelType w:val="hybridMultilevel"/>
    <w:tmpl w:val="E27A1E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774E01"/>
    <w:multiLevelType w:val="hybridMultilevel"/>
    <w:tmpl w:val="8618D65A"/>
    <w:lvl w:ilvl="0" w:tplc="B2EA61D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4394D59"/>
    <w:multiLevelType w:val="hybridMultilevel"/>
    <w:tmpl w:val="C3E0F2E6"/>
    <w:lvl w:ilvl="0" w:tplc="E0C0C46C">
      <w:start w:val="1"/>
      <w:numFmt w:val="decimal"/>
      <w:lvlText w:val="%1."/>
      <w:lvlJc w:val="left"/>
      <w:pPr>
        <w:ind w:left="360" w:hanging="360"/>
      </w:pPr>
      <w:rPr>
        <w:rFonts w:hint="default"/>
        <w:b/>
        <w:bCs/>
        <w:i w:val="0"/>
        <w:i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A9C6B08"/>
    <w:multiLevelType w:val="hybridMultilevel"/>
    <w:tmpl w:val="D624C28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2AC174CE"/>
    <w:multiLevelType w:val="hybridMultilevel"/>
    <w:tmpl w:val="EF58B72A"/>
    <w:lvl w:ilvl="0" w:tplc="75049092">
      <w:start w:val="1"/>
      <w:numFmt w:val="decimal"/>
      <w:lvlText w:val="%1."/>
      <w:lvlJc w:val="left"/>
      <w:pPr>
        <w:ind w:left="360" w:hanging="360"/>
      </w:pPr>
      <w:rPr>
        <w:rFonts w:hint="default" w:ascii="Arial" w:hAnsi="Arial" w:cs="Arial"/>
        <w:b/>
        <w:sz w:val="22"/>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D555102"/>
    <w:multiLevelType w:val="hybridMultilevel"/>
    <w:tmpl w:val="E0BC2BB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3" w15:restartNumberingAfterBreak="0">
    <w:nsid w:val="2ECF05E9"/>
    <w:multiLevelType w:val="hybridMultilevel"/>
    <w:tmpl w:val="78CA7E78"/>
    <w:lvl w:ilvl="0" w:tplc="240A0001">
      <w:start w:val="1"/>
      <w:numFmt w:val="bullet"/>
      <w:lvlText w:val=""/>
      <w:lvlJc w:val="left"/>
      <w:pPr>
        <w:ind w:left="643"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15:restartNumberingAfterBreak="0">
    <w:nsid w:val="36452DD3"/>
    <w:multiLevelType w:val="hybridMultilevel"/>
    <w:tmpl w:val="8780B9E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38CF1F76"/>
    <w:multiLevelType w:val="hybridMultilevel"/>
    <w:tmpl w:val="3D30B8E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6" w15:restartNumberingAfterBreak="0">
    <w:nsid w:val="390B1D4B"/>
    <w:multiLevelType w:val="multilevel"/>
    <w:tmpl w:val="1B98F5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E0328FA"/>
    <w:multiLevelType w:val="hybridMultilevel"/>
    <w:tmpl w:val="7D78F0A2"/>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3F6A7738"/>
    <w:multiLevelType w:val="hybridMultilevel"/>
    <w:tmpl w:val="C0E83918"/>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20" w15:restartNumberingAfterBreak="0">
    <w:nsid w:val="3F706932"/>
    <w:multiLevelType w:val="multilevel"/>
    <w:tmpl w:val="D8CE0B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5FB61ED"/>
    <w:multiLevelType w:val="multilevel"/>
    <w:tmpl w:val="FF727E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0545C7"/>
    <w:multiLevelType w:val="hybridMultilevel"/>
    <w:tmpl w:val="B72E016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3" w15:restartNumberingAfterBreak="0">
    <w:nsid w:val="53C97AD0"/>
    <w:multiLevelType w:val="multilevel"/>
    <w:tmpl w:val="C742DC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AF201F"/>
    <w:multiLevelType w:val="hybridMultilevel"/>
    <w:tmpl w:val="D6F2983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5" w15:restartNumberingAfterBreak="0">
    <w:nsid w:val="63102902"/>
    <w:multiLevelType w:val="multilevel"/>
    <w:tmpl w:val="D83C2E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472C02"/>
    <w:multiLevelType w:val="hybridMultilevel"/>
    <w:tmpl w:val="3D1849C8"/>
    <w:lvl w:ilvl="0" w:tplc="240A000D">
      <w:start w:val="1"/>
      <w:numFmt w:val="bullet"/>
      <w:lvlText w:val=""/>
      <w:lvlJc w:val="left"/>
      <w:pPr>
        <w:ind w:left="720" w:hanging="360"/>
      </w:pPr>
      <w:rPr>
        <w:rFonts w:hint="default" w:ascii="Wingdings" w:hAnsi="Wingding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769681A"/>
    <w:multiLevelType w:val="multilevel"/>
    <w:tmpl w:val="D53AA9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85A0241"/>
    <w:multiLevelType w:val="hybridMultilevel"/>
    <w:tmpl w:val="72FC8DB4"/>
    <w:lvl w:ilvl="0" w:tplc="DD5A4212">
      <w:start w:val="1"/>
      <w:numFmt w:val="decimal"/>
      <w:lvlText w:val="%1."/>
      <w:lvlJc w:val="left"/>
      <w:pPr>
        <w:ind w:left="1020" w:hanging="360"/>
      </w:pPr>
    </w:lvl>
    <w:lvl w:ilvl="1" w:tplc="4028BC18">
      <w:start w:val="1"/>
      <w:numFmt w:val="decimal"/>
      <w:lvlText w:val="%2."/>
      <w:lvlJc w:val="left"/>
      <w:pPr>
        <w:ind w:left="1020" w:hanging="360"/>
      </w:pPr>
    </w:lvl>
    <w:lvl w:ilvl="2" w:tplc="6E8A213A">
      <w:start w:val="1"/>
      <w:numFmt w:val="decimal"/>
      <w:lvlText w:val="%3."/>
      <w:lvlJc w:val="left"/>
      <w:pPr>
        <w:ind w:left="1020" w:hanging="360"/>
      </w:pPr>
    </w:lvl>
    <w:lvl w:ilvl="3" w:tplc="F758A27E">
      <w:start w:val="1"/>
      <w:numFmt w:val="decimal"/>
      <w:lvlText w:val="%4."/>
      <w:lvlJc w:val="left"/>
      <w:pPr>
        <w:ind w:left="1020" w:hanging="360"/>
      </w:pPr>
    </w:lvl>
    <w:lvl w:ilvl="4" w:tplc="33C44F7C">
      <w:start w:val="1"/>
      <w:numFmt w:val="decimal"/>
      <w:lvlText w:val="%5."/>
      <w:lvlJc w:val="left"/>
      <w:pPr>
        <w:ind w:left="1020" w:hanging="360"/>
      </w:pPr>
    </w:lvl>
    <w:lvl w:ilvl="5" w:tplc="C47EA4DE">
      <w:start w:val="1"/>
      <w:numFmt w:val="decimal"/>
      <w:lvlText w:val="%6."/>
      <w:lvlJc w:val="left"/>
      <w:pPr>
        <w:ind w:left="1020" w:hanging="360"/>
      </w:pPr>
    </w:lvl>
    <w:lvl w:ilvl="6" w:tplc="5B648A64">
      <w:start w:val="1"/>
      <w:numFmt w:val="decimal"/>
      <w:lvlText w:val="%7."/>
      <w:lvlJc w:val="left"/>
      <w:pPr>
        <w:ind w:left="1020" w:hanging="360"/>
      </w:pPr>
    </w:lvl>
    <w:lvl w:ilvl="7" w:tplc="9DE044BA">
      <w:start w:val="1"/>
      <w:numFmt w:val="decimal"/>
      <w:lvlText w:val="%8."/>
      <w:lvlJc w:val="left"/>
      <w:pPr>
        <w:ind w:left="1020" w:hanging="360"/>
      </w:pPr>
    </w:lvl>
    <w:lvl w:ilvl="8" w:tplc="FCBE8A08">
      <w:start w:val="1"/>
      <w:numFmt w:val="decimal"/>
      <w:lvlText w:val="%9."/>
      <w:lvlJc w:val="left"/>
      <w:pPr>
        <w:ind w:left="1020" w:hanging="360"/>
      </w:pPr>
    </w:lvl>
  </w:abstractNum>
  <w:abstractNum w:abstractNumId="29" w15:restartNumberingAfterBreak="0">
    <w:nsid w:val="6C013BC6"/>
    <w:multiLevelType w:val="multilevel"/>
    <w:tmpl w:val="06929124"/>
    <w:lvl w:ilvl="0">
      <w:start w:val="1"/>
      <w:numFmt w:val="decimal"/>
      <w:lvlText w:val="%1."/>
      <w:lvlJc w:val="left"/>
      <w:pPr>
        <w:ind w:left="360" w:hanging="360"/>
      </w:pPr>
      <w:rPr>
        <w:rFonts w:hint="default" w:ascii="Arial" w:hAnsi="Arial" w:cs="Arial"/>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6D6E6BDC"/>
    <w:multiLevelType w:val="hybridMultilevel"/>
    <w:tmpl w:val="B8760FFA"/>
    <w:lvl w:ilvl="0" w:tplc="6E60FA32">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71B02B27"/>
    <w:multiLevelType w:val="multilevel"/>
    <w:tmpl w:val="46FA61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4A1E10D"/>
    <w:multiLevelType w:val="hybridMultilevel"/>
    <w:tmpl w:val="AA02A178"/>
    <w:lvl w:ilvl="0" w:tplc="E6BC3D18">
      <w:start w:val="1"/>
      <w:numFmt w:val="bullet"/>
      <w:lvlText w:val="·"/>
      <w:lvlJc w:val="left"/>
      <w:pPr>
        <w:ind w:left="720" w:hanging="360"/>
      </w:pPr>
      <w:rPr>
        <w:rFonts w:hint="default" w:ascii="Symbol" w:hAnsi="Symbol"/>
      </w:rPr>
    </w:lvl>
    <w:lvl w:ilvl="1" w:tplc="1A327280">
      <w:start w:val="1"/>
      <w:numFmt w:val="bullet"/>
      <w:lvlText w:val="o"/>
      <w:lvlJc w:val="left"/>
      <w:pPr>
        <w:ind w:left="1440" w:hanging="360"/>
      </w:pPr>
      <w:rPr>
        <w:rFonts w:hint="default" w:ascii="Courier New" w:hAnsi="Courier New"/>
      </w:rPr>
    </w:lvl>
    <w:lvl w:ilvl="2" w:tplc="2FEA8342">
      <w:start w:val="1"/>
      <w:numFmt w:val="bullet"/>
      <w:lvlText w:val=""/>
      <w:lvlJc w:val="left"/>
      <w:pPr>
        <w:ind w:left="2160" w:hanging="360"/>
      </w:pPr>
      <w:rPr>
        <w:rFonts w:hint="default" w:ascii="Wingdings" w:hAnsi="Wingdings"/>
      </w:rPr>
    </w:lvl>
    <w:lvl w:ilvl="3" w:tplc="0C546B30">
      <w:start w:val="1"/>
      <w:numFmt w:val="bullet"/>
      <w:lvlText w:val=""/>
      <w:lvlJc w:val="left"/>
      <w:pPr>
        <w:ind w:left="2880" w:hanging="360"/>
      </w:pPr>
      <w:rPr>
        <w:rFonts w:hint="default" w:ascii="Symbol" w:hAnsi="Symbol"/>
      </w:rPr>
    </w:lvl>
    <w:lvl w:ilvl="4" w:tplc="7F4E5684">
      <w:start w:val="1"/>
      <w:numFmt w:val="bullet"/>
      <w:lvlText w:val="o"/>
      <w:lvlJc w:val="left"/>
      <w:pPr>
        <w:ind w:left="3600" w:hanging="360"/>
      </w:pPr>
      <w:rPr>
        <w:rFonts w:hint="default" w:ascii="Courier New" w:hAnsi="Courier New"/>
      </w:rPr>
    </w:lvl>
    <w:lvl w:ilvl="5" w:tplc="7930B80A">
      <w:start w:val="1"/>
      <w:numFmt w:val="bullet"/>
      <w:lvlText w:val=""/>
      <w:lvlJc w:val="left"/>
      <w:pPr>
        <w:ind w:left="4320" w:hanging="360"/>
      </w:pPr>
      <w:rPr>
        <w:rFonts w:hint="default" w:ascii="Wingdings" w:hAnsi="Wingdings"/>
      </w:rPr>
    </w:lvl>
    <w:lvl w:ilvl="6" w:tplc="F872E83C">
      <w:start w:val="1"/>
      <w:numFmt w:val="bullet"/>
      <w:lvlText w:val=""/>
      <w:lvlJc w:val="left"/>
      <w:pPr>
        <w:ind w:left="5040" w:hanging="360"/>
      </w:pPr>
      <w:rPr>
        <w:rFonts w:hint="default" w:ascii="Symbol" w:hAnsi="Symbol"/>
      </w:rPr>
    </w:lvl>
    <w:lvl w:ilvl="7" w:tplc="02B40FA8">
      <w:start w:val="1"/>
      <w:numFmt w:val="bullet"/>
      <w:lvlText w:val="o"/>
      <w:lvlJc w:val="left"/>
      <w:pPr>
        <w:ind w:left="5760" w:hanging="360"/>
      </w:pPr>
      <w:rPr>
        <w:rFonts w:hint="default" w:ascii="Courier New" w:hAnsi="Courier New"/>
      </w:rPr>
    </w:lvl>
    <w:lvl w:ilvl="8" w:tplc="0C4048AC">
      <w:start w:val="1"/>
      <w:numFmt w:val="bullet"/>
      <w:lvlText w:val=""/>
      <w:lvlJc w:val="left"/>
      <w:pPr>
        <w:ind w:left="6480" w:hanging="360"/>
      </w:pPr>
      <w:rPr>
        <w:rFonts w:hint="default" w:ascii="Wingdings" w:hAnsi="Wingdings"/>
      </w:rPr>
    </w:lvl>
  </w:abstractNum>
  <w:abstractNum w:abstractNumId="33" w15:restartNumberingAfterBreak="0">
    <w:nsid w:val="77833541"/>
    <w:multiLevelType w:val="hybridMultilevel"/>
    <w:tmpl w:val="20E68BE6"/>
    <w:lvl w:ilvl="0" w:tplc="EFA4E738">
      <w:start w:val="1"/>
      <w:numFmt w:val="bullet"/>
      <w:pStyle w:val="Listaconvietas"/>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4" w15:restartNumberingAfterBreak="0">
    <w:nsid w:val="77A839B0"/>
    <w:multiLevelType w:val="hybridMultilevel"/>
    <w:tmpl w:val="A558C95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5" w15:restartNumberingAfterBreak="0">
    <w:nsid w:val="79C55DD5"/>
    <w:multiLevelType w:val="hybridMultilevel"/>
    <w:tmpl w:val="0434AD32"/>
    <w:lvl w:ilvl="0" w:tplc="6B1C8B26">
      <w:numFmt w:val="bullet"/>
      <w:lvlText w:val="-"/>
      <w:lvlJc w:val="left"/>
      <w:pPr>
        <w:ind w:left="720" w:hanging="360"/>
      </w:pPr>
      <w:rPr>
        <w:rFonts w:hint="default" w:ascii="Arial MT" w:hAnsi="Arial MT" w:eastAsia="Arial MT" w:cs="Arial MT"/>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6" w15:restartNumberingAfterBreak="0">
    <w:nsid w:val="7A41C241"/>
    <w:multiLevelType w:val="hybridMultilevel"/>
    <w:tmpl w:val="BA18ACEA"/>
    <w:lvl w:ilvl="0" w:tplc="0FF0C20E">
      <w:start w:val="1"/>
      <w:numFmt w:val="bullet"/>
      <w:lvlText w:val="ü"/>
      <w:lvlJc w:val="left"/>
      <w:pPr>
        <w:ind w:left="720" w:hanging="360"/>
      </w:pPr>
      <w:rPr>
        <w:rFonts w:hint="default" w:ascii="Wingdings" w:hAnsi="Wingdings"/>
      </w:rPr>
    </w:lvl>
    <w:lvl w:ilvl="1" w:tplc="05D07F2A">
      <w:start w:val="1"/>
      <w:numFmt w:val="bullet"/>
      <w:lvlText w:val="o"/>
      <w:lvlJc w:val="left"/>
      <w:pPr>
        <w:ind w:left="1440" w:hanging="360"/>
      </w:pPr>
      <w:rPr>
        <w:rFonts w:hint="default" w:ascii="Courier New" w:hAnsi="Courier New"/>
      </w:rPr>
    </w:lvl>
    <w:lvl w:ilvl="2" w:tplc="0792D6AE">
      <w:start w:val="1"/>
      <w:numFmt w:val="bullet"/>
      <w:lvlText w:val=""/>
      <w:lvlJc w:val="left"/>
      <w:pPr>
        <w:ind w:left="2160" w:hanging="360"/>
      </w:pPr>
      <w:rPr>
        <w:rFonts w:hint="default" w:ascii="Wingdings" w:hAnsi="Wingdings"/>
      </w:rPr>
    </w:lvl>
    <w:lvl w:ilvl="3" w:tplc="5296D8A4">
      <w:start w:val="1"/>
      <w:numFmt w:val="bullet"/>
      <w:lvlText w:val=""/>
      <w:lvlJc w:val="left"/>
      <w:pPr>
        <w:ind w:left="2880" w:hanging="360"/>
      </w:pPr>
      <w:rPr>
        <w:rFonts w:hint="default" w:ascii="Symbol" w:hAnsi="Symbol"/>
      </w:rPr>
    </w:lvl>
    <w:lvl w:ilvl="4" w:tplc="A412D264">
      <w:start w:val="1"/>
      <w:numFmt w:val="bullet"/>
      <w:lvlText w:val="o"/>
      <w:lvlJc w:val="left"/>
      <w:pPr>
        <w:ind w:left="3600" w:hanging="360"/>
      </w:pPr>
      <w:rPr>
        <w:rFonts w:hint="default" w:ascii="Courier New" w:hAnsi="Courier New"/>
      </w:rPr>
    </w:lvl>
    <w:lvl w:ilvl="5" w:tplc="E5D0166E">
      <w:start w:val="1"/>
      <w:numFmt w:val="bullet"/>
      <w:lvlText w:val=""/>
      <w:lvlJc w:val="left"/>
      <w:pPr>
        <w:ind w:left="4320" w:hanging="360"/>
      </w:pPr>
      <w:rPr>
        <w:rFonts w:hint="default" w:ascii="Wingdings" w:hAnsi="Wingdings"/>
      </w:rPr>
    </w:lvl>
    <w:lvl w:ilvl="6" w:tplc="C8D4FCCA">
      <w:start w:val="1"/>
      <w:numFmt w:val="bullet"/>
      <w:lvlText w:val=""/>
      <w:lvlJc w:val="left"/>
      <w:pPr>
        <w:ind w:left="5040" w:hanging="360"/>
      </w:pPr>
      <w:rPr>
        <w:rFonts w:hint="default" w:ascii="Symbol" w:hAnsi="Symbol"/>
      </w:rPr>
    </w:lvl>
    <w:lvl w:ilvl="7" w:tplc="75FCC97E">
      <w:start w:val="1"/>
      <w:numFmt w:val="bullet"/>
      <w:lvlText w:val="o"/>
      <w:lvlJc w:val="left"/>
      <w:pPr>
        <w:ind w:left="5760" w:hanging="360"/>
      </w:pPr>
      <w:rPr>
        <w:rFonts w:hint="default" w:ascii="Courier New" w:hAnsi="Courier New"/>
      </w:rPr>
    </w:lvl>
    <w:lvl w:ilvl="8" w:tplc="8556B872">
      <w:start w:val="1"/>
      <w:numFmt w:val="bullet"/>
      <w:lvlText w:val=""/>
      <w:lvlJc w:val="left"/>
      <w:pPr>
        <w:ind w:left="6480" w:hanging="360"/>
      </w:pPr>
      <w:rPr>
        <w:rFonts w:hint="default" w:ascii="Wingdings" w:hAnsi="Wingdings"/>
      </w:rPr>
    </w:lvl>
  </w:abstractNum>
  <w:abstractNum w:abstractNumId="37" w15:restartNumberingAfterBreak="0">
    <w:nsid w:val="7BBF2D17"/>
    <w:multiLevelType w:val="hybridMultilevel"/>
    <w:tmpl w:val="761EDB5E"/>
    <w:lvl w:ilvl="0" w:tplc="BFFCA8B8">
      <w:start w:val="1"/>
      <w:numFmt w:val="decimal"/>
      <w:lvlText w:val="%1."/>
      <w:lvlJc w:val="left"/>
      <w:pPr>
        <w:ind w:left="720" w:hanging="360"/>
      </w:pPr>
      <w:rPr>
        <w:rFonts w:hint="default" w:eastAsia="Arial"/>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C326DAE"/>
    <w:multiLevelType w:val="hybridMultilevel"/>
    <w:tmpl w:val="374488B0"/>
    <w:lvl w:ilvl="0" w:tplc="56DEEF48">
      <w:start w:val="1"/>
      <w:numFmt w:val="decimal"/>
      <w:lvlText w:val="%1."/>
      <w:lvlJc w:val="left"/>
      <w:pPr>
        <w:ind w:left="360" w:hanging="360"/>
      </w:pPr>
      <w:rPr>
        <w:rFonts w:hint="default"/>
        <w:b/>
        <w:i w:val="0"/>
        <w:color w:val="0D0D0D"/>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24856901">
    <w:abstractNumId w:val="5"/>
  </w:num>
  <w:num w:numId="2" w16cid:durableId="2137402879">
    <w:abstractNumId w:val="32"/>
  </w:num>
  <w:num w:numId="3" w16cid:durableId="1672634651">
    <w:abstractNumId w:val="2"/>
  </w:num>
  <w:num w:numId="4" w16cid:durableId="1068460923">
    <w:abstractNumId w:val="26"/>
  </w:num>
  <w:num w:numId="5" w16cid:durableId="1795442029">
    <w:abstractNumId w:val="3"/>
  </w:num>
  <w:num w:numId="6" w16cid:durableId="15395093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5833489">
    <w:abstractNumId w:val="16"/>
  </w:num>
  <w:num w:numId="8" w16cid:durableId="1531257695">
    <w:abstractNumId w:val="13"/>
  </w:num>
  <w:num w:numId="9" w16cid:durableId="1137189910">
    <w:abstractNumId w:val="39"/>
  </w:num>
  <w:num w:numId="10" w16cid:durableId="1802919930">
    <w:abstractNumId w:val="1"/>
  </w:num>
  <w:num w:numId="11" w16cid:durableId="1097825628">
    <w:abstractNumId w:val="0"/>
  </w:num>
  <w:num w:numId="12" w16cid:durableId="1302418855">
    <w:abstractNumId w:val="29"/>
  </w:num>
  <w:num w:numId="13" w16cid:durableId="654719587">
    <w:abstractNumId w:val="33"/>
  </w:num>
  <w:num w:numId="14" w16cid:durableId="26613010">
    <w:abstractNumId w:val="38"/>
  </w:num>
  <w:num w:numId="15" w16cid:durableId="1983384130">
    <w:abstractNumId w:val="11"/>
  </w:num>
  <w:num w:numId="16" w16cid:durableId="792288044">
    <w:abstractNumId w:val="12"/>
  </w:num>
  <w:num w:numId="17" w16cid:durableId="190534875">
    <w:abstractNumId w:val="7"/>
  </w:num>
  <w:num w:numId="18" w16cid:durableId="114952637">
    <w:abstractNumId w:val="30"/>
  </w:num>
  <w:num w:numId="19" w16cid:durableId="461921450">
    <w:abstractNumId w:val="9"/>
  </w:num>
  <w:num w:numId="20" w16cid:durableId="680207926">
    <w:abstractNumId w:val="22"/>
  </w:num>
  <w:num w:numId="21" w16cid:durableId="552891963">
    <w:abstractNumId w:val="24"/>
  </w:num>
  <w:num w:numId="22" w16cid:durableId="1153067400">
    <w:abstractNumId w:val="15"/>
  </w:num>
  <w:num w:numId="23" w16cid:durableId="1777631045">
    <w:abstractNumId w:val="18"/>
  </w:num>
  <w:num w:numId="24" w16cid:durableId="1967273764">
    <w:abstractNumId w:val="6"/>
  </w:num>
  <w:num w:numId="25" w16cid:durableId="1812212397">
    <w:abstractNumId w:val="35"/>
  </w:num>
  <w:num w:numId="26" w16cid:durableId="1749960069">
    <w:abstractNumId w:val="19"/>
  </w:num>
  <w:num w:numId="27" w16cid:durableId="1472868855">
    <w:abstractNumId w:val="37"/>
  </w:num>
  <w:num w:numId="28" w16cid:durableId="500895340">
    <w:abstractNumId w:val="8"/>
  </w:num>
  <w:num w:numId="29" w16cid:durableId="1206865678">
    <w:abstractNumId w:val="14"/>
  </w:num>
  <w:num w:numId="30" w16cid:durableId="1265459687">
    <w:abstractNumId w:val="36"/>
  </w:num>
  <w:num w:numId="31" w16cid:durableId="1685133692">
    <w:abstractNumId w:val="4"/>
  </w:num>
  <w:num w:numId="32" w16cid:durableId="1550261689">
    <w:abstractNumId w:val="27"/>
  </w:num>
  <w:num w:numId="33" w16cid:durableId="708725402">
    <w:abstractNumId w:val="31"/>
  </w:num>
  <w:num w:numId="34" w16cid:durableId="483745574">
    <w:abstractNumId w:val="20"/>
  </w:num>
  <w:num w:numId="35" w16cid:durableId="175921554">
    <w:abstractNumId w:val="34"/>
  </w:num>
  <w:num w:numId="36" w16cid:durableId="1124423008">
    <w:abstractNumId w:val="23"/>
  </w:num>
  <w:num w:numId="37" w16cid:durableId="2060665117">
    <w:abstractNumId w:val="25"/>
  </w:num>
  <w:num w:numId="38" w16cid:durableId="648946954">
    <w:abstractNumId w:val="10"/>
  </w:num>
  <w:num w:numId="39" w16cid:durableId="2135442701">
    <w:abstractNumId w:val="28"/>
  </w:num>
  <w:num w:numId="40" w16cid:durableId="1517236306">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attachedTemplate r:id="rId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3111F"/>
    <w:rsid w:val="00036FCE"/>
    <w:rsid w:val="000557D7"/>
    <w:rsid w:val="00070626"/>
    <w:rsid w:val="000B00A8"/>
    <w:rsid w:val="000B3667"/>
    <w:rsid w:val="000C2815"/>
    <w:rsid w:val="00131B8E"/>
    <w:rsid w:val="00147986"/>
    <w:rsid w:val="001727BB"/>
    <w:rsid w:val="001925A0"/>
    <w:rsid w:val="00194DAC"/>
    <w:rsid w:val="001C01CB"/>
    <w:rsid w:val="00205F1B"/>
    <w:rsid w:val="00234F3F"/>
    <w:rsid w:val="00254E27"/>
    <w:rsid w:val="0025591F"/>
    <w:rsid w:val="00267DDC"/>
    <w:rsid w:val="00281D90"/>
    <w:rsid w:val="002B5E76"/>
    <w:rsid w:val="002C38D2"/>
    <w:rsid w:val="003141B0"/>
    <w:rsid w:val="00336146"/>
    <w:rsid w:val="00365AB6"/>
    <w:rsid w:val="00374FB5"/>
    <w:rsid w:val="00375AFE"/>
    <w:rsid w:val="003868EB"/>
    <w:rsid w:val="003909C8"/>
    <w:rsid w:val="00395D72"/>
    <w:rsid w:val="003A306A"/>
    <w:rsid w:val="003C5BCE"/>
    <w:rsid w:val="003D2930"/>
    <w:rsid w:val="003E0DAD"/>
    <w:rsid w:val="003F26B0"/>
    <w:rsid w:val="00416F84"/>
    <w:rsid w:val="00421767"/>
    <w:rsid w:val="0042497F"/>
    <w:rsid w:val="00424DB6"/>
    <w:rsid w:val="00457E6B"/>
    <w:rsid w:val="00470810"/>
    <w:rsid w:val="00485BA5"/>
    <w:rsid w:val="0048616E"/>
    <w:rsid w:val="004A356B"/>
    <w:rsid w:val="004C01CE"/>
    <w:rsid w:val="00505F3C"/>
    <w:rsid w:val="00543F6F"/>
    <w:rsid w:val="00554D3E"/>
    <w:rsid w:val="00566BC8"/>
    <w:rsid w:val="005A0A03"/>
    <w:rsid w:val="005A27BB"/>
    <w:rsid w:val="005A3F2C"/>
    <w:rsid w:val="005C5EE0"/>
    <w:rsid w:val="005D7117"/>
    <w:rsid w:val="00614594"/>
    <w:rsid w:val="00622EA4"/>
    <w:rsid w:val="00637020"/>
    <w:rsid w:val="006459E7"/>
    <w:rsid w:val="0066480B"/>
    <w:rsid w:val="00672FA0"/>
    <w:rsid w:val="00690329"/>
    <w:rsid w:val="006A0FDA"/>
    <w:rsid w:val="006A68EE"/>
    <w:rsid w:val="006C3935"/>
    <w:rsid w:val="006F3F7B"/>
    <w:rsid w:val="00732986"/>
    <w:rsid w:val="00762B3A"/>
    <w:rsid w:val="00783103"/>
    <w:rsid w:val="00792BB1"/>
    <w:rsid w:val="00793C8E"/>
    <w:rsid w:val="007B2F48"/>
    <w:rsid w:val="007C1A65"/>
    <w:rsid w:val="007E5D33"/>
    <w:rsid w:val="007F0C16"/>
    <w:rsid w:val="007F632D"/>
    <w:rsid w:val="007F6A39"/>
    <w:rsid w:val="00874E7F"/>
    <w:rsid w:val="00882FD7"/>
    <w:rsid w:val="008830A7"/>
    <w:rsid w:val="008A3EE5"/>
    <w:rsid w:val="008D5B3A"/>
    <w:rsid w:val="008E2B87"/>
    <w:rsid w:val="008E4E08"/>
    <w:rsid w:val="008F01B3"/>
    <w:rsid w:val="008F1E2F"/>
    <w:rsid w:val="00934146"/>
    <w:rsid w:val="00945EAF"/>
    <w:rsid w:val="00957ECF"/>
    <w:rsid w:val="0097682E"/>
    <w:rsid w:val="0098675C"/>
    <w:rsid w:val="00997C0E"/>
    <w:rsid w:val="009B21E9"/>
    <w:rsid w:val="00A05A7F"/>
    <w:rsid w:val="00A60923"/>
    <w:rsid w:val="00A7220B"/>
    <w:rsid w:val="00A877E6"/>
    <w:rsid w:val="00AA15B1"/>
    <w:rsid w:val="00AA1BD9"/>
    <w:rsid w:val="00AA3580"/>
    <w:rsid w:val="00AB3A2C"/>
    <w:rsid w:val="00AD03AA"/>
    <w:rsid w:val="00AD5FD3"/>
    <w:rsid w:val="00B20189"/>
    <w:rsid w:val="00B5072D"/>
    <w:rsid w:val="00B54DCC"/>
    <w:rsid w:val="00B56807"/>
    <w:rsid w:val="00B90EDF"/>
    <w:rsid w:val="00B978E2"/>
    <w:rsid w:val="00BA33E1"/>
    <w:rsid w:val="00BB7105"/>
    <w:rsid w:val="00BC054A"/>
    <w:rsid w:val="00BD192A"/>
    <w:rsid w:val="00BE6214"/>
    <w:rsid w:val="00BF1A90"/>
    <w:rsid w:val="00BF4139"/>
    <w:rsid w:val="00C254FB"/>
    <w:rsid w:val="00C53500"/>
    <w:rsid w:val="00C70FF5"/>
    <w:rsid w:val="00CD3B19"/>
    <w:rsid w:val="00D23A48"/>
    <w:rsid w:val="00D33A2B"/>
    <w:rsid w:val="00D8086F"/>
    <w:rsid w:val="00DB34C9"/>
    <w:rsid w:val="00DC7E86"/>
    <w:rsid w:val="00DF2515"/>
    <w:rsid w:val="00DF71AF"/>
    <w:rsid w:val="00E034A7"/>
    <w:rsid w:val="00E23DED"/>
    <w:rsid w:val="00E43BA7"/>
    <w:rsid w:val="00E63CC0"/>
    <w:rsid w:val="00E833E0"/>
    <w:rsid w:val="00EB06B6"/>
    <w:rsid w:val="00EB46B2"/>
    <w:rsid w:val="00EC2B3D"/>
    <w:rsid w:val="00EC434B"/>
    <w:rsid w:val="00EE40E3"/>
    <w:rsid w:val="00EF5C98"/>
    <w:rsid w:val="00F94A9B"/>
    <w:rsid w:val="00F95354"/>
    <w:rsid w:val="00FA4FFB"/>
    <w:rsid w:val="00FE10B5"/>
    <w:rsid w:val="00FE5E2E"/>
    <w:rsid w:val="00FF3050"/>
    <w:rsid w:val="00FF7CCF"/>
    <w:rsid w:val="11F2F9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5591F"/>
    <w:pPr>
      <w:widowControl w:val="0"/>
      <w:autoSpaceDE w:val="0"/>
      <w:autoSpaceDN w:val="0"/>
      <w:spacing w:after="0" w:line="240" w:lineRule="auto"/>
    </w:pPr>
    <w:rPr>
      <w:rFonts w:ascii="Arial MT" w:hAnsi="Arial MT" w:eastAsia="Arial MT" w:cs="Arial MT"/>
      <w:lang w:val="es-ES"/>
    </w:rPr>
  </w:style>
  <w:style w:type="paragraph" w:styleId="Ttulo1">
    <w:name w:val="heading 1"/>
    <w:basedOn w:val="Normal"/>
    <w:link w:val="Ttulo1Car"/>
    <w:uiPriority w:val="9"/>
    <w:qFormat/>
    <w:rsid w:val="002B5E76"/>
    <w:pPr>
      <w:ind w:left="821"/>
      <w:outlineLvl w:val="0"/>
    </w:pPr>
    <w:rPr>
      <w:rFonts w:ascii="Calibri" w:hAnsi="Calibri" w:eastAsia="Calibri" w:cs="Calibri"/>
      <w:b/>
      <w:bCs/>
      <w:sz w:val="21"/>
      <w:szCs w:val="21"/>
    </w:rPr>
  </w:style>
  <w:style w:type="paragraph" w:styleId="Ttulo5">
    <w:name w:val="heading 5"/>
    <w:basedOn w:val="Normal"/>
    <w:next w:val="Normal"/>
    <w:link w:val="Ttulo5Car"/>
    <w:uiPriority w:val="9"/>
    <w:semiHidden/>
    <w:unhideWhenUsed/>
    <w:qFormat/>
    <w:rsid w:val="00945EAF"/>
    <w:pPr>
      <w:keepNext/>
      <w:keepLines/>
      <w:spacing w:before="40"/>
      <w:outlineLvl w:val="4"/>
    </w:pPr>
    <w:rPr>
      <w:rFonts w:asciiTheme="majorHAnsi" w:hAnsiTheme="majorHAnsi"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945EAF"/>
    <w:pPr>
      <w:keepNext/>
      <w:keepLines/>
      <w:spacing w:before="40"/>
      <w:outlineLvl w:val="5"/>
    </w:pPr>
    <w:rPr>
      <w:rFonts w:asciiTheme="majorHAnsi" w:hAnsiTheme="majorHAnsi" w:eastAsiaTheme="majorEastAsia" w:cstheme="majorBidi"/>
      <w:color w:val="1F3763" w:themeColor="accent1" w:themeShade="7F"/>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styleId="EncabezadoCar" w:customStyle="1">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styleId="PiedepginaCar" w:customStyle="1">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styleId="Ttulo1Car" w:customStyle="1">
    <w:name w:val="Título 1 Car"/>
    <w:basedOn w:val="Fuentedeprrafopredeter"/>
    <w:link w:val="Ttulo1"/>
    <w:uiPriority w:val="9"/>
    <w:rsid w:val="002B5E76"/>
    <w:rPr>
      <w:rFonts w:ascii="Calibri" w:hAnsi="Calibri" w:eastAsia="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styleId="TextoindependienteCar" w:customStyle="1">
    <w:name w:val="Texto independiente Car"/>
    <w:basedOn w:val="Fuentedeprrafopredeter"/>
    <w:link w:val="Textoindependiente"/>
    <w:uiPriority w:val="1"/>
    <w:rsid w:val="002B5E76"/>
    <w:rPr>
      <w:rFonts w:ascii="Arial MT" w:hAnsi="Arial MT" w:eastAsia="Arial MT" w:cs="Arial MT"/>
      <w:sz w:val="21"/>
      <w:szCs w:val="21"/>
      <w:lang w:val="es-ES"/>
    </w:rPr>
  </w:style>
  <w:style w:type="paragraph" w:styleId="GHA" w:customStyle="1">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styleId="GHA1" w:customStyle="1">
    <w:name w:val="GHA1"/>
    <w:basedOn w:val="GHA"/>
    <w:autoRedefine/>
    <w:qFormat/>
    <w:rsid w:val="001925A0"/>
    <w:pPr>
      <w:ind w:right="340"/>
    </w:pPr>
  </w:style>
  <w:style w:type="character" w:styleId="GHACar" w:customStyle="1">
    <w:name w:val="GHA Car"/>
    <w:basedOn w:val="Fuentedeprrafopredeter"/>
    <w:link w:val="GHA"/>
    <w:rsid w:val="00BF1A90"/>
    <w:rPr>
      <w:rFonts w:ascii="Arial" w:hAnsi="Arial" w:eastAsia="Arial MT"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styleId="Mencinsinresolver1" w:customStyle="1">
    <w:name w:val="Mención sin resolver1"/>
    <w:basedOn w:val="Fuentedeprrafopredeter"/>
    <w:uiPriority w:val="99"/>
    <w:semiHidden/>
    <w:unhideWhenUsed/>
    <w:rsid w:val="007B2F48"/>
    <w:rPr>
      <w:color w:val="605E5C"/>
      <w:shd w:val="clear" w:color="auto" w:fill="E1DFDD"/>
    </w:rPr>
  </w:style>
  <w:style w:type="table" w:styleId="NormalTable0" w:customStyle="1">
    <w:name w:val="Normal Table0"/>
    <w:uiPriority w:val="2"/>
    <w:semiHidden/>
    <w:unhideWhenUsed/>
    <w:qFormat/>
    <w:rsid w:val="007B2F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7B2F48"/>
    <w:pPr>
      <w:ind w:left="841" w:hanging="361"/>
    </w:pPr>
    <w:rPr>
      <w:rFonts w:ascii="Arial" w:hAnsi="Arial" w:eastAsia="Arial" w:cs="Arial"/>
    </w:rPr>
  </w:style>
  <w:style w:type="paragraph" w:styleId="TableParagraph" w:customStyle="1">
    <w:name w:val="Table Paragraph"/>
    <w:basedOn w:val="Normal"/>
    <w:uiPriority w:val="1"/>
    <w:qFormat/>
    <w:rsid w:val="007B2F48"/>
    <w:rPr>
      <w:rFonts w:ascii="Arial" w:hAnsi="Arial" w:eastAsia="Arial" w:cs="Arial"/>
    </w:rPr>
  </w:style>
  <w:style w:type="paragraph" w:styleId="NormalWeb">
    <w:name w:val="Normal (Web)"/>
    <w:basedOn w:val="Normal"/>
    <w:uiPriority w:val="99"/>
    <w:unhideWhenUsed/>
    <w:rsid w:val="007B2F48"/>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baj" w:customStyle="1">
    <w:name w:val="b_aj"/>
    <w:basedOn w:val="Fuentedeprrafopredeter"/>
    <w:rsid w:val="007B2F48"/>
  </w:style>
  <w:style w:type="paragraph" w:styleId="Sinespaciado">
    <w:name w:val="No Spacing"/>
    <w:link w:val="SinespaciadoCar"/>
    <w:uiPriority w:val="1"/>
    <w:qFormat/>
    <w:rsid w:val="007B2F48"/>
    <w:pPr>
      <w:spacing w:after="0" w:line="240" w:lineRule="auto"/>
    </w:pPr>
    <w:rPr>
      <w:rFonts w:ascii="Calibri" w:hAnsi="Calibri" w:eastAsia="Calibri" w:cs="Times New Roman"/>
      <w:lang w:val="es-ES"/>
    </w:rPr>
  </w:style>
  <w:style w:type="character" w:styleId="SinespaciadoCar" w:customStyle="1">
    <w:name w:val="Sin espaciado Car"/>
    <w:link w:val="Sinespaciado"/>
    <w:uiPriority w:val="1"/>
    <w:locked/>
    <w:rsid w:val="007B2F48"/>
    <w:rPr>
      <w:rFonts w:ascii="Calibri" w:hAnsi="Calibri" w:eastAsia="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7B2F48"/>
    <w:pPr>
      <w:widowControl/>
      <w:autoSpaceDE/>
      <w:autoSpaceDN/>
    </w:pPr>
    <w:rPr>
      <w:rFonts w:ascii="Calibri" w:hAnsi="Calibri" w:eastAsia="Calibri" w:cs="Times New Roman"/>
      <w:sz w:val="20"/>
      <w:szCs w:val="20"/>
      <w:lang w:val="es-CO" w:eastAsia="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7B2F48"/>
    <w:rPr>
      <w:rFonts w:ascii="Calibri" w:hAnsi="Calibri" w:eastAsia="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7B2F48"/>
    <w:rPr>
      <w:vertAlign w:val="superscript"/>
    </w:rPr>
  </w:style>
  <w:style w:type="paragraph" w:styleId="Listaconvietas">
    <w:name w:val="List Bullet"/>
    <w:basedOn w:val="Normal"/>
    <w:autoRedefine/>
    <w:rsid w:val="007B2F48"/>
    <w:pPr>
      <w:widowControl/>
      <w:numPr>
        <w:numId w:val="13"/>
      </w:numPr>
      <w:autoSpaceDE/>
      <w:autoSpaceDN/>
      <w:adjustRightInd w:val="0"/>
      <w:ind w:left="0" w:firstLine="0"/>
      <w:jc w:val="both"/>
    </w:pPr>
    <w:rPr>
      <w:rFonts w:ascii="Arial" w:hAnsi="Arial" w:cs="Arial" w:eastAsiaTheme="minorHAnsi"/>
      <w:bCs/>
      <w:lang w:val="es-CO" w:eastAsia="es-ES"/>
    </w:rPr>
  </w:style>
  <w:style w:type="character" w:styleId="apple-converted-space" w:customStyle="1">
    <w:name w:val="apple-converted-space"/>
    <w:basedOn w:val="Fuentedeprrafopredeter"/>
    <w:rsid w:val="007B2F48"/>
  </w:style>
  <w:style w:type="character" w:styleId="iaj" w:customStyle="1">
    <w:name w:val="i_aj"/>
    <w:basedOn w:val="Fuentedeprrafopredeter"/>
    <w:rsid w:val="007B2F48"/>
  </w:style>
  <w:style w:type="paragraph" w:styleId="Default" w:customStyle="1">
    <w:name w:val="Default"/>
    <w:rsid w:val="007B2F48"/>
    <w:pPr>
      <w:autoSpaceDE w:val="0"/>
      <w:autoSpaceDN w:val="0"/>
      <w:adjustRightInd w:val="0"/>
      <w:spacing w:after="0" w:line="240" w:lineRule="auto"/>
    </w:pPr>
    <w:rPr>
      <w:rFonts w:ascii="Tahoma" w:hAnsi="Tahoma" w:cs="Tahoma"/>
      <w:color w:val="000000"/>
      <w:sz w:val="24"/>
      <w:szCs w:val="24"/>
    </w:rPr>
  </w:style>
  <w:style w:type="character" w:styleId="PrrafodelistaCar" w:customStyle="1">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7B2F48"/>
    <w:rPr>
      <w:rFonts w:ascii="Arial" w:hAnsi="Arial" w:eastAsia="Arial" w:cs="Arial"/>
      <w:lang w:val="es-ES"/>
    </w:rPr>
  </w:style>
  <w:style w:type="paragraph" w:styleId="Textoindependiente3">
    <w:name w:val="Body Text 3"/>
    <w:basedOn w:val="Normal"/>
    <w:link w:val="Textoindependiente3Car"/>
    <w:uiPriority w:val="99"/>
    <w:unhideWhenUsed/>
    <w:rsid w:val="007B2F48"/>
    <w:pPr>
      <w:spacing w:after="120"/>
    </w:pPr>
    <w:rPr>
      <w:rFonts w:ascii="Arial" w:hAnsi="Arial" w:eastAsia="Arial" w:cs="Arial"/>
      <w:sz w:val="16"/>
      <w:szCs w:val="16"/>
    </w:rPr>
  </w:style>
  <w:style w:type="character" w:styleId="Textoindependiente3Car" w:customStyle="1">
    <w:name w:val="Texto independiente 3 Car"/>
    <w:basedOn w:val="Fuentedeprrafopredeter"/>
    <w:link w:val="Textoindependiente3"/>
    <w:uiPriority w:val="99"/>
    <w:rsid w:val="007B2F48"/>
    <w:rPr>
      <w:rFonts w:ascii="Arial" w:hAnsi="Arial" w:eastAsia="Arial" w:cs="Arial"/>
      <w:sz w:val="16"/>
      <w:szCs w:val="16"/>
      <w:lang w:val="es-ES"/>
    </w:rPr>
  </w:style>
  <w:style w:type="character" w:styleId="Refdecomentario">
    <w:name w:val="annotation reference"/>
    <w:basedOn w:val="Fuentedeprrafopredeter"/>
    <w:uiPriority w:val="99"/>
    <w:semiHidden/>
    <w:unhideWhenUsed/>
    <w:rsid w:val="007B2F48"/>
    <w:rPr>
      <w:sz w:val="16"/>
      <w:szCs w:val="16"/>
    </w:rPr>
  </w:style>
  <w:style w:type="paragraph" w:styleId="Textocomentario">
    <w:name w:val="annotation text"/>
    <w:basedOn w:val="Normal"/>
    <w:link w:val="TextocomentarioCar"/>
    <w:uiPriority w:val="99"/>
    <w:unhideWhenUsed/>
    <w:rsid w:val="007B2F48"/>
    <w:rPr>
      <w:rFonts w:ascii="Arial" w:hAnsi="Arial" w:eastAsia="Arial" w:cs="Arial"/>
      <w:sz w:val="20"/>
      <w:szCs w:val="20"/>
    </w:rPr>
  </w:style>
  <w:style w:type="character" w:styleId="TextocomentarioCar" w:customStyle="1">
    <w:name w:val="Texto comentario Car"/>
    <w:basedOn w:val="Fuentedeprrafopredeter"/>
    <w:link w:val="Textocomentario"/>
    <w:uiPriority w:val="99"/>
    <w:rsid w:val="007B2F48"/>
    <w:rPr>
      <w:rFonts w:ascii="Arial" w:hAnsi="Arial" w:eastAsia="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7B2F48"/>
    <w:rPr>
      <w:b/>
      <w:bCs/>
    </w:rPr>
  </w:style>
  <w:style w:type="character" w:styleId="AsuntodelcomentarioCar" w:customStyle="1">
    <w:name w:val="Asunto del comentario Car"/>
    <w:basedOn w:val="TextocomentarioCar"/>
    <w:link w:val="Asuntodelcomentario"/>
    <w:uiPriority w:val="99"/>
    <w:semiHidden/>
    <w:rsid w:val="007B2F48"/>
    <w:rPr>
      <w:rFonts w:ascii="Arial" w:hAnsi="Arial" w:eastAsia="Arial" w:cs="Arial"/>
      <w:b/>
      <w:bCs/>
      <w:sz w:val="20"/>
      <w:szCs w:val="20"/>
      <w:lang w:val="es-ES"/>
    </w:rPr>
  </w:style>
  <w:style w:type="paragraph" w:styleId="paragraph" w:customStyle="1">
    <w:name w:val="paragraph"/>
    <w:basedOn w:val="Normal"/>
    <w:rsid w:val="007B2F48"/>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normaltextrun" w:customStyle="1">
    <w:name w:val="normaltextrun"/>
    <w:basedOn w:val="Fuentedeprrafopredeter"/>
    <w:rsid w:val="007B2F48"/>
  </w:style>
  <w:style w:type="character" w:styleId="eop" w:customStyle="1">
    <w:name w:val="eop"/>
    <w:basedOn w:val="Fuentedeprrafopredeter"/>
    <w:rsid w:val="007B2F48"/>
  </w:style>
  <w:style w:type="character" w:styleId="superscript" w:customStyle="1">
    <w:name w:val="superscript"/>
    <w:basedOn w:val="Fuentedeprrafopredeter"/>
    <w:rsid w:val="007B2F48"/>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B2F48"/>
    <w:pPr>
      <w:widowControl/>
      <w:autoSpaceDE/>
      <w:autoSpaceDN/>
      <w:jc w:val="both"/>
    </w:pPr>
    <w:rPr>
      <w:rFonts w:asciiTheme="minorHAnsi" w:hAnsiTheme="minorHAnsi" w:eastAsiaTheme="minorHAnsi" w:cstheme="minorBidi"/>
      <w:vertAlign w:val="superscript"/>
      <w:lang w:val="es-CO"/>
    </w:rPr>
  </w:style>
  <w:style w:type="character" w:styleId="cf01" w:customStyle="1">
    <w:name w:val="cf01"/>
    <w:basedOn w:val="Fuentedeprrafopredeter"/>
    <w:rsid w:val="007B2F48"/>
    <w:rPr>
      <w:rFonts w:hint="default" w:ascii="Segoe UI" w:hAnsi="Segoe UI" w:cs="Segoe UI"/>
      <w:sz w:val="18"/>
      <w:szCs w:val="18"/>
    </w:rPr>
  </w:style>
  <w:style w:type="paragraph" w:styleId="pf0" w:customStyle="1">
    <w:name w:val="pf0"/>
    <w:basedOn w:val="Normal"/>
    <w:rsid w:val="007B2F48"/>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paragraph" w:styleId="xmsonormal" w:customStyle="1">
    <w:name w:val="x_msonormal"/>
    <w:basedOn w:val="Normal"/>
    <w:rsid w:val="007B2F48"/>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table" w:styleId="Tablaconcuadrcula">
    <w:name w:val="Table Grid"/>
    <w:basedOn w:val="Tablanormal"/>
    <w:uiPriority w:val="59"/>
    <w:rsid w:val="007B2F4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uerpodeltexto" w:customStyle="1">
    <w:name w:val="Cuerpo del texto_"/>
    <w:link w:val="Cuerpodeltexto0"/>
    <w:locked/>
    <w:rsid w:val="007B2F48"/>
    <w:rPr>
      <w:rFonts w:ascii="Arial" w:hAnsi="Arial" w:eastAsia="Arial" w:cs="Arial"/>
      <w:sz w:val="21"/>
      <w:szCs w:val="21"/>
      <w:shd w:val="clear" w:color="auto" w:fill="FFFFFF"/>
    </w:rPr>
  </w:style>
  <w:style w:type="paragraph" w:styleId="Cuerpodeltexto0" w:customStyle="1">
    <w:name w:val="Cuerpo del texto"/>
    <w:basedOn w:val="Normal"/>
    <w:link w:val="Cuerpodeltexto"/>
    <w:rsid w:val="007B2F48"/>
    <w:pPr>
      <w:shd w:val="clear" w:color="auto" w:fill="FFFFFF"/>
      <w:autoSpaceDE/>
      <w:autoSpaceDN/>
      <w:spacing w:before="420" w:after="180" w:line="410" w:lineRule="exact"/>
      <w:ind w:hanging="360"/>
      <w:jc w:val="both"/>
    </w:pPr>
    <w:rPr>
      <w:rFonts w:ascii="Arial" w:hAnsi="Arial" w:eastAsia="Arial" w:cs="Arial"/>
      <w:sz w:val="21"/>
      <w:szCs w:val="21"/>
      <w:lang w:val="es-CO"/>
    </w:rPr>
  </w:style>
  <w:style w:type="character" w:styleId="Textoennegrita">
    <w:name w:val="Strong"/>
    <w:basedOn w:val="Fuentedeprrafopredeter"/>
    <w:uiPriority w:val="22"/>
    <w:qFormat/>
    <w:rsid w:val="007B2F48"/>
    <w:rPr>
      <w:b/>
      <w:bCs/>
    </w:rPr>
  </w:style>
  <w:style w:type="character" w:styleId="nfasis">
    <w:name w:val="Emphasis"/>
    <w:basedOn w:val="Fuentedeprrafopredeter"/>
    <w:uiPriority w:val="20"/>
    <w:qFormat/>
    <w:rsid w:val="007B2F48"/>
    <w:rPr>
      <w:i/>
      <w:iCs/>
    </w:rPr>
  </w:style>
  <w:style w:type="paragraph" w:styleId="Sangra3detindependiente">
    <w:name w:val="Body Text Indent 3"/>
    <w:basedOn w:val="Normal"/>
    <w:link w:val="Sangra3detindependienteCar"/>
    <w:uiPriority w:val="99"/>
    <w:semiHidden/>
    <w:unhideWhenUsed/>
    <w:rsid w:val="007B2F48"/>
    <w:pPr>
      <w:spacing w:after="120"/>
      <w:ind w:left="283"/>
    </w:pPr>
    <w:rPr>
      <w:rFonts w:ascii="Arial" w:hAnsi="Arial" w:eastAsia="Arial" w:cs="Arial"/>
      <w:sz w:val="16"/>
      <w:szCs w:val="16"/>
    </w:rPr>
  </w:style>
  <w:style w:type="character" w:styleId="Sangra3detindependienteCar" w:customStyle="1">
    <w:name w:val="Sangría 3 de t. independiente Car"/>
    <w:basedOn w:val="Fuentedeprrafopredeter"/>
    <w:link w:val="Sangra3detindependiente"/>
    <w:uiPriority w:val="99"/>
    <w:semiHidden/>
    <w:rsid w:val="007B2F48"/>
    <w:rPr>
      <w:rFonts w:ascii="Arial" w:hAnsi="Arial" w:eastAsia="Arial" w:cs="Arial"/>
      <w:sz w:val="16"/>
      <w:szCs w:val="16"/>
      <w:lang w:val="es-ES"/>
    </w:rPr>
  </w:style>
  <w:style w:type="character" w:styleId="Ninguno" w:customStyle="1">
    <w:name w:val="Ninguno"/>
    <w:rsid w:val="007B2F48"/>
  </w:style>
  <w:style w:type="paragraph" w:styleId="m-1432338166989147073gmail-msonormal" w:customStyle="1">
    <w:name w:val="m_-1432338166989147073gmail-msonormal"/>
    <w:basedOn w:val="Normal"/>
    <w:rsid w:val="007B2F48"/>
    <w:pPr>
      <w:widowControl/>
      <w:autoSpaceDE/>
      <w:autoSpaceDN/>
      <w:spacing w:before="100" w:beforeAutospacing="1" w:after="100" w:afterAutospacing="1"/>
    </w:pPr>
    <w:rPr>
      <w:rFonts w:ascii="Times New Roman" w:hAnsi="Times New Roman" w:eastAsia="Times New Roman" w:cs="Times New Roman"/>
      <w:sz w:val="24"/>
      <w:szCs w:val="24"/>
      <w:lang w:eastAsia="es-ES"/>
    </w:rPr>
  </w:style>
  <w:style w:type="character" w:styleId="scxw68559478" w:customStyle="1">
    <w:name w:val="scxw68559478"/>
    <w:basedOn w:val="Fuentedeprrafopredeter"/>
    <w:rsid w:val="007B2F48"/>
  </w:style>
  <w:style w:type="character" w:styleId="findhit" w:customStyle="1">
    <w:name w:val="findhit"/>
    <w:basedOn w:val="Fuentedeprrafopredeter"/>
    <w:rsid w:val="007B2F48"/>
  </w:style>
  <w:style w:type="character" w:styleId="scxw1380341" w:customStyle="1">
    <w:name w:val="scxw1380341"/>
    <w:basedOn w:val="Fuentedeprrafopredeter"/>
    <w:rsid w:val="007B2F48"/>
  </w:style>
  <w:style w:type="paragraph" w:styleId="Textodeglobo">
    <w:name w:val="Balloon Text"/>
    <w:basedOn w:val="Normal"/>
    <w:link w:val="TextodegloboCar"/>
    <w:uiPriority w:val="99"/>
    <w:semiHidden/>
    <w:unhideWhenUsed/>
    <w:rsid w:val="007B2F48"/>
    <w:rPr>
      <w:rFonts w:ascii="Segoe UI" w:hAnsi="Segoe UI" w:eastAsia="Arial" w:cs="Segoe UI"/>
      <w:sz w:val="18"/>
      <w:szCs w:val="18"/>
    </w:rPr>
  </w:style>
  <w:style w:type="character" w:styleId="TextodegloboCar" w:customStyle="1">
    <w:name w:val="Texto de globo Car"/>
    <w:basedOn w:val="Fuentedeprrafopredeter"/>
    <w:link w:val="Textodeglobo"/>
    <w:uiPriority w:val="99"/>
    <w:semiHidden/>
    <w:rsid w:val="007B2F48"/>
    <w:rPr>
      <w:rFonts w:ascii="Segoe UI" w:hAnsi="Segoe UI" w:eastAsia="Arial" w:cs="Segoe UI"/>
      <w:sz w:val="18"/>
      <w:szCs w:val="18"/>
      <w:lang w:val="es-ES"/>
    </w:rPr>
  </w:style>
  <w:style w:type="character" w:styleId="Mencinsinresolver2" w:customStyle="1">
    <w:name w:val="Mención sin resolver2"/>
    <w:basedOn w:val="Fuentedeprrafopredeter"/>
    <w:uiPriority w:val="99"/>
    <w:semiHidden/>
    <w:unhideWhenUsed/>
    <w:rsid w:val="007B2F48"/>
    <w:rPr>
      <w:color w:val="605E5C"/>
      <w:shd w:val="clear" w:color="auto" w:fill="E1DFDD"/>
    </w:rPr>
  </w:style>
  <w:style w:type="character" w:styleId="wacimagecontainer" w:customStyle="1">
    <w:name w:val="wacimagecontainer"/>
    <w:basedOn w:val="Fuentedeprrafopredeter"/>
    <w:rsid w:val="007B2F48"/>
  </w:style>
  <w:style w:type="character" w:styleId="Ttulo5Car" w:customStyle="1">
    <w:name w:val="Título 5 Car"/>
    <w:basedOn w:val="Fuentedeprrafopredeter"/>
    <w:link w:val="Ttulo5"/>
    <w:uiPriority w:val="9"/>
    <w:semiHidden/>
    <w:rsid w:val="00945EAF"/>
    <w:rPr>
      <w:rFonts w:asciiTheme="majorHAnsi" w:hAnsiTheme="majorHAnsi" w:eastAsiaTheme="majorEastAsia" w:cstheme="majorBidi"/>
      <w:color w:val="2F5496" w:themeColor="accent1" w:themeShade="BF"/>
      <w:lang w:val="es-ES"/>
    </w:rPr>
  </w:style>
  <w:style w:type="character" w:styleId="Ttulo6Car" w:customStyle="1">
    <w:name w:val="Título 6 Car"/>
    <w:basedOn w:val="Fuentedeprrafopredeter"/>
    <w:link w:val="Ttulo6"/>
    <w:uiPriority w:val="9"/>
    <w:semiHidden/>
    <w:rsid w:val="00945EAF"/>
    <w:rPr>
      <w:rFonts w:asciiTheme="majorHAnsi" w:hAnsiTheme="majorHAnsi" w:eastAsiaTheme="majorEastAsia" w:cstheme="majorBidi"/>
      <w:color w:val="1F3763" w:themeColor="accent1" w:themeShade="7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6.png" Id="rId13" /><Relationship Type="http://schemas.openxmlformats.org/officeDocument/2006/relationships/hyperlink" Target="mailto:danielaquinterolaverde@gmail.com" TargetMode="External" Id="rId18" /><Relationship Type="http://schemas.openxmlformats.org/officeDocument/2006/relationships/hyperlink" Target="mailto:grupo.nexarte@nexarte.com" TargetMode="External" Id="rId26" /><Relationship Type="http://schemas.openxmlformats.org/officeDocument/2006/relationships/styles" Target="styles.xml" Id="rId3" /><Relationship Type="http://schemas.openxmlformats.org/officeDocument/2006/relationships/hyperlink" Target="mailto:fabio.turro.1958@gmail.com" TargetMode="External" Id="rId21" /><Relationship Type="http://schemas.openxmlformats.org/officeDocument/2006/relationships/theme" Target="theme/theme1.xml" Id="rId34"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image" Target="media/image9.png" Id="rId17" /><Relationship Type="http://schemas.openxmlformats.org/officeDocument/2006/relationships/hyperlink" Target="mailto:notificaciones@linkandpay.com" TargetMode="External" Id="rId25" /><Relationship Type="http://schemas.openxmlformats.org/officeDocument/2006/relationships/fontTable" Target="fontTable.xml" Id="rId33" /><Relationship Type="http://schemas.openxmlformats.org/officeDocument/2006/relationships/numbering" Target="numbering.xml" Id="rId2" /><Relationship Type="http://schemas.openxmlformats.org/officeDocument/2006/relationships/image" Target="media/image8.png" Id="rId16" /><Relationship Type="http://schemas.openxmlformats.org/officeDocument/2006/relationships/hyperlink" Target="mailto:abogadocarlosballesteros@gmail.com" TargetMode="External" Id="rId20" /><Relationship Type="http://schemas.openxmlformats.org/officeDocument/2006/relationships/hyperlink" Target="mailto:notificaciones@gha.com.co"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hyperlink" Target="mailto:subgerencia@bpo3s.co" TargetMode="External" Id="rId24" /><Relationship Type="http://schemas.openxmlformats.org/officeDocument/2006/relationships/footer" Target="footer1.xml" Id="rId32" /><Relationship Type="http://schemas.openxmlformats.org/officeDocument/2006/relationships/webSettings" Target="webSettings.xml" Id="rId5" /><Relationship Type="http://schemas.openxmlformats.org/officeDocument/2006/relationships/hyperlink" Target="http://www.secretariasenado.gov.co/senado/basedoc/codigo_comercio_pr032.html" TargetMode="External" Id="rId15" /><Relationship Type="http://schemas.openxmlformats.org/officeDocument/2006/relationships/hyperlink" Target="mailto:notificacionesjudiciales@positiva.gov.co" TargetMode="External" Id="rId23" /><Relationship Type="http://schemas.openxmlformats.org/officeDocument/2006/relationships/hyperlink" Target="mailto:financiera@jellyjob.com" TargetMode="External" Id="rId28" /><Relationship Type="http://schemas.openxmlformats.org/officeDocument/2006/relationships/image" Target="media/image3.png" Id="rId10" /><Relationship Type="http://schemas.openxmlformats.org/officeDocument/2006/relationships/hyperlink" Target="mailto:notificacionesjudiciales@positiva.gov.co" TargetMode="External" Id="rId19" /><Relationship Type="http://schemas.openxmlformats.org/officeDocument/2006/relationships/header" Target="header1.xml" Id="rId31"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7.png" Id="rId14" /><Relationship Type="http://schemas.openxmlformats.org/officeDocument/2006/relationships/hyperlink" Target="mailto:tatiana.molina@manpowergroup.com.co" TargetMode="External" Id="rId22" /><Relationship Type="http://schemas.openxmlformats.org/officeDocument/2006/relationships/hyperlink" Target="mailto:notificacionesjudiciales@ocupar.com.co" TargetMode="External" Id="rId27" /><Relationship Type="http://schemas.openxmlformats.org/officeDocument/2006/relationships/image" Target="media/image10.jpeg" Id="rId30" /><Relationship Type="http://schemas.openxmlformats.org/officeDocument/2006/relationships/image" Target="media/image1.png" Id="rId8" /></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Membrete uso jurídico-GHA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solo round</dc:creator>
  <keywords/>
  <dc:description/>
  <lastModifiedBy>Paola Andrea Astudillo Osorio</lastModifiedBy>
  <revision>34</revision>
  <dcterms:created xsi:type="dcterms:W3CDTF">2025-09-02T16:42:00.0000000Z</dcterms:created>
  <dcterms:modified xsi:type="dcterms:W3CDTF">2025-09-05T19:28:33.6476896Z</dcterms:modified>
</coreProperties>
</file>