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A27A" w14:textId="77777777" w:rsidR="007F4042" w:rsidRPr="007F4042" w:rsidRDefault="007F4042" w:rsidP="007F404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7F4042">
        <w:rPr>
          <w:rFonts w:ascii="Century Gothic" w:eastAsia="Century Gothic" w:hAnsi="Century Gothic" w:cs="Century Gothic"/>
          <w:b/>
          <w:bCs/>
        </w:rPr>
        <w:t>INFORME PROCESO JUDICIAL</w:t>
      </w:r>
    </w:p>
    <w:p w14:paraId="301D084D" w14:textId="46967595" w:rsidR="007F4042" w:rsidRPr="007F4042" w:rsidRDefault="007F4042" w:rsidP="007F404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7F4042">
        <w:rPr>
          <w:rFonts w:ascii="Century Gothic" w:eastAsia="Century Gothic" w:hAnsi="Century Gothic" w:cs="Century Gothic"/>
          <w:b/>
          <w:bCs/>
        </w:rPr>
        <w:t xml:space="preserve">AUDIENCIA CONCENTRADA DEL ARTÍCULO </w:t>
      </w:r>
      <w:r w:rsidRPr="007F4042">
        <w:rPr>
          <w:rFonts w:ascii="Century Gothic" w:eastAsia="Century Gothic" w:hAnsi="Century Gothic" w:cs="Century Gothic"/>
          <w:b/>
          <w:bCs/>
        </w:rPr>
        <w:t xml:space="preserve">80 </w:t>
      </w:r>
      <w:r w:rsidRPr="007F4042">
        <w:rPr>
          <w:rFonts w:ascii="Century Gothic" w:eastAsia="Century Gothic" w:hAnsi="Century Gothic" w:cs="Century Gothic"/>
          <w:b/>
          <w:bCs/>
        </w:rPr>
        <w:t>CPTL</w:t>
      </w:r>
    </w:p>
    <w:p w14:paraId="64D42D9D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</w:rPr>
      </w:pPr>
    </w:p>
    <w:p w14:paraId="3AE6D05A" w14:textId="72578105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 xml:space="preserve">Despacho Judicial: 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3 LABORAL CIRCUITO DE VALLEDUPAR</w:t>
      </w:r>
    </w:p>
    <w:p w14:paraId="43D3F140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 w:rsidRPr="007F4042">
        <w:rPr>
          <w:rFonts w:ascii="Century Gothic" w:eastAsia="Century Gothic" w:hAnsi="Century Gothic" w:cs="Century Gothic"/>
        </w:rPr>
        <w:t>Referencia: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 xml:space="preserve">ORDINARIO LABORAL </w:t>
      </w:r>
    </w:p>
    <w:p w14:paraId="34DAF4F3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Demandante: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LILIANA OLMEDO</w:t>
      </w:r>
    </w:p>
    <w:p w14:paraId="4EF3D9CE" w14:textId="77777777" w:rsidR="007F4042" w:rsidRPr="007F4042" w:rsidRDefault="007F4042" w:rsidP="007F4042">
      <w:pPr>
        <w:spacing w:after="0" w:line="240" w:lineRule="auto"/>
        <w:ind w:left="2832" w:hanging="2832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Demandado: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HOSPITAL ROSARIO PUMAREJO DE LOPEZ Y OTROS</w:t>
      </w:r>
    </w:p>
    <w:p w14:paraId="7BF79145" w14:textId="77777777" w:rsidR="007F4042" w:rsidRPr="007F4042" w:rsidRDefault="007F4042" w:rsidP="007F4042">
      <w:pPr>
        <w:spacing w:after="0" w:line="240" w:lineRule="auto"/>
        <w:ind w:left="2832" w:hanging="2832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Llamado en garantía: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LA EQUIDAD SEGUROS GENERALES O.C</w:t>
      </w:r>
    </w:p>
    <w:p w14:paraId="638CF14F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Radicado: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2000131050320180001500</w:t>
      </w:r>
    </w:p>
    <w:p w14:paraId="31125D9C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Siniestro: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  <w:caps/>
        </w:rPr>
        <w:t>10296938</w:t>
      </w:r>
    </w:p>
    <w:p w14:paraId="289DF174" w14:textId="21FDA3EA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Póliza: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  <w:color w:val="000000" w:themeColor="text1"/>
        </w:rPr>
        <w:t>AA052168</w:t>
      </w:r>
    </w:p>
    <w:p w14:paraId="4E44C96E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Valor Asegurado: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$9.800.000</w:t>
      </w:r>
    </w:p>
    <w:p w14:paraId="3FF05614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Tiene póliza en exceso: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N/A</w:t>
      </w:r>
    </w:p>
    <w:p w14:paraId="0223244C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Último ofrecimiento:</w:t>
      </w:r>
      <w:r w:rsidRPr="007F4042">
        <w:rPr>
          <w:rFonts w:ascii="Century Gothic" w:hAnsi="Century Gothic"/>
        </w:rPr>
        <w:tab/>
      </w:r>
      <w:r w:rsidRPr="007F4042">
        <w:rPr>
          <w:rFonts w:ascii="Century Gothic" w:hAnsi="Century Gothic"/>
        </w:rPr>
        <w:tab/>
      </w:r>
      <w:r w:rsidRPr="007F4042">
        <w:rPr>
          <w:rFonts w:ascii="Century Gothic" w:eastAsia="Century Gothic" w:hAnsi="Century Gothic" w:cs="Century Gothic"/>
        </w:rPr>
        <w:t>N/A</w:t>
      </w:r>
    </w:p>
    <w:p w14:paraId="193421B9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 xml:space="preserve">SGC:                                 </w:t>
      </w:r>
      <w:r w:rsidRPr="007F4042">
        <w:rPr>
          <w:rFonts w:ascii="Century Gothic" w:eastAsia="Century Gothic" w:hAnsi="Century Gothic" w:cs="Century Gothic"/>
        </w:rPr>
        <w:tab/>
      </w:r>
      <w:r w:rsidRPr="007F4042">
        <w:rPr>
          <w:rFonts w:ascii="Century Gothic" w:eastAsia="Century Gothic" w:hAnsi="Century Gothic" w:cs="Century Gothic"/>
        </w:rPr>
        <w:tab/>
        <w:t>10150</w:t>
      </w:r>
    </w:p>
    <w:p w14:paraId="7FFE6CD4" w14:textId="66BD4D5D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proofErr w:type="gramStart"/>
      <w:r w:rsidRPr="007F4042">
        <w:rPr>
          <w:rFonts w:ascii="Century Gothic" w:eastAsia="Century Gothic" w:hAnsi="Century Gothic" w:cs="Century Gothic"/>
        </w:rPr>
        <w:t>Fecha  Audiencia</w:t>
      </w:r>
      <w:proofErr w:type="gramEnd"/>
      <w:r w:rsidRPr="007F4042">
        <w:rPr>
          <w:rFonts w:ascii="Century Gothic" w:eastAsia="Century Gothic" w:hAnsi="Century Gothic" w:cs="Century Gothic"/>
        </w:rPr>
        <w:t xml:space="preserve">:    </w:t>
      </w:r>
      <w:r w:rsidRPr="007F4042">
        <w:rPr>
          <w:rFonts w:ascii="Century Gothic" w:eastAsia="Century Gothic" w:hAnsi="Century Gothic" w:cs="Century Gothic"/>
        </w:rPr>
        <w:tab/>
      </w:r>
      <w:r w:rsidRPr="007F4042">
        <w:rPr>
          <w:rFonts w:ascii="Century Gothic" w:eastAsia="Century Gothic" w:hAnsi="Century Gothic" w:cs="Century Gothic"/>
        </w:rPr>
        <w:tab/>
      </w:r>
      <w:r w:rsidRPr="007F4042">
        <w:rPr>
          <w:rFonts w:ascii="Century Gothic" w:eastAsia="Century Gothic" w:hAnsi="Century Gothic" w:cs="Century Gothic"/>
        </w:rPr>
        <w:t>14 de febrero de 2025 a las  8 AM</w:t>
      </w:r>
    </w:p>
    <w:p w14:paraId="63B727AC" w14:textId="41526569" w:rsidR="00507A0E" w:rsidRPr="007F4042" w:rsidRDefault="00507A0E" w:rsidP="007F4042">
      <w:pPr>
        <w:jc w:val="both"/>
        <w:rPr>
          <w:rFonts w:ascii="Century Gothic" w:eastAsia="Century Gothic" w:hAnsi="Century Gothic" w:cs="Century Gothic"/>
        </w:rPr>
      </w:pPr>
    </w:p>
    <w:p w14:paraId="2DEEEC75" w14:textId="7793924F" w:rsidR="007F4042" w:rsidRPr="007F4042" w:rsidRDefault="007F4042" w:rsidP="007F4042">
      <w:pPr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 xml:space="preserve">En la fecha y hora se </w:t>
      </w:r>
      <w:proofErr w:type="gramStart"/>
      <w:r w:rsidRPr="007F4042">
        <w:rPr>
          <w:rFonts w:ascii="Century Gothic" w:eastAsia="Century Gothic" w:hAnsi="Century Gothic" w:cs="Century Gothic"/>
        </w:rPr>
        <w:t>da inicio a</w:t>
      </w:r>
      <w:proofErr w:type="gramEnd"/>
      <w:r w:rsidRPr="007F4042">
        <w:rPr>
          <w:rFonts w:ascii="Century Gothic" w:eastAsia="Century Gothic" w:hAnsi="Century Gothic" w:cs="Century Gothic"/>
        </w:rPr>
        <w:t xml:space="preserve"> la audiencia, se tiene indicio grave en contra del RL FUNDANCION PROVVER NUEVOMILENIO la no comparecencia a la audiencia para que absolviera interrogatorio de parte, dando por cierto los hechos susceptibles de confesión. Se realiza el interrogatorio a </w:t>
      </w:r>
      <w:proofErr w:type="gramStart"/>
      <w:r w:rsidRPr="007F4042">
        <w:rPr>
          <w:rFonts w:ascii="Century Gothic" w:eastAsia="Century Gothic" w:hAnsi="Century Gothic" w:cs="Century Gothic"/>
        </w:rPr>
        <w:t>la  demandante</w:t>
      </w:r>
      <w:proofErr w:type="gramEnd"/>
      <w:r w:rsidRPr="007F4042">
        <w:rPr>
          <w:rFonts w:ascii="Century Gothic" w:eastAsia="Century Gothic" w:hAnsi="Century Gothic" w:cs="Century Gothic"/>
        </w:rPr>
        <w:t xml:space="preserve">, como también la declaración de sus testigos, se propone la tacha de testigo por imparcialidad ya que estas trabajadoras  tiene procesos judiciales en contra de las entidades demandadas  y se clausura la etapa probatoria. </w:t>
      </w:r>
    </w:p>
    <w:p w14:paraId="102D39FF" w14:textId="233BD827" w:rsidR="007F4042" w:rsidRPr="007F4042" w:rsidRDefault="007F4042" w:rsidP="007F4042">
      <w:pPr>
        <w:spacing w:after="0" w:line="240" w:lineRule="auto"/>
        <w:jc w:val="both"/>
        <w:rPr>
          <w:rFonts w:ascii="Century Gothic" w:hAnsi="Century Gothic"/>
        </w:rPr>
      </w:pPr>
      <w:r w:rsidRPr="007F4042">
        <w:rPr>
          <w:rFonts w:ascii="Century Gothic" w:eastAsia="Century Gothic" w:hAnsi="Century Gothic" w:cs="Century Gothic"/>
        </w:rPr>
        <w:t xml:space="preserve">Cada apoderado judicial rinde sus alegatos de conclusión y se fija como nueva fecha para lectura de fallo el </w:t>
      </w:r>
      <w:r w:rsidRPr="007F4042">
        <w:rPr>
          <w:rFonts w:ascii="Century Gothic" w:hAnsi="Century Gothic"/>
        </w:rPr>
        <w:t>04 de marzo 2025 a las 2.30 pm</w:t>
      </w:r>
    </w:p>
    <w:p w14:paraId="32169D3E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hAnsi="Century Gothic"/>
        </w:rPr>
      </w:pPr>
      <w:r w:rsidRPr="007F4042">
        <w:rPr>
          <w:rFonts w:ascii="Century Gothic" w:hAnsi="Century Gothic"/>
        </w:rPr>
        <w:t xml:space="preserve"> </w:t>
      </w:r>
    </w:p>
    <w:p w14:paraId="304BC638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hAnsi="Century Gothic"/>
        </w:rPr>
      </w:pPr>
    </w:p>
    <w:p w14:paraId="672A7DA0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>Cordialmente,</w:t>
      </w:r>
    </w:p>
    <w:p w14:paraId="64225623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</w:p>
    <w:p w14:paraId="144F75F4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</w:p>
    <w:p w14:paraId="476CC112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  <w:r w:rsidRPr="007F4042">
        <w:rPr>
          <w:rFonts w:ascii="Century Gothic" w:eastAsia="Century Gothic" w:hAnsi="Century Gothic" w:cs="Century Gothic"/>
          <w:b/>
          <w:bCs/>
          <w:smallCaps/>
        </w:rPr>
        <w:t>NATHALYA LASPRILLA HERRERA</w:t>
      </w:r>
    </w:p>
    <w:p w14:paraId="3237A88E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F4042">
        <w:rPr>
          <w:rFonts w:ascii="Century Gothic" w:eastAsia="Century Gothic" w:hAnsi="Century Gothic" w:cs="Century Gothic"/>
        </w:rPr>
        <w:t xml:space="preserve">Abogado </w:t>
      </w:r>
    </w:p>
    <w:p w14:paraId="1C4A2156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2D5313C7" w14:textId="77777777" w:rsidR="007F4042" w:rsidRPr="007F4042" w:rsidRDefault="007F4042" w:rsidP="007F4042">
      <w:pPr>
        <w:spacing w:after="0" w:line="240" w:lineRule="auto"/>
        <w:jc w:val="both"/>
        <w:rPr>
          <w:rFonts w:ascii="Century Gothic" w:hAnsi="Century Gothic"/>
        </w:rPr>
      </w:pPr>
    </w:p>
    <w:p w14:paraId="43F4DB04" w14:textId="289B1071" w:rsidR="007F4042" w:rsidRPr="007F4042" w:rsidRDefault="007F4042" w:rsidP="007F4042">
      <w:pPr>
        <w:jc w:val="both"/>
      </w:pPr>
    </w:p>
    <w:sectPr w:rsidR="007F4042" w:rsidRPr="007F404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9FAB" w14:textId="77777777" w:rsidR="007F4042" w:rsidRDefault="007F4042" w:rsidP="007F4042">
      <w:pPr>
        <w:spacing w:after="0" w:line="240" w:lineRule="auto"/>
      </w:pPr>
      <w:r>
        <w:separator/>
      </w:r>
    </w:p>
  </w:endnote>
  <w:endnote w:type="continuationSeparator" w:id="0">
    <w:p w14:paraId="2CCD552E" w14:textId="77777777" w:rsidR="007F4042" w:rsidRDefault="007F4042" w:rsidP="007F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0AC7" w14:textId="77777777" w:rsidR="007F4042" w:rsidRDefault="007F4042" w:rsidP="007F4042">
      <w:pPr>
        <w:spacing w:after="0" w:line="240" w:lineRule="auto"/>
      </w:pPr>
      <w:r>
        <w:separator/>
      </w:r>
    </w:p>
  </w:footnote>
  <w:footnote w:type="continuationSeparator" w:id="0">
    <w:p w14:paraId="41F07AB5" w14:textId="77777777" w:rsidR="007F4042" w:rsidRDefault="007F4042" w:rsidP="007F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870" w14:textId="7CC2ABDF" w:rsidR="007F4042" w:rsidRDefault="007F4042">
    <w:pPr>
      <w:pStyle w:val="Encabezado"/>
    </w:pPr>
    <w:r>
      <w:rPr>
        <w:noProof/>
      </w:rPr>
      <w:pict w14:anchorId="68B5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7.7pt;margin-top:-58.45pt;width:592.2pt;height:761.15pt;z-index:-251658240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42"/>
    <w:rsid w:val="000D6D81"/>
    <w:rsid w:val="00507A0E"/>
    <w:rsid w:val="007D2E74"/>
    <w:rsid w:val="007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3552BE"/>
  <w15:chartTrackingRefBased/>
  <w15:docId w15:val="{9EACB30B-07FE-426C-9F89-7AF7C398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42"/>
    <w:pPr>
      <w:spacing w:after="200" w:line="276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F40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40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40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40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40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40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40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40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40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4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4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4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40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40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40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40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40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40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4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40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4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40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F40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4042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7F40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4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40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40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404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F4042"/>
  </w:style>
  <w:style w:type="paragraph" w:styleId="Piedepgina">
    <w:name w:val="footer"/>
    <w:basedOn w:val="Normal"/>
    <w:link w:val="PiedepginaCar"/>
    <w:uiPriority w:val="99"/>
    <w:unhideWhenUsed/>
    <w:rsid w:val="007F404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1</cp:revision>
  <dcterms:created xsi:type="dcterms:W3CDTF">2025-02-14T15:06:00Z</dcterms:created>
  <dcterms:modified xsi:type="dcterms:W3CDTF">2025-02-14T15:11:00Z</dcterms:modified>
</cp:coreProperties>
</file>