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045F" w14:textId="77777777"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36DA5FBD" wp14:editId="7297B08C">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A5FBD"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02A8686A" w14:textId="071AF983"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Fecha:</w:t>
      </w:r>
      <w:r w:rsidR="007B01F6" w:rsidRPr="000D2752">
        <w:rPr>
          <w:rFonts w:ascii="Century Gothic" w:hAnsi="Century Gothic"/>
          <w:sz w:val="22"/>
          <w:szCs w:val="22"/>
        </w:rPr>
        <w:t xml:space="preserve"> </w:t>
      </w:r>
      <w:r w:rsidR="007B01F6" w:rsidRPr="000D2752">
        <w:rPr>
          <w:rFonts w:ascii="Century Gothic" w:hAnsi="Century Gothic"/>
          <w:sz w:val="22"/>
          <w:szCs w:val="22"/>
        </w:rPr>
        <w:tab/>
      </w:r>
      <w:r w:rsidR="007B01F6" w:rsidRPr="000D2752">
        <w:rPr>
          <w:rFonts w:ascii="Century Gothic" w:hAnsi="Century Gothic"/>
          <w:sz w:val="22"/>
          <w:szCs w:val="22"/>
        </w:rPr>
        <w:tab/>
      </w:r>
      <w:r w:rsidR="007B01F6" w:rsidRPr="000D2752">
        <w:rPr>
          <w:rFonts w:ascii="Century Gothic" w:hAnsi="Century Gothic"/>
          <w:sz w:val="22"/>
          <w:szCs w:val="22"/>
        </w:rPr>
        <w:tab/>
        <w:t>06 de septiembre de 2022</w:t>
      </w:r>
    </w:p>
    <w:p w14:paraId="11BA4AF4" w14:textId="30E2BE28"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 xml:space="preserve">SGC:  </w:t>
      </w:r>
      <w:r w:rsidR="007B01F6" w:rsidRPr="000D2752">
        <w:rPr>
          <w:rFonts w:ascii="Century Gothic" w:hAnsi="Century Gothic"/>
          <w:sz w:val="22"/>
          <w:szCs w:val="22"/>
        </w:rPr>
        <w:tab/>
      </w:r>
      <w:r w:rsidR="007B01F6" w:rsidRPr="000D2752">
        <w:rPr>
          <w:rFonts w:ascii="Century Gothic" w:hAnsi="Century Gothic"/>
          <w:sz w:val="22"/>
          <w:szCs w:val="22"/>
        </w:rPr>
        <w:tab/>
      </w:r>
      <w:r w:rsidR="007B01F6" w:rsidRPr="000D2752">
        <w:rPr>
          <w:rFonts w:ascii="Century Gothic" w:hAnsi="Century Gothic"/>
          <w:sz w:val="22"/>
          <w:szCs w:val="22"/>
        </w:rPr>
        <w:tab/>
      </w:r>
      <w:r w:rsidR="007B01F6" w:rsidRPr="000D2752">
        <w:rPr>
          <w:rFonts w:ascii="Century Gothic" w:hAnsi="Century Gothic"/>
          <w:sz w:val="22"/>
          <w:szCs w:val="22"/>
        </w:rPr>
        <w:tab/>
      </w:r>
      <w:r w:rsidR="007B01F6" w:rsidRPr="000D2752">
        <w:rPr>
          <w:rStyle w:val="Estilo3"/>
          <w:b w:val="0"/>
          <w:sz w:val="22"/>
          <w:szCs w:val="22"/>
        </w:rPr>
        <w:t>8897</w:t>
      </w:r>
    </w:p>
    <w:p w14:paraId="32DA3F12" w14:textId="05A5CB68"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 xml:space="preserve">Despacho Judicial: </w:t>
      </w:r>
      <w:r w:rsidR="007B01F6" w:rsidRPr="000D2752">
        <w:rPr>
          <w:rFonts w:ascii="Century Gothic" w:hAnsi="Century Gothic"/>
          <w:sz w:val="22"/>
          <w:szCs w:val="22"/>
        </w:rPr>
        <w:tab/>
      </w:r>
      <w:r w:rsidR="007B01F6" w:rsidRPr="000D2752">
        <w:rPr>
          <w:rFonts w:ascii="Century Gothic" w:hAnsi="Century Gothic"/>
          <w:sz w:val="22"/>
          <w:szCs w:val="22"/>
        </w:rPr>
        <w:tab/>
        <w:t xml:space="preserve">Juzgado </w:t>
      </w:r>
      <w:r w:rsidR="007B01F6" w:rsidRPr="000D2752">
        <w:rPr>
          <w:rFonts w:ascii="Century Gothic" w:hAnsi="Century Gothic"/>
          <w:color w:val="000000" w:themeColor="text1"/>
          <w:sz w:val="22"/>
          <w:szCs w:val="22"/>
        </w:rPr>
        <w:t>048 Civil del Circuito de Bogotá</w:t>
      </w:r>
    </w:p>
    <w:p w14:paraId="79B26A81" w14:textId="447918EE"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Radicado:</w:t>
      </w:r>
      <w:r w:rsidR="007B01F6" w:rsidRPr="000D2752">
        <w:rPr>
          <w:rStyle w:val="Estilo3"/>
          <w:b w:val="0"/>
          <w:sz w:val="22"/>
          <w:szCs w:val="22"/>
        </w:rPr>
        <w:t xml:space="preserve"> </w:t>
      </w:r>
      <w:r w:rsidR="007B01F6" w:rsidRPr="000D2752">
        <w:rPr>
          <w:rStyle w:val="Estilo3"/>
          <w:b w:val="0"/>
          <w:sz w:val="22"/>
          <w:szCs w:val="22"/>
        </w:rPr>
        <w:tab/>
      </w:r>
      <w:r w:rsidR="007B01F6" w:rsidRPr="000D2752">
        <w:rPr>
          <w:rStyle w:val="Estilo3"/>
          <w:b w:val="0"/>
          <w:sz w:val="22"/>
          <w:szCs w:val="22"/>
        </w:rPr>
        <w:tab/>
      </w:r>
      <w:r w:rsidR="007B01F6" w:rsidRPr="000D2752">
        <w:rPr>
          <w:rStyle w:val="Estilo3"/>
          <w:b w:val="0"/>
          <w:sz w:val="22"/>
          <w:szCs w:val="22"/>
        </w:rPr>
        <w:tab/>
      </w:r>
      <w:r w:rsidR="007B01F6" w:rsidRPr="000D2752">
        <w:rPr>
          <w:rFonts w:ascii="Century Gothic" w:hAnsi="Century Gothic" w:cs="Arial"/>
          <w:color w:val="000000" w:themeColor="text1"/>
          <w:sz w:val="22"/>
          <w:szCs w:val="22"/>
        </w:rPr>
        <w:t>110013103048-2021-00593-00</w:t>
      </w:r>
    </w:p>
    <w:p w14:paraId="4CACD651" w14:textId="74BE30DF" w:rsidR="003314A2" w:rsidRPr="000D2752" w:rsidRDefault="003314A2" w:rsidP="007B01F6">
      <w:pPr>
        <w:pStyle w:val="Default"/>
        <w:spacing w:line="276" w:lineRule="auto"/>
        <w:jc w:val="both"/>
        <w:rPr>
          <w:rFonts w:cs="Calibri"/>
          <w:color w:val="000000" w:themeColor="text1"/>
          <w:sz w:val="22"/>
          <w:szCs w:val="22"/>
        </w:rPr>
      </w:pPr>
      <w:r w:rsidRPr="000D2752">
        <w:rPr>
          <w:sz w:val="22"/>
          <w:szCs w:val="22"/>
        </w:rPr>
        <w:t xml:space="preserve">Demandante:  </w:t>
      </w:r>
      <w:r w:rsidR="007B01F6" w:rsidRPr="000D2752">
        <w:rPr>
          <w:sz w:val="22"/>
          <w:szCs w:val="22"/>
        </w:rPr>
        <w:tab/>
      </w:r>
      <w:r w:rsidR="007B01F6" w:rsidRPr="000D2752">
        <w:rPr>
          <w:sz w:val="22"/>
          <w:szCs w:val="22"/>
        </w:rPr>
        <w:tab/>
      </w:r>
      <w:r w:rsidR="007B01F6" w:rsidRPr="000D2752">
        <w:rPr>
          <w:rFonts w:cs="Arial"/>
          <w:color w:val="000000" w:themeColor="text1"/>
          <w:sz w:val="22"/>
          <w:szCs w:val="22"/>
        </w:rPr>
        <w:t xml:space="preserve">Matilde Sastoque Santiago </w:t>
      </w:r>
    </w:p>
    <w:p w14:paraId="1DA6BA38" w14:textId="4273B397" w:rsidR="003314A2" w:rsidRPr="000D2752" w:rsidRDefault="003314A2" w:rsidP="007B01F6">
      <w:pPr>
        <w:spacing w:line="360" w:lineRule="auto"/>
        <w:ind w:left="2832" w:hanging="2832"/>
        <w:jc w:val="both"/>
        <w:rPr>
          <w:rFonts w:ascii="Century Gothic" w:hAnsi="Century Gothic"/>
          <w:sz w:val="22"/>
          <w:szCs w:val="22"/>
        </w:rPr>
      </w:pPr>
      <w:r w:rsidRPr="000D2752">
        <w:rPr>
          <w:rFonts w:ascii="Century Gothic" w:hAnsi="Century Gothic"/>
          <w:sz w:val="22"/>
          <w:szCs w:val="22"/>
        </w:rPr>
        <w:t xml:space="preserve">Demandado: </w:t>
      </w:r>
      <w:r w:rsidR="007B01F6" w:rsidRPr="000D2752">
        <w:rPr>
          <w:rFonts w:ascii="Century Gothic" w:hAnsi="Century Gothic"/>
          <w:sz w:val="22"/>
          <w:szCs w:val="22"/>
        </w:rPr>
        <w:t xml:space="preserve"> </w:t>
      </w:r>
      <w:r w:rsidR="007B01F6" w:rsidRPr="000D2752">
        <w:rPr>
          <w:rFonts w:ascii="Century Gothic" w:hAnsi="Century Gothic"/>
          <w:sz w:val="22"/>
          <w:szCs w:val="22"/>
        </w:rPr>
        <w:tab/>
        <w:t xml:space="preserve">Marco Tulio Ibáñez Rincón, Fernando Antonio Orozco Aristizábal, La Equidad Seguros Generales y Carros del Sur Transportes </w:t>
      </w:r>
      <w:proofErr w:type="spellStart"/>
      <w:r w:rsidR="007B01F6" w:rsidRPr="000D2752">
        <w:rPr>
          <w:rFonts w:ascii="Century Gothic" w:hAnsi="Century Gothic"/>
          <w:sz w:val="22"/>
          <w:szCs w:val="22"/>
        </w:rPr>
        <w:t>Cardelssa</w:t>
      </w:r>
      <w:proofErr w:type="spellEnd"/>
    </w:p>
    <w:p w14:paraId="2042B330" w14:textId="13DFB430" w:rsidR="003314A2" w:rsidRPr="000D275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 xml:space="preserve">Llamados en Garantía: </w:t>
      </w:r>
      <w:r w:rsidR="007B01F6" w:rsidRPr="000D2752">
        <w:rPr>
          <w:rStyle w:val="Estilo3"/>
          <w:b w:val="0"/>
          <w:sz w:val="22"/>
          <w:szCs w:val="22"/>
        </w:rPr>
        <w:tab/>
        <w:t>No</w:t>
      </w:r>
    </w:p>
    <w:p w14:paraId="39E0FECC" w14:textId="614DA886" w:rsidR="003314A2" w:rsidRPr="000D2752" w:rsidRDefault="003314A2" w:rsidP="007B01F6">
      <w:pPr>
        <w:spacing w:line="360" w:lineRule="auto"/>
        <w:jc w:val="both"/>
        <w:rPr>
          <w:rFonts w:ascii="Century Gothic" w:hAnsi="Century Gothic"/>
          <w:color w:val="FF0000"/>
          <w:sz w:val="22"/>
          <w:szCs w:val="22"/>
        </w:rPr>
      </w:pPr>
      <w:r w:rsidRPr="000D2752">
        <w:rPr>
          <w:rFonts w:ascii="Century Gothic" w:hAnsi="Century Gothic"/>
          <w:sz w:val="22"/>
          <w:szCs w:val="22"/>
        </w:rPr>
        <w:t>Tipo de Vinculación:</w:t>
      </w:r>
      <w:r w:rsidR="007B01F6" w:rsidRPr="000D2752">
        <w:rPr>
          <w:rFonts w:ascii="Century Gothic" w:hAnsi="Century Gothic"/>
          <w:sz w:val="22"/>
          <w:szCs w:val="22"/>
        </w:rPr>
        <w:t xml:space="preserve"> </w:t>
      </w:r>
      <w:r w:rsidR="007B01F6" w:rsidRPr="000D2752">
        <w:rPr>
          <w:rFonts w:ascii="Century Gothic" w:hAnsi="Century Gothic"/>
          <w:sz w:val="22"/>
          <w:szCs w:val="22"/>
        </w:rPr>
        <w:tab/>
        <w:t xml:space="preserve">Demanda directa </w:t>
      </w:r>
    </w:p>
    <w:p w14:paraId="079BA118" w14:textId="57178C74" w:rsidR="003314A2" w:rsidRPr="000D2752" w:rsidRDefault="003314A2" w:rsidP="007B01F6">
      <w:pPr>
        <w:spacing w:line="360" w:lineRule="auto"/>
        <w:jc w:val="both"/>
        <w:rPr>
          <w:rFonts w:ascii="Century Gothic" w:hAnsi="Century Gothic"/>
          <w:color w:val="FF0000"/>
          <w:sz w:val="22"/>
          <w:szCs w:val="22"/>
        </w:rPr>
      </w:pPr>
      <w:r w:rsidRPr="000D2752">
        <w:rPr>
          <w:rFonts w:ascii="Century Gothic" w:hAnsi="Century Gothic"/>
          <w:sz w:val="22"/>
          <w:szCs w:val="22"/>
        </w:rPr>
        <w:t>Fecha Notificación:</w:t>
      </w:r>
      <w:r w:rsidR="007B01F6" w:rsidRPr="000D2752">
        <w:rPr>
          <w:rFonts w:ascii="Century Gothic" w:hAnsi="Century Gothic"/>
          <w:sz w:val="22"/>
          <w:szCs w:val="22"/>
        </w:rPr>
        <w:t xml:space="preserve"> </w:t>
      </w:r>
      <w:r w:rsidR="007B01F6" w:rsidRPr="000D2752">
        <w:rPr>
          <w:rFonts w:ascii="Century Gothic" w:hAnsi="Century Gothic"/>
          <w:sz w:val="22"/>
          <w:szCs w:val="22"/>
        </w:rPr>
        <w:tab/>
        <w:t>12/09/2022</w:t>
      </w:r>
    </w:p>
    <w:p w14:paraId="787FC60B" w14:textId="247A869C" w:rsidR="003314A2" w:rsidRPr="000D2752" w:rsidRDefault="003314A2" w:rsidP="007B01F6">
      <w:pPr>
        <w:spacing w:line="360" w:lineRule="auto"/>
        <w:jc w:val="both"/>
        <w:rPr>
          <w:rFonts w:ascii="Century Gothic" w:hAnsi="Century Gothic"/>
          <w:color w:val="FF0000"/>
          <w:sz w:val="22"/>
          <w:szCs w:val="22"/>
        </w:rPr>
      </w:pPr>
      <w:r w:rsidRPr="000D2752">
        <w:rPr>
          <w:rFonts w:ascii="Century Gothic" w:hAnsi="Century Gothic"/>
          <w:sz w:val="22"/>
          <w:szCs w:val="22"/>
        </w:rPr>
        <w:t>Fecha fin Término</w:t>
      </w:r>
      <w:r w:rsidR="007B01F6" w:rsidRPr="000D2752">
        <w:rPr>
          <w:rFonts w:ascii="Century Gothic" w:hAnsi="Century Gothic"/>
          <w:sz w:val="22"/>
          <w:szCs w:val="22"/>
        </w:rPr>
        <w:t xml:space="preserve">: </w:t>
      </w:r>
      <w:r w:rsidR="007B01F6" w:rsidRPr="000D2752">
        <w:rPr>
          <w:rFonts w:ascii="Century Gothic" w:hAnsi="Century Gothic"/>
          <w:sz w:val="22"/>
          <w:szCs w:val="22"/>
        </w:rPr>
        <w:tab/>
      </w:r>
      <w:r w:rsidR="007B01F6" w:rsidRPr="000D2752">
        <w:rPr>
          <w:rFonts w:ascii="Century Gothic" w:hAnsi="Century Gothic"/>
          <w:sz w:val="22"/>
          <w:szCs w:val="22"/>
        </w:rPr>
        <w:tab/>
        <w:t>10/10/2022</w:t>
      </w:r>
    </w:p>
    <w:p w14:paraId="58DD9A44" w14:textId="61CA35C3" w:rsidR="003314A2" w:rsidRDefault="003314A2" w:rsidP="007B01F6">
      <w:pPr>
        <w:spacing w:line="360" w:lineRule="auto"/>
        <w:jc w:val="both"/>
        <w:rPr>
          <w:rFonts w:ascii="Century Gothic" w:hAnsi="Century Gothic"/>
          <w:sz w:val="22"/>
          <w:szCs w:val="22"/>
        </w:rPr>
      </w:pPr>
      <w:r w:rsidRPr="000D2752">
        <w:rPr>
          <w:rFonts w:ascii="Century Gothic" w:hAnsi="Century Gothic"/>
          <w:sz w:val="22"/>
          <w:szCs w:val="22"/>
        </w:rPr>
        <w:t>Fecha Siniestro:</w:t>
      </w:r>
      <w:r w:rsidR="007B01F6" w:rsidRPr="000D2752">
        <w:rPr>
          <w:rFonts w:ascii="Century Gothic" w:hAnsi="Century Gothic"/>
          <w:sz w:val="22"/>
          <w:szCs w:val="22"/>
        </w:rPr>
        <w:t xml:space="preserve"> </w:t>
      </w:r>
      <w:r w:rsidR="007B01F6" w:rsidRPr="000D2752">
        <w:rPr>
          <w:rFonts w:ascii="Century Gothic" w:hAnsi="Century Gothic"/>
          <w:sz w:val="22"/>
          <w:szCs w:val="22"/>
        </w:rPr>
        <w:tab/>
      </w:r>
      <w:r w:rsidR="007B01F6" w:rsidRPr="000D2752">
        <w:rPr>
          <w:rFonts w:ascii="Century Gothic" w:hAnsi="Century Gothic"/>
          <w:sz w:val="22"/>
          <w:szCs w:val="22"/>
        </w:rPr>
        <w:tab/>
        <w:t>13/10/2020</w:t>
      </w:r>
    </w:p>
    <w:p w14:paraId="257D7210" w14:textId="77777777" w:rsidR="000D2752" w:rsidRPr="000D2752" w:rsidRDefault="000D2752" w:rsidP="007B01F6">
      <w:pPr>
        <w:spacing w:line="360" w:lineRule="auto"/>
        <w:jc w:val="both"/>
        <w:rPr>
          <w:rFonts w:ascii="Century Gothic" w:hAnsi="Century Gothic"/>
          <w:color w:val="FF0000"/>
          <w:sz w:val="22"/>
          <w:szCs w:val="22"/>
        </w:rPr>
      </w:pPr>
    </w:p>
    <w:p w14:paraId="592C0CEC" w14:textId="459CB7B0" w:rsidR="0034081B" w:rsidRDefault="003314A2" w:rsidP="007B01F6">
      <w:pPr>
        <w:spacing w:line="360" w:lineRule="auto"/>
        <w:jc w:val="both"/>
        <w:rPr>
          <w:rFonts w:ascii="Century Gothic" w:hAnsi="Century Gothic"/>
          <w:color w:val="000000" w:themeColor="text1"/>
          <w:sz w:val="22"/>
          <w:szCs w:val="22"/>
          <w:bdr w:val="none" w:sz="0" w:space="0" w:color="auto" w:frame="1"/>
          <w:shd w:val="clear" w:color="auto" w:fill="FFFFFF"/>
        </w:rPr>
      </w:pPr>
      <w:r w:rsidRPr="000D2752">
        <w:rPr>
          <w:rFonts w:ascii="Century Gothic" w:hAnsi="Century Gothic"/>
          <w:b/>
          <w:bCs/>
          <w:sz w:val="22"/>
          <w:szCs w:val="22"/>
        </w:rPr>
        <w:t>Hechos:</w:t>
      </w:r>
      <w:r w:rsidR="00263011" w:rsidRPr="000D2752">
        <w:rPr>
          <w:rFonts w:ascii="Century Gothic" w:hAnsi="Century Gothic"/>
          <w:sz w:val="22"/>
          <w:szCs w:val="22"/>
        </w:rPr>
        <w:t xml:space="preserve"> </w:t>
      </w:r>
      <w:r w:rsidR="007B01F6" w:rsidRPr="000D2752">
        <w:rPr>
          <w:rFonts w:ascii="Century Gothic" w:hAnsi="Century Gothic"/>
          <w:sz w:val="22"/>
          <w:szCs w:val="22"/>
        </w:rPr>
        <w:t>E</w:t>
      </w:r>
      <w:r w:rsidR="000D2752" w:rsidRPr="000D2752">
        <w:rPr>
          <w:rFonts w:ascii="Century Gothic" w:hAnsi="Century Gothic"/>
          <w:sz w:val="22"/>
          <w:szCs w:val="22"/>
        </w:rPr>
        <w:t xml:space="preserve">L 13 DE OCTUBRE DE 2020 EN LA </w:t>
      </w:r>
      <w:r w:rsidR="000D2752" w:rsidRPr="000D2752">
        <w:rPr>
          <w:rFonts w:ascii="Century Gothic" w:hAnsi="Century Gothic"/>
          <w:color w:val="000000" w:themeColor="text1"/>
          <w:sz w:val="22"/>
          <w:szCs w:val="22"/>
          <w:bdr w:val="none" w:sz="0" w:space="0" w:color="auto" w:frame="1"/>
          <w:shd w:val="clear" w:color="auto" w:fill="FFFFFF"/>
        </w:rPr>
        <w:t>CARRERA 71 B CON CALLE 53 C SUR SE PRESENTO ACCIDENTE DE TRANSITO EN EL QUE SE VIO INVOLUCRADO EL VEH</w:t>
      </w:r>
      <w:r w:rsidR="000D2752">
        <w:rPr>
          <w:rFonts w:ascii="Century Gothic" w:hAnsi="Century Gothic"/>
          <w:color w:val="000000" w:themeColor="text1"/>
          <w:sz w:val="22"/>
          <w:szCs w:val="22"/>
          <w:bdr w:val="none" w:sz="0" w:space="0" w:color="auto" w:frame="1"/>
          <w:shd w:val="clear" w:color="auto" w:fill="FFFFFF"/>
        </w:rPr>
        <w:t>I</w:t>
      </w:r>
      <w:r w:rsidR="000D2752" w:rsidRPr="000D2752">
        <w:rPr>
          <w:rFonts w:ascii="Century Gothic" w:hAnsi="Century Gothic"/>
          <w:color w:val="000000" w:themeColor="text1"/>
          <w:sz w:val="22"/>
          <w:szCs w:val="22"/>
          <w:bdr w:val="none" w:sz="0" w:space="0" w:color="auto" w:frame="1"/>
          <w:shd w:val="clear" w:color="auto" w:fill="FFFFFF"/>
        </w:rPr>
        <w:t>CULO ASEGURADO DE PLACAS SOB640</w:t>
      </w:r>
      <w:r w:rsidR="000D2752">
        <w:rPr>
          <w:rFonts w:ascii="Century Gothic" w:hAnsi="Century Gothic"/>
          <w:color w:val="000000" w:themeColor="text1"/>
          <w:sz w:val="22"/>
          <w:szCs w:val="22"/>
          <w:bdr w:val="none" w:sz="0" w:space="0" w:color="auto" w:frame="1"/>
          <w:shd w:val="clear" w:color="auto" w:fill="FFFFFF"/>
        </w:rPr>
        <w:t xml:space="preserve"> Y POR EL CUAL SE PRODUJERON LESIONES A LA APARENTE PASAJERA MATILDE SASTOQUE SANTIAGO. SEGUN LO NARRA LA DEMANDANTE, ESTABA SENTADA </w:t>
      </w:r>
      <w:r w:rsidR="000D2752" w:rsidRPr="000D2752">
        <w:rPr>
          <w:rFonts w:ascii="Century Gothic" w:hAnsi="Century Gothic"/>
          <w:color w:val="000000" w:themeColor="text1"/>
          <w:sz w:val="22"/>
          <w:szCs w:val="22"/>
          <w:bdr w:val="none" w:sz="0" w:space="0" w:color="auto" w:frame="1"/>
          <w:shd w:val="clear" w:color="auto" w:fill="FFFFFF"/>
        </w:rPr>
        <w:t xml:space="preserve">EN LA </w:t>
      </w:r>
      <w:r w:rsidR="000D2752">
        <w:rPr>
          <w:rFonts w:ascii="Century Gothic" w:hAnsi="Century Gothic"/>
          <w:color w:val="000000" w:themeColor="text1"/>
          <w:sz w:val="22"/>
          <w:szCs w:val="22"/>
          <w:bdr w:val="none" w:sz="0" w:space="0" w:color="auto" w:frame="1"/>
          <w:shd w:val="clear" w:color="auto" w:fill="FFFFFF"/>
        </w:rPr>
        <w:t>U</w:t>
      </w:r>
      <w:r w:rsidR="000D2752" w:rsidRPr="000D2752">
        <w:rPr>
          <w:rFonts w:ascii="Century Gothic" w:hAnsi="Century Gothic"/>
          <w:color w:val="000000" w:themeColor="text1"/>
          <w:sz w:val="22"/>
          <w:szCs w:val="22"/>
          <w:bdr w:val="none" w:sz="0" w:space="0" w:color="auto" w:frame="1"/>
          <w:shd w:val="clear" w:color="auto" w:fill="FFFFFF"/>
        </w:rPr>
        <w:t>LTIMA SILLA</w:t>
      </w:r>
      <w:r w:rsidR="000D2752">
        <w:rPr>
          <w:rFonts w:ascii="Century Gothic" w:hAnsi="Century Gothic"/>
          <w:color w:val="000000" w:themeColor="text1"/>
          <w:sz w:val="22"/>
          <w:szCs w:val="22"/>
          <w:bdr w:val="none" w:sz="0" w:space="0" w:color="auto" w:frame="1"/>
          <w:shd w:val="clear" w:color="auto" w:fill="FFFFFF"/>
        </w:rPr>
        <w:t>, CUANDO E</w:t>
      </w:r>
      <w:r w:rsidR="000D2752" w:rsidRPr="000D2752">
        <w:rPr>
          <w:rFonts w:ascii="Century Gothic" w:hAnsi="Century Gothic"/>
          <w:color w:val="000000" w:themeColor="text1"/>
          <w:sz w:val="22"/>
          <w:szCs w:val="22"/>
          <w:bdr w:val="none" w:sz="0" w:space="0" w:color="auto" w:frame="1"/>
          <w:shd w:val="clear" w:color="auto" w:fill="FFFFFF"/>
        </w:rPr>
        <w:t>L CONDUCTOR DEL VEH</w:t>
      </w:r>
      <w:r w:rsidR="000D2752">
        <w:rPr>
          <w:rFonts w:ascii="Century Gothic" w:hAnsi="Century Gothic"/>
          <w:color w:val="000000" w:themeColor="text1"/>
          <w:sz w:val="22"/>
          <w:szCs w:val="22"/>
          <w:bdr w:val="none" w:sz="0" w:space="0" w:color="auto" w:frame="1"/>
          <w:shd w:val="clear" w:color="auto" w:fill="FFFFFF"/>
        </w:rPr>
        <w:t>I</w:t>
      </w:r>
      <w:r w:rsidR="000D2752" w:rsidRPr="000D2752">
        <w:rPr>
          <w:rFonts w:ascii="Century Gothic" w:hAnsi="Century Gothic"/>
          <w:color w:val="000000" w:themeColor="text1"/>
          <w:sz w:val="22"/>
          <w:szCs w:val="22"/>
          <w:bdr w:val="none" w:sz="0" w:space="0" w:color="auto" w:frame="1"/>
          <w:shd w:val="clear" w:color="auto" w:fill="FFFFFF"/>
        </w:rPr>
        <w:t>CULO REALIZ</w:t>
      </w:r>
      <w:r w:rsidR="000D2752">
        <w:rPr>
          <w:rFonts w:ascii="Century Gothic" w:hAnsi="Century Gothic"/>
          <w:color w:val="000000" w:themeColor="text1"/>
          <w:sz w:val="22"/>
          <w:szCs w:val="22"/>
          <w:bdr w:val="none" w:sz="0" w:space="0" w:color="auto" w:frame="1"/>
          <w:shd w:val="clear" w:color="auto" w:fill="FFFFFF"/>
        </w:rPr>
        <w:t>O</w:t>
      </w:r>
      <w:r w:rsidR="000D2752" w:rsidRPr="000D2752">
        <w:rPr>
          <w:rFonts w:ascii="Century Gothic" w:hAnsi="Century Gothic"/>
          <w:color w:val="000000" w:themeColor="text1"/>
          <w:sz w:val="22"/>
          <w:szCs w:val="22"/>
          <w:bdr w:val="none" w:sz="0" w:space="0" w:color="auto" w:frame="1"/>
          <w:shd w:val="clear" w:color="auto" w:fill="FFFFFF"/>
        </w:rPr>
        <w:t xml:space="preserve"> UNA MANIOBRA PELIGROSA, QUE GENER</w:t>
      </w:r>
      <w:r w:rsidR="000D2752">
        <w:rPr>
          <w:rFonts w:ascii="Century Gothic" w:hAnsi="Century Gothic"/>
          <w:color w:val="000000" w:themeColor="text1"/>
          <w:sz w:val="22"/>
          <w:szCs w:val="22"/>
          <w:bdr w:val="none" w:sz="0" w:space="0" w:color="auto" w:frame="1"/>
          <w:shd w:val="clear" w:color="auto" w:fill="FFFFFF"/>
        </w:rPr>
        <w:t xml:space="preserve">O </w:t>
      </w:r>
      <w:r w:rsidR="000D2752" w:rsidRPr="000D2752">
        <w:rPr>
          <w:rFonts w:ascii="Century Gothic" w:hAnsi="Century Gothic"/>
          <w:color w:val="000000" w:themeColor="text1"/>
          <w:sz w:val="22"/>
          <w:szCs w:val="22"/>
          <w:bdr w:val="none" w:sz="0" w:space="0" w:color="auto" w:frame="1"/>
          <w:shd w:val="clear" w:color="auto" w:fill="FFFFFF"/>
        </w:rPr>
        <w:t>EL VOLCAMIENTO DEL RODANTE</w:t>
      </w:r>
      <w:r w:rsidR="000D2752">
        <w:rPr>
          <w:rFonts w:ascii="Century Gothic" w:hAnsi="Century Gothic"/>
          <w:color w:val="000000" w:themeColor="text1"/>
          <w:sz w:val="22"/>
          <w:szCs w:val="22"/>
          <w:bdr w:val="none" w:sz="0" w:space="0" w:color="auto" w:frame="1"/>
          <w:shd w:val="clear" w:color="auto" w:fill="FFFFFF"/>
        </w:rPr>
        <w:t xml:space="preserve">. EN CONSECUENCIA, LA SENORA MATILDE SASTOQUE QUEDO ATRAPADA JUNTO CON OTROS PASAJEROS Y CUANDO LOGRO SALIR PRESENTO FUERTE DOLOR EN SU HOMBRO, ADEMAS DE SANGRADO Y DOLORES EN LAS EXTREMIDADES. </w:t>
      </w:r>
      <w:r w:rsidR="00B73F3B">
        <w:rPr>
          <w:rFonts w:ascii="Century Gothic" w:hAnsi="Century Gothic"/>
          <w:color w:val="000000" w:themeColor="text1"/>
          <w:sz w:val="22"/>
          <w:szCs w:val="22"/>
          <w:bdr w:val="none" w:sz="0" w:space="0" w:color="auto" w:frame="1"/>
          <w:shd w:val="clear" w:color="auto" w:fill="FFFFFF"/>
        </w:rPr>
        <w:t>POR LO TANTO</w:t>
      </w:r>
      <w:r w:rsidR="00676290">
        <w:rPr>
          <w:rFonts w:ascii="Century Gothic" w:hAnsi="Century Gothic"/>
          <w:color w:val="000000" w:themeColor="text1"/>
          <w:sz w:val="22"/>
          <w:szCs w:val="22"/>
          <w:bdr w:val="none" w:sz="0" w:space="0" w:color="auto" w:frame="1"/>
          <w:shd w:val="clear" w:color="auto" w:fill="FFFFFF"/>
        </w:rPr>
        <w:t>,</w:t>
      </w:r>
      <w:r w:rsidR="00B73F3B">
        <w:rPr>
          <w:rFonts w:ascii="Century Gothic" w:hAnsi="Century Gothic"/>
          <w:color w:val="000000" w:themeColor="text1"/>
          <w:sz w:val="22"/>
          <w:szCs w:val="22"/>
          <w:bdr w:val="none" w:sz="0" w:space="0" w:color="auto" w:frame="1"/>
          <w:shd w:val="clear" w:color="auto" w:fill="FFFFFF"/>
        </w:rPr>
        <w:t xml:space="preserve"> FUE </w:t>
      </w:r>
      <w:r w:rsidR="000D2752">
        <w:rPr>
          <w:rFonts w:ascii="Century Gothic" w:hAnsi="Century Gothic"/>
          <w:color w:val="000000" w:themeColor="text1"/>
          <w:sz w:val="22"/>
          <w:szCs w:val="22"/>
          <w:bdr w:val="none" w:sz="0" w:space="0" w:color="auto" w:frame="1"/>
          <w:shd w:val="clear" w:color="auto" w:fill="FFFFFF"/>
        </w:rPr>
        <w:t>REMITIDA DE URGENCIAS AL CENTRO ASISTENCIAL JARBSALUD IPS</w:t>
      </w:r>
      <w:r w:rsidR="00676290">
        <w:rPr>
          <w:rFonts w:ascii="Century Gothic" w:hAnsi="Century Gothic"/>
          <w:color w:val="000000" w:themeColor="text1"/>
          <w:sz w:val="22"/>
          <w:szCs w:val="22"/>
          <w:bdr w:val="none" w:sz="0" w:space="0" w:color="auto" w:frame="1"/>
          <w:shd w:val="clear" w:color="auto" w:fill="FFFFFF"/>
        </w:rPr>
        <w:t xml:space="preserve">. </w:t>
      </w:r>
      <w:r w:rsidR="00676290" w:rsidRPr="00676290">
        <w:rPr>
          <w:rFonts w:ascii="Century Gothic" w:hAnsi="Century Gothic"/>
          <w:color w:val="000000" w:themeColor="text1"/>
          <w:sz w:val="22"/>
          <w:szCs w:val="22"/>
          <w:bdr w:val="none" w:sz="0" w:space="0" w:color="auto" w:frame="1"/>
          <w:shd w:val="clear" w:color="auto" w:fill="FFFFFF"/>
        </w:rPr>
        <w:t>LUEGO DE SER SOMETIDA A EX</w:t>
      </w:r>
      <w:r w:rsidR="00676290">
        <w:rPr>
          <w:rFonts w:ascii="Century Gothic" w:hAnsi="Century Gothic"/>
          <w:color w:val="000000" w:themeColor="text1"/>
          <w:sz w:val="22"/>
          <w:szCs w:val="22"/>
          <w:bdr w:val="none" w:sz="0" w:space="0" w:color="auto" w:frame="1"/>
          <w:shd w:val="clear" w:color="auto" w:fill="FFFFFF"/>
        </w:rPr>
        <w:t>A</w:t>
      </w:r>
      <w:r w:rsidR="00676290" w:rsidRPr="00676290">
        <w:rPr>
          <w:rFonts w:ascii="Century Gothic" w:hAnsi="Century Gothic"/>
          <w:color w:val="000000" w:themeColor="text1"/>
          <w:sz w:val="22"/>
          <w:szCs w:val="22"/>
          <w:bdr w:val="none" w:sz="0" w:space="0" w:color="auto" w:frame="1"/>
          <w:shd w:val="clear" w:color="auto" w:fill="FFFFFF"/>
        </w:rPr>
        <w:t>MENES M</w:t>
      </w:r>
      <w:r w:rsidR="00676290">
        <w:rPr>
          <w:rFonts w:ascii="Century Gothic" w:hAnsi="Century Gothic"/>
          <w:color w:val="000000" w:themeColor="text1"/>
          <w:sz w:val="22"/>
          <w:szCs w:val="22"/>
          <w:bdr w:val="none" w:sz="0" w:space="0" w:color="auto" w:frame="1"/>
          <w:shd w:val="clear" w:color="auto" w:fill="FFFFFF"/>
        </w:rPr>
        <w:t>E</w:t>
      </w:r>
      <w:r w:rsidR="00676290" w:rsidRPr="00676290">
        <w:rPr>
          <w:rFonts w:ascii="Century Gothic" w:hAnsi="Century Gothic"/>
          <w:color w:val="000000" w:themeColor="text1"/>
          <w:sz w:val="22"/>
          <w:szCs w:val="22"/>
          <w:bdr w:val="none" w:sz="0" w:space="0" w:color="auto" w:frame="1"/>
          <w:shd w:val="clear" w:color="auto" w:fill="FFFFFF"/>
        </w:rPr>
        <w:t>DICOS, SE ESTABLECI</w:t>
      </w:r>
      <w:r w:rsidR="00676290">
        <w:rPr>
          <w:rFonts w:ascii="Century Gothic" w:hAnsi="Century Gothic"/>
          <w:color w:val="000000" w:themeColor="text1"/>
          <w:sz w:val="22"/>
          <w:szCs w:val="22"/>
          <w:bdr w:val="none" w:sz="0" w:space="0" w:color="auto" w:frame="1"/>
          <w:shd w:val="clear" w:color="auto" w:fill="FFFFFF"/>
        </w:rPr>
        <w:t>O</w:t>
      </w:r>
      <w:r w:rsidR="00676290" w:rsidRPr="00676290">
        <w:rPr>
          <w:rFonts w:ascii="Century Gothic" w:hAnsi="Century Gothic"/>
          <w:color w:val="000000" w:themeColor="text1"/>
          <w:sz w:val="22"/>
          <w:szCs w:val="22"/>
          <w:bdr w:val="none" w:sz="0" w:space="0" w:color="auto" w:frame="1"/>
          <w:shd w:val="clear" w:color="auto" w:fill="FFFFFF"/>
        </w:rPr>
        <w:t xml:space="preserve"> QUE LA PACIENTE PRESENT</w:t>
      </w:r>
      <w:r w:rsidR="00676290">
        <w:rPr>
          <w:rFonts w:ascii="Century Gothic" w:hAnsi="Century Gothic"/>
          <w:color w:val="000000" w:themeColor="text1"/>
          <w:sz w:val="22"/>
          <w:szCs w:val="22"/>
          <w:bdr w:val="none" w:sz="0" w:space="0" w:color="auto" w:frame="1"/>
          <w:shd w:val="clear" w:color="auto" w:fill="FFFFFF"/>
        </w:rPr>
        <w:t>O</w:t>
      </w:r>
      <w:r w:rsidR="00676290" w:rsidRPr="00676290">
        <w:rPr>
          <w:rFonts w:ascii="Century Gothic" w:hAnsi="Century Gothic"/>
          <w:color w:val="000000" w:themeColor="text1"/>
          <w:sz w:val="22"/>
          <w:szCs w:val="22"/>
          <w:bdr w:val="none" w:sz="0" w:space="0" w:color="auto" w:frame="1"/>
          <w:shd w:val="clear" w:color="auto" w:fill="FFFFFF"/>
        </w:rPr>
        <w:t xml:space="preserve"> EN EL HOMBRO IZQUIERDO</w:t>
      </w:r>
      <w:r w:rsidR="00676290">
        <w:rPr>
          <w:rFonts w:ascii="Century Gothic" w:hAnsi="Century Gothic"/>
          <w:color w:val="000000" w:themeColor="text1"/>
          <w:sz w:val="22"/>
          <w:szCs w:val="22"/>
          <w:bdr w:val="none" w:sz="0" w:space="0" w:color="auto" w:frame="1"/>
          <w:shd w:val="clear" w:color="auto" w:fill="FFFFFF"/>
        </w:rPr>
        <w:t xml:space="preserve"> </w:t>
      </w:r>
      <w:r w:rsidR="00676290" w:rsidRPr="00676290">
        <w:rPr>
          <w:rFonts w:ascii="Century Gothic" w:hAnsi="Century Gothic"/>
          <w:color w:val="000000" w:themeColor="text1"/>
          <w:sz w:val="22"/>
          <w:szCs w:val="22"/>
          <w:bdr w:val="none" w:sz="0" w:space="0" w:color="auto" w:frame="1"/>
          <w:shd w:val="clear" w:color="auto" w:fill="FFFFFF"/>
        </w:rPr>
        <w:t>TRAZO DE FRACTURA DE TERCIO MEDIO DE CLAV</w:t>
      </w:r>
      <w:r w:rsidR="00676290">
        <w:rPr>
          <w:rFonts w:ascii="Century Gothic" w:hAnsi="Century Gothic"/>
          <w:color w:val="000000" w:themeColor="text1"/>
          <w:sz w:val="22"/>
          <w:szCs w:val="22"/>
          <w:bdr w:val="none" w:sz="0" w:space="0" w:color="auto" w:frame="1"/>
          <w:shd w:val="clear" w:color="auto" w:fill="FFFFFF"/>
        </w:rPr>
        <w:t>IC</w:t>
      </w:r>
      <w:r w:rsidR="00676290" w:rsidRPr="00676290">
        <w:rPr>
          <w:rFonts w:ascii="Century Gothic" w:hAnsi="Century Gothic"/>
          <w:color w:val="000000" w:themeColor="text1"/>
          <w:sz w:val="22"/>
          <w:szCs w:val="22"/>
          <w:bdr w:val="none" w:sz="0" w:space="0" w:color="auto" w:frame="1"/>
          <w:shd w:val="clear" w:color="auto" w:fill="FFFFFF"/>
        </w:rPr>
        <w:t xml:space="preserve">ULA DESPLAZADA CONMINUTA </w:t>
      </w:r>
      <w:r w:rsidR="00676290">
        <w:rPr>
          <w:rFonts w:ascii="Century Gothic" w:hAnsi="Century Gothic"/>
          <w:color w:val="000000" w:themeColor="text1"/>
          <w:sz w:val="22"/>
          <w:szCs w:val="22"/>
          <w:bdr w:val="none" w:sz="0" w:space="0" w:color="auto" w:frame="1"/>
          <w:shd w:val="clear" w:color="auto" w:fill="FFFFFF"/>
        </w:rPr>
        <w:t xml:space="preserve">Y </w:t>
      </w:r>
      <w:r w:rsidR="00676290" w:rsidRPr="00676290">
        <w:rPr>
          <w:rFonts w:ascii="Century Gothic" w:hAnsi="Century Gothic"/>
          <w:color w:val="000000" w:themeColor="text1"/>
          <w:sz w:val="22"/>
          <w:szCs w:val="22"/>
          <w:bdr w:val="none" w:sz="0" w:space="0" w:color="auto" w:frame="1"/>
          <w:shd w:val="clear" w:color="auto" w:fill="FFFFFF"/>
        </w:rPr>
        <w:t>RX DE CODO SE OBSERVA PEQUE</w:t>
      </w:r>
      <w:r w:rsidR="00676290">
        <w:rPr>
          <w:rFonts w:ascii="Century Gothic" w:hAnsi="Century Gothic"/>
          <w:color w:val="000000" w:themeColor="text1"/>
          <w:sz w:val="22"/>
          <w:szCs w:val="22"/>
          <w:bdr w:val="none" w:sz="0" w:space="0" w:color="auto" w:frame="1"/>
          <w:shd w:val="clear" w:color="auto" w:fill="FFFFFF"/>
        </w:rPr>
        <w:t>N</w:t>
      </w:r>
      <w:r w:rsidR="00676290" w:rsidRPr="00676290">
        <w:rPr>
          <w:rFonts w:ascii="Century Gothic" w:hAnsi="Century Gothic"/>
          <w:color w:val="000000" w:themeColor="text1"/>
          <w:sz w:val="22"/>
          <w:szCs w:val="22"/>
          <w:bdr w:val="none" w:sz="0" w:space="0" w:color="auto" w:frame="1"/>
          <w:shd w:val="clear" w:color="auto" w:fill="FFFFFF"/>
        </w:rPr>
        <w:t>A FRACTURA DE C</w:t>
      </w:r>
      <w:r w:rsidR="00676290">
        <w:rPr>
          <w:rFonts w:ascii="Century Gothic" w:hAnsi="Century Gothic"/>
          <w:color w:val="000000" w:themeColor="text1"/>
          <w:sz w:val="22"/>
          <w:szCs w:val="22"/>
          <w:bdr w:val="none" w:sz="0" w:space="0" w:color="auto" w:frame="1"/>
          <w:shd w:val="clear" w:color="auto" w:fill="FFFFFF"/>
        </w:rPr>
        <w:t>U</w:t>
      </w:r>
      <w:r w:rsidR="00676290" w:rsidRPr="00676290">
        <w:rPr>
          <w:rFonts w:ascii="Century Gothic" w:hAnsi="Century Gothic"/>
          <w:color w:val="000000" w:themeColor="text1"/>
          <w:sz w:val="22"/>
          <w:szCs w:val="22"/>
          <w:bdr w:val="none" w:sz="0" w:space="0" w:color="auto" w:frame="1"/>
          <w:shd w:val="clear" w:color="auto" w:fill="FFFFFF"/>
        </w:rPr>
        <w:t>PULA RADIAL MASSON I</w:t>
      </w:r>
      <w:r w:rsidR="00676290">
        <w:rPr>
          <w:rFonts w:ascii="Century Gothic" w:hAnsi="Century Gothic"/>
          <w:color w:val="000000" w:themeColor="text1"/>
          <w:sz w:val="22"/>
          <w:szCs w:val="22"/>
          <w:bdr w:val="none" w:sz="0" w:space="0" w:color="auto" w:frame="1"/>
          <w:shd w:val="clear" w:color="auto" w:fill="FFFFFF"/>
        </w:rPr>
        <w:t xml:space="preserve"> Y PARA EL 14 DE OCTUBRE DE 2020 ES SOMETIDA A CIRUGIA DONDE LE INSERTARON DISPOSITIVOS DE FIJACION Y OSTEOSINTESIS DE CLAVICULA. EN TAL SENTIDO Y DEBIDO A LOS MULTIPLES Y FUERTES DOLORES QUE PERCIBE A RAIZ DEL ACCIDENTE, </w:t>
      </w:r>
      <w:r w:rsidR="00676290">
        <w:rPr>
          <w:rFonts w:ascii="Century Gothic" w:hAnsi="Century Gothic"/>
          <w:color w:val="000000" w:themeColor="text1"/>
          <w:sz w:val="22"/>
          <w:szCs w:val="22"/>
          <w:bdr w:val="none" w:sz="0" w:space="0" w:color="auto" w:frame="1"/>
          <w:shd w:val="clear" w:color="auto" w:fill="FFFFFF"/>
        </w:rPr>
        <w:lastRenderedPageBreak/>
        <w:t>EL 07 DE OCTUBRE DE 2021 A LA SENORA MATILDE SE LE ASIGNO PORCENTAJE DE PCL DEL 15,05% POR LA JUNTA DE CALIFICACION DE INVALIDEZ DE BOGOTA DC.</w:t>
      </w:r>
      <w:r w:rsidR="00F33D47">
        <w:rPr>
          <w:rFonts w:ascii="Century Gothic" w:hAnsi="Century Gothic"/>
          <w:color w:val="000000" w:themeColor="text1"/>
          <w:sz w:val="22"/>
          <w:szCs w:val="22"/>
          <w:bdr w:val="none" w:sz="0" w:space="0" w:color="auto" w:frame="1"/>
          <w:shd w:val="clear" w:color="auto" w:fill="FFFFFF"/>
        </w:rPr>
        <w:t xml:space="preserve"> </w:t>
      </w:r>
      <w:r w:rsidR="00676290">
        <w:rPr>
          <w:rFonts w:ascii="Century Gothic" w:hAnsi="Century Gothic"/>
          <w:color w:val="000000" w:themeColor="text1"/>
          <w:sz w:val="22"/>
          <w:szCs w:val="22"/>
          <w:bdr w:val="none" w:sz="0" w:space="0" w:color="auto" w:frame="1"/>
          <w:shd w:val="clear" w:color="auto" w:fill="FFFFFF"/>
        </w:rPr>
        <w:t>COMENTA TAMBIEN LA DEMANDANTE QUE PARA LA FECHA DEL SINIESTRO TENIA SUSCRITO CONTRATO LABORAL CON CONFECCIONES SANGAR SAS, SIN EMBARGO, DE LA DOCUMENTACION APORTADA SE EVIDENCIA UNA CERTIFICACION LABORAL QUE INDICA QUE EN EFECTO EL CONTRATO ESTABA VIGENTE PERO SUSPENDIDO A CAUSA DE LA PANDEMIA POR COVID 19</w:t>
      </w:r>
      <w:r w:rsidR="0034081B">
        <w:rPr>
          <w:rFonts w:ascii="Century Gothic" w:hAnsi="Century Gothic"/>
          <w:color w:val="000000" w:themeColor="text1"/>
          <w:sz w:val="22"/>
          <w:szCs w:val="22"/>
          <w:bdr w:val="none" w:sz="0" w:space="0" w:color="auto" w:frame="1"/>
          <w:shd w:val="clear" w:color="auto" w:fill="FFFFFF"/>
        </w:rPr>
        <w:t xml:space="preserve">. FINALMENTE, INDICA QUE SU VIDA CAMBIO SUSTANCIALMENTE EN CUANTO NO HA PODIDO CONTINUAR CON SU VIDA NORMAL, PORQUE PERDIO FUERZA EN SU BRAZO IZQUIERDO. </w:t>
      </w:r>
    </w:p>
    <w:p w14:paraId="3791DA8A" w14:textId="6E8CC62D" w:rsidR="00F856C2" w:rsidRDefault="0034081B" w:rsidP="0034081B">
      <w:pPr>
        <w:spacing w:line="360" w:lineRule="auto"/>
        <w:jc w:val="both"/>
        <w:rPr>
          <w:rFonts w:ascii="Century Gothic" w:hAnsi="Century Gothic"/>
          <w:color w:val="000000" w:themeColor="text1"/>
          <w:sz w:val="22"/>
          <w:szCs w:val="22"/>
          <w:bdr w:val="none" w:sz="0" w:space="0" w:color="auto" w:frame="1"/>
          <w:shd w:val="clear" w:color="auto" w:fill="FFFFFF"/>
        </w:rPr>
      </w:pPr>
      <w:r>
        <w:rPr>
          <w:rFonts w:ascii="Century Gothic" w:hAnsi="Century Gothic"/>
          <w:color w:val="000000" w:themeColor="text1"/>
          <w:sz w:val="22"/>
          <w:szCs w:val="22"/>
          <w:bdr w:val="none" w:sz="0" w:space="0" w:color="auto" w:frame="1"/>
          <w:shd w:val="clear" w:color="auto" w:fill="FFFFFF"/>
        </w:rPr>
        <w:t>ASPECTOS IMPORTANTES PARA TENER EN CUENTA SON 1, LA DEMANDANTE NO APARECE RELACIONADA COMO PASAJERA EN EL IPAT. 2. EN EL IPAT NO OBRA CODIFICACION AL VEHICULO ASEGURADO DE PLACAS SOB</w:t>
      </w:r>
      <w:r w:rsidRPr="000D2752">
        <w:rPr>
          <w:rFonts w:ascii="Century Gothic" w:hAnsi="Century Gothic"/>
          <w:color w:val="000000" w:themeColor="text1"/>
          <w:sz w:val="22"/>
          <w:szCs w:val="22"/>
          <w:bdr w:val="none" w:sz="0" w:space="0" w:color="auto" w:frame="1"/>
          <w:shd w:val="clear" w:color="auto" w:fill="FFFFFF"/>
        </w:rPr>
        <w:t>640</w:t>
      </w:r>
      <w:r>
        <w:rPr>
          <w:rFonts w:ascii="Century Gothic" w:hAnsi="Century Gothic"/>
          <w:color w:val="000000" w:themeColor="text1"/>
          <w:sz w:val="22"/>
          <w:szCs w:val="22"/>
          <w:bdr w:val="none" w:sz="0" w:space="0" w:color="auto" w:frame="1"/>
          <w:shd w:val="clear" w:color="auto" w:fill="FFFFFF"/>
        </w:rPr>
        <w:t xml:space="preserve">. 3. AL OBSERVAR EL CROQUIS DESTACA QUE EL HUECO ES UNA ALCANTARILLADA DESTAPADA. </w:t>
      </w:r>
    </w:p>
    <w:p w14:paraId="3F6127CB" w14:textId="77777777" w:rsidR="0034081B" w:rsidRPr="007B01F6" w:rsidRDefault="0034081B" w:rsidP="0034081B">
      <w:pPr>
        <w:spacing w:line="360" w:lineRule="auto"/>
        <w:jc w:val="both"/>
        <w:rPr>
          <w:rFonts w:ascii="Century Gothic" w:hAnsi="Century Gothic"/>
          <w:sz w:val="22"/>
          <w:szCs w:val="22"/>
        </w:rPr>
      </w:pPr>
    </w:p>
    <w:p w14:paraId="5ADDF007" w14:textId="77777777" w:rsidR="0034081B" w:rsidRDefault="00263011" w:rsidP="0034081B">
      <w:pPr>
        <w:spacing w:line="360" w:lineRule="auto"/>
        <w:jc w:val="both"/>
        <w:rPr>
          <w:rFonts w:ascii="Century Gothic" w:hAnsi="Century Gothic"/>
          <w:color w:val="FF0000"/>
          <w:sz w:val="22"/>
          <w:szCs w:val="22"/>
        </w:rPr>
      </w:pPr>
      <w:r w:rsidRPr="007B01F6">
        <w:rPr>
          <w:rFonts w:ascii="Century Gothic" w:hAnsi="Century Gothic"/>
          <w:sz w:val="22"/>
          <w:szCs w:val="22"/>
        </w:rPr>
        <w:t>D</w:t>
      </w:r>
      <w:r w:rsidR="00F856C2" w:rsidRPr="007B01F6">
        <w:rPr>
          <w:rFonts w:ascii="Century Gothic" w:hAnsi="Century Gothic"/>
          <w:sz w:val="22"/>
          <w:szCs w:val="22"/>
        </w:rPr>
        <w:t xml:space="preserve">años: </w:t>
      </w:r>
      <w:r w:rsidR="0034081B">
        <w:rPr>
          <w:rFonts w:ascii="Century Gothic" w:hAnsi="Century Gothic"/>
          <w:sz w:val="22"/>
          <w:szCs w:val="22"/>
        </w:rPr>
        <w:tab/>
      </w:r>
      <w:r w:rsidR="0034081B">
        <w:rPr>
          <w:rFonts w:ascii="Century Gothic" w:hAnsi="Century Gothic"/>
          <w:sz w:val="22"/>
          <w:szCs w:val="22"/>
        </w:rPr>
        <w:tab/>
      </w:r>
      <w:r w:rsidR="0034081B">
        <w:rPr>
          <w:rFonts w:ascii="Century Gothic" w:hAnsi="Century Gothic"/>
          <w:sz w:val="22"/>
          <w:szCs w:val="22"/>
        </w:rPr>
        <w:tab/>
      </w:r>
      <w:r w:rsidR="0034081B">
        <w:rPr>
          <w:rFonts w:ascii="Century Gothic" w:hAnsi="Century Gothic"/>
          <w:sz w:val="22"/>
          <w:szCs w:val="22"/>
        </w:rPr>
        <w:tab/>
        <w:t>No aplica</w:t>
      </w:r>
    </w:p>
    <w:p w14:paraId="5F699035" w14:textId="77777777" w:rsidR="0034081B" w:rsidRPr="0034081B" w:rsidRDefault="004C7D4E" w:rsidP="0034081B">
      <w:pPr>
        <w:spacing w:line="360" w:lineRule="auto"/>
        <w:jc w:val="both"/>
        <w:rPr>
          <w:rFonts w:ascii="Century Gothic" w:hAnsi="Century Gothic"/>
          <w:sz w:val="22"/>
          <w:szCs w:val="22"/>
        </w:rPr>
      </w:pPr>
      <w:r w:rsidRPr="007B01F6">
        <w:rPr>
          <w:rFonts w:ascii="Century Gothic" w:hAnsi="Century Gothic"/>
          <w:sz w:val="22"/>
          <w:szCs w:val="22"/>
        </w:rPr>
        <w:t>Lesionado y edad:</w:t>
      </w:r>
      <w:r w:rsidR="0034081B">
        <w:rPr>
          <w:rFonts w:ascii="Century Gothic" w:hAnsi="Century Gothic"/>
          <w:sz w:val="22"/>
          <w:szCs w:val="22"/>
        </w:rPr>
        <w:tab/>
      </w:r>
      <w:r w:rsidR="0034081B">
        <w:rPr>
          <w:rFonts w:ascii="Century Gothic" w:hAnsi="Century Gothic"/>
          <w:sz w:val="22"/>
          <w:szCs w:val="22"/>
        </w:rPr>
        <w:tab/>
      </w:r>
      <w:r w:rsidR="0034081B">
        <w:rPr>
          <w:rFonts w:ascii="Century Gothic" w:hAnsi="Century Gothic"/>
          <w:sz w:val="22"/>
          <w:szCs w:val="22"/>
        </w:rPr>
        <w:tab/>
        <w:t>Matilde Sa</w:t>
      </w:r>
      <w:r w:rsidR="0034081B" w:rsidRPr="0034081B">
        <w:rPr>
          <w:rFonts w:ascii="Century Gothic" w:hAnsi="Century Gothic"/>
          <w:sz w:val="22"/>
          <w:szCs w:val="22"/>
        </w:rPr>
        <w:t xml:space="preserve">stoque Santiago – 48 años </w:t>
      </w:r>
    </w:p>
    <w:p w14:paraId="48740FB9" w14:textId="77B86C3D" w:rsidR="003314A2" w:rsidRPr="00DF6D9F" w:rsidRDefault="0034081B" w:rsidP="0034081B">
      <w:pPr>
        <w:spacing w:line="360" w:lineRule="auto"/>
        <w:jc w:val="both"/>
        <w:rPr>
          <w:rFonts w:ascii="Century Gothic" w:hAnsi="Century Gothic"/>
          <w:sz w:val="22"/>
          <w:szCs w:val="22"/>
        </w:rPr>
      </w:pPr>
      <w:r w:rsidRPr="0034081B">
        <w:rPr>
          <w:rFonts w:ascii="Century Gothic" w:hAnsi="Century Gothic"/>
          <w:sz w:val="22"/>
          <w:szCs w:val="22"/>
        </w:rPr>
        <w:t>Fallecido y edad:</w:t>
      </w:r>
      <w:r w:rsidRPr="0034081B">
        <w:rPr>
          <w:rFonts w:ascii="Century Gothic" w:hAnsi="Century Gothic"/>
          <w:sz w:val="22"/>
          <w:szCs w:val="22"/>
        </w:rPr>
        <w:tab/>
      </w:r>
      <w:r w:rsidRPr="0034081B">
        <w:rPr>
          <w:rFonts w:ascii="Century Gothic" w:hAnsi="Century Gothic"/>
          <w:sz w:val="22"/>
          <w:szCs w:val="22"/>
        </w:rPr>
        <w:tab/>
      </w:r>
      <w:r w:rsidRPr="0034081B">
        <w:rPr>
          <w:rFonts w:ascii="Century Gothic" w:hAnsi="Century Gothic"/>
          <w:sz w:val="22"/>
          <w:szCs w:val="22"/>
        </w:rPr>
        <w:tab/>
      </w:r>
      <w:r w:rsidRPr="00DF6D9F">
        <w:rPr>
          <w:rFonts w:ascii="Century Gothic" w:hAnsi="Century Gothic"/>
          <w:sz w:val="22"/>
          <w:szCs w:val="22"/>
        </w:rPr>
        <w:t>No aplica</w:t>
      </w:r>
      <w:r w:rsidR="00F856C2" w:rsidRPr="00DF6D9F">
        <w:rPr>
          <w:rFonts w:ascii="Century Gothic" w:eastAsia="Times New Roman" w:hAnsi="Century Gothic" w:cs="Tahoma"/>
          <w:sz w:val="22"/>
          <w:szCs w:val="22"/>
          <w:lang w:val="es-ES" w:eastAsia="es-ES"/>
        </w:rPr>
        <w:tab/>
      </w:r>
    </w:p>
    <w:p w14:paraId="278C1110" w14:textId="6C8FBAE8" w:rsidR="003314A2" w:rsidRPr="00DF6D9F" w:rsidRDefault="003314A2" w:rsidP="007B01F6">
      <w:pPr>
        <w:spacing w:line="360" w:lineRule="auto"/>
        <w:jc w:val="both"/>
        <w:rPr>
          <w:rFonts w:ascii="Century Gothic" w:hAnsi="Century Gothic"/>
          <w:sz w:val="22"/>
          <w:szCs w:val="22"/>
        </w:rPr>
      </w:pPr>
      <w:r w:rsidRPr="00DF6D9F">
        <w:rPr>
          <w:rFonts w:ascii="Century Gothic" w:hAnsi="Century Gothic"/>
          <w:sz w:val="22"/>
          <w:szCs w:val="22"/>
        </w:rPr>
        <w:t>Audiencia Prejudicial:</w:t>
      </w:r>
      <w:r w:rsidR="0034081B" w:rsidRPr="00DF6D9F">
        <w:rPr>
          <w:rFonts w:ascii="Century Gothic" w:hAnsi="Century Gothic"/>
          <w:sz w:val="22"/>
          <w:szCs w:val="22"/>
        </w:rPr>
        <w:tab/>
      </w:r>
      <w:r w:rsidR="0034081B" w:rsidRPr="00DF6D9F">
        <w:rPr>
          <w:rFonts w:ascii="Century Gothic" w:hAnsi="Century Gothic"/>
          <w:sz w:val="22"/>
          <w:szCs w:val="22"/>
        </w:rPr>
        <w:tab/>
        <w:t>No se agotó el requisito de procedibilidad</w:t>
      </w:r>
    </w:p>
    <w:p w14:paraId="69C1E7F8" w14:textId="25DA334D" w:rsidR="00504FFB" w:rsidRPr="007B01F6" w:rsidRDefault="00F856C2" w:rsidP="007B01F6">
      <w:pPr>
        <w:spacing w:line="360" w:lineRule="auto"/>
        <w:jc w:val="both"/>
        <w:rPr>
          <w:rFonts w:ascii="Century Gothic" w:hAnsi="Century Gothic"/>
          <w:sz w:val="22"/>
          <w:szCs w:val="22"/>
        </w:rPr>
      </w:pPr>
      <w:r w:rsidRPr="007B01F6">
        <w:rPr>
          <w:rFonts w:ascii="Century Gothic" w:hAnsi="Century Gothic"/>
          <w:sz w:val="22"/>
          <w:szCs w:val="22"/>
        </w:rPr>
        <w:t>Valor ultimo</w:t>
      </w:r>
      <w:r w:rsidR="00504FFB" w:rsidRPr="007B01F6">
        <w:rPr>
          <w:rFonts w:ascii="Century Gothic" w:hAnsi="Century Gothic"/>
          <w:sz w:val="22"/>
          <w:szCs w:val="22"/>
        </w:rPr>
        <w:t xml:space="preserve"> ofrecimiento</w:t>
      </w:r>
      <w:r w:rsidR="0034081B">
        <w:rPr>
          <w:rFonts w:ascii="Century Gothic" w:hAnsi="Century Gothic"/>
          <w:sz w:val="22"/>
          <w:szCs w:val="22"/>
        </w:rPr>
        <w:t xml:space="preserve">: </w:t>
      </w:r>
      <w:r w:rsidR="0034081B">
        <w:rPr>
          <w:rFonts w:ascii="Century Gothic" w:hAnsi="Century Gothic"/>
          <w:sz w:val="22"/>
          <w:szCs w:val="22"/>
        </w:rPr>
        <w:tab/>
      </w:r>
      <w:r w:rsidR="0034081B">
        <w:rPr>
          <w:rFonts w:ascii="Century Gothic" w:hAnsi="Century Gothic"/>
          <w:sz w:val="22"/>
          <w:szCs w:val="22"/>
        </w:rPr>
        <w:tab/>
        <w:t>Ninguno</w:t>
      </w:r>
      <w:r w:rsidRPr="007B01F6">
        <w:rPr>
          <w:rFonts w:ascii="Century Gothic" w:hAnsi="Century Gothic"/>
          <w:color w:val="FF0000"/>
          <w:sz w:val="22"/>
          <w:szCs w:val="22"/>
        </w:rPr>
        <w:t xml:space="preserve"> </w:t>
      </w:r>
      <w:r w:rsidR="00A1755E" w:rsidRPr="00A1755E">
        <w:rPr>
          <w:rFonts w:ascii="Century Gothic" w:hAnsi="Century Gothic"/>
          <w:sz w:val="22"/>
          <w:szCs w:val="22"/>
        </w:rPr>
        <w:t>– Sin reclamo</w:t>
      </w:r>
    </w:p>
    <w:p w14:paraId="21AC9DDD" w14:textId="77777777" w:rsidR="008C42F4" w:rsidRDefault="008C42F4" w:rsidP="007B01F6">
      <w:pPr>
        <w:spacing w:line="360" w:lineRule="auto"/>
        <w:jc w:val="both"/>
        <w:rPr>
          <w:rFonts w:ascii="Century Gothic" w:hAnsi="Century Gothic"/>
          <w:b/>
          <w:bCs/>
          <w:sz w:val="22"/>
          <w:szCs w:val="22"/>
        </w:rPr>
      </w:pPr>
    </w:p>
    <w:p w14:paraId="43775905" w14:textId="62318AF4" w:rsidR="003314A2" w:rsidRDefault="003314A2" w:rsidP="007B01F6">
      <w:pPr>
        <w:spacing w:line="360" w:lineRule="auto"/>
        <w:jc w:val="both"/>
        <w:rPr>
          <w:rFonts w:ascii="Century Gothic" w:hAnsi="Century Gothic"/>
          <w:b/>
          <w:bCs/>
          <w:sz w:val="22"/>
          <w:szCs w:val="22"/>
        </w:rPr>
      </w:pPr>
      <w:r w:rsidRPr="00CE7B89">
        <w:rPr>
          <w:rFonts w:ascii="Century Gothic" w:hAnsi="Century Gothic"/>
          <w:b/>
          <w:bCs/>
          <w:sz w:val="22"/>
          <w:szCs w:val="22"/>
        </w:rPr>
        <w:t>Pretensiones de la demanda:</w:t>
      </w:r>
    </w:p>
    <w:p w14:paraId="464EE567" w14:textId="57CB1FDB" w:rsidR="00CE7B89" w:rsidRPr="006347B2" w:rsidRDefault="00CE7B89" w:rsidP="00CE7B89">
      <w:pPr>
        <w:pStyle w:val="Prrafodelista"/>
        <w:numPr>
          <w:ilvl w:val="0"/>
          <w:numId w:val="2"/>
        </w:numPr>
        <w:spacing w:line="360" w:lineRule="auto"/>
        <w:jc w:val="both"/>
        <w:rPr>
          <w:rFonts w:ascii="Century Gothic" w:hAnsi="Century Gothic"/>
          <w:b/>
          <w:bCs/>
        </w:rPr>
      </w:pPr>
      <w:r w:rsidRPr="006347B2">
        <w:rPr>
          <w:rFonts w:ascii="Century Gothic" w:hAnsi="Century Gothic"/>
        </w:rPr>
        <w:t xml:space="preserve">DECLARAR CIVIL Y CONTRACTUALMENTE RESPONSABLES AL SENOR FERNANDO ANTONIO OROZCO </w:t>
      </w:r>
      <w:r w:rsidR="006347B2" w:rsidRPr="006347B2">
        <w:rPr>
          <w:rFonts w:ascii="Century Gothic" w:hAnsi="Century Gothic"/>
        </w:rPr>
        <w:t>ARISTIZABAL, AL SENOR MARCO TULIO IBANEZ RINCON, A LA EMPRESA DE CARROS DEL SUR TRANSPORTES CARDELSSA Y A LA EQUIDAD SEGUROS GENERALES OC DE LAS LESIONES SUFRIDAS POR LA SE</w:t>
      </w:r>
      <w:r w:rsidR="006347B2">
        <w:rPr>
          <w:rFonts w:ascii="Century Gothic" w:hAnsi="Century Gothic"/>
        </w:rPr>
        <w:t>N</w:t>
      </w:r>
      <w:r w:rsidR="006347B2" w:rsidRPr="006347B2">
        <w:rPr>
          <w:rFonts w:ascii="Century Gothic" w:hAnsi="Century Gothic"/>
        </w:rPr>
        <w:t>ORA MATILDE SASTOQUE SANTIAGO CON OCASI</w:t>
      </w:r>
      <w:r w:rsidR="006347B2">
        <w:rPr>
          <w:rFonts w:ascii="Century Gothic" w:hAnsi="Century Gothic"/>
        </w:rPr>
        <w:t>O</w:t>
      </w:r>
      <w:r w:rsidR="006347B2" w:rsidRPr="006347B2">
        <w:rPr>
          <w:rFonts w:ascii="Century Gothic" w:hAnsi="Century Gothic"/>
        </w:rPr>
        <w:t>N AL ACCIDENTE DE TR</w:t>
      </w:r>
      <w:r w:rsidR="006347B2">
        <w:rPr>
          <w:rFonts w:ascii="Century Gothic" w:hAnsi="Century Gothic"/>
        </w:rPr>
        <w:t>A</w:t>
      </w:r>
      <w:r w:rsidR="006347B2" w:rsidRPr="006347B2">
        <w:rPr>
          <w:rFonts w:ascii="Century Gothic" w:hAnsi="Century Gothic"/>
        </w:rPr>
        <w:t>NSITO OCURRIDO EL 13 DE OCTUBRE DE 2020</w:t>
      </w:r>
      <w:r w:rsidR="006347B2">
        <w:rPr>
          <w:rFonts w:ascii="Century Gothic" w:hAnsi="Century Gothic"/>
        </w:rPr>
        <w:t xml:space="preserve">. </w:t>
      </w:r>
    </w:p>
    <w:p w14:paraId="2691EED9" w14:textId="24865802" w:rsidR="006347B2" w:rsidRPr="006347B2" w:rsidRDefault="006347B2" w:rsidP="00CE7B89">
      <w:pPr>
        <w:pStyle w:val="Prrafodelista"/>
        <w:numPr>
          <w:ilvl w:val="0"/>
          <w:numId w:val="2"/>
        </w:numPr>
        <w:spacing w:line="360" w:lineRule="auto"/>
        <w:jc w:val="both"/>
        <w:rPr>
          <w:rFonts w:ascii="Century Gothic" w:hAnsi="Century Gothic"/>
          <w:b/>
          <w:bCs/>
        </w:rPr>
      </w:pPr>
      <w:r>
        <w:rPr>
          <w:rFonts w:ascii="Century Gothic" w:hAnsi="Century Gothic"/>
        </w:rPr>
        <w:t xml:space="preserve">EN CONSECUENCIA, ORDENARLOS A PAGAR DE MANERA SOLIDARIA LAS SIGUEINTES SUMAS DE DINERO: </w:t>
      </w:r>
    </w:p>
    <w:p w14:paraId="27919DAA" w14:textId="01B649C5" w:rsidR="006347B2" w:rsidRPr="00DF6D9F" w:rsidRDefault="006347B2" w:rsidP="006347B2">
      <w:pPr>
        <w:pStyle w:val="Prrafodelista"/>
        <w:numPr>
          <w:ilvl w:val="1"/>
          <w:numId w:val="2"/>
        </w:numPr>
        <w:spacing w:line="360" w:lineRule="auto"/>
        <w:jc w:val="both"/>
        <w:rPr>
          <w:rFonts w:ascii="Century Gothic" w:hAnsi="Century Gothic"/>
          <w:b/>
          <w:bCs/>
        </w:rPr>
      </w:pPr>
      <w:r>
        <w:rPr>
          <w:rFonts w:ascii="Century Gothic" w:hAnsi="Century Gothic"/>
        </w:rPr>
        <w:t>PERJUICIOS PATRIMONIALES POR $</w:t>
      </w:r>
      <w:r w:rsidRPr="006347B2">
        <w:rPr>
          <w:rFonts w:ascii="Century Gothic" w:hAnsi="Century Gothic"/>
        </w:rPr>
        <w:t>27.487.161</w:t>
      </w:r>
      <w:r>
        <w:rPr>
          <w:rFonts w:ascii="Century Gothic" w:hAnsi="Century Gothic"/>
        </w:rPr>
        <w:t xml:space="preserve"> (DANO EMERGENTE POR $908.526 + LUCRO CESANTE PASADO POR $</w:t>
      </w:r>
      <w:r w:rsidRPr="006347B2">
        <w:rPr>
          <w:rFonts w:ascii="Century Gothic" w:hAnsi="Century Gothic"/>
        </w:rPr>
        <w:t>1.556.896</w:t>
      </w:r>
      <w:r>
        <w:rPr>
          <w:rFonts w:ascii="Century Gothic" w:hAnsi="Century Gothic"/>
        </w:rPr>
        <w:t xml:space="preserve"> + LUCRO CESANTE FUTURO POR $</w:t>
      </w:r>
      <w:r w:rsidRPr="006347B2">
        <w:rPr>
          <w:rFonts w:ascii="Century Gothic" w:hAnsi="Century Gothic"/>
        </w:rPr>
        <w:t>25.021.739</w:t>
      </w:r>
      <w:r>
        <w:rPr>
          <w:rFonts w:ascii="Century Gothic" w:hAnsi="Century Gothic"/>
        </w:rPr>
        <w:t>)</w:t>
      </w:r>
    </w:p>
    <w:p w14:paraId="3F472A9C" w14:textId="5085D71C" w:rsidR="00DF6D9F" w:rsidRPr="006347B2" w:rsidRDefault="00DF6D9F" w:rsidP="006347B2">
      <w:pPr>
        <w:pStyle w:val="Prrafodelista"/>
        <w:numPr>
          <w:ilvl w:val="1"/>
          <w:numId w:val="2"/>
        </w:numPr>
        <w:spacing w:line="360" w:lineRule="auto"/>
        <w:jc w:val="both"/>
        <w:rPr>
          <w:rFonts w:ascii="Century Gothic" w:hAnsi="Century Gothic"/>
          <w:b/>
          <w:bCs/>
        </w:rPr>
      </w:pPr>
      <w:r>
        <w:rPr>
          <w:rFonts w:ascii="Century Gothic" w:hAnsi="Century Gothic"/>
        </w:rPr>
        <w:lastRenderedPageBreak/>
        <w:t>PERJUICIOS EXTRAPATRIMONIALES POR $</w:t>
      </w:r>
      <w:r w:rsidRPr="00DF6D9F">
        <w:rPr>
          <w:rFonts w:ascii="Century Gothic" w:hAnsi="Century Gothic"/>
        </w:rPr>
        <w:t>87.780.300</w:t>
      </w:r>
      <w:r>
        <w:rPr>
          <w:rFonts w:ascii="Century Gothic" w:hAnsi="Century Gothic"/>
        </w:rPr>
        <w:t xml:space="preserve"> (DANO EN VIDA RELACION POR 50 SMLMV $</w:t>
      </w:r>
      <w:r w:rsidRPr="00DF6D9F">
        <w:t xml:space="preserve"> </w:t>
      </w:r>
      <w:r w:rsidRPr="00DF6D9F">
        <w:rPr>
          <w:rFonts w:ascii="Century Gothic" w:hAnsi="Century Gothic"/>
        </w:rPr>
        <w:t>43.890.150</w:t>
      </w:r>
      <w:r>
        <w:rPr>
          <w:rFonts w:ascii="Century Gothic" w:hAnsi="Century Gothic"/>
        </w:rPr>
        <w:t xml:space="preserve"> + DANO MORAL POR $</w:t>
      </w:r>
      <w:r>
        <w:rPr>
          <w:rFonts w:ascii="Century Gothic" w:hAnsi="Century Gothic"/>
        </w:rPr>
        <w:t>50 SMLMV $</w:t>
      </w:r>
      <w:r w:rsidRPr="00DF6D9F">
        <w:t xml:space="preserve"> </w:t>
      </w:r>
      <w:r w:rsidRPr="00DF6D9F">
        <w:rPr>
          <w:rFonts w:ascii="Century Gothic" w:hAnsi="Century Gothic"/>
        </w:rPr>
        <w:t>43.890.150</w:t>
      </w:r>
      <w:r>
        <w:rPr>
          <w:rFonts w:ascii="Century Gothic" w:hAnsi="Century Gothic"/>
        </w:rPr>
        <w:t xml:space="preserve">) </w:t>
      </w:r>
    </w:p>
    <w:p w14:paraId="5828ED96" w14:textId="2A8BF9C4" w:rsidR="00504FFB" w:rsidRPr="007B01F6" w:rsidRDefault="00504FFB" w:rsidP="007B01F6">
      <w:pPr>
        <w:spacing w:line="360" w:lineRule="auto"/>
        <w:jc w:val="both"/>
        <w:rPr>
          <w:rFonts w:ascii="Century Gothic" w:hAnsi="Century Gothic"/>
          <w:color w:val="FF0000"/>
          <w:sz w:val="22"/>
          <w:szCs w:val="22"/>
        </w:rPr>
      </w:pPr>
      <w:r w:rsidRPr="008C42F4">
        <w:rPr>
          <w:rFonts w:ascii="Century Gothic" w:hAnsi="Century Gothic"/>
          <w:b/>
          <w:bCs/>
          <w:sz w:val="22"/>
          <w:szCs w:val="22"/>
          <w:highlight w:val="yellow"/>
        </w:rPr>
        <w:t>Valor total pretensiones de la demanda</w:t>
      </w:r>
      <w:r w:rsidR="00DF6D9F" w:rsidRPr="008C42F4">
        <w:rPr>
          <w:rFonts w:ascii="Century Gothic" w:hAnsi="Century Gothic"/>
          <w:b/>
          <w:bCs/>
          <w:sz w:val="22"/>
          <w:szCs w:val="22"/>
          <w:highlight w:val="yellow"/>
        </w:rPr>
        <w:t>:</w:t>
      </w:r>
      <w:r w:rsidR="00DF6D9F" w:rsidRPr="008C42F4">
        <w:rPr>
          <w:rFonts w:ascii="Century Gothic" w:hAnsi="Century Gothic"/>
          <w:sz w:val="22"/>
          <w:szCs w:val="22"/>
          <w:highlight w:val="yellow"/>
        </w:rPr>
        <w:t xml:space="preserve"> </w:t>
      </w:r>
      <w:r w:rsidR="00DF6D9F" w:rsidRPr="008C42F4">
        <w:rPr>
          <w:rFonts w:ascii="Century Gothic" w:hAnsi="Century Gothic"/>
          <w:sz w:val="22"/>
          <w:szCs w:val="22"/>
          <w:highlight w:val="yellow"/>
        </w:rPr>
        <w:tab/>
        <w:t>$</w:t>
      </w:r>
      <w:r w:rsidR="00DF6D9F" w:rsidRPr="008C42F4">
        <w:rPr>
          <w:rFonts w:ascii="Century Gothic" w:hAnsi="Century Gothic"/>
          <w:sz w:val="22"/>
          <w:szCs w:val="22"/>
          <w:highlight w:val="yellow"/>
        </w:rPr>
        <w:t>115.267.461</w:t>
      </w:r>
    </w:p>
    <w:p w14:paraId="5905EBEF" w14:textId="77777777" w:rsidR="008C42F4" w:rsidRDefault="008C42F4" w:rsidP="007B01F6">
      <w:pPr>
        <w:spacing w:line="360" w:lineRule="auto"/>
        <w:jc w:val="both"/>
        <w:rPr>
          <w:rFonts w:ascii="Century Gothic" w:hAnsi="Century Gothic"/>
          <w:b/>
          <w:bCs/>
          <w:sz w:val="22"/>
          <w:szCs w:val="22"/>
        </w:rPr>
      </w:pPr>
    </w:p>
    <w:p w14:paraId="51ADA0C5" w14:textId="0E3316FF" w:rsidR="003E7E78" w:rsidRDefault="003314A2" w:rsidP="007B01F6">
      <w:pPr>
        <w:spacing w:line="360" w:lineRule="auto"/>
        <w:jc w:val="both"/>
        <w:rPr>
          <w:rFonts w:ascii="Century Gothic" w:hAnsi="Century Gothic"/>
          <w:sz w:val="22"/>
          <w:szCs w:val="22"/>
        </w:rPr>
      </w:pPr>
      <w:r w:rsidRPr="003E7E78">
        <w:rPr>
          <w:rFonts w:ascii="Century Gothic" w:hAnsi="Century Gothic"/>
          <w:b/>
          <w:bCs/>
          <w:sz w:val="22"/>
          <w:szCs w:val="22"/>
        </w:rPr>
        <w:t>Pretensiones objetivadas de acuerdo con parámetros jurisprudenciales:</w:t>
      </w:r>
      <w:r w:rsidR="003E7E78">
        <w:rPr>
          <w:rFonts w:ascii="Century Gothic" w:hAnsi="Century Gothic"/>
          <w:b/>
          <w:bCs/>
          <w:sz w:val="22"/>
          <w:szCs w:val="22"/>
        </w:rPr>
        <w:t xml:space="preserve"> </w:t>
      </w:r>
      <w:r w:rsidR="003E7E78">
        <w:rPr>
          <w:rFonts w:ascii="Century Gothic" w:hAnsi="Century Gothic"/>
          <w:sz w:val="22"/>
          <w:szCs w:val="22"/>
        </w:rPr>
        <w:t>se toman en cuenta los siguientes conceptos y observaciones:</w:t>
      </w:r>
    </w:p>
    <w:p w14:paraId="549EF639" w14:textId="0F1B0966" w:rsidR="003314A2" w:rsidRDefault="003E7E78" w:rsidP="003E7E78">
      <w:pPr>
        <w:pStyle w:val="Prrafodelista"/>
        <w:numPr>
          <w:ilvl w:val="0"/>
          <w:numId w:val="3"/>
        </w:numPr>
        <w:spacing w:line="360" w:lineRule="auto"/>
        <w:jc w:val="both"/>
        <w:rPr>
          <w:rFonts w:ascii="Century Gothic" w:hAnsi="Century Gothic"/>
        </w:rPr>
      </w:pPr>
      <w:r w:rsidRPr="002C02AB">
        <w:rPr>
          <w:rFonts w:ascii="Century Gothic" w:hAnsi="Century Gothic"/>
          <w:u w:val="single"/>
        </w:rPr>
        <w:t>Daño emergente:</w:t>
      </w:r>
      <w:r>
        <w:rPr>
          <w:rFonts w:ascii="Century Gothic" w:hAnsi="Century Gothic"/>
        </w:rPr>
        <w:t xml:space="preserve"> el documental aportado en la demanda no permite hacer una liquidación objetivada del perjuicio, toda vez que el documento anexo de “formato solicitud personal de calificación” y un supuesto comprobante de la consignación (poco legible) no acreditan en debida forma la pérdida económica que alegra la demandante. En tal sentido, no se asigna valor para este concepto.  </w:t>
      </w:r>
      <w:r w:rsidRPr="003E7E78">
        <w:rPr>
          <w:rFonts w:ascii="Century Gothic" w:hAnsi="Century Gothic"/>
        </w:rPr>
        <w:t xml:space="preserve"> </w:t>
      </w:r>
    </w:p>
    <w:p w14:paraId="1B44565D" w14:textId="061C487D" w:rsidR="002C02AB" w:rsidRDefault="002C02AB" w:rsidP="003E7E78">
      <w:pPr>
        <w:pStyle w:val="Prrafodelista"/>
        <w:numPr>
          <w:ilvl w:val="0"/>
          <w:numId w:val="3"/>
        </w:numPr>
        <w:spacing w:line="360" w:lineRule="auto"/>
        <w:jc w:val="both"/>
        <w:rPr>
          <w:rFonts w:ascii="Century Gothic" w:hAnsi="Century Gothic"/>
        </w:rPr>
      </w:pPr>
      <w:r w:rsidRPr="006F396A">
        <w:rPr>
          <w:rFonts w:ascii="Century Gothic" w:hAnsi="Century Gothic"/>
          <w:u w:val="single"/>
        </w:rPr>
        <w:t xml:space="preserve">Daño moral y daño </w:t>
      </w:r>
      <w:r w:rsidR="006F396A" w:rsidRPr="006F396A">
        <w:rPr>
          <w:rFonts w:ascii="Century Gothic" w:hAnsi="Century Gothic"/>
          <w:u w:val="single"/>
        </w:rPr>
        <w:t>en vida relación:</w:t>
      </w:r>
      <w:r w:rsidR="006F396A">
        <w:rPr>
          <w:rFonts w:ascii="Century Gothic" w:hAnsi="Century Gothic"/>
        </w:rPr>
        <w:t xml:space="preserve"> tampoco se puede realizar una liquidación objetiva, toda vez que las pruebas aportadas hasta la fecha no dan sustento y/o soporten de los valores pretendidos por la demandante o que en su defecto demuestren a cabalidad la afectada que se encuentra la señora Matilde a raíz del accidente. </w:t>
      </w:r>
    </w:p>
    <w:p w14:paraId="22A4C62E" w14:textId="5FE097F7" w:rsidR="007D591C" w:rsidRPr="007D591C" w:rsidRDefault="0015671D" w:rsidP="007D591C">
      <w:pPr>
        <w:pStyle w:val="Prrafodelista"/>
        <w:numPr>
          <w:ilvl w:val="0"/>
          <w:numId w:val="3"/>
        </w:numPr>
        <w:spacing w:line="360" w:lineRule="auto"/>
        <w:jc w:val="both"/>
        <w:rPr>
          <w:rFonts w:ascii="Century Gothic" w:hAnsi="Century Gothic"/>
        </w:rPr>
      </w:pPr>
      <w:r w:rsidRPr="007D591C">
        <w:rPr>
          <w:rFonts w:ascii="Century Gothic" w:hAnsi="Century Gothic"/>
          <w:u w:val="single"/>
        </w:rPr>
        <w:t>Lucro cesante</w:t>
      </w:r>
      <w:r w:rsidR="00A1755E" w:rsidRPr="007D591C">
        <w:rPr>
          <w:rFonts w:ascii="Century Gothic" w:hAnsi="Century Gothic"/>
          <w:u w:val="single"/>
        </w:rPr>
        <w:t xml:space="preserve"> pasado</w:t>
      </w:r>
      <w:r w:rsidRPr="007D591C">
        <w:rPr>
          <w:rFonts w:ascii="Century Gothic" w:hAnsi="Century Gothic"/>
          <w:u w:val="single"/>
        </w:rPr>
        <w:t>:</w:t>
      </w:r>
      <w:r w:rsidRPr="007D591C">
        <w:rPr>
          <w:rFonts w:ascii="Century Gothic" w:hAnsi="Century Gothic"/>
        </w:rPr>
        <w:t xml:space="preserve"> </w:t>
      </w:r>
      <w:r w:rsidR="00A1755E" w:rsidRPr="007D591C">
        <w:rPr>
          <w:rFonts w:ascii="Century Gothic" w:hAnsi="Century Gothic"/>
        </w:rPr>
        <w:t xml:space="preserve">$3.932.334 </w:t>
      </w:r>
    </w:p>
    <w:p w14:paraId="2954A652" w14:textId="77777777" w:rsidR="007D591C" w:rsidRPr="007D591C" w:rsidRDefault="007D591C" w:rsidP="007D591C">
      <w:pPr>
        <w:pStyle w:val="Prrafodelista"/>
        <w:rPr>
          <w:rFonts w:ascii="Century Gothic" w:hAnsi="Century Gothic"/>
          <w:b/>
          <w:sz w:val="18"/>
          <w:szCs w:val="18"/>
        </w:rPr>
      </w:pPr>
    </w:p>
    <w:p w14:paraId="77D431C9" w14:textId="77777777" w:rsidR="00E84FEC" w:rsidRPr="00E84FEC" w:rsidRDefault="007D591C" w:rsidP="007D591C">
      <w:pPr>
        <w:pStyle w:val="Prrafodelista"/>
        <w:rPr>
          <w:rFonts w:ascii="Century Gothic" w:hAnsi="Century Gothic"/>
          <w:b/>
          <w:sz w:val="20"/>
          <w:szCs w:val="20"/>
        </w:rPr>
      </w:pPr>
      <w:r w:rsidRPr="00E84FEC">
        <w:rPr>
          <w:rFonts w:ascii="Century Gothic" w:hAnsi="Century Gothic"/>
          <w:b/>
          <w:sz w:val="20"/>
          <w:szCs w:val="20"/>
        </w:rPr>
        <w:t xml:space="preserve">Ra = Rh     </w:t>
      </w:r>
      <w:r w:rsidRPr="00E84FEC">
        <w:rPr>
          <w:rFonts w:ascii="Century Gothic" w:hAnsi="Century Gothic"/>
          <w:b/>
          <w:sz w:val="20"/>
          <w:szCs w:val="20"/>
          <w:u w:val="single"/>
        </w:rPr>
        <w:t>INDICE FINAL</w:t>
      </w:r>
      <w:r w:rsidRPr="00E84FEC">
        <w:rPr>
          <w:rFonts w:ascii="Century Gothic" w:hAnsi="Century Gothic"/>
          <w:b/>
          <w:sz w:val="20"/>
          <w:szCs w:val="20"/>
        </w:rPr>
        <w:t xml:space="preserve">  </w:t>
      </w:r>
    </w:p>
    <w:p w14:paraId="330D7166" w14:textId="70EC45C9" w:rsidR="007D591C" w:rsidRPr="00E84FEC" w:rsidRDefault="00E84FEC" w:rsidP="00E84FEC">
      <w:pPr>
        <w:pStyle w:val="Prrafodelista"/>
        <w:ind w:left="1428"/>
        <w:rPr>
          <w:rFonts w:ascii="Century Gothic" w:hAnsi="Century Gothic"/>
          <w:b/>
          <w:sz w:val="20"/>
          <w:szCs w:val="20"/>
        </w:rPr>
      </w:pPr>
      <w:r w:rsidRPr="00E84FEC">
        <w:rPr>
          <w:rFonts w:ascii="Century Gothic" w:hAnsi="Century Gothic"/>
          <w:b/>
          <w:sz w:val="20"/>
          <w:szCs w:val="20"/>
        </w:rPr>
        <w:t xml:space="preserve">     </w:t>
      </w:r>
      <w:r w:rsidR="007D591C" w:rsidRPr="00E84FEC">
        <w:rPr>
          <w:rFonts w:ascii="Century Gothic" w:hAnsi="Century Gothic"/>
          <w:b/>
          <w:sz w:val="20"/>
          <w:szCs w:val="20"/>
        </w:rPr>
        <w:t>INDICE INICIAL</w:t>
      </w:r>
    </w:p>
    <w:p w14:paraId="46F6FB42" w14:textId="77777777" w:rsidR="007D591C" w:rsidRPr="00E84FEC" w:rsidRDefault="007D591C" w:rsidP="007D591C">
      <w:pPr>
        <w:ind w:left="708"/>
        <w:rPr>
          <w:rFonts w:ascii="Century Gothic" w:hAnsi="Century Gothic"/>
          <w:b/>
          <w:sz w:val="20"/>
          <w:szCs w:val="20"/>
        </w:rPr>
      </w:pPr>
    </w:p>
    <w:p w14:paraId="57C682C9" w14:textId="6C6353E6" w:rsidR="00E84FEC" w:rsidRDefault="007D591C" w:rsidP="007D591C">
      <w:pPr>
        <w:ind w:left="708"/>
        <w:rPr>
          <w:rFonts w:ascii="Century Gothic" w:hAnsi="Century Gothic"/>
          <w:b/>
          <w:sz w:val="20"/>
          <w:szCs w:val="20"/>
        </w:rPr>
      </w:pPr>
      <w:r w:rsidRPr="00E84FEC">
        <w:rPr>
          <w:rFonts w:ascii="Century Gothic" w:hAnsi="Century Gothic"/>
          <w:b/>
          <w:sz w:val="20"/>
          <w:szCs w:val="20"/>
        </w:rPr>
        <w:t xml:space="preserve">Ra </w:t>
      </w:r>
      <w:proofErr w:type="gramStart"/>
      <w:r w:rsidRPr="00E84FEC">
        <w:rPr>
          <w:rFonts w:ascii="Century Gothic" w:hAnsi="Century Gothic"/>
          <w:b/>
          <w:sz w:val="20"/>
          <w:szCs w:val="20"/>
        </w:rPr>
        <w:t xml:space="preserve">= </w:t>
      </w:r>
      <w:r w:rsidR="00E84FEC">
        <w:rPr>
          <w:rFonts w:ascii="Century Gothic" w:hAnsi="Century Gothic"/>
          <w:b/>
          <w:sz w:val="20"/>
          <w:szCs w:val="20"/>
        </w:rPr>
        <w:t xml:space="preserve"> </w:t>
      </w:r>
      <w:r w:rsidRPr="00E84FEC">
        <w:rPr>
          <w:rFonts w:ascii="Century Gothic" w:hAnsi="Century Gothic"/>
          <w:b/>
          <w:sz w:val="20"/>
          <w:szCs w:val="20"/>
        </w:rPr>
        <w:t>$</w:t>
      </w:r>
      <w:proofErr w:type="gramEnd"/>
      <w:r w:rsidRPr="00E84FEC">
        <w:rPr>
          <w:rFonts w:ascii="Century Gothic" w:hAnsi="Century Gothic"/>
          <w:b/>
          <w:sz w:val="20"/>
          <w:szCs w:val="20"/>
        </w:rPr>
        <w:t>877.803</w:t>
      </w:r>
      <w:r w:rsidRPr="00E84FEC">
        <w:rPr>
          <w:rFonts w:ascii="Century Gothic" w:hAnsi="Century Gothic"/>
          <w:b/>
          <w:sz w:val="20"/>
          <w:szCs w:val="20"/>
        </w:rPr>
        <w:t xml:space="preserve"> </w:t>
      </w:r>
      <w:r w:rsidR="00E84FEC">
        <w:rPr>
          <w:rFonts w:ascii="Century Gothic" w:hAnsi="Century Gothic"/>
          <w:b/>
          <w:sz w:val="20"/>
          <w:szCs w:val="20"/>
        </w:rPr>
        <w:t xml:space="preserve">X </w:t>
      </w:r>
      <w:r w:rsidRPr="00E84FEC">
        <w:rPr>
          <w:rFonts w:ascii="Century Gothic" w:hAnsi="Century Gothic"/>
          <w:b/>
          <w:sz w:val="20"/>
          <w:szCs w:val="20"/>
        </w:rPr>
        <w:t xml:space="preserve"> </w:t>
      </w:r>
      <w:r w:rsidRPr="00E84FEC">
        <w:rPr>
          <w:rFonts w:ascii="Century Gothic" w:hAnsi="Century Gothic"/>
          <w:b/>
          <w:sz w:val="20"/>
          <w:szCs w:val="20"/>
          <w:u w:val="single"/>
        </w:rPr>
        <w:t>30 de septiembre de 2022 = 122.63%</w:t>
      </w:r>
      <w:r w:rsidRPr="00E84FEC">
        <w:rPr>
          <w:rFonts w:ascii="Century Gothic" w:hAnsi="Century Gothic"/>
          <w:b/>
          <w:sz w:val="20"/>
          <w:szCs w:val="20"/>
          <w:u w:val="single"/>
        </w:rPr>
        <w:t xml:space="preserve"> </w:t>
      </w:r>
      <w:r w:rsidRPr="00E84FEC">
        <w:rPr>
          <w:rFonts w:ascii="Century Gothic" w:hAnsi="Century Gothic"/>
          <w:b/>
          <w:sz w:val="20"/>
          <w:szCs w:val="20"/>
        </w:rPr>
        <w:t xml:space="preserve">           </w:t>
      </w:r>
    </w:p>
    <w:p w14:paraId="2881EFC3" w14:textId="441E1823" w:rsidR="007D591C" w:rsidRPr="00E84FEC" w:rsidRDefault="00E84FEC" w:rsidP="00E84FEC">
      <w:pPr>
        <w:ind w:left="1416" w:firstLine="708"/>
        <w:rPr>
          <w:rFonts w:ascii="Century Gothic" w:hAnsi="Century Gothic"/>
          <w:b/>
          <w:sz w:val="20"/>
          <w:szCs w:val="20"/>
        </w:rPr>
      </w:pPr>
      <w:r>
        <w:rPr>
          <w:rFonts w:ascii="Century Gothic" w:hAnsi="Century Gothic"/>
          <w:b/>
          <w:sz w:val="20"/>
          <w:szCs w:val="20"/>
        </w:rPr>
        <w:t xml:space="preserve">     </w:t>
      </w:r>
      <w:r w:rsidR="007D591C" w:rsidRPr="00E84FEC">
        <w:rPr>
          <w:rFonts w:ascii="Century Gothic" w:hAnsi="Century Gothic"/>
          <w:b/>
          <w:sz w:val="20"/>
          <w:szCs w:val="20"/>
        </w:rPr>
        <w:t>10 de octubre de 2020 = 105.23%</w:t>
      </w:r>
    </w:p>
    <w:p w14:paraId="16188286" w14:textId="77777777" w:rsidR="007D591C" w:rsidRPr="00E84FEC" w:rsidRDefault="007D591C" w:rsidP="007D591C">
      <w:pPr>
        <w:ind w:left="708"/>
        <w:rPr>
          <w:rFonts w:ascii="Century Gothic" w:hAnsi="Century Gothic"/>
          <w:b/>
          <w:sz w:val="20"/>
          <w:szCs w:val="20"/>
        </w:rPr>
      </w:pPr>
    </w:p>
    <w:p w14:paraId="1BD7D679" w14:textId="5E2F2B5A" w:rsidR="007D591C" w:rsidRPr="00E84FEC" w:rsidRDefault="007D591C" w:rsidP="007D591C">
      <w:pPr>
        <w:ind w:left="708"/>
        <w:rPr>
          <w:rFonts w:ascii="Century Gothic" w:hAnsi="Century Gothic"/>
          <w:b/>
          <w:sz w:val="20"/>
          <w:szCs w:val="20"/>
        </w:rPr>
      </w:pPr>
      <w:r w:rsidRPr="00E84FEC">
        <w:rPr>
          <w:rFonts w:ascii="Century Gothic" w:hAnsi="Century Gothic"/>
          <w:b/>
          <w:sz w:val="20"/>
          <w:szCs w:val="20"/>
        </w:rPr>
        <w:t>Ra = $</w:t>
      </w:r>
      <w:r w:rsidRPr="00E84FEC">
        <w:rPr>
          <w:rFonts w:ascii="Century Gothic" w:hAnsi="Century Gothic"/>
          <w:b/>
          <w:sz w:val="20"/>
          <w:szCs w:val="20"/>
        </w:rPr>
        <w:t xml:space="preserve"> </w:t>
      </w:r>
      <w:r w:rsidRPr="00E84FEC">
        <w:rPr>
          <w:rFonts w:ascii="Century Gothic" w:hAnsi="Century Gothic"/>
          <w:b/>
          <w:sz w:val="20"/>
          <w:szCs w:val="20"/>
        </w:rPr>
        <w:t>1.022.9</w:t>
      </w:r>
      <w:r w:rsidRPr="00E84FEC">
        <w:rPr>
          <w:rFonts w:ascii="Century Gothic" w:hAnsi="Century Gothic"/>
          <w:b/>
          <w:sz w:val="20"/>
          <w:szCs w:val="20"/>
        </w:rPr>
        <w:t>50</w:t>
      </w:r>
    </w:p>
    <w:p w14:paraId="529F06C4" w14:textId="39D37CB2" w:rsidR="007D591C" w:rsidRPr="00E84FEC" w:rsidRDefault="007D591C" w:rsidP="007D591C">
      <w:pPr>
        <w:ind w:left="708"/>
        <w:rPr>
          <w:rFonts w:ascii="Century Gothic" w:hAnsi="Century Gothic"/>
          <w:b/>
          <w:sz w:val="20"/>
          <w:szCs w:val="20"/>
        </w:rPr>
      </w:pPr>
    </w:p>
    <w:p w14:paraId="36735C5C" w14:textId="77777777" w:rsidR="007D591C" w:rsidRPr="00E84FEC" w:rsidRDefault="007D591C" w:rsidP="007D591C">
      <w:pPr>
        <w:ind w:left="708"/>
        <w:rPr>
          <w:rFonts w:ascii="Century Gothic" w:hAnsi="Century Gothic"/>
          <w:b/>
          <w:sz w:val="20"/>
          <w:szCs w:val="20"/>
        </w:rPr>
      </w:pPr>
      <w:r w:rsidRPr="00E84FEC">
        <w:rPr>
          <w:rFonts w:ascii="Century Gothic" w:hAnsi="Century Gothic"/>
          <w:b/>
          <w:sz w:val="20"/>
          <w:szCs w:val="20"/>
        </w:rPr>
        <w:t>Incremento Prestacional</w:t>
      </w:r>
      <w:r w:rsidRPr="00E84FEC">
        <w:rPr>
          <w:rFonts w:ascii="Century Gothic" w:hAnsi="Century Gothic"/>
          <w:b/>
          <w:sz w:val="20"/>
          <w:szCs w:val="20"/>
        </w:rPr>
        <w:t>:</w:t>
      </w:r>
    </w:p>
    <w:p w14:paraId="73E05844" w14:textId="77777777" w:rsidR="007D591C" w:rsidRPr="00E84FEC" w:rsidRDefault="007D591C" w:rsidP="007D591C">
      <w:pPr>
        <w:ind w:left="708"/>
        <w:rPr>
          <w:rFonts w:ascii="Century Gothic" w:hAnsi="Century Gothic"/>
          <w:b/>
          <w:sz w:val="20"/>
          <w:szCs w:val="20"/>
        </w:rPr>
      </w:pPr>
    </w:p>
    <w:p w14:paraId="01639D4C" w14:textId="73B7CC6D" w:rsidR="007D591C" w:rsidRPr="00E84FEC" w:rsidRDefault="007D591C" w:rsidP="007D591C">
      <w:pPr>
        <w:ind w:left="708"/>
        <w:rPr>
          <w:rFonts w:ascii="Century Gothic" w:hAnsi="Century Gothic"/>
          <w:b/>
          <w:sz w:val="20"/>
          <w:szCs w:val="20"/>
        </w:rPr>
      </w:pPr>
      <w:r w:rsidRPr="00E84FEC">
        <w:rPr>
          <w:rFonts w:ascii="Century Gothic" w:hAnsi="Century Gothic"/>
          <w:b/>
          <w:sz w:val="20"/>
          <w:szCs w:val="20"/>
        </w:rPr>
        <w:t>R</w:t>
      </w:r>
      <w:r w:rsidRPr="00E84FEC">
        <w:rPr>
          <w:rFonts w:ascii="Century Gothic" w:hAnsi="Century Gothic"/>
          <w:b/>
          <w:sz w:val="20"/>
          <w:szCs w:val="20"/>
        </w:rPr>
        <w:t>a</w:t>
      </w:r>
      <w:r w:rsidRPr="00E84FEC">
        <w:rPr>
          <w:rFonts w:ascii="Century Gothic" w:hAnsi="Century Gothic"/>
          <w:b/>
          <w:sz w:val="20"/>
          <w:szCs w:val="20"/>
        </w:rPr>
        <w:t xml:space="preserve"> = $1.022.950</w:t>
      </w:r>
      <w:r w:rsidRPr="00E84FEC">
        <w:rPr>
          <w:rFonts w:ascii="Century Gothic" w:hAnsi="Century Gothic"/>
          <w:b/>
          <w:sz w:val="20"/>
          <w:szCs w:val="20"/>
        </w:rPr>
        <w:t xml:space="preserve"> </w:t>
      </w:r>
      <w:r w:rsidRPr="00E84FEC">
        <w:rPr>
          <w:rFonts w:ascii="Century Gothic" w:hAnsi="Century Gothic"/>
          <w:b/>
          <w:sz w:val="20"/>
          <w:szCs w:val="20"/>
        </w:rPr>
        <w:t xml:space="preserve">x </w:t>
      </w:r>
      <w:r w:rsidRPr="00E84FEC">
        <w:rPr>
          <w:rFonts w:ascii="Century Gothic" w:hAnsi="Century Gothic"/>
          <w:b/>
          <w:sz w:val="20"/>
          <w:szCs w:val="20"/>
        </w:rPr>
        <w:t>15.05</w:t>
      </w:r>
      <w:r w:rsidRPr="00E84FEC">
        <w:rPr>
          <w:rFonts w:ascii="Century Gothic" w:hAnsi="Century Gothic"/>
          <w:b/>
          <w:sz w:val="20"/>
          <w:szCs w:val="20"/>
        </w:rPr>
        <w:t>% = $</w:t>
      </w:r>
      <w:r w:rsidRPr="00E84FEC">
        <w:rPr>
          <w:rFonts w:ascii="Century Gothic" w:hAnsi="Century Gothic"/>
          <w:b/>
          <w:sz w:val="20"/>
          <w:szCs w:val="20"/>
        </w:rPr>
        <w:t>153.954</w:t>
      </w:r>
    </w:p>
    <w:p w14:paraId="371F9BC8" w14:textId="2FB8BADB" w:rsidR="007D591C" w:rsidRPr="00E84FEC" w:rsidRDefault="007D591C" w:rsidP="007D591C">
      <w:pPr>
        <w:ind w:left="708"/>
        <w:rPr>
          <w:rFonts w:ascii="Century Gothic" w:hAnsi="Century Gothic"/>
          <w:b/>
          <w:sz w:val="20"/>
          <w:szCs w:val="20"/>
        </w:rPr>
      </w:pPr>
    </w:p>
    <w:p w14:paraId="0DC31AF5" w14:textId="77777777" w:rsidR="007D591C" w:rsidRPr="00E84FEC" w:rsidRDefault="007D591C" w:rsidP="007D591C">
      <w:pPr>
        <w:ind w:left="708"/>
        <w:rPr>
          <w:rFonts w:ascii="Century Gothic" w:hAnsi="Century Gothic"/>
          <w:b/>
          <w:sz w:val="20"/>
          <w:szCs w:val="20"/>
        </w:rPr>
      </w:pPr>
      <w:r w:rsidRPr="00E84FEC">
        <w:rPr>
          <w:rFonts w:ascii="Century Gothic" w:hAnsi="Century Gothic"/>
          <w:b/>
          <w:sz w:val="20"/>
          <w:szCs w:val="20"/>
        </w:rPr>
        <w:t xml:space="preserve">Renta actualizada: </w:t>
      </w:r>
      <w:r w:rsidRPr="00E84FEC">
        <w:rPr>
          <w:rFonts w:ascii="Century Gothic" w:hAnsi="Century Gothic"/>
          <w:b/>
          <w:sz w:val="20"/>
          <w:szCs w:val="20"/>
        </w:rPr>
        <w:t>$153.954</w:t>
      </w:r>
    </w:p>
    <w:p w14:paraId="5CE53B4C" w14:textId="1132E0B8" w:rsidR="007D591C" w:rsidRPr="00E84FEC" w:rsidRDefault="007D591C" w:rsidP="007D591C">
      <w:pPr>
        <w:ind w:left="708"/>
        <w:rPr>
          <w:rFonts w:ascii="Century Gothic" w:hAnsi="Century Gothic"/>
          <w:b/>
          <w:sz w:val="20"/>
          <w:szCs w:val="20"/>
        </w:rPr>
      </w:pPr>
    </w:p>
    <w:p w14:paraId="67E3B29B" w14:textId="0100A757" w:rsidR="007D591C" w:rsidRPr="00E84FEC" w:rsidRDefault="007D591C" w:rsidP="007D591C">
      <w:pPr>
        <w:ind w:left="708"/>
        <w:rPr>
          <w:rFonts w:ascii="Century Gothic" w:hAnsi="Century Gothic"/>
          <w:b/>
          <w:sz w:val="20"/>
          <w:szCs w:val="20"/>
        </w:rPr>
      </w:pPr>
      <w:r w:rsidRPr="00E84FEC">
        <w:rPr>
          <w:rFonts w:ascii="Century Gothic" w:hAnsi="Century Gothic"/>
          <w:b/>
          <w:sz w:val="20"/>
          <w:szCs w:val="20"/>
        </w:rPr>
        <w:t xml:space="preserve">Lucro: </w:t>
      </w:r>
    </w:p>
    <w:p w14:paraId="03301170" w14:textId="77777777" w:rsidR="00E84FEC" w:rsidRDefault="007D591C" w:rsidP="007D591C">
      <w:pPr>
        <w:ind w:left="708"/>
        <w:rPr>
          <w:rFonts w:ascii="Century Gothic" w:hAnsi="Century Gothic"/>
          <w:b/>
          <w:sz w:val="20"/>
          <w:szCs w:val="20"/>
        </w:rPr>
      </w:pPr>
      <w:r w:rsidRPr="00E84FEC">
        <w:rPr>
          <w:rFonts w:ascii="Century Gothic" w:hAnsi="Century Gothic"/>
          <w:b/>
          <w:sz w:val="20"/>
          <w:szCs w:val="20"/>
        </w:rPr>
        <w:t xml:space="preserve">S = </w:t>
      </w:r>
      <w:r w:rsidR="00E84FEC" w:rsidRPr="00E84FEC">
        <w:rPr>
          <w:rFonts w:ascii="Century Gothic" w:hAnsi="Century Gothic"/>
          <w:b/>
          <w:sz w:val="20"/>
          <w:szCs w:val="20"/>
          <w:u w:val="single"/>
        </w:rPr>
        <w:t>$153.954</w:t>
      </w:r>
      <w:r w:rsidRPr="00E84FEC">
        <w:rPr>
          <w:rFonts w:ascii="Century Gothic" w:hAnsi="Century Gothic"/>
          <w:b/>
          <w:sz w:val="20"/>
          <w:szCs w:val="20"/>
          <w:u w:val="single"/>
        </w:rPr>
        <w:t xml:space="preserve"> (1+ </w:t>
      </w:r>
      <w:r w:rsidR="00E84FEC" w:rsidRPr="00E84FEC">
        <w:rPr>
          <w:rFonts w:ascii="Century Gothic" w:hAnsi="Century Gothic"/>
          <w:b/>
          <w:sz w:val="20"/>
          <w:szCs w:val="20"/>
          <w:u w:val="single"/>
        </w:rPr>
        <w:t>0.004868</w:t>
      </w:r>
      <w:r w:rsidRPr="00E84FEC">
        <w:rPr>
          <w:rFonts w:ascii="Century Gothic" w:hAnsi="Century Gothic"/>
          <w:b/>
          <w:sz w:val="20"/>
          <w:szCs w:val="20"/>
          <w:u w:val="single"/>
        </w:rPr>
        <w:t>)</w:t>
      </w:r>
      <w:r w:rsidR="00E84FEC" w:rsidRPr="00E84FEC">
        <w:rPr>
          <w:rFonts w:ascii="Century Gothic" w:hAnsi="Century Gothic"/>
          <w:b/>
          <w:sz w:val="20"/>
          <w:szCs w:val="20"/>
          <w:u w:val="single"/>
        </w:rPr>
        <w:t>24</w:t>
      </w:r>
      <w:r w:rsidRPr="00E84FEC">
        <w:rPr>
          <w:rFonts w:ascii="Century Gothic" w:hAnsi="Century Gothic"/>
          <w:b/>
          <w:sz w:val="20"/>
          <w:szCs w:val="20"/>
          <w:u w:val="single"/>
        </w:rPr>
        <w:t xml:space="preserve"> - 1</w:t>
      </w:r>
      <w:r w:rsidRPr="00E84FEC">
        <w:rPr>
          <w:rFonts w:ascii="Century Gothic" w:hAnsi="Century Gothic"/>
          <w:b/>
          <w:sz w:val="20"/>
          <w:szCs w:val="20"/>
        </w:rPr>
        <w:t xml:space="preserve">    </w:t>
      </w:r>
    </w:p>
    <w:p w14:paraId="12F246AA" w14:textId="45B33A7F" w:rsidR="007D591C" w:rsidRPr="00E84FEC" w:rsidRDefault="00E84FEC" w:rsidP="00E84FEC">
      <w:pPr>
        <w:ind w:left="1416" w:firstLine="708"/>
        <w:rPr>
          <w:rFonts w:ascii="Century Gothic" w:hAnsi="Century Gothic"/>
          <w:b/>
          <w:sz w:val="20"/>
          <w:szCs w:val="20"/>
        </w:rPr>
      </w:pPr>
      <w:r w:rsidRPr="00E84FEC">
        <w:rPr>
          <w:rFonts w:ascii="Century Gothic" w:hAnsi="Century Gothic"/>
          <w:b/>
          <w:sz w:val="20"/>
          <w:szCs w:val="20"/>
        </w:rPr>
        <w:t>0.004867</w:t>
      </w:r>
    </w:p>
    <w:p w14:paraId="6627C686" w14:textId="1EF7F745" w:rsidR="00E84FEC" w:rsidRPr="00E84FEC" w:rsidRDefault="00E84FEC" w:rsidP="007D591C">
      <w:pPr>
        <w:ind w:left="708"/>
        <w:rPr>
          <w:rFonts w:ascii="Century Gothic" w:hAnsi="Century Gothic"/>
          <w:b/>
          <w:sz w:val="20"/>
          <w:szCs w:val="20"/>
        </w:rPr>
      </w:pPr>
    </w:p>
    <w:p w14:paraId="29D5DDD2" w14:textId="04480A49" w:rsidR="00E84FEC" w:rsidRPr="00E84FEC" w:rsidRDefault="00E84FEC" w:rsidP="007D591C">
      <w:pPr>
        <w:ind w:left="708"/>
        <w:rPr>
          <w:rFonts w:ascii="Century Gothic" w:hAnsi="Century Gothic"/>
          <w:b/>
          <w:sz w:val="20"/>
          <w:szCs w:val="20"/>
        </w:rPr>
      </w:pPr>
      <w:r w:rsidRPr="00E84FEC">
        <w:rPr>
          <w:rFonts w:ascii="Century Gothic" w:hAnsi="Century Gothic"/>
          <w:b/>
          <w:sz w:val="20"/>
          <w:szCs w:val="20"/>
          <w:highlight w:val="yellow"/>
        </w:rPr>
        <w:lastRenderedPageBreak/>
        <w:t>S = $3.932.334</w:t>
      </w:r>
    </w:p>
    <w:p w14:paraId="25BB42FB" w14:textId="4CBAC672" w:rsidR="007D591C" w:rsidRPr="00E84FEC" w:rsidRDefault="007D591C" w:rsidP="007D591C">
      <w:pPr>
        <w:ind w:left="708"/>
        <w:rPr>
          <w:rFonts w:ascii="Century Gothic" w:hAnsi="Century Gothic"/>
          <w:bCs/>
          <w:sz w:val="18"/>
          <w:szCs w:val="18"/>
        </w:rPr>
      </w:pPr>
    </w:p>
    <w:p w14:paraId="345BE173" w14:textId="22816E0C" w:rsidR="00E84FEC" w:rsidRPr="00E84FEC" w:rsidRDefault="00E84FEC" w:rsidP="00E84FEC">
      <w:pPr>
        <w:pStyle w:val="Prrafodelista"/>
        <w:numPr>
          <w:ilvl w:val="0"/>
          <w:numId w:val="3"/>
        </w:numPr>
        <w:rPr>
          <w:rFonts w:ascii="Century Gothic" w:hAnsi="Century Gothic"/>
          <w:bCs/>
          <w:u w:val="single"/>
        </w:rPr>
      </w:pPr>
      <w:r w:rsidRPr="00E84FEC">
        <w:rPr>
          <w:rFonts w:ascii="Century Gothic" w:hAnsi="Century Gothic"/>
          <w:bCs/>
          <w:u w:val="single"/>
        </w:rPr>
        <w:t>Lucro cesante futuro:</w:t>
      </w:r>
      <w:r>
        <w:rPr>
          <w:rFonts w:ascii="Century Gothic" w:hAnsi="Century Gothic"/>
          <w:bCs/>
        </w:rPr>
        <w:t xml:space="preserve"> $27.962.015</w:t>
      </w:r>
    </w:p>
    <w:p w14:paraId="1CC32502" w14:textId="77777777" w:rsidR="00E84FEC" w:rsidRPr="00E84FEC" w:rsidRDefault="00E84FEC" w:rsidP="00E84FEC">
      <w:pPr>
        <w:ind w:left="360"/>
        <w:rPr>
          <w:rFonts w:ascii="Century Gothic" w:hAnsi="Century Gothic"/>
          <w:b/>
          <w:sz w:val="20"/>
          <w:szCs w:val="20"/>
        </w:rPr>
      </w:pPr>
      <w:r w:rsidRPr="00E84FEC">
        <w:rPr>
          <w:rFonts w:ascii="Century Gothic" w:hAnsi="Century Gothic"/>
          <w:b/>
          <w:sz w:val="20"/>
          <w:szCs w:val="20"/>
        </w:rPr>
        <w:t xml:space="preserve">S = </w:t>
      </w:r>
      <w:r w:rsidRPr="00E84FEC">
        <w:rPr>
          <w:rFonts w:ascii="Century Gothic" w:hAnsi="Century Gothic"/>
          <w:b/>
          <w:sz w:val="20"/>
          <w:szCs w:val="20"/>
          <w:u w:val="single"/>
        </w:rPr>
        <w:t>Ra x (1+ i)n - 1</w:t>
      </w:r>
      <w:r w:rsidRPr="00E84FEC">
        <w:rPr>
          <w:rFonts w:ascii="Century Gothic" w:hAnsi="Century Gothic"/>
          <w:b/>
          <w:sz w:val="20"/>
          <w:szCs w:val="20"/>
        </w:rPr>
        <w:t xml:space="preserve">    </w:t>
      </w:r>
    </w:p>
    <w:p w14:paraId="5A677F5A" w14:textId="07D7E49F" w:rsidR="00E84FEC" w:rsidRDefault="00E84FEC" w:rsidP="00E84FEC">
      <w:pPr>
        <w:rPr>
          <w:rFonts w:ascii="Century Gothic" w:hAnsi="Century Gothic"/>
          <w:b/>
          <w:sz w:val="20"/>
          <w:szCs w:val="20"/>
        </w:rPr>
      </w:pPr>
      <w:r w:rsidRPr="00E84FEC">
        <w:rPr>
          <w:rFonts w:ascii="Century Gothic" w:hAnsi="Century Gothic"/>
          <w:b/>
          <w:sz w:val="20"/>
          <w:szCs w:val="20"/>
        </w:rPr>
        <w:t xml:space="preserve">        </w:t>
      </w:r>
      <w:r>
        <w:rPr>
          <w:rFonts w:ascii="Century Gothic" w:hAnsi="Century Gothic"/>
          <w:b/>
          <w:sz w:val="20"/>
          <w:szCs w:val="20"/>
        </w:rPr>
        <w:t xml:space="preserve">     </w:t>
      </w:r>
      <w:r w:rsidRPr="00E84FEC">
        <w:rPr>
          <w:rFonts w:ascii="Century Gothic" w:hAnsi="Century Gothic"/>
          <w:b/>
          <w:sz w:val="20"/>
          <w:szCs w:val="20"/>
        </w:rPr>
        <w:t xml:space="preserve">      i (1+ i)n</w:t>
      </w:r>
    </w:p>
    <w:p w14:paraId="006A4A02" w14:textId="08A5E295" w:rsidR="00E84FEC" w:rsidRDefault="00E84FEC" w:rsidP="00E84FEC">
      <w:pPr>
        <w:rPr>
          <w:rFonts w:ascii="Century Gothic" w:hAnsi="Century Gothic"/>
          <w:b/>
          <w:sz w:val="20"/>
          <w:szCs w:val="20"/>
        </w:rPr>
      </w:pPr>
    </w:p>
    <w:p w14:paraId="5EF215EA" w14:textId="77777777" w:rsidR="00E84FEC" w:rsidRPr="00E84FEC" w:rsidRDefault="00E84FEC" w:rsidP="00E84FEC">
      <w:pPr>
        <w:ind w:left="708"/>
        <w:rPr>
          <w:rFonts w:ascii="Century Gothic" w:hAnsi="Century Gothic"/>
          <w:b/>
          <w:sz w:val="20"/>
          <w:szCs w:val="20"/>
        </w:rPr>
      </w:pPr>
    </w:p>
    <w:p w14:paraId="759E9696" w14:textId="6DC62617" w:rsidR="00E84FEC" w:rsidRPr="00E84FEC" w:rsidRDefault="00E84FEC" w:rsidP="00E84FEC">
      <w:pPr>
        <w:ind w:firstLine="426"/>
        <w:rPr>
          <w:rFonts w:ascii="Century Gothic" w:hAnsi="Century Gothic"/>
          <w:b/>
          <w:sz w:val="20"/>
          <w:szCs w:val="20"/>
        </w:rPr>
      </w:pPr>
      <w:r w:rsidRPr="00E84FEC">
        <w:rPr>
          <w:rFonts w:ascii="Century Gothic" w:hAnsi="Century Gothic"/>
          <w:b/>
          <w:sz w:val="20"/>
          <w:szCs w:val="20"/>
        </w:rPr>
        <w:t>S</w:t>
      </w:r>
      <w:r>
        <w:rPr>
          <w:rFonts w:ascii="Century Gothic" w:hAnsi="Century Gothic"/>
          <w:b/>
          <w:sz w:val="20"/>
          <w:szCs w:val="20"/>
        </w:rPr>
        <w:t xml:space="preserve"> </w:t>
      </w:r>
      <w:r w:rsidRPr="00E84FEC">
        <w:rPr>
          <w:rFonts w:ascii="Century Gothic" w:hAnsi="Century Gothic"/>
          <w:b/>
          <w:sz w:val="20"/>
          <w:szCs w:val="20"/>
        </w:rPr>
        <w:t>=</w:t>
      </w:r>
      <w:r>
        <w:rPr>
          <w:rFonts w:ascii="Century Gothic" w:hAnsi="Century Gothic"/>
          <w:b/>
          <w:sz w:val="20"/>
          <w:szCs w:val="20"/>
        </w:rPr>
        <w:t xml:space="preserve"> </w:t>
      </w:r>
      <w:r w:rsidRPr="00E84FEC">
        <w:rPr>
          <w:rFonts w:ascii="Century Gothic" w:hAnsi="Century Gothic"/>
          <w:b/>
          <w:sz w:val="20"/>
          <w:szCs w:val="20"/>
        </w:rPr>
        <w:t>$153.954</w:t>
      </w:r>
      <w:r>
        <w:rPr>
          <w:rFonts w:ascii="Century Gothic" w:hAnsi="Century Gothic"/>
          <w:b/>
          <w:sz w:val="20"/>
          <w:szCs w:val="20"/>
        </w:rPr>
        <w:t xml:space="preserve"> X</w:t>
      </w:r>
      <w:r w:rsidRPr="00E84FEC">
        <w:rPr>
          <w:rFonts w:ascii="Century Gothic" w:hAnsi="Century Gothic"/>
          <w:b/>
          <w:sz w:val="20"/>
          <w:szCs w:val="20"/>
        </w:rPr>
        <w:t xml:space="preserve">       </w:t>
      </w:r>
      <w:r w:rsidRPr="00E84FEC">
        <w:rPr>
          <w:rFonts w:ascii="Century Gothic" w:hAnsi="Century Gothic"/>
          <w:b/>
          <w:sz w:val="20"/>
          <w:szCs w:val="20"/>
          <w:u w:val="single"/>
        </w:rPr>
        <w:t>(1+ 0.004867)</w:t>
      </w:r>
      <w:r>
        <w:rPr>
          <w:rFonts w:ascii="Century Gothic" w:hAnsi="Century Gothic"/>
          <w:b/>
          <w:sz w:val="20"/>
          <w:szCs w:val="20"/>
          <w:u w:val="single"/>
        </w:rPr>
        <w:t xml:space="preserve"> </w:t>
      </w:r>
      <w:r w:rsidRPr="00E84FEC">
        <w:rPr>
          <w:rFonts w:ascii="Century Gothic" w:hAnsi="Century Gothic"/>
          <w:b/>
          <w:sz w:val="20"/>
          <w:szCs w:val="20"/>
          <w:u w:val="single"/>
        </w:rPr>
        <w:t>443.87</w:t>
      </w:r>
      <w:r w:rsidRPr="00E84FEC">
        <w:rPr>
          <w:rFonts w:ascii="Century Gothic" w:hAnsi="Century Gothic"/>
          <w:b/>
          <w:sz w:val="20"/>
          <w:szCs w:val="20"/>
          <w:u w:val="single"/>
        </w:rPr>
        <w:t xml:space="preserve"> - 1 </w:t>
      </w:r>
      <w:r w:rsidRPr="00E84FEC">
        <w:rPr>
          <w:rFonts w:ascii="Century Gothic" w:hAnsi="Century Gothic"/>
          <w:b/>
          <w:sz w:val="20"/>
          <w:szCs w:val="20"/>
        </w:rPr>
        <w:t xml:space="preserve">   </w:t>
      </w:r>
    </w:p>
    <w:p w14:paraId="6003F70B" w14:textId="320C31CA" w:rsidR="00E84FEC" w:rsidRPr="00E84FEC" w:rsidRDefault="00E84FEC" w:rsidP="00E84FEC">
      <w:pPr>
        <w:rPr>
          <w:rFonts w:ascii="Century Gothic" w:hAnsi="Century Gothic"/>
          <w:b/>
          <w:sz w:val="20"/>
          <w:szCs w:val="20"/>
        </w:rPr>
      </w:pPr>
      <w:r w:rsidRPr="00E84FEC">
        <w:rPr>
          <w:rFonts w:ascii="Century Gothic" w:hAnsi="Century Gothic"/>
          <w:b/>
          <w:sz w:val="20"/>
          <w:szCs w:val="20"/>
        </w:rPr>
        <w:t xml:space="preserve">                       </w:t>
      </w:r>
      <w:r>
        <w:rPr>
          <w:rFonts w:ascii="Century Gothic" w:hAnsi="Century Gothic"/>
          <w:b/>
          <w:sz w:val="20"/>
          <w:szCs w:val="20"/>
        </w:rPr>
        <w:tab/>
        <w:t xml:space="preserve">      </w:t>
      </w:r>
      <w:r w:rsidRPr="00E84FEC">
        <w:rPr>
          <w:rFonts w:ascii="Century Gothic" w:hAnsi="Century Gothic"/>
          <w:b/>
          <w:sz w:val="20"/>
          <w:szCs w:val="20"/>
        </w:rPr>
        <w:t xml:space="preserve">    0.004867 (1+ 0.004867)</w:t>
      </w:r>
      <w:r>
        <w:rPr>
          <w:rFonts w:ascii="Century Gothic" w:hAnsi="Century Gothic"/>
          <w:b/>
          <w:sz w:val="20"/>
          <w:szCs w:val="20"/>
        </w:rPr>
        <w:t xml:space="preserve"> 443.87</w:t>
      </w:r>
    </w:p>
    <w:p w14:paraId="13295942" w14:textId="77777777" w:rsidR="00E84FEC" w:rsidRPr="00E84FEC" w:rsidRDefault="00E84FEC" w:rsidP="00E84FEC">
      <w:pPr>
        <w:rPr>
          <w:rFonts w:ascii="Century Gothic" w:hAnsi="Century Gothic"/>
          <w:b/>
          <w:sz w:val="20"/>
          <w:szCs w:val="20"/>
        </w:rPr>
      </w:pPr>
    </w:p>
    <w:p w14:paraId="16708491" w14:textId="0A4596AF" w:rsidR="007D591C" w:rsidRPr="00E84FEC" w:rsidRDefault="00E84FEC" w:rsidP="00E84FEC">
      <w:pPr>
        <w:ind w:firstLine="426"/>
        <w:rPr>
          <w:rFonts w:ascii="Century Gothic" w:hAnsi="Century Gothic"/>
          <w:b/>
          <w:sz w:val="20"/>
          <w:szCs w:val="20"/>
        </w:rPr>
      </w:pPr>
      <w:r w:rsidRPr="00E84FEC">
        <w:rPr>
          <w:rFonts w:ascii="Century Gothic" w:hAnsi="Century Gothic"/>
          <w:b/>
          <w:sz w:val="20"/>
          <w:szCs w:val="20"/>
        </w:rPr>
        <w:t>S= $</w:t>
      </w:r>
      <w:r>
        <w:rPr>
          <w:rFonts w:ascii="Century Gothic" w:hAnsi="Century Gothic"/>
          <w:b/>
          <w:sz w:val="20"/>
          <w:szCs w:val="20"/>
        </w:rPr>
        <w:t>27.962.015</w:t>
      </w:r>
    </w:p>
    <w:p w14:paraId="61A3EF7F" w14:textId="77777777" w:rsidR="007D591C" w:rsidRPr="007D591C" w:rsidRDefault="007D591C" w:rsidP="007D591C">
      <w:pPr>
        <w:ind w:left="708"/>
        <w:rPr>
          <w:rFonts w:ascii="Century Gothic" w:hAnsi="Century Gothic"/>
          <w:b/>
          <w:sz w:val="18"/>
          <w:szCs w:val="18"/>
        </w:rPr>
      </w:pPr>
    </w:p>
    <w:p w14:paraId="778B03C2" w14:textId="48834E49" w:rsidR="00504FFB" w:rsidRPr="007B01F6" w:rsidRDefault="00E84FEC" w:rsidP="007B01F6">
      <w:pPr>
        <w:spacing w:line="360" w:lineRule="auto"/>
        <w:jc w:val="both"/>
        <w:rPr>
          <w:rFonts w:ascii="Century Gothic" w:hAnsi="Century Gothic"/>
          <w:sz w:val="22"/>
          <w:szCs w:val="22"/>
        </w:rPr>
      </w:pPr>
      <w:r w:rsidRPr="008C42F4">
        <w:rPr>
          <w:rFonts w:ascii="Century Gothic" w:hAnsi="Century Gothic"/>
          <w:b/>
          <w:bCs/>
          <w:sz w:val="22"/>
          <w:szCs w:val="22"/>
          <w:highlight w:val="yellow"/>
        </w:rPr>
        <w:t>V</w:t>
      </w:r>
      <w:r w:rsidR="00504FFB" w:rsidRPr="008C42F4">
        <w:rPr>
          <w:rFonts w:ascii="Century Gothic" w:hAnsi="Century Gothic"/>
          <w:b/>
          <w:bCs/>
          <w:sz w:val="22"/>
          <w:szCs w:val="22"/>
          <w:highlight w:val="yellow"/>
        </w:rPr>
        <w:t>alor total pretensiones objetivadas</w:t>
      </w:r>
      <w:r w:rsidR="008C42F4">
        <w:rPr>
          <w:rFonts w:ascii="Century Gothic" w:hAnsi="Century Gothic"/>
          <w:b/>
          <w:bCs/>
          <w:sz w:val="22"/>
          <w:szCs w:val="22"/>
          <w:highlight w:val="yellow"/>
        </w:rPr>
        <w:t>:</w:t>
      </w:r>
      <w:r w:rsidR="00504FFB" w:rsidRPr="008C42F4">
        <w:rPr>
          <w:rFonts w:ascii="Century Gothic" w:hAnsi="Century Gothic"/>
          <w:sz w:val="22"/>
          <w:szCs w:val="22"/>
          <w:highlight w:val="yellow"/>
        </w:rPr>
        <w:t xml:space="preserve"> </w:t>
      </w:r>
      <w:r w:rsidR="00504FFB" w:rsidRPr="00E84FEC">
        <w:rPr>
          <w:rFonts w:ascii="Century Gothic" w:hAnsi="Century Gothic"/>
          <w:sz w:val="22"/>
          <w:szCs w:val="22"/>
          <w:highlight w:val="yellow"/>
        </w:rPr>
        <w:t>$</w:t>
      </w:r>
      <w:r w:rsidRPr="00E84FEC">
        <w:rPr>
          <w:rFonts w:ascii="Century Gothic" w:hAnsi="Century Gothic"/>
          <w:sz w:val="22"/>
          <w:szCs w:val="22"/>
          <w:highlight w:val="yellow"/>
        </w:rPr>
        <w:t>31.894.349</w:t>
      </w:r>
      <w:r w:rsidR="00F33D47">
        <w:rPr>
          <w:rFonts w:ascii="Century Gothic" w:hAnsi="Century Gothic"/>
          <w:sz w:val="22"/>
          <w:szCs w:val="22"/>
        </w:rPr>
        <w:t xml:space="preserve"> ($</w:t>
      </w:r>
      <w:r w:rsidR="00F33D47" w:rsidRPr="007D591C">
        <w:rPr>
          <w:rFonts w:ascii="Century Gothic" w:hAnsi="Century Gothic"/>
          <w:sz w:val="22"/>
          <w:szCs w:val="22"/>
        </w:rPr>
        <w:t>3.932.334</w:t>
      </w:r>
      <w:r w:rsidR="00F33D47">
        <w:rPr>
          <w:rFonts w:ascii="Century Gothic" w:hAnsi="Century Gothic"/>
          <w:sz w:val="22"/>
          <w:szCs w:val="22"/>
        </w:rPr>
        <w:t xml:space="preserve"> pasado + $</w:t>
      </w:r>
      <w:r w:rsidR="00F33D47" w:rsidRPr="00F33D47">
        <w:rPr>
          <w:rFonts w:ascii="Century Gothic" w:hAnsi="Century Gothic"/>
          <w:sz w:val="22"/>
          <w:szCs w:val="22"/>
        </w:rPr>
        <w:t>27.962.015</w:t>
      </w:r>
      <w:r w:rsidR="00F33D47">
        <w:rPr>
          <w:rFonts w:ascii="Century Gothic" w:hAnsi="Century Gothic"/>
          <w:sz w:val="22"/>
          <w:szCs w:val="22"/>
        </w:rPr>
        <w:t xml:space="preserve"> futuro)</w:t>
      </w:r>
    </w:p>
    <w:p w14:paraId="7CF8409B" w14:textId="77777777" w:rsidR="0034081B" w:rsidRDefault="0034081B" w:rsidP="007B01F6">
      <w:pPr>
        <w:spacing w:line="360" w:lineRule="auto"/>
        <w:jc w:val="both"/>
        <w:rPr>
          <w:rFonts w:ascii="Century Gothic" w:hAnsi="Century Gothic"/>
          <w:sz w:val="22"/>
          <w:szCs w:val="22"/>
        </w:rPr>
      </w:pPr>
    </w:p>
    <w:p w14:paraId="7D748C51" w14:textId="77777777" w:rsidR="0034081B" w:rsidRDefault="003314A2" w:rsidP="007B01F6">
      <w:pPr>
        <w:spacing w:line="360" w:lineRule="auto"/>
        <w:jc w:val="both"/>
        <w:rPr>
          <w:rFonts w:ascii="Century Gothic" w:hAnsi="Century Gothic"/>
          <w:b/>
          <w:bCs/>
          <w:sz w:val="22"/>
          <w:szCs w:val="22"/>
        </w:rPr>
      </w:pPr>
      <w:r w:rsidRPr="0034081B">
        <w:rPr>
          <w:rFonts w:ascii="Century Gothic" w:hAnsi="Century Gothic"/>
          <w:b/>
          <w:bCs/>
          <w:sz w:val="22"/>
          <w:szCs w:val="22"/>
        </w:rPr>
        <w:t>Excepciones:</w:t>
      </w:r>
    </w:p>
    <w:p w14:paraId="3ABD439C" w14:textId="12118C80" w:rsidR="0034081B" w:rsidRPr="0034081B" w:rsidRDefault="0034081B" w:rsidP="0034081B">
      <w:pPr>
        <w:pStyle w:val="Prrafodelista"/>
        <w:numPr>
          <w:ilvl w:val="0"/>
          <w:numId w:val="1"/>
        </w:numPr>
        <w:jc w:val="both"/>
        <w:rPr>
          <w:rFonts w:ascii="Century Gothic" w:hAnsi="Century Gothic"/>
        </w:rPr>
      </w:pPr>
      <w:r w:rsidRPr="0034081B">
        <w:rPr>
          <w:rFonts w:ascii="Century Gothic" w:hAnsi="Century Gothic"/>
        </w:rPr>
        <w:t xml:space="preserve">AUSENCIA DE LOS ELEMENTOS ESENCIALES DE LA RESPONSABILIDAD CIVIL. </w:t>
      </w:r>
    </w:p>
    <w:p w14:paraId="074B2974" w14:textId="53C53B13" w:rsidR="0034081B" w:rsidRPr="0034081B" w:rsidRDefault="0034081B" w:rsidP="0034081B">
      <w:pPr>
        <w:pStyle w:val="Prrafodelista"/>
        <w:numPr>
          <w:ilvl w:val="0"/>
          <w:numId w:val="1"/>
        </w:numPr>
        <w:jc w:val="both"/>
        <w:rPr>
          <w:rFonts w:ascii="Century Gothic" w:hAnsi="Century Gothic"/>
        </w:rPr>
      </w:pPr>
      <w:r w:rsidRPr="0034081B">
        <w:rPr>
          <w:rFonts w:ascii="Century Gothic" w:hAnsi="Century Gothic"/>
        </w:rPr>
        <w:t xml:space="preserve">CAUSA GENERADORA DEL SINIESTRO NO IMPUTABLE AL VEHICULO ASEGURADO. </w:t>
      </w:r>
    </w:p>
    <w:p w14:paraId="12A57FE6" w14:textId="5CCD827C" w:rsidR="0034081B" w:rsidRPr="0034081B" w:rsidRDefault="0034081B" w:rsidP="0034081B">
      <w:pPr>
        <w:pStyle w:val="Prrafodelista"/>
        <w:numPr>
          <w:ilvl w:val="0"/>
          <w:numId w:val="1"/>
        </w:numPr>
        <w:jc w:val="both"/>
        <w:rPr>
          <w:rFonts w:ascii="Century Gothic" w:hAnsi="Century Gothic"/>
        </w:rPr>
      </w:pPr>
      <w:r w:rsidRPr="0034081B">
        <w:rPr>
          <w:rFonts w:ascii="Century Gothic" w:hAnsi="Century Gothic"/>
        </w:rPr>
        <w:t xml:space="preserve">INEXISTENCIA DE LA OBLIGACION DE INDEMNIZAR A CARGO DE LA EQUIDAD SEGUROS GENERALES O.C. </w:t>
      </w:r>
    </w:p>
    <w:p w14:paraId="37B88332" w14:textId="36E65FBF" w:rsidR="0034081B" w:rsidRPr="0034081B" w:rsidRDefault="0034081B" w:rsidP="0034081B">
      <w:pPr>
        <w:pStyle w:val="Prrafodelista"/>
        <w:numPr>
          <w:ilvl w:val="0"/>
          <w:numId w:val="1"/>
        </w:numPr>
        <w:jc w:val="both"/>
        <w:rPr>
          <w:rFonts w:ascii="Century Gothic" w:hAnsi="Century Gothic" w:cs="Lucida Sans Unicode"/>
          <w:color w:val="000000"/>
        </w:rPr>
      </w:pPr>
      <w:r w:rsidRPr="0034081B">
        <w:rPr>
          <w:rFonts w:ascii="Century Gothic" w:hAnsi="Century Gothic"/>
        </w:rPr>
        <w:t xml:space="preserve">EXCESIVA E INJUSTIFICADA TASACION DE PERJUICIOS PATRIMONIALES Y EXTRAPATRIMONIALES. </w:t>
      </w:r>
    </w:p>
    <w:p w14:paraId="4A3DD85C" w14:textId="6F8ED1F4" w:rsidR="0034081B" w:rsidRPr="0034081B" w:rsidRDefault="0034081B" w:rsidP="0034081B">
      <w:pPr>
        <w:pStyle w:val="Prrafodelista"/>
        <w:numPr>
          <w:ilvl w:val="0"/>
          <w:numId w:val="1"/>
        </w:numPr>
        <w:jc w:val="both"/>
        <w:rPr>
          <w:rFonts w:ascii="Century Gothic" w:hAnsi="Century Gothic" w:cs="Lucida Sans Unicode"/>
          <w:color w:val="000000"/>
        </w:rPr>
      </w:pPr>
      <w:r w:rsidRPr="0034081B">
        <w:rPr>
          <w:rFonts w:ascii="Century Gothic" w:hAnsi="Century Gothic" w:cs="Lucida Sans Unicode"/>
          <w:color w:val="000000"/>
        </w:rPr>
        <w:t>LIMITES MAXIMOS DE LA EVENTUAL RESPONSABILIDAD U OBLIGACION INDEMNIZATORIA DE LA EQUIDAD SEGUROS GENERALES O.C.</w:t>
      </w:r>
    </w:p>
    <w:p w14:paraId="05241E8F" w14:textId="50E0C248" w:rsidR="0034081B" w:rsidRPr="0034081B" w:rsidRDefault="0034081B" w:rsidP="0034081B">
      <w:pPr>
        <w:pStyle w:val="Prrafodelista"/>
        <w:numPr>
          <w:ilvl w:val="0"/>
          <w:numId w:val="1"/>
        </w:numPr>
        <w:jc w:val="both"/>
        <w:rPr>
          <w:rFonts w:ascii="Century Gothic" w:hAnsi="Century Gothic" w:cs="Lucida Sans Unicode"/>
          <w:color w:val="000000"/>
        </w:rPr>
      </w:pPr>
      <w:r w:rsidRPr="0034081B">
        <w:rPr>
          <w:rFonts w:ascii="Century Gothic" w:hAnsi="Century Gothic" w:cs="Lucida Sans Unicode"/>
          <w:color w:val="000000"/>
        </w:rPr>
        <w:t xml:space="preserve">INEXISTENCIA DE SOLIDARIDAD </w:t>
      </w:r>
    </w:p>
    <w:p w14:paraId="5C5B1B0A" w14:textId="30E87F41" w:rsidR="0034081B" w:rsidRPr="00DF6D9F" w:rsidRDefault="0034081B" w:rsidP="00DF6D9F">
      <w:pPr>
        <w:pStyle w:val="Prrafodelista"/>
        <w:numPr>
          <w:ilvl w:val="0"/>
          <w:numId w:val="1"/>
        </w:numPr>
        <w:jc w:val="both"/>
        <w:rPr>
          <w:rFonts w:ascii="Century Gothic" w:hAnsi="Century Gothic" w:cs="Lucida Sans Unicode"/>
          <w:color w:val="000000"/>
        </w:rPr>
      </w:pPr>
      <w:r w:rsidRPr="0034081B">
        <w:rPr>
          <w:rFonts w:ascii="Century Gothic" w:hAnsi="Century Gothic" w:cs="Lucida Sans Unicode"/>
          <w:color w:val="000000"/>
        </w:rPr>
        <w:t xml:space="preserve">GENERICA O INNOMINADA </w:t>
      </w:r>
    </w:p>
    <w:p w14:paraId="191490F0" w14:textId="77777777" w:rsidR="00DF6D9F" w:rsidRDefault="00DF6D9F" w:rsidP="007B01F6">
      <w:pPr>
        <w:spacing w:line="360" w:lineRule="auto"/>
        <w:jc w:val="both"/>
        <w:rPr>
          <w:rFonts w:ascii="Century Gothic" w:hAnsi="Century Gothic"/>
          <w:sz w:val="22"/>
          <w:szCs w:val="22"/>
        </w:rPr>
      </w:pPr>
    </w:p>
    <w:p w14:paraId="75EFBDBC" w14:textId="519F37A0"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 xml:space="preserve">Siniestro: </w:t>
      </w:r>
      <w:r w:rsidR="00DF6D9F">
        <w:rPr>
          <w:rFonts w:ascii="Century Gothic" w:hAnsi="Century Gothic"/>
          <w:sz w:val="22"/>
          <w:szCs w:val="22"/>
        </w:rPr>
        <w:tab/>
      </w:r>
      <w:r w:rsidR="00DF6D9F" w:rsidRPr="00DF6D9F">
        <w:rPr>
          <w:rFonts w:ascii="Century Gothic" w:hAnsi="Century Gothic"/>
          <w:sz w:val="22"/>
          <w:szCs w:val="22"/>
        </w:rPr>
        <w:t>10237960</w:t>
      </w:r>
    </w:p>
    <w:p w14:paraId="094EC984" w14:textId="6EB1EF10" w:rsidR="003314A2" w:rsidRPr="007B01F6" w:rsidRDefault="003314A2" w:rsidP="007B01F6">
      <w:pPr>
        <w:spacing w:line="360" w:lineRule="auto"/>
        <w:jc w:val="both"/>
        <w:rPr>
          <w:rFonts w:ascii="Century Gothic" w:hAnsi="Century Gothic"/>
          <w:color w:val="FF0000"/>
          <w:sz w:val="22"/>
          <w:szCs w:val="22"/>
        </w:rPr>
      </w:pPr>
      <w:r w:rsidRPr="007B01F6">
        <w:rPr>
          <w:rFonts w:ascii="Century Gothic" w:hAnsi="Century Gothic"/>
          <w:sz w:val="22"/>
          <w:szCs w:val="22"/>
        </w:rPr>
        <w:t>Póliza:</w:t>
      </w:r>
      <w:r w:rsidR="00DF6D9F">
        <w:rPr>
          <w:rFonts w:ascii="Century Gothic" w:hAnsi="Century Gothic"/>
          <w:sz w:val="22"/>
          <w:szCs w:val="22"/>
        </w:rPr>
        <w:t xml:space="preserve"> </w:t>
      </w:r>
      <w:r w:rsidR="00DF6D9F">
        <w:rPr>
          <w:rFonts w:ascii="Century Gothic" w:hAnsi="Century Gothic"/>
          <w:sz w:val="22"/>
          <w:szCs w:val="22"/>
        </w:rPr>
        <w:tab/>
      </w:r>
      <w:r w:rsidR="00DF6D9F" w:rsidRPr="00DF6D9F">
        <w:rPr>
          <w:rFonts w:ascii="Century Gothic" w:hAnsi="Century Gothic"/>
          <w:sz w:val="22"/>
          <w:szCs w:val="22"/>
        </w:rPr>
        <w:t>AA015293</w:t>
      </w:r>
    </w:p>
    <w:p w14:paraId="2E9575F1" w14:textId="5157D954"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 xml:space="preserve">Vigencia </w:t>
      </w:r>
      <w:r w:rsidR="004C7D4E" w:rsidRPr="007B01F6">
        <w:rPr>
          <w:rFonts w:ascii="Century Gothic" w:hAnsi="Century Gothic"/>
          <w:sz w:val="22"/>
          <w:szCs w:val="22"/>
        </w:rPr>
        <w:t>de la póliza</w:t>
      </w:r>
      <w:r w:rsidRPr="007B01F6">
        <w:rPr>
          <w:rFonts w:ascii="Century Gothic" w:hAnsi="Century Gothic"/>
          <w:sz w:val="22"/>
          <w:szCs w:val="22"/>
        </w:rPr>
        <w:t>:</w:t>
      </w:r>
      <w:r w:rsidR="00F33D47">
        <w:rPr>
          <w:rFonts w:ascii="Century Gothic" w:hAnsi="Century Gothic"/>
          <w:color w:val="FF0000"/>
          <w:sz w:val="22"/>
          <w:szCs w:val="22"/>
        </w:rPr>
        <w:t xml:space="preserve"> </w:t>
      </w:r>
      <w:r w:rsidR="00F33D47">
        <w:rPr>
          <w:rFonts w:ascii="Century Gothic" w:hAnsi="Century Gothic"/>
          <w:color w:val="FF0000"/>
          <w:sz w:val="22"/>
          <w:szCs w:val="22"/>
        </w:rPr>
        <w:tab/>
      </w:r>
      <w:r w:rsidR="00F33D47" w:rsidRPr="00F33D47">
        <w:rPr>
          <w:rFonts w:ascii="Century Gothic" w:hAnsi="Century Gothic"/>
          <w:sz w:val="22"/>
          <w:szCs w:val="22"/>
        </w:rPr>
        <w:t>11/septiembre/2020 al 11/octubre/2021</w:t>
      </w:r>
    </w:p>
    <w:p w14:paraId="50AB0BCE" w14:textId="69D12CD4"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Ramo:</w:t>
      </w:r>
      <w:r w:rsidR="00F33D47" w:rsidRPr="00F33D47">
        <w:t xml:space="preserve"> </w:t>
      </w:r>
      <w:r w:rsidR="00F33D47">
        <w:tab/>
      </w:r>
      <w:r w:rsidR="00F33D47">
        <w:tab/>
      </w:r>
      <w:r w:rsidR="00F33D47">
        <w:tab/>
      </w:r>
      <w:r w:rsidR="00F33D47" w:rsidRPr="00F33D47">
        <w:rPr>
          <w:rFonts w:ascii="Century Gothic" w:hAnsi="Century Gothic"/>
          <w:sz w:val="22"/>
          <w:szCs w:val="22"/>
        </w:rPr>
        <w:t>R.C. CONTRACTUAL</w:t>
      </w:r>
    </w:p>
    <w:p w14:paraId="4CF0C3D0" w14:textId="18B1AE6A" w:rsidR="003314A2" w:rsidRPr="00F33D47" w:rsidRDefault="003314A2" w:rsidP="007B01F6">
      <w:pPr>
        <w:spacing w:line="360" w:lineRule="auto"/>
        <w:jc w:val="both"/>
        <w:rPr>
          <w:rFonts w:ascii="Century Gothic" w:hAnsi="Century Gothic"/>
          <w:sz w:val="22"/>
          <w:szCs w:val="22"/>
        </w:rPr>
      </w:pPr>
      <w:r w:rsidRPr="00F33D47">
        <w:rPr>
          <w:rFonts w:ascii="Century Gothic" w:hAnsi="Century Gothic"/>
          <w:sz w:val="22"/>
          <w:szCs w:val="22"/>
        </w:rPr>
        <w:t>Agencia Expide:</w:t>
      </w:r>
      <w:r w:rsidR="00F33D47">
        <w:rPr>
          <w:rFonts w:ascii="Century Gothic" w:hAnsi="Century Gothic"/>
          <w:sz w:val="22"/>
          <w:szCs w:val="22"/>
        </w:rPr>
        <w:tab/>
      </w:r>
      <w:r w:rsidR="00F33D47">
        <w:rPr>
          <w:rFonts w:ascii="Century Gothic" w:hAnsi="Century Gothic"/>
          <w:sz w:val="22"/>
          <w:szCs w:val="22"/>
        </w:rPr>
        <w:tab/>
      </w:r>
      <w:sdt>
        <w:sdtPr>
          <w:rPr>
            <w:rStyle w:val="Estilo3"/>
            <w:b w:val="0"/>
            <w:sz w:val="22"/>
            <w:szCs w:val="22"/>
          </w:rPr>
          <w:alias w:val="AGENCIA"/>
          <w:tag w:val="AGENCIA"/>
          <w:id w:val="-905370247"/>
          <w:placeholder>
            <w:docPart w:val="48CEF0E69F31496EAD72624C938FEAF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F33D47" w:rsidRPr="00F33D47">
            <w:rPr>
              <w:rStyle w:val="Estilo3"/>
              <w:b w:val="0"/>
              <w:sz w:val="22"/>
              <w:szCs w:val="22"/>
            </w:rPr>
            <w:t>100033 DELEGADA INTEGRA</w:t>
          </w:r>
        </w:sdtContent>
      </w:sdt>
      <w:r w:rsidR="00F33D47" w:rsidRPr="00F33D47">
        <w:rPr>
          <w:rFonts w:ascii="Century Gothic" w:hAnsi="Century Gothic"/>
          <w:sz w:val="22"/>
          <w:szCs w:val="22"/>
        </w:rPr>
        <w:t xml:space="preserve"> - BOGOTA</w:t>
      </w:r>
    </w:p>
    <w:p w14:paraId="4B94E491" w14:textId="6F1113FB"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 xml:space="preserve">Placa: </w:t>
      </w:r>
      <w:r w:rsidR="00F33D47">
        <w:rPr>
          <w:rFonts w:ascii="Century Gothic" w:hAnsi="Century Gothic"/>
          <w:sz w:val="22"/>
          <w:szCs w:val="22"/>
        </w:rPr>
        <w:tab/>
      </w:r>
      <w:r w:rsidR="00F33D47">
        <w:rPr>
          <w:rFonts w:ascii="Century Gothic" w:hAnsi="Century Gothic"/>
          <w:sz w:val="22"/>
          <w:szCs w:val="22"/>
        </w:rPr>
        <w:tab/>
      </w:r>
      <w:r w:rsidR="00F33D47">
        <w:rPr>
          <w:rFonts w:ascii="Century Gothic" w:hAnsi="Century Gothic"/>
          <w:sz w:val="22"/>
          <w:szCs w:val="22"/>
        </w:rPr>
        <w:tab/>
      </w:r>
      <w:r w:rsidR="00F33D47" w:rsidRPr="000D2752">
        <w:rPr>
          <w:rFonts w:ascii="Century Gothic" w:hAnsi="Century Gothic"/>
          <w:color w:val="000000" w:themeColor="text1"/>
          <w:sz w:val="22"/>
          <w:szCs w:val="22"/>
          <w:bdr w:val="none" w:sz="0" w:space="0" w:color="auto" w:frame="1"/>
          <w:shd w:val="clear" w:color="auto" w:fill="FFFFFF"/>
        </w:rPr>
        <w:t>SOB640</w:t>
      </w:r>
    </w:p>
    <w:p w14:paraId="49AE178D" w14:textId="6E91BCA5" w:rsidR="00F33D47" w:rsidRDefault="00F33D47" w:rsidP="007B01F6">
      <w:pPr>
        <w:spacing w:line="360" w:lineRule="auto"/>
        <w:jc w:val="both"/>
        <w:rPr>
          <w:rFonts w:ascii="Century Gothic" w:hAnsi="Century Gothic"/>
          <w:sz w:val="22"/>
          <w:szCs w:val="22"/>
        </w:rPr>
      </w:pPr>
      <w:r w:rsidRPr="007B01F6">
        <w:rPr>
          <w:rFonts w:ascii="Century Gothic" w:hAnsi="Century Gothic"/>
          <w:sz w:val="22"/>
          <w:szCs w:val="22"/>
        </w:rPr>
        <w:t>Amparo afectado:</w:t>
      </w:r>
      <w:r>
        <w:rPr>
          <w:rFonts w:ascii="Century Gothic" w:hAnsi="Century Gothic"/>
          <w:sz w:val="22"/>
          <w:szCs w:val="22"/>
        </w:rPr>
        <w:tab/>
      </w:r>
      <w:r>
        <w:rPr>
          <w:rFonts w:ascii="Century Gothic" w:hAnsi="Century Gothic"/>
          <w:sz w:val="22"/>
          <w:szCs w:val="22"/>
        </w:rPr>
        <w:tab/>
        <w:t>Incapacidad temporal</w:t>
      </w:r>
    </w:p>
    <w:p w14:paraId="2A117EFF" w14:textId="32906F5B"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Valor Asegurado:</w:t>
      </w:r>
      <w:r w:rsidR="00F33D47">
        <w:rPr>
          <w:rFonts w:ascii="Century Gothic" w:hAnsi="Century Gothic"/>
          <w:sz w:val="22"/>
          <w:szCs w:val="22"/>
        </w:rPr>
        <w:tab/>
      </w:r>
      <w:r w:rsidR="00F33D47">
        <w:rPr>
          <w:rFonts w:ascii="Century Gothic" w:hAnsi="Century Gothic"/>
          <w:sz w:val="22"/>
          <w:szCs w:val="22"/>
        </w:rPr>
        <w:tab/>
        <w:t>100 smlmv - $87.780.300 para el 2020</w:t>
      </w:r>
    </w:p>
    <w:p w14:paraId="7C41BAD3" w14:textId="0F9AC815" w:rsidR="003314A2" w:rsidRPr="00F33D47"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Deducible</w:t>
      </w:r>
      <w:r w:rsidR="00F33D47">
        <w:rPr>
          <w:rFonts w:ascii="Century Gothic" w:hAnsi="Century Gothic"/>
          <w:sz w:val="22"/>
          <w:szCs w:val="22"/>
        </w:rPr>
        <w:t xml:space="preserve">: </w:t>
      </w:r>
      <w:r w:rsidR="00F33D47">
        <w:rPr>
          <w:rFonts w:ascii="Century Gothic" w:hAnsi="Century Gothic"/>
          <w:sz w:val="22"/>
          <w:szCs w:val="22"/>
        </w:rPr>
        <w:tab/>
      </w:r>
      <w:r w:rsidR="00F33D47">
        <w:rPr>
          <w:rFonts w:ascii="Century Gothic" w:hAnsi="Century Gothic"/>
          <w:sz w:val="22"/>
          <w:szCs w:val="22"/>
        </w:rPr>
        <w:tab/>
      </w:r>
      <w:r w:rsidR="00F33D47">
        <w:rPr>
          <w:rFonts w:ascii="Century Gothic" w:hAnsi="Century Gothic"/>
          <w:sz w:val="22"/>
          <w:szCs w:val="22"/>
        </w:rPr>
        <w:tab/>
        <w:t>No aplica</w:t>
      </w:r>
    </w:p>
    <w:p w14:paraId="00A927B8" w14:textId="11537B8F" w:rsidR="003314A2" w:rsidRPr="00F33D47" w:rsidRDefault="003314A2" w:rsidP="007B01F6">
      <w:pPr>
        <w:spacing w:line="360" w:lineRule="auto"/>
        <w:jc w:val="both"/>
        <w:rPr>
          <w:rFonts w:ascii="Century Gothic" w:hAnsi="Century Gothic"/>
          <w:sz w:val="22"/>
          <w:szCs w:val="22"/>
        </w:rPr>
      </w:pPr>
      <w:r w:rsidRPr="00F33D47">
        <w:rPr>
          <w:rFonts w:ascii="Century Gothic" w:hAnsi="Century Gothic"/>
          <w:sz w:val="22"/>
          <w:szCs w:val="22"/>
        </w:rPr>
        <w:t>Exceso:</w:t>
      </w:r>
      <w:r w:rsidR="00F33D47" w:rsidRPr="00F33D47">
        <w:rPr>
          <w:rFonts w:ascii="Century Gothic" w:hAnsi="Century Gothic"/>
          <w:sz w:val="22"/>
          <w:szCs w:val="22"/>
        </w:rPr>
        <w:t xml:space="preserve"> </w:t>
      </w:r>
      <w:r w:rsidR="00F33D47" w:rsidRPr="00F33D47">
        <w:rPr>
          <w:rFonts w:ascii="Century Gothic" w:hAnsi="Century Gothic"/>
          <w:sz w:val="22"/>
          <w:szCs w:val="22"/>
        </w:rPr>
        <w:tab/>
      </w:r>
      <w:r w:rsidR="00F33D47" w:rsidRPr="00F33D47">
        <w:rPr>
          <w:rFonts w:ascii="Century Gothic" w:hAnsi="Century Gothic"/>
          <w:sz w:val="22"/>
          <w:szCs w:val="22"/>
        </w:rPr>
        <w:tab/>
      </w:r>
      <w:r w:rsidR="00F33D47" w:rsidRPr="00F33D47">
        <w:rPr>
          <w:rFonts w:ascii="Century Gothic" w:hAnsi="Century Gothic"/>
          <w:sz w:val="22"/>
          <w:szCs w:val="22"/>
        </w:rPr>
        <w:tab/>
        <w:t>No aplica</w:t>
      </w:r>
    </w:p>
    <w:p w14:paraId="12BC5B13" w14:textId="65FFB2AF" w:rsidR="00C4252F" w:rsidRPr="007B01F6" w:rsidRDefault="003314A2" w:rsidP="007B01F6">
      <w:pPr>
        <w:spacing w:line="360" w:lineRule="auto"/>
        <w:jc w:val="both"/>
        <w:rPr>
          <w:rFonts w:ascii="Century Gothic" w:hAnsi="Century Gothic"/>
          <w:sz w:val="22"/>
          <w:szCs w:val="22"/>
          <w:lang w:val="es-ES"/>
        </w:rPr>
      </w:pPr>
      <w:r w:rsidRPr="007B01F6">
        <w:rPr>
          <w:rFonts w:ascii="Century Gothic" w:hAnsi="Century Gothic"/>
          <w:sz w:val="22"/>
          <w:szCs w:val="22"/>
        </w:rPr>
        <w:lastRenderedPageBreak/>
        <w:t>Contingencia:</w:t>
      </w:r>
      <w:r w:rsidR="00F33D47">
        <w:rPr>
          <w:rFonts w:ascii="Century Gothic" w:hAnsi="Century Gothic"/>
          <w:sz w:val="22"/>
          <w:szCs w:val="22"/>
        </w:rPr>
        <w:t xml:space="preserve"> </w:t>
      </w:r>
      <w:r w:rsidR="00F33D47">
        <w:rPr>
          <w:rFonts w:ascii="Century Gothic" w:hAnsi="Century Gothic"/>
          <w:sz w:val="22"/>
          <w:szCs w:val="22"/>
        </w:rPr>
        <w:tab/>
      </w:r>
      <w:r w:rsidR="00F33D47">
        <w:rPr>
          <w:rFonts w:ascii="Century Gothic" w:hAnsi="Century Gothic"/>
          <w:sz w:val="22"/>
          <w:szCs w:val="22"/>
        </w:rPr>
        <w:tab/>
        <w:t>Remota</w:t>
      </w:r>
    </w:p>
    <w:p w14:paraId="45AF84C1" w14:textId="22F265DF"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Reserva actual siniestro:</w:t>
      </w:r>
      <w:r w:rsidR="00F33D47">
        <w:rPr>
          <w:rFonts w:ascii="Century Gothic" w:hAnsi="Century Gothic"/>
          <w:sz w:val="22"/>
          <w:szCs w:val="22"/>
        </w:rPr>
        <w:tab/>
        <w:t>$42.812.221</w:t>
      </w:r>
      <w:r w:rsidRPr="007B01F6">
        <w:rPr>
          <w:rFonts w:ascii="Century Gothic" w:hAnsi="Century Gothic"/>
          <w:sz w:val="22"/>
          <w:szCs w:val="22"/>
        </w:rPr>
        <w:t xml:space="preserve"> </w:t>
      </w:r>
    </w:p>
    <w:p w14:paraId="5EFEB1EE" w14:textId="38D965D8" w:rsidR="00E7033F"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Reserva Sugerida mejor estimación:</w:t>
      </w:r>
      <w:r w:rsidR="00F33D47" w:rsidRPr="00F33D47">
        <w:rPr>
          <w:rFonts w:ascii="Century Gothic" w:hAnsi="Century Gothic"/>
          <w:sz w:val="22"/>
          <w:szCs w:val="22"/>
        </w:rPr>
        <w:t xml:space="preserve"> </w:t>
      </w:r>
      <w:r w:rsidR="00F33D47">
        <w:rPr>
          <w:rFonts w:ascii="Century Gothic" w:hAnsi="Century Gothic"/>
          <w:sz w:val="22"/>
          <w:szCs w:val="22"/>
        </w:rPr>
        <w:tab/>
      </w:r>
      <w:r w:rsidR="00F33D47" w:rsidRPr="00F33D47">
        <w:rPr>
          <w:rFonts w:ascii="Century Gothic" w:hAnsi="Century Gothic"/>
          <w:sz w:val="22"/>
          <w:szCs w:val="22"/>
        </w:rPr>
        <w:t>$0</w:t>
      </w:r>
      <w:r w:rsidR="004C7D4E" w:rsidRPr="007B01F6">
        <w:rPr>
          <w:rFonts w:ascii="Century Gothic" w:hAnsi="Century Gothic"/>
          <w:color w:val="FF0000"/>
          <w:sz w:val="22"/>
          <w:szCs w:val="22"/>
        </w:rPr>
        <w:t xml:space="preserve"> </w:t>
      </w:r>
    </w:p>
    <w:p w14:paraId="2A5A142D" w14:textId="5CC4CCFA" w:rsidR="003314A2" w:rsidRPr="007B01F6" w:rsidRDefault="003314A2" w:rsidP="007B01F6">
      <w:pPr>
        <w:spacing w:line="360" w:lineRule="auto"/>
        <w:jc w:val="both"/>
        <w:rPr>
          <w:rFonts w:ascii="Century Gothic" w:hAnsi="Century Gothic"/>
          <w:sz w:val="22"/>
          <w:szCs w:val="22"/>
        </w:rPr>
      </w:pPr>
    </w:p>
    <w:p w14:paraId="48EEE6C2" w14:textId="53E6284C" w:rsidR="003314A2" w:rsidRDefault="003314A2" w:rsidP="00B11836">
      <w:pPr>
        <w:jc w:val="both"/>
        <w:rPr>
          <w:rFonts w:ascii="Century Gothic" w:hAnsi="Century Gothic"/>
          <w:sz w:val="22"/>
          <w:szCs w:val="22"/>
        </w:rPr>
      </w:pPr>
      <w:r w:rsidRPr="00F33D47">
        <w:rPr>
          <w:rFonts w:ascii="Century Gothic" w:hAnsi="Century Gothic"/>
          <w:b/>
          <w:bCs/>
          <w:sz w:val="22"/>
          <w:szCs w:val="22"/>
        </w:rPr>
        <w:t>Concepto del Apoderado designado para el caso</w:t>
      </w:r>
      <w:r w:rsidRPr="007B01F6">
        <w:rPr>
          <w:rFonts w:ascii="Century Gothic" w:hAnsi="Century Gothic"/>
          <w:sz w:val="22"/>
          <w:szCs w:val="22"/>
        </w:rPr>
        <w:t>:</w:t>
      </w:r>
      <w:r w:rsidR="00F33D47">
        <w:rPr>
          <w:rFonts w:ascii="Century Gothic" w:hAnsi="Century Gothic"/>
          <w:sz w:val="22"/>
          <w:szCs w:val="22"/>
        </w:rPr>
        <w:t xml:space="preserve"> </w:t>
      </w:r>
      <w:r w:rsidR="006C2B9D">
        <w:rPr>
          <w:rFonts w:ascii="Century Gothic" w:hAnsi="Century Gothic"/>
          <w:sz w:val="22"/>
          <w:szCs w:val="22"/>
        </w:rPr>
        <w:t xml:space="preserve">LA CONTINGENCIA SE CALIFICA COMO REMOTA, TENIENDO EN CUENTA LOS SIGUIENTES PUNTOS: </w:t>
      </w:r>
    </w:p>
    <w:p w14:paraId="7C837C21" w14:textId="3F718E57" w:rsidR="00B11836" w:rsidRPr="00B11836" w:rsidRDefault="006C2B9D" w:rsidP="00B11836">
      <w:pPr>
        <w:pStyle w:val="Prrafodelista"/>
        <w:numPr>
          <w:ilvl w:val="0"/>
          <w:numId w:val="4"/>
        </w:numPr>
        <w:spacing w:line="240" w:lineRule="auto"/>
        <w:jc w:val="both"/>
        <w:rPr>
          <w:rFonts w:ascii="Century Gothic" w:hAnsi="Century Gothic"/>
          <w:color w:val="000000" w:themeColor="text1"/>
          <w:bdr w:val="none" w:sz="0" w:space="0" w:color="auto" w:frame="1"/>
          <w:shd w:val="clear" w:color="auto" w:fill="FFFFFF"/>
        </w:rPr>
      </w:pPr>
      <w:r>
        <w:rPr>
          <w:rFonts w:ascii="Century Gothic" w:hAnsi="Century Gothic"/>
          <w:color w:val="000000" w:themeColor="text1"/>
          <w:lang w:val="es-ES"/>
        </w:rPr>
        <w:t xml:space="preserve">NO </w:t>
      </w:r>
      <w:r w:rsidRPr="00B11836">
        <w:rPr>
          <w:rFonts w:ascii="Century Gothic" w:hAnsi="Century Gothic"/>
          <w:color w:val="000000" w:themeColor="text1"/>
          <w:lang w:val="es-ES"/>
        </w:rPr>
        <w:t>OBRA PRUEBA Y/O DOCUMENTO EN LA DEMANDA QUE ACREDITE</w:t>
      </w:r>
      <w:r>
        <w:rPr>
          <w:rFonts w:ascii="Century Gothic" w:hAnsi="Century Gothic"/>
          <w:color w:val="000000" w:themeColor="text1"/>
          <w:lang w:val="es-ES"/>
        </w:rPr>
        <w:t xml:space="preserve"> LA CALIDAD </w:t>
      </w:r>
      <w:r w:rsidRPr="00B11836">
        <w:rPr>
          <w:rFonts w:ascii="Century Gothic" w:hAnsi="Century Gothic"/>
          <w:color w:val="000000" w:themeColor="text1"/>
          <w:lang w:val="es-ES"/>
        </w:rPr>
        <w:t xml:space="preserve">DE PASAJERA </w:t>
      </w:r>
      <w:r>
        <w:rPr>
          <w:rFonts w:ascii="Century Gothic" w:hAnsi="Century Gothic"/>
          <w:color w:val="000000" w:themeColor="text1"/>
          <w:lang w:val="es-ES"/>
        </w:rPr>
        <w:t xml:space="preserve">DE LA DEMANDANTE EN </w:t>
      </w:r>
      <w:r w:rsidRPr="00B11836">
        <w:rPr>
          <w:rFonts w:ascii="Century Gothic" w:hAnsi="Century Gothic"/>
          <w:color w:val="000000" w:themeColor="text1"/>
          <w:lang w:val="es-ES"/>
        </w:rPr>
        <w:t xml:space="preserve">EL VEHÍCULO DE PLACAS SOB640. </w:t>
      </w:r>
      <w:r>
        <w:rPr>
          <w:rFonts w:ascii="Century Gothic" w:hAnsi="Century Gothic"/>
          <w:color w:val="000000" w:themeColor="text1"/>
          <w:lang w:val="es-ES"/>
        </w:rPr>
        <w:t>S</w:t>
      </w:r>
      <w:r w:rsidRPr="00B11836">
        <w:rPr>
          <w:rFonts w:ascii="Century Gothic" w:hAnsi="Century Gothic"/>
          <w:color w:val="000000" w:themeColor="text1"/>
          <w:lang w:val="es-ES"/>
        </w:rPr>
        <w:t xml:space="preserve">I SE REVISA EL </w:t>
      </w:r>
      <w:r>
        <w:rPr>
          <w:rFonts w:ascii="Century Gothic" w:hAnsi="Century Gothic"/>
          <w:color w:val="000000" w:themeColor="text1"/>
          <w:lang w:val="es-ES"/>
        </w:rPr>
        <w:t xml:space="preserve">IPAT </w:t>
      </w:r>
      <w:r w:rsidRPr="00B11836">
        <w:rPr>
          <w:rFonts w:ascii="Century Gothic" w:hAnsi="Century Gothic"/>
          <w:color w:val="000000" w:themeColor="text1"/>
          <w:lang w:val="es-ES"/>
        </w:rPr>
        <w:t xml:space="preserve">NO. </w:t>
      </w:r>
      <w:r w:rsidRPr="00B11836">
        <w:rPr>
          <w:rFonts w:ascii="Century Gothic" w:hAnsi="Century Gothic"/>
          <w:color w:val="000000" w:themeColor="text1"/>
          <w:bdr w:val="none" w:sz="0" w:space="0" w:color="auto" w:frame="1"/>
          <w:shd w:val="clear" w:color="auto" w:fill="FFFFFF"/>
        </w:rPr>
        <w:t xml:space="preserve">A001183621 NO SE ENCUENTRA RELACIONADA LA SEÑORA MATILDE SASTOQUE SANTIAGO. </w:t>
      </w:r>
    </w:p>
    <w:p w14:paraId="400AB088" w14:textId="02C30084" w:rsidR="00B11836" w:rsidRPr="00B11836" w:rsidRDefault="006C2B9D" w:rsidP="00B11836">
      <w:pPr>
        <w:pStyle w:val="Prrafodelista"/>
        <w:numPr>
          <w:ilvl w:val="0"/>
          <w:numId w:val="4"/>
        </w:numPr>
        <w:spacing w:line="240" w:lineRule="auto"/>
        <w:jc w:val="both"/>
        <w:rPr>
          <w:rFonts w:ascii="Century Gothic" w:hAnsi="Century Gothic"/>
          <w:color w:val="000000" w:themeColor="text1"/>
          <w:lang w:val="es-ES"/>
        </w:rPr>
      </w:pPr>
      <w:r>
        <w:rPr>
          <w:rFonts w:ascii="Century Gothic" w:hAnsi="Century Gothic"/>
          <w:color w:val="000000" w:themeColor="text1"/>
          <w:lang w:val="es-ES"/>
        </w:rPr>
        <w:t>LA CAUSA DEL SINIESTRO NO ES IMPUTABLE AL CONDUCTOR O AL VEHÍCULO ASEGURADO, AL RESPECTO, E</w:t>
      </w:r>
      <w:r w:rsidRPr="00B11836">
        <w:rPr>
          <w:rFonts w:ascii="Century Gothic" w:hAnsi="Century Gothic"/>
          <w:color w:val="000000" w:themeColor="text1"/>
          <w:lang w:val="es-ES"/>
        </w:rPr>
        <w:t xml:space="preserve">N EL IPAT </w:t>
      </w:r>
      <w:r w:rsidRPr="00B11836">
        <w:rPr>
          <w:rFonts w:ascii="Century Gothic" w:hAnsi="Century Gothic"/>
          <w:color w:val="000000" w:themeColor="text1"/>
          <w:bdr w:val="none" w:sz="0" w:space="0" w:color="auto" w:frame="1"/>
          <w:shd w:val="clear" w:color="auto" w:fill="FFFFFF"/>
        </w:rPr>
        <w:t>SE ATRIBUYE COMO CAUSA PROBABLE DEL SINIESTRO LA CODIFICACIÓN NO. 306 QUE ESTABLECE: “</w:t>
      </w:r>
      <w:r w:rsidRPr="00B11836">
        <w:rPr>
          <w:rFonts w:ascii="Century Gothic" w:hAnsi="Century Gothic"/>
          <w:i/>
          <w:iCs/>
          <w:color w:val="000000" w:themeColor="text1"/>
          <w:bdr w:val="none" w:sz="0" w:space="0" w:color="auto" w:frame="1"/>
          <w:shd w:val="clear" w:color="auto" w:fill="FFFFFF"/>
        </w:rPr>
        <w:t>DE LA VÍA. 306: HUECOS - CUANDO LA CALZADA TENGA HUECOS QUE ALTEREN LA VELOCIDAD O DIRECCIÓN DE LOS VEHÍCULOS</w:t>
      </w:r>
      <w:r w:rsidRPr="00B11836">
        <w:rPr>
          <w:rFonts w:ascii="Century Gothic" w:hAnsi="Century Gothic"/>
          <w:color w:val="000000" w:themeColor="text1"/>
          <w:bdr w:val="none" w:sz="0" w:space="0" w:color="auto" w:frame="1"/>
          <w:shd w:val="clear" w:color="auto" w:fill="FFFFFF"/>
        </w:rPr>
        <w:t xml:space="preserve">”. </w:t>
      </w:r>
      <w:r>
        <w:rPr>
          <w:rFonts w:ascii="Century Gothic" w:hAnsi="Century Gothic"/>
          <w:color w:val="000000" w:themeColor="text1"/>
          <w:bdr w:val="none" w:sz="0" w:space="0" w:color="auto" w:frame="1"/>
          <w:shd w:val="clear" w:color="auto" w:fill="FFFFFF"/>
        </w:rPr>
        <w:t xml:space="preserve"> SUMÁNDOSE QUE EN EL CROQUIS DETALLAN QUE EL HUECO ES UNA ALCANTARILLA SIN TAPA. </w:t>
      </w:r>
    </w:p>
    <w:p w14:paraId="3D9ABC98" w14:textId="77777777" w:rsidR="00B11836" w:rsidRPr="00B11836" w:rsidRDefault="00B11836" w:rsidP="00B11836">
      <w:pPr>
        <w:pStyle w:val="Prrafodelista"/>
        <w:spacing w:line="240" w:lineRule="auto"/>
        <w:jc w:val="both"/>
        <w:rPr>
          <w:rFonts w:ascii="Century Gothic" w:hAnsi="Century Gothic"/>
          <w:color w:val="000000" w:themeColor="text1"/>
          <w:lang w:val="es-ES"/>
        </w:rPr>
      </w:pPr>
    </w:p>
    <w:p w14:paraId="75232F23" w14:textId="06C0907F" w:rsidR="00B11836" w:rsidRDefault="00B11836" w:rsidP="00B11836">
      <w:pPr>
        <w:pStyle w:val="Prrafodelista"/>
        <w:spacing w:line="240" w:lineRule="auto"/>
        <w:jc w:val="both"/>
        <w:rPr>
          <w:rFonts w:ascii="Century Gothic" w:hAnsi="Century Gothic"/>
          <w:color w:val="000000" w:themeColor="text1"/>
          <w:lang w:val="es-ES"/>
        </w:rPr>
      </w:pPr>
      <w:r>
        <w:rPr>
          <w:noProof/>
        </w:rPr>
        <w:drawing>
          <wp:inline distT="0" distB="0" distL="0" distR="0" wp14:anchorId="42EF9713" wp14:editId="19DE706B">
            <wp:extent cx="561022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714375"/>
                    </a:xfrm>
                    <a:prstGeom prst="rect">
                      <a:avLst/>
                    </a:prstGeom>
                    <a:noFill/>
                    <a:ln>
                      <a:noFill/>
                    </a:ln>
                  </pic:spPr>
                </pic:pic>
              </a:graphicData>
            </a:graphic>
          </wp:inline>
        </w:drawing>
      </w:r>
    </w:p>
    <w:p w14:paraId="2473FD01" w14:textId="77777777" w:rsidR="00B11836" w:rsidRPr="00B11836" w:rsidRDefault="00B11836" w:rsidP="00B11836">
      <w:pPr>
        <w:pStyle w:val="Prrafodelista"/>
        <w:spacing w:line="240" w:lineRule="auto"/>
        <w:jc w:val="both"/>
        <w:rPr>
          <w:rFonts w:ascii="Century Gothic" w:hAnsi="Century Gothic"/>
          <w:color w:val="000000" w:themeColor="text1"/>
          <w:lang w:val="es-ES"/>
        </w:rPr>
      </w:pPr>
    </w:p>
    <w:p w14:paraId="61D45AD5" w14:textId="7441D59A" w:rsidR="00B11836" w:rsidRDefault="00B11836" w:rsidP="00B11836">
      <w:pPr>
        <w:pStyle w:val="Prrafodelista"/>
        <w:spacing w:line="240" w:lineRule="auto"/>
        <w:jc w:val="both"/>
        <w:rPr>
          <w:rFonts w:ascii="Century Gothic" w:hAnsi="Century Gothic"/>
          <w:b/>
          <w:bCs/>
          <w:color w:val="000000" w:themeColor="text1"/>
          <w:lang w:val="es-ES"/>
        </w:rPr>
      </w:pPr>
      <w:r>
        <w:rPr>
          <w:noProof/>
        </w:rPr>
        <w:drawing>
          <wp:inline distT="0" distB="0" distL="0" distR="0" wp14:anchorId="5FFCADF3" wp14:editId="7BAA2FFF">
            <wp:extent cx="3248025" cy="1409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025" cy="1409700"/>
                    </a:xfrm>
                    <a:prstGeom prst="rect">
                      <a:avLst/>
                    </a:prstGeom>
                  </pic:spPr>
                </pic:pic>
              </a:graphicData>
            </a:graphic>
          </wp:inline>
        </w:drawing>
      </w:r>
    </w:p>
    <w:p w14:paraId="1CAC729A" w14:textId="77777777" w:rsidR="00B11836" w:rsidRPr="00B11836" w:rsidRDefault="00B11836" w:rsidP="00B11836">
      <w:pPr>
        <w:pStyle w:val="Prrafodelista"/>
        <w:spacing w:line="240" w:lineRule="auto"/>
        <w:jc w:val="both"/>
        <w:rPr>
          <w:rFonts w:ascii="Century Gothic" w:hAnsi="Century Gothic"/>
          <w:b/>
          <w:bCs/>
          <w:color w:val="000000" w:themeColor="text1"/>
          <w:lang w:val="es-ES"/>
        </w:rPr>
      </w:pPr>
    </w:p>
    <w:p w14:paraId="5DBB12C1" w14:textId="2A98458E" w:rsidR="00F33D47" w:rsidRPr="00B11836" w:rsidRDefault="006C2B9D" w:rsidP="00B11836">
      <w:pPr>
        <w:pStyle w:val="Prrafodelista"/>
        <w:numPr>
          <w:ilvl w:val="0"/>
          <w:numId w:val="4"/>
        </w:numPr>
        <w:spacing w:line="240" w:lineRule="auto"/>
        <w:jc w:val="both"/>
        <w:rPr>
          <w:rFonts w:ascii="Century Gothic" w:hAnsi="Century Gothic"/>
        </w:rPr>
      </w:pPr>
      <w:r w:rsidRPr="00B11836">
        <w:rPr>
          <w:rFonts w:ascii="Century Gothic" w:hAnsi="Century Gothic"/>
          <w:color w:val="000000" w:themeColor="text1"/>
          <w:lang w:val="es-ES"/>
        </w:rPr>
        <w:t xml:space="preserve">FINALMENTE, LAS CONDENAS SOLICITADAS POR DAÑO EMERGENTE, LUCRO CESANTE, DAÑO EN VIDA RELACIÓN Y DAÑO MORAL NO TIENEN SUSTENTO PROBATORIO, SON INEXISTENTES LAS PRUEBAS Y/O SOPORTES QUE ENDILGUEN RESPONSABILIDAD A LOS DEMANDADOS O QUE DEMUESTREN EL DOLOR, LA AFLICCIÓN Y EL DAÑO PSICOLÓGICO Y FÍSICO QUE ALEGA HABER SUFRIDO LA SEÑORA MATILDE SASTOQUE. </w:t>
      </w:r>
    </w:p>
    <w:p w14:paraId="4DBC2EAE" w14:textId="77777777" w:rsidR="00B11836" w:rsidRDefault="00B11836" w:rsidP="007B01F6">
      <w:pPr>
        <w:spacing w:line="360" w:lineRule="auto"/>
        <w:jc w:val="both"/>
        <w:rPr>
          <w:rFonts w:ascii="Century Gothic" w:hAnsi="Century Gothic"/>
          <w:sz w:val="22"/>
          <w:szCs w:val="22"/>
        </w:rPr>
      </w:pPr>
    </w:p>
    <w:p w14:paraId="10176F61" w14:textId="0BDD8ECE" w:rsidR="003314A2" w:rsidRPr="007B01F6" w:rsidRDefault="003314A2" w:rsidP="007B01F6">
      <w:pPr>
        <w:spacing w:line="360" w:lineRule="auto"/>
        <w:jc w:val="both"/>
        <w:rPr>
          <w:rFonts w:ascii="Century Gothic" w:hAnsi="Century Gothic"/>
          <w:sz w:val="22"/>
          <w:szCs w:val="22"/>
        </w:rPr>
      </w:pPr>
      <w:r w:rsidRPr="007B01F6">
        <w:rPr>
          <w:rFonts w:ascii="Century Gothic" w:hAnsi="Century Gothic"/>
          <w:sz w:val="22"/>
          <w:szCs w:val="22"/>
        </w:rPr>
        <w:t>Solicitud Autorización:</w:t>
      </w:r>
      <w:r w:rsidR="00F33D47">
        <w:rPr>
          <w:rFonts w:ascii="Century Gothic" w:hAnsi="Century Gothic"/>
          <w:sz w:val="22"/>
          <w:szCs w:val="22"/>
        </w:rPr>
        <w:t xml:space="preserve"> Ninguna </w:t>
      </w:r>
    </w:p>
    <w:p w14:paraId="6E1899FA" w14:textId="77777777" w:rsidR="003314A2" w:rsidRPr="007B01F6" w:rsidRDefault="003314A2" w:rsidP="007B01F6">
      <w:pPr>
        <w:spacing w:line="360" w:lineRule="auto"/>
        <w:jc w:val="both"/>
        <w:rPr>
          <w:rFonts w:ascii="Century Gothic" w:hAnsi="Century Gothic"/>
          <w:sz w:val="22"/>
          <w:szCs w:val="22"/>
        </w:rPr>
      </w:pPr>
    </w:p>
    <w:p w14:paraId="3DD86FFF" w14:textId="77777777" w:rsidR="00B11836" w:rsidRPr="00B11836" w:rsidRDefault="003314A2" w:rsidP="00B11836">
      <w:pPr>
        <w:spacing w:line="360" w:lineRule="auto"/>
        <w:ind w:firstLine="708"/>
        <w:jc w:val="center"/>
        <w:rPr>
          <w:rFonts w:ascii="Century Gothic" w:hAnsi="Century Gothic"/>
          <w:b/>
          <w:bCs/>
          <w:sz w:val="22"/>
          <w:szCs w:val="22"/>
        </w:rPr>
      </w:pPr>
      <w:r w:rsidRPr="00B11836">
        <w:rPr>
          <w:rFonts w:ascii="Century Gothic" w:hAnsi="Century Gothic"/>
          <w:b/>
          <w:bCs/>
          <w:sz w:val="22"/>
          <w:szCs w:val="22"/>
        </w:rPr>
        <w:t xml:space="preserve">Firma: </w:t>
      </w:r>
      <w:r w:rsidR="00F33D47" w:rsidRPr="00B11836">
        <w:rPr>
          <w:rFonts w:ascii="Century Gothic" w:hAnsi="Century Gothic"/>
          <w:b/>
          <w:bCs/>
          <w:sz w:val="22"/>
          <w:szCs w:val="22"/>
        </w:rPr>
        <w:t xml:space="preserve"> Maria Alejandra Borda Suárez</w:t>
      </w:r>
    </w:p>
    <w:p w14:paraId="04F8695E" w14:textId="2EB13187" w:rsidR="003314A2" w:rsidRPr="006C2B9D" w:rsidRDefault="00B11836" w:rsidP="006C2B9D">
      <w:pPr>
        <w:spacing w:line="360" w:lineRule="auto"/>
        <w:ind w:left="708"/>
        <w:jc w:val="center"/>
        <w:rPr>
          <w:rFonts w:ascii="Century Gothic" w:hAnsi="Century Gothic"/>
          <w:b/>
          <w:bCs/>
          <w:sz w:val="22"/>
          <w:szCs w:val="22"/>
        </w:rPr>
      </w:pPr>
      <w:r w:rsidRPr="00B11836">
        <w:rPr>
          <w:rFonts w:ascii="Century Gothic" w:hAnsi="Century Gothic"/>
          <w:b/>
          <w:bCs/>
          <w:sz w:val="22"/>
          <w:szCs w:val="22"/>
        </w:rPr>
        <w:t>Abogada Distrito I – Dirección Legal Judicial</w:t>
      </w:r>
    </w:p>
    <w:sectPr w:rsidR="003314A2" w:rsidRPr="006C2B9D" w:rsidSect="00D33414">
      <w:headerReference w:type="even" r:id="rId13"/>
      <w:head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9486" w14:textId="77777777" w:rsidR="00D27790" w:rsidRDefault="00D27790" w:rsidP="00E7033F">
      <w:r>
        <w:separator/>
      </w:r>
    </w:p>
  </w:endnote>
  <w:endnote w:type="continuationSeparator" w:id="0">
    <w:p w14:paraId="0F27204F" w14:textId="77777777" w:rsidR="00D27790" w:rsidRDefault="00D2779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1A9F" w14:textId="77777777" w:rsidR="00D27790" w:rsidRDefault="00D27790" w:rsidP="00E7033F">
      <w:r>
        <w:separator/>
      </w:r>
    </w:p>
  </w:footnote>
  <w:footnote w:type="continuationSeparator" w:id="0">
    <w:p w14:paraId="46763611" w14:textId="77777777" w:rsidR="00D27790" w:rsidRDefault="00D2779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1B7" w14:textId="35709AD5" w:rsidR="00E7033F" w:rsidRDefault="00000000">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F2CC" w14:textId="799E2E91" w:rsidR="00E7033F" w:rsidRDefault="00000000">
    <w:pPr>
      <w:pStyle w:val="Encabezado"/>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25C" w14:textId="1DABC5C4" w:rsidR="00E7033F" w:rsidRDefault="00000000">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B28"/>
    <w:multiLevelType w:val="hybridMultilevel"/>
    <w:tmpl w:val="FD4CE092"/>
    <w:lvl w:ilvl="0" w:tplc="240A000F">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48B2F6F"/>
    <w:multiLevelType w:val="hybridMultilevel"/>
    <w:tmpl w:val="D8BC586A"/>
    <w:lvl w:ilvl="0" w:tplc="3BC44E30">
      <w:start w:val="1"/>
      <w:numFmt w:val="decimal"/>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F8B25B5"/>
    <w:multiLevelType w:val="hybridMultilevel"/>
    <w:tmpl w:val="84C036E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16543E"/>
    <w:multiLevelType w:val="hybridMultilevel"/>
    <w:tmpl w:val="F3744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20487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332602">
    <w:abstractNumId w:val="0"/>
  </w:num>
  <w:num w:numId="3" w16cid:durableId="1753744805">
    <w:abstractNumId w:val="2"/>
  </w:num>
  <w:num w:numId="4" w16cid:durableId="1798059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D2752"/>
    <w:rsid w:val="0015671D"/>
    <w:rsid w:val="00263011"/>
    <w:rsid w:val="002C02AB"/>
    <w:rsid w:val="00311097"/>
    <w:rsid w:val="00314CAF"/>
    <w:rsid w:val="003314A2"/>
    <w:rsid w:val="0034081B"/>
    <w:rsid w:val="003E7E78"/>
    <w:rsid w:val="00404023"/>
    <w:rsid w:val="004C7D4E"/>
    <w:rsid w:val="00504FFB"/>
    <w:rsid w:val="006347B2"/>
    <w:rsid w:val="006477A2"/>
    <w:rsid w:val="00676290"/>
    <w:rsid w:val="00694306"/>
    <w:rsid w:val="006A1563"/>
    <w:rsid w:val="006C2B9D"/>
    <w:rsid w:val="006F396A"/>
    <w:rsid w:val="007B01F6"/>
    <w:rsid w:val="007D591C"/>
    <w:rsid w:val="008C42F4"/>
    <w:rsid w:val="008F6B57"/>
    <w:rsid w:val="009820E4"/>
    <w:rsid w:val="00A1755E"/>
    <w:rsid w:val="00B11836"/>
    <w:rsid w:val="00B73F3B"/>
    <w:rsid w:val="00CE7B89"/>
    <w:rsid w:val="00D01CFB"/>
    <w:rsid w:val="00D27790"/>
    <w:rsid w:val="00D30207"/>
    <w:rsid w:val="00D33414"/>
    <w:rsid w:val="00DE5BEB"/>
    <w:rsid w:val="00DF6D9F"/>
    <w:rsid w:val="00E7033F"/>
    <w:rsid w:val="00E84FEC"/>
    <w:rsid w:val="00F33D47"/>
    <w:rsid w:val="00F856C2"/>
    <w:rsid w:val="00FC0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customStyle="1" w:styleId="Default">
    <w:name w:val="Default"/>
    <w:rsid w:val="007B01F6"/>
    <w:pPr>
      <w:autoSpaceDE w:val="0"/>
      <w:autoSpaceDN w:val="0"/>
      <w:adjustRightInd w:val="0"/>
    </w:pPr>
    <w:rPr>
      <w:rFonts w:ascii="Century Gothic" w:hAnsi="Century Gothic" w:cs="Century Gothic"/>
      <w:color w:val="000000"/>
      <w:lang w:val="es-CO"/>
    </w:rPr>
  </w:style>
  <w:style w:type="paragraph" w:styleId="Prrafodelista">
    <w:name w:val="List Paragraph"/>
    <w:basedOn w:val="Normal"/>
    <w:uiPriority w:val="34"/>
    <w:qFormat/>
    <w:rsid w:val="0034081B"/>
    <w:pPr>
      <w:spacing w:after="200" w:line="276" w:lineRule="auto"/>
      <w:ind w:left="720"/>
      <w:contextualSpacing/>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923">
      <w:bodyDiv w:val="1"/>
      <w:marLeft w:val="0"/>
      <w:marRight w:val="0"/>
      <w:marTop w:val="0"/>
      <w:marBottom w:val="0"/>
      <w:divBdr>
        <w:top w:val="none" w:sz="0" w:space="0" w:color="auto"/>
        <w:left w:val="none" w:sz="0" w:space="0" w:color="auto"/>
        <w:bottom w:val="none" w:sz="0" w:space="0" w:color="auto"/>
        <w:right w:val="none" w:sz="0" w:space="0" w:color="auto"/>
      </w:divBdr>
    </w:div>
    <w:div w:id="36897741">
      <w:bodyDiv w:val="1"/>
      <w:marLeft w:val="0"/>
      <w:marRight w:val="0"/>
      <w:marTop w:val="0"/>
      <w:marBottom w:val="0"/>
      <w:divBdr>
        <w:top w:val="none" w:sz="0" w:space="0" w:color="auto"/>
        <w:left w:val="none" w:sz="0" w:space="0" w:color="auto"/>
        <w:bottom w:val="none" w:sz="0" w:space="0" w:color="auto"/>
        <w:right w:val="none" w:sz="0" w:space="0" w:color="auto"/>
      </w:divBdr>
    </w:div>
    <w:div w:id="54206203">
      <w:bodyDiv w:val="1"/>
      <w:marLeft w:val="0"/>
      <w:marRight w:val="0"/>
      <w:marTop w:val="0"/>
      <w:marBottom w:val="0"/>
      <w:divBdr>
        <w:top w:val="none" w:sz="0" w:space="0" w:color="auto"/>
        <w:left w:val="none" w:sz="0" w:space="0" w:color="auto"/>
        <w:bottom w:val="none" w:sz="0" w:space="0" w:color="auto"/>
        <w:right w:val="none" w:sz="0" w:space="0" w:color="auto"/>
      </w:divBdr>
    </w:div>
    <w:div w:id="503203687">
      <w:bodyDiv w:val="1"/>
      <w:marLeft w:val="0"/>
      <w:marRight w:val="0"/>
      <w:marTop w:val="0"/>
      <w:marBottom w:val="0"/>
      <w:divBdr>
        <w:top w:val="none" w:sz="0" w:space="0" w:color="auto"/>
        <w:left w:val="none" w:sz="0" w:space="0" w:color="auto"/>
        <w:bottom w:val="none" w:sz="0" w:space="0" w:color="auto"/>
        <w:right w:val="none" w:sz="0" w:space="0" w:color="auto"/>
      </w:divBdr>
    </w:div>
    <w:div w:id="673923319">
      <w:bodyDiv w:val="1"/>
      <w:marLeft w:val="0"/>
      <w:marRight w:val="0"/>
      <w:marTop w:val="0"/>
      <w:marBottom w:val="0"/>
      <w:divBdr>
        <w:top w:val="none" w:sz="0" w:space="0" w:color="auto"/>
        <w:left w:val="none" w:sz="0" w:space="0" w:color="auto"/>
        <w:bottom w:val="none" w:sz="0" w:space="0" w:color="auto"/>
        <w:right w:val="none" w:sz="0" w:space="0" w:color="auto"/>
      </w:divBdr>
    </w:div>
    <w:div w:id="985015241">
      <w:bodyDiv w:val="1"/>
      <w:marLeft w:val="0"/>
      <w:marRight w:val="0"/>
      <w:marTop w:val="0"/>
      <w:marBottom w:val="0"/>
      <w:divBdr>
        <w:top w:val="none" w:sz="0" w:space="0" w:color="auto"/>
        <w:left w:val="none" w:sz="0" w:space="0" w:color="auto"/>
        <w:bottom w:val="none" w:sz="0" w:space="0" w:color="auto"/>
        <w:right w:val="none" w:sz="0" w:space="0" w:color="auto"/>
      </w:divBdr>
    </w:div>
    <w:div w:id="1391424534">
      <w:bodyDiv w:val="1"/>
      <w:marLeft w:val="0"/>
      <w:marRight w:val="0"/>
      <w:marTop w:val="0"/>
      <w:marBottom w:val="0"/>
      <w:divBdr>
        <w:top w:val="none" w:sz="0" w:space="0" w:color="auto"/>
        <w:left w:val="none" w:sz="0" w:space="0" w:color="auto"/>
        <w:bottom w:val="none" w:sz="0" w:space="0" w:color="auto"/>
        <w:right w:val="none" w:sz="0" w:space="0" w:color="auto"/>
      </w:divBdr>
    </w:div>
    <w:div w:id="1486511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EF0E69F31496EAD72624C938FEAF6"/>
        <w:category>
          <w:name w:val="General"/>
          <w:gallery w:val="placeholder"/>
        </w:category>
        <w:types>
          <w:type w:val="bbPlcHdr"/>
        </w:types>
        <w:behaviors>
          <w:behavior w:val="content"/>
        </w:behaviors>
        <w:guid w:val="{A21471E0-77D7-4704-9539-C5AC9A52E24D}"/>
      </w:docPartPr>
      <w:docPartBody>
        <w:p w:rsidR="009F043C" w:rsidRDefault="00DD6A64" w:rsidP="00DD6A64">
          <w:pPr>
            <w:pStyle w:val="48CEF0E69F31496EAD72624C938FEAF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6C324C"/>
    <w:rsid w:val="009F043C"/>
    <w:rsid w:val="00CA0751"/>
    <w:rsid w:val="00DD6A64"/>
    <w:rsid w:val="00FE6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A0751"/>
    <w:rPr>
      <w:color w:val="808080"/>
    </w:rPr>
  </w:style>
  <w:style w:type="paragraph" w:customStyle="1" w:styleId="62BFA12EC4EF48FCBA9D43BE78316D25">
    <w:name w:val="62BFA12EC4EF48FCBA9D43BE78316D25"/>
    <w:rsid w:val="00CA0751"/>
  </w:style>
  <w:style w:type="paragraph" w:customStyle="1" w:styleId="07DF05F4C51A4338B0715AD9EE907394">
    <w:name w:val="07DF05F4C51A4338B0715AD9EE907394"/>
    <w:rsid w:val="00DD6A64"/>
  </w:style>
  <w:style w:type="paragraph" w:customStyle="1" w:styleId="0A43E3147ADD493E980AD72BF38A617A">
    <w:name w:val="0A43E3147ADD493E980AD72BF38A617A"/>
    <w:rsid w:val="00DD6A64"/>
  </w:style>
  <w:style w:type="paragraph" w:customStyle="1" w:styleId="6EF2DD52A45847D7ABCB5D5AEA634E55">
    <w:name w:val="6EF2DD52A45847D7ABCB5D5AEA634E55"/>
    <w:rsid w:val="00DD6A64"/>
  </w:style>
  <w:style w:type="paragraph" w:customStyle="1" w:styleId="173F115E3BD3449FBE7FB349A6955E6A">
    <w:name w:val="173F115E3BD3449FBE7FB349A6955E6A"/>
    <w:rsid w:val="00DD6A64"/>
  </w:style>
  <w:style w:type="paragraph" w:customStyle="1" w:styleId="3A9528FE51DD401D98F3FCD93FF56955">
    <w:name w:val="3A9528FE51DD401D98F3FCD93FF56955"/>
    <w:rsid w:val="00DD6A64"/>
  </w:style>
  <w:style w:type="paragraph" w:customStyle="1" w:styleId="1A2CA15EFA074513A6AED4D3BFE81A7B">
    <w:name w:val="1A2CA15EFA074513A6AED4D3BFE81A7B"/>
    <w:rsid w:val="00DD6A64"/>
  </w:style>
  <w:style w:type="paragraph" w:customStyle="1" w:styleId="1E70A13E75F5470DAC9ADFC1500DEC9F">
    <w:name w:val="1E70A13E75F5470DAC9ADFC1500DEC9F"/>
    <w:rsid w:val="00DD6A64"/>
  </w:style>
  <w:style w:type="paragraph" w:customStyle="1" w:styleId="5E31A44122DE41349C34E9077FDDF0EE">
    <w:name w:val="5E31A44122DE41349C34E9077FDDF0EE"/>
    <w:rsid w:val="00DD6A64"/>
  </w:style>
  <w:style w:type="paragraph" w:customStyle="1" w:styleId="9D87D436C9484C3EBB4482803DEFF444">
    <w:name w:val="9D87D436C9484C3EBB4482803DEFF444"/>
    <w:rsid w:val="00DD6A64"/>
  </w:style>
  <w:style w:type="paragraph" w:customStyle="1" w:styleId="48CEF0E69F31496EAD72624C938FEAF6">
    <w:name w:val="48CEF0E69F31496EAD72624C938FEAF6"/>
    <w:rsid w:val="00DD6A64"/>
  </w:style>
  <w:style w:type="paragraph" w:customStyle="1" w:styleId="CC9FA35E257B4050B42B06E46A874DA9">
    <w:name w:val="CC9FA35E257B4050B42B06E46A874DA9"/>
    <w:rsid w:val="00DD6A64"/>
  </w:style>
  <w:style w:type="paragraph" w:customStyle="1" w:styleId="840A6D7B90BD4CD0A2853C7BE65E45C8">
    <w:name w:val="840A6D7B90BD4CD0A2853C7BE65E45C8"/>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EA04613B8A3D4873BD4F4D9E9A13F14F">
    <w:name w:val="EA04613B8A3D4873BD4F4D9E9A13F14F"/>
    <w:rsid w:val="00DD6A64"/>
  </w:style>
  <w:style w:type="paragraph" w:customStyle="1" w:styleId="3EC9C7991E24463094F3A5B0D978D369">
    <w:name w:val="3EC9C7991E24463094F3A5B0D978D369"/>
    <w:rsid w:val="00DD6A64"/>
  </w:style>
  <w:style w:type="paragraph" w:customStyle="1" w:styleId="1C4F2B5F45C14E0AB97202446DD2BE44">
    <w:name w:val="1C4F2B5F45C14E0AB97202446DD2BE44"/>
    <w:rsid w:val="00DD6A64"/>
  </w:style>
  <w:style w:type="paragraph" w:customStyle="1" w:styleId="C6EBB4DE437D451C94D29969772CD4D1">
    <w:name w:val="C6EBB4DE437D451C94D29969772CD4D1"/>
    <w:rsid w:val="00DD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1F63B-8839-4600-8BF4-73F988670180}">
  <ds:schemaRefs>
    <ds:schemaRef ds:uri="http://schemas.openxmlformats.org/officeDocument/2006/bibliography"/>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4.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1113</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Alejandra Borda</cp:lastModifiedBy>
  <cp:revision>5</cp:revision>
  <dcterms:created xsi:type="dcterms:W3CDTF">2022-10-06T22:55:00Z</dcterms:created>
  <dcterms:modified xsi:type="dcterms:W3CDTF">2022-10-07T15:40:00Z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