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6793" w14:textId="1A1D17A5" w:rsidR="00BB4A52" w:rsidRPr="00563EE0" w:rsidRDefault="00563EE0" w:rsidP="00563EE0">
      <w:pPr>
        <w:jc w:val="center"/>
        <w:rPr>
          <w:rFonts w:ascii="Arial" w:hAnsi="Arial" w:cs="Arial"/>
          <w:b/>
          <w:bCs/>
          <w:lang w:val="es-MX"/>
        </w:rPr>
      </w:pPr>
      <w:r w:rsidRPr="00563EE0">
        <w:rPr>
          <w:rFonts w:ascii="Arial" w:hAnsi="Arial" w:cs="Arial"/>
          <w:b/>
          <w:bCs/>
          <w:lang w:val="es-MX"/>
        </w:rPr>
        <w:t>INFORME AUDIENCIA – ARTÍCULO 80 CPTSS</w:t>
      </w:r>
    </w:p>
    <w:p w14:paraId="27C6F553" w14:textId="42699D57" w:rsidR="00563EE0" w:rsidRPr="00563EE0" w:rsidRDefault="00563EE0" w:rsidP="00563EE0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color w:val="000000"/>
          <w:lang w:eastAsia="es-CO"/>
        </w:rPr>
        <w:t xml:space="preserve">Se informa que el </w:t>
      </w:r>
      <w:r w:rsidRPr="00563EE0">
        <w:rPr>
          <w:rFonts w:ascii="Arial" w:eastAsia="Times New Roman" w:hAnsi="Arial" w:cs="Arial"/>
          <w:color w:val="000000"/>
          <w:lang w:eastAsia="es-CO"/>
        </w:rPr>
        <w:t>17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de julio de </w:t>
      </w:r>
      <w:r w:rsidRPr="00563EE0">
        <w:rPr>
          <w:rFonts w:ascii="Arial" w:eastAsia="Times New Roman" w:hAnsi="Arial" w:cs="Arial"/>
          <w:color w:val="000000"/>
          <w:lang w:eastAsia="es-CO"/>
        </w:rPr>
        <w:t>2025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63EE0">
        <w:rPr>
          <w:rFonts w:ascii="Arial" w:eastAsia="Times New Roman" w:hAnsi="Arial" w:cs="Arial"/>
          <w:color w:val="000000"/>
          <w:lang w:eastAsia="es-CO"/>
        </w:rPr>
        <w:t>en el Juzgado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Primero Civil del Circuito con conocimientos en Asuntos Laborales de Leticia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se debía llevar a cabo la audiencia de que trata el artículo </w:t>
      </w:r>
      <w:r w:rsidRPr="00563EE0">
        <w:rPr>
          <w:rFonts w:ascii="Arial" w:eastAsia="Times New Roman" w:hAnsi="Arial" w:cs="Arial"/>
          <w:color w:val="000000"/>
          <w:lang w:eastAsia="es-CO"/>
        </w:rPr>
        <w:t>e</w:t>
      </w:r>
      <w:r w:rsidRPr="00563EE0">
        <w:rPr>
          <w:rFonts w:ascii="Arial" w:eastAsia="Times New Roman" w:hAnsi="Arial" w:cs="Arial"/>
          <w:color w:val="000000"/>
          <w:lang w:eastAsia="es-CO"/>
        </w:rPr>
        <w:t>80 del CPTSS en el siguiente proceso:</w:t>
      </w:r>
    </w:p>
    <w:p w14:paraId="16BE4BE5" w14:textId="6CA6D788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>Referencia</w:t>
      </w:r>
      <w:r w:rsidRPr="00563EE0">
        <w:rPr>
          <w:rFonts w:ascii="Arial" w:eastAsia="Times New Roman" w:hAnsi="Arial" w:cs="Arial"/>
          <w:color w:val="000000"/>
          <w:lang w:eastAsia="es-CO"/>
        </w:rPr>
        <w:t>:             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63EE0">
        <w:rPr>
          <w:rFonts w:ascii="Arial" w:eastAsia="Times New Roman" w:hAnsi="Arial" w:cs="Arial"/>
          <w:color w:val="000000"/>
          <w:lang w:eastAsia="es-CO"/>
        </w:rPr>
        <w:t>ORDINARIO LABORAL DE PRIMERA INSTANCIA.</w:t>
      </w:r>
    </w:p>
    <w:p w14:paraId="1D724265" w14:textId="33436C35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>Demandante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:        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 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63EE0">
        <w:rPr>
          <w:rFonts w:ascii="Arial" w:eastAsia="Times New Roman" w:hAnsi="Arial" w:cs="Arial"/>
          <w:color w:val="000000"/>
          <w:lang w:eastAsia="es-CO"/>
        </w:rPr>
        <w:t>OSCAR FABIAN CABRERA SANTA CRUZ</w:t>
      </w:r>
    </w:p>
    <w:p w14:paraId="4369EAFE" w14:textId="4C2E2368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>Demandado</w:t>
      </w:r>
      <w:bookmarkStart w:id="0" w:name="x_x_x_x_x__Hlk134423151"/>
      <w:r w:rsidRPr="00563EE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s</w:t>
      </w:r>
      <w:bookmarkEnd w:id="0"/>
      <w:r w:rsidRPr="00563EE0">
        <w:rPr>
          <w:rFonts w:ascii="Arial" w:eastAsia="Times New Roman" w:hAnsi="Arial" w:cs="Arial"/>
          <w:color w:val="000000"/>
          <w:lang w:eastAsia="es-CO"/>
        </w:rPr>
        <w:t xml:space="preserve">:       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  </w:t>
      </w:r>
      <w:r w:rsidRPr="00563EE0">
        <w:rPr>
          <w:rFonts w:ascii="Arial" w:eastAsia="Times New Roman" w:hAnsi="Arial" w:cs="Arial"/>
          <w:color w:val="000000"/>
          <w:lang w:eastAsia="es-CO"/>
        </w:rPr>
        <w:t>CONSORCIO LOS LAGOS Y OTROS.</w:t>
      </w:r>
    </w:p>
    <w:p w14:paraId="5168E4FE" w14:textId="21112280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>Llamado en G.:   </w:t>
      </w: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 xml:space="preserve">  </w:t>
      </w: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 xml:space="preserve">  </w:t>
      </w:r>
      <w:bookmarkStart w:id="1" w:name="x_x_x_x_x__Hlk197929443"/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563EE0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COMPAÑIA ASEGURADORA DE FIANZAS S.A</w:t>
      </w:r>
      <w:bookmarkEnd w:id="1"/>
      <w:r w:rsidRPr="00563EE0">
        <w:rPr>
          <w:rFonts w:ascii="Arial" w:eastAsia="Times New Roman" w:hAnsi="Arial" w:cs="Arial"/>
          <w:color w:val="000000"/>
          <w:lang w:eastAsia="es-CO"/>
        </w:rPr>
        <w:t>.</w:t>
      </w:r>
    </w:p>
    <w:p w14:paraId="4025D27E" w14:textId="3C9B01A0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b/>
          <w:bCs/>
          <w:color w:val="000000"/>
          <w:lang w:eastAsia="es-CO"/>
        </w:rPr>
        <w:t>Radicación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:            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63EE0">
        <w:rPr>
          <w:rFonts w:ascii="Arial" w:eastAsia="Times New Roman" w:hAnsi="Arial" w:cs="Arial"/>
          <w:color w:val="000000"/>
          <w:lang w:eastAsia="es-CO"/>
        </w:rPr>
        <w:t> 91001318900120170015200</w:t>
      </w:r>
    </w:p>
    <w:p w14:paraId="2445BCE8" w14:textId="77777777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7121BCE" w14:textId="77777777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color w:val="000000"/>
          <w:lang w:eastAsia="es-CO"/>
        </w:rPr>
        <w:t xml:space="preserve">El juez instaló la audiencia, 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en donde se </w:t>
      </w:r>
      <w:r w:rsidRPr="00563EE0">
        <w:rPr>
          <w:rFonts w:ascii="Arial" w:eastAsia="Times New Roman" w:hAnsi="Arial" w:cs="Arial"/>
          <w:color w:val="000000"/>
          <w:lang w:eastAsia="es-CO"/>
        </w:rPr>
        <w:t>reconoció personería al Dr. Herrera y a su vez a la a</w:t>
      </w:r>
      <w:r w:rsidRPr="00563EE0">
        <w:rPr>
          <w:rFonts w:ascii="Arial" w:eastAsia="Times New Roman" w:hAnsi="Arial" w:cs="Arial"/>
          <w:color w:val="000000"/>
          <w:lang w:eastAsia="es-CO"/>
        </w:rPr>
        <w:t>bogada Valentina Orozco Arce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como apoderada sustituta. No obstante, el apoderado judicial de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 la parte </w:t>
      </w:r>
      <w:r w:rsidRPr="00563EE0">
        <w:rPr>
          <w:rFonts w:ascii="Arial" w:eastAsia="Times New Roman" w:hAnsi="Arial" w:cs="Arial"/>
          <w:color w:val="000000"/>
          <w:lang w:eastAsia="es-CO"/>
        </w:rPr>
        <w:t>demandante había solicitado el aplazamiento ya que el demandante se encontraba de viaje</w:t>
      </w:r>
      <w:r w:rsidRPr="00563EE0">
        <w:rPr>
          <w:rFonts w:ascii="Arial" w:eastAsia="Times New Roman" w:hAnsi="Arial" w:cs="Arial"/>
          <w:color w:val="000000"/>
          <w:lang w:eastAsia="es-CO"/>
        </w:rPr>
        <w:t xml:space="preserve">. </w:t>
      </w:r>
    </w:p>
    <w:p w14:paraId="7B55DD5D" w14:textId="77777777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26CD152" w14:textId="254F5DD3" w:rsidR="00563EE0" w:rsidRPr="00563EE0" w:rsidRDefault="00563EE0" w:rsidP="00563E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563EE0">
        <w:rPr>
          <w:rFonts w:ascii="Arial" w:eastAsia="Times New Roman" w:hAnsi="Arial" w:cs="Arial"/>
          <w:color w:val="000000"/>
          <w:lang w:eastAsia="es-CO"/>
        </w:rPr>
        <w:t>P</w:t>
      </w:r>
      <w:r w:rsidRPr="00563EE0">
        <w:rPr>
          <w:rFonts w:ascii="Arial" w:eastAsia="Times New Roman" w:hAnsi="Arial" w:cs="Arial"/>
          <w:color w:val="000000"/>
          <w:lang w:eastAsia="es-CO"/>
        </w:rPr>
        <w:t>or tanto, el juez aplazó la diligencia y </w:t>
      </w:r>
      <w:r w:rsidRPr="00563EE0">
        <w:rPr>
          <w:rFonts w:ascii="Arial" w:eastAsia="Times New Roman" w:hAnsi="Arial" w:cs="Arial"/>
          <w:b/>
          <w:bCs/>
          <w:color w:val="000000"/>
          <w:highlight w:val="yellow"/>
          <w:lang w:eastAsia="es-CO"/>
        </w:rPr>
        <w:t>f</w:t>
      </w:r>
      <w:r w:rsidRPr="00563EE0">
        <w:rPr>
          <w:rFonts w:ascii="Arial" w:eastAsia="Times New Roman" w:hAnsi="Arial" w:cs="Arial"/>
          <w:b/>
          <w:bCs/>
          <w:color w:val="000000"/>
          <w:highlight w:val="yellow"/>
          <w:u w:val="single"/>
          <w:bdr w:val="none" w:sz="0" w:space="0" w:color="auto" w:frame="1"/>
          <w:shd w:val="clear" w:color="auto" w:fill="FFFF00"/>
          <w:lang w:eastAsia="es-CO"/>
        </w:rPr>
        <w:t>i</w:t>
      </w:r>
      <w:r w:rsidRPr="00563EE0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shd w:val="clear" w:color="auto" w:fill="FFFF00"/>
          <w:lang w:eastAsia="es-CO"/>
        </w:rPr>
        <w:t xml:space="preserve">jó </w:t>
      </w:r>
      <w:r w:rsidRPr="00563EE0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shd w:val="clear" w:color="auto" w:fill="FFFF00"/>
          <w:lang w:eastAsia="es-CO"/>
        </w:rPr>
        <w:t xml:space="preserve">como nueva </w:t>
      </w:r>
      <w:r w:rsidRPr="00563EE0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shd w:val="clear" w:color="auto" w:fill="FFFF00"/>
          <w:lang w:eastAsia="es-CO"/>
        </w:rPr>
        <w:t>fecha para el 11 DE SEPTIEMBRE DE 2025 A LAS 9 DE LA MAÑANA</w:t>
      </w:r>
      <w:r w:rsidRPr="00563EE0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shd w:val="clear" w:color="auto" w:fill="FFFF00"/>
          <w:lang w:eastAsia="es-CO"/>
        </w:rPr>
        <w:t>.</w:t>
      </w:r>
    </w:p>
    <w:p w14:paraId="6920D108" w14:textId="77777777" w:rsidR="00563EE0" w:rsidRPr="00563EE0" w:rsidRDefault="00563EE0">
      <w:pPr>
        <w:rPr>
          <w:lang w:val="es-MX"/>
        </w:rPr>
      </w:pPr>
    </w:p>
    <w:sectPr w:rsidR="00563EE0" w:rsidRPr="00563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E0"/>
    <w:rsid w:val="00563EE0"/>
    <w:rsid w:val="00BB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5EFE"/>
  <w15:chartTrackingRefBased/>
  <w15:docId w15:val="{F5F500BD-0EAD-4B69-A260-C61F46D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2025-07-17T23:39:00Z</dcterms:created>
  <dcterms:modified xsi:type="dcterms:W3CDTF">2025-07-17T23:45:00Z</dcterms:modified>
</cp:coreProperties>
</file>