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E893" w14:textId="665E26C2" w:rsidR="00C6165A" w:rsidRPr="00906E89" w:rsidRDefault="00906E89" w:rsidP="00906E89">
      <w:pPr>
        <w:jc w:val="center"/>
        <w:rPr>
          <w:rFonts w:ascii="Arial" w:hAnsi="Arial" w:cs="Arial"/>
          <w:b/>
          <w:bCs/>
          <w:lang w:val="es-MX"/>
        </w:rPr>
      </w:pPr>
      <w:r w:rsidRPr="00906E89">
        <w:rPr>
          <w:rFonts w:ascii="Arial" w:hAnsi="Arial" w:cs="Arial"/>
          <w:b/>
          <w:bCs/>
          <w:lang w:val="es-MX"/>
        </w:rPr>
        <w:t>INFORME AUDIENCIA DE CONCILIACIÓN, DECISIÓN DE EXCEPCIONES PREVIAS, SANEAMIENTO Y FIJACIÓN DE LITIGIO</w:t>
      </w:r>
    </w:p>
    <w:p w14:paraId="534F62DF" w14:textId="57F1E040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06E89">
        <w:rPr>
          <w:rFonts w:ascii="Arial" w:eastAsia="Times New Roman" w:hAnsi="Arial" w:cs="Arial"/>
          <w:color w:val="000000"/>
          <w:lang w:eastAsia="es-CO"/>
        </w:rPr>
        <w:br/>
      </w:r>
      <w:r w:rsidRPr="00906E89">
        <w:rPr>
          <w:rFonts w:ascii="Arial" w:eastAsia="Times New Roman" w:hAnsi="Arial" w:cs="Arial"/>
          <w:color w:val="000000"/>
          <w:lang w:eastAsia="es-CO"/>
        </w:rPr>
        <w:t>Informo que se asistió en representación de la Compañía SEGUROS CONFIANZA S.A., a</w:t>
      </w:r>
      <w:r w:rsidRPr="00906E89">
        <w:rPr>
          <w:rFonts w:ascii="Arial" w:eastAsia="Times New Roman" w:hAnsi="Arial" w:cs="Arial"/>
          <w:color w:val="000000"/>
          <w:lang w:eastAsia="es-CO"/>
        </w:rPr>
        <w:t xml:space="preserve"> la audiencia fijada para </w:t>
      </w:r>
      <w:r w:rsidRPr="00906E89">
        <w:rPr>
          <w:rFonts w:ascii="Arial" w:eastAsia="Times New Roman" w:hAnsi="Arial" w:cs="Arial"/>
          <w:color w:val="000000"/>
          <w:lang w:eastAsia="es-CO"/>
        </w:rPr>
        <w:t>el día</w:t>
      </w:r>
      <w:r w:rsidRPr="00906E89">
        <w:rPr>
          <w:rFonts w:ascii="Arial" w:eastAsia="Times New Roman" w:hAnsi="Arial" w:cs="Arial"/>
          <w:color w:val="000000"/>
          <w:lang w:eastAsia="es-CO"/>
        </w:rPr>
        <w:t xml:space="preserve"> 20 de mayo de 2025 a las 2:30p.m., en el proceso:</w:t>
      </w:r>
    </w:p>
    <w:p w14:paraId="170C577A" w14:textId="77777777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F849825" w14:textId="214C0C48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06E89">
        <w:rPr>
          <w:rFonts w:ascii="Arial" w:eastAsia="Times New Roman" w:hAnsi="Arial" w:cs="Arial"/>
          <w:color w:val="000000"/>
          <w:lang w:eastAsia="es-CO"/>
        </w:rPr>
        <w:t>PROCESO: ORDINARIO LABORAL</w:t>
      </w:r>
    </w:p>
    <w:p w14:paraId="2CCD9F74" w14:textId="55E84132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06E89">
        <w:rPr>
          <w:rFonts w:ascii="Arial" w:eastAsia="Times New Roman" w:hAnsi="Arial" w:cs="Arial"/>
          <w:color w:val="000000"/>
          <w:lang w:eastAsia="es-CO"/>
        </w:rPr>
        <w:t>JUZGADO:</w:t>
      </w:r>
      <w:r w:rsidRPr="00906E8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906E89">
        <w:rPr>
          <w:rFonts w:ascii="Arial" w:eastAsia="Times New Roman" w:hAnsi="Arial" w:cs="Arial"/>
          <w:color w:val="000000"/>
          <w:lang w:eastAsia="es-CO"/>
        </w:rPr>
        <w:t>JUZGADO SEGUNDO PROMISCUO CIRCUITO DE MOMPOS, BOLIVAR</w:t>
      </w:r>
    </w:p>
    <w:p w14:paraId="676B0113" w14:textId="72B7C0BD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06E89">
        <w:rPr>
          <w:rFonts w:ascii="Arial" w:eastAsia="Times New Roman" w:hAnsi="Arial" w:cs="Arial"/>
          <w:color w:val="000000"/>
          <w:lang w:eastAsia="es-CO"/>
        </w:rPr>
        <w:t>DEMANDANTE: WALBERTO GUERRA MOLA.</w:t>
      </w:r>
    </w:p>
    <w:p w14:paraId="0F15313D" w14:textId="27D05D15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06E89">
        <w:rPr>
          <w:rFonts w:ascii="Arial" w:eastAsia="Times New Roman" w:hAnsi="Arial" w:cs="Arial"/>
          <w:color w:val="000000"/>
          <w:lang w:eastAsia="es-CO"/>
        </w:rPr>
        <w:t>DEMANDADOS: SERVICOL LTDA. Y OTRO.</w:t>
      </w:r>
    </w:p>
    <w:p w14:paraId="3B0EA3E3" w14:textId="3B82AFE6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06E89">
        <w:rPr>
          <w:rFonts w:ascii="Arial" w:eastAsia="Times New Roman" w:hAnsi="Arial" w:cs="Arial"/>
          <w:b/>
          <w:bCs/>
          <w:color w:val="000000"/>
          <w:lang w:eastAsia="es-CO"/>
        </w:rPr>
        <w:t>LL. EN GARANTÍA: SEGUROS CONFIANZA S.A.</w:t>
      </w:r>
    </w:p>
    <w:p w14:paraId="3BB2142E" w14:textId="02307CB4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06E89">
        <w:rPr>
          <w:rFonts w:ascii="Arial" w:eastAsia="Times New Roman" w:hAnsi="Arial" w:cs="Arial"/>
          <w:color w:val="000000"/>
          <w:lang w:eastAsia="es-CO"/>
        </w:rPr>
        <w:t>RADICADO:</w:t>
      </w:r>
      <w:r w:rsidRPr="00906E8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906E89">
        <w:rPr>
          <w:rFonts w:ascii="Arial" w:eastAsia="Times New Roman" w:hAnsi="Arial" w:cs="Arial"/>
          <w:color w:val="000000"/>
          <w:lang w:eastAsia="es-CO"/>
        </w:rPr>
        <w:t>13468318900220190006000</w:t>
      </w:r>
    </w:p>
    <w:p w14:paraId="39BD04F3" w14:textId="77777777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373A8C2" w14:textId="77777777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06E89">
        <w:rPr>
          <w:rFonts w:ascii="Arial" w:eastAsia="Times New Roman" w:hAnsi="Arial" w:cs="Arial"/>
          <w:color w:val="000000"/>
          <w:lang w:eastAsia="es-CO"/>
        </w:rPr>
        <w:t>Al advertir que la diligencia no daba inicio, se recurrió a contactar al despacho directamente (con ayuda de dependencia) a distintos números consignados tales como:  6856341, 3102384932 y </w:t>
      </w:r>
      <w:r w:rsidRPr="00906E89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3114099589, </w:t>
      </w:r>
      <w:r w:rsidRPr="00906E89">
        <w:rPr>
          <w:rFonts w:ascii="Arial" w:eastAsia="Times New Roman" w:hAnsi="Arial" w:cs="Arial"/>
          <w:color w:val="000000"/>
          <w:lang w:eastAsia="es-CO"/>
        </w:rPr>
        <w:t>para solicitar información. Finalmente se obtuvo respuesta de este último número de contacto, establecido el contacto el funcionario comunica que se estaba informando a las partes que la audiencia no se puede hacer y sería fijada nueva fecha, debido a que en el palacio de justicia se están realizando remodelaciones y el edificio no tenía acceso a internet.</w:t>
      </w:r>
    </w:p>
    <w:p w14:paraId="271DE315" w14:textId="77777777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09D76D8" w14:textId="7A26EFF2" w:rsidR="00906E89" w:rsidRPr="00906E89" w:rsidRDefault="00906E89" w:rsidP="00906E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P</w:t>
      </w:r>
      <w:r w:rsidRPr="00906E89">
        <w:rPr>
          <w:rFonts w:ascii="Arial" w:eastAsia="Times New Roman" w:hAnsi="Arial" w:cs="Arial"/>
          <w:color w:val="000000"/>
          <w:lang w:eastAsia="es-CO"/>
        </w:rPr>
        <w:t>endiente del auto que fije nueva fecha.</w:t>
      </w:r>
    </w:p>
    <w:p w14:paraId="38FDD8CE" w14:textId="77777777" w:rsidR="00906E89" w:rsidRPr="00906E89" w:rsidRDefault="00906E89">
      <w:pPr>
        <w:rPr>
          <w:rFonts w:ascii="Arial" w:hAnsi="Arial" w:cs="Arial"/>
          <w:lang w:val="es-MX"/>
        </w:rPr>
      </w:pPr>
    </w:p>
    <w:sectPr w:rsidR="00906E89" w:rsidRPr="00906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89"/>
    <w:rsid w:val="00906E89"/>
    <w:rsid w:val="00C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DAEB"/>
  <w15:chartTrackingRefBased/>
  <w15:docId w15:val="{CDAA5C3B-A84C-42F6-8D61-CFB3D836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5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2025-05-21T18:57:00Z</dcterms:created>
  <dcterms:modified xsi:type="dcterms:W3CDTF">2025-05-21T19:01:00Z</dcterms:modified>
</cp:coreProperties>
</file>