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DBC3" w14:textId="77777777" w:rsidR="0091216B" w:rsidRPr="0091216B" w:rsidRDefault="0091216B" w:rsidP="0091216B">
      <w:pPr>
        <w:jc w:val="both"/>
      </w:pPr>
      <w:r w:rsidRPr="0091216B">
        <w:t>Comedidamente les informo que el día 09 de mayo de 2025, asistí en representación de la llamada en garantía </w:t>
      </w:r>
      <w:r w:rsidRPr="0091216B">
        <w:rPr>
          <w:b/>
          <w:bCs/>
        </w:rPr>
        <w:t>COMPAÑIA ASEGURADORA DE FIANZAS S.A.</w:t>
      </w:r>
      <w:r w:rsidRPr="0091216B">
        <w:t> a la audiencia de que trata el artículo 80 C.P.T.S.S. ante el Juzgado Trece laboral del Circuito de Bogotá, la cual se desarrolló de manera virtual, dentro del proceso descrito en el asunto.</w:t>
      </w:r>
    </w:p>
    <w:p w14:paraId="5574B875" w14:textId="77777777" w:rsidR="0091216B" w:rsidRPr="0091216B" w:rsidRDefault="0091216B" w:rsidP="0091216B">
      <w:pPr>
        <w:jc w:val="both"/>
      </w:pPr>
      <w:r w:rsidRPr="0091216B">
        <w:t> </w:t>
      </w:r>
    </w:p>
    <w:p w14:paraId="79D53A91" w14:textId="77777777" w:rsidR="0091216B" w:rsidRPr="0091216B" w:rsidRDefault="0091216B" w:rsidP="0091216B">
      <w:pPr>
        <w:jc w:val="both"/>
      </w:pPr>
      <w:r w:rsidRPr="0091216B">
        <w:rPr>
          <w:b/>
          <w:bCs/>
        </w:rPr>
        <w:t>ETAPAS SURTIDAS:</w:t>
      </w:r>
    </w:p>
    <w:p w14:paraId="0434B342" w14:textId="77777777" w:rsidR="0091216B" w:rsidRPr="0091216B" w:rsidRDefault="0091216B" w:rsidP="0091216B">
      <w:pPr>
        <w:jc w:val="both"/>
      </w:pPr>
      <w:r w:rsidRPr="0091216B">
        <w:t> </w:t>
      </w:r>
    </w:p>
    <w:p w14:paraId="74CD91B6" w14:textId="77777777" w:rsidR="0091216B" w:rsidRPr="0091216B" w:rsidRDefault="0091216B" w:rsidP="0091216B">
      <w:pPr>
        <w:numPr>
          <w:ilvl w:val="0"/>
          <w:numId w:val="2"/>
        </w:numPr>
        <w:jc w:val="both"/>
      </w:pPr>
      <w:r w:rsidRPr="0091216B">
        <w:t>Verificación de las partes</w:t>
      </w:r>
    </w:p>
    <w:p w14:paraId="0D5BEFCD" w14:textId="77777777" w:rsidR="0091216B" w:rsidRPr="0091216B" w:rsidRDefault="0091216B" w:rsidP="0091216B">
      <w:pPr>
        <w:numPr>
          <w:ilvl w:val="1"/>
          <w:numId w:val="2"/>
        </w:numPr>
        <w:jc w:val="both"/>
      </w:pPr>
      <w:r w:rsidRPr="0091216B">
        <w:t>Se me reconoce personería</w:t>
      </w:r>
    </w:p>
    <w:p w14:paraId="1B0B488B" w14:textId="77777777" w:rsidR="0091216B" w:rsidRPr="0091216B" w:rsidRDefault="0091216B" w:rsidP="0091216B">
      <w:pPr>
        <w:numPr>
          <w:ilvl w:val="0"/>
          <w:numId w:val="2"/>
        </w:numPr>
        <w:jc w:val="both"/>
      </w:pPr>
      <w:r w:rsidRPr="0091216B">
        <w:t>Práctica de pruebas</w:t>
      </w:r>
    </w:p>
    <w:p w14:paraId="1AEAB166" w14:textId="77777777" w:rsidR="0091216B" w:rsidRPr="0091216B" w:rsidRDefault="0091216B" w:rsidP="0091216B">
      <w:pPr>
        <w:numPr>
          <w:ilvl w:val="1"/>
          <w:numId w:val="3"/>
        </w:numPr>
        <w:jc w:val="both"/>
      </w:pPr>
      <w:r w:rsidRPr="0091216B">
        <w:t>Interrogatorio de parte de Camila Marcel Restrepo (únicamente se practicó esta prueba)</w:t>
      </w:r>
    </w:p>
    <w:p w14:paraId="38A452AC" w14:textId="77777777" w:rsidR="0091216B" w:rsidRPr="0091216B" w:rsidRDefault="0091216B" w:rsidP="0091216B">
      <w:pPr>
        <w:numPr>
          <w:ilvl w:val="1"/>
          <w:numId w:val="3"/>
        </w:numPr>
        <w:jc w:val="both"/>
      </w:pPr>
      <w:r w:rsidRPr="0091216B">
        <w:t>la parte demandante desistió del interrogatorio a OPTIMIZAR SERIVICOS TEMPORALES</w:t>
      </w:r>
    </w:p>
    <w:p w14:paraId="1304684E" w14:textId="77777777" w:rsidR="0091216B" w:rsidRPr="0091216B" w:rsidRDefault="0091216B" w:rsidP="0091216B">
      <w:pPr>
        <w:numPr>
          <w:ilvl w:val="1"/>
          <w:numId w:val="3"/>
        </w:numPr>
        <w:jc w:val="both"/>
      </w:pPr>
      <w:r w:rsidRPr="0091216B">
        <w:t>la parte demandante desistió del interrogatorio a Temporales uno S.A.</w:t>
      </w:r>
    </w:p>
    <w:p w14:paraId="2B222751" w14:textId="77777777" w:rsidR="0091216B" w:rsidRDefault="0091216B" w:rsidP="0091216B">
      <w:pPr>
        <w:numPr>
          <w:ilvl w:val="0"/>
          <w:numId w:val="2"/>
        </w:numPr>
        <w:jc w:val="both"/>
      </w:pPr>
      <w:r w:rsidRPr="0091216B">
        <w:t>Alegatos, se manifestó lo siguiente:</w:t>
      </w:r>
    </w:p>
    <w:p w14:paraId="7C937ADF" w14:textId="77777777" w:rsidR="0091216B" w:rsidRPr="0091216B" w:rsidRDefault="0091216B" w:rsidP="0091216B">
      <w:pPr>
        <w:ind w:left="720"/>
        <w:jc w:val="both"/>
      </w:pPr>
    </w:p>
    <w:p w14:paraId="584B23FE" w14:textId="146067F0" w:rsidR="0091216B" w:rsidRPr="0091216B" w:rsidRDefault="0091216B" w:rsidP="0091216B">
      <w:pPr>
        <w:jc w:val="both"/>
      </w:pPr>
      <w:r w:rsidRPr="0091216B">
        <w:rPr>
          <w:b/>
          <w:bCs/>
        </w:rPr>
        <w:t xml:space="preserve">INEXTISTENCIA DE SOLIDARIDAD </w:t>
      </w:r>
      <w:r w:rsidRPr="0091216B">
        <w:rPr>
          <w:b/>
          <w:bCs/>
        </w:rPr>
        <w:t>ENTRE OPTIMIZAR</w:t>
      </w:r>
      <w:r w:rsidRPr="0091216B">
        <w:rPr>
          <w:b/>
          <w:bCs/>
        </w:rPr>
        <w:t xml:space="preserve"> SERIVICOS TEMPORALES Y FONDO NACIONAL DEL AHORRO (en adelante FNA) DE REALIZAR ALGÚN PAGO AL NO CONFIGURARSE UNA RELACIÓN ENCUBIERTA</w:t>
      </w:r>
    </w:p>
    <w:p w14:paraId="55B0B1BF" w14:textId="77777777" w:rsidR="0091216B" w:rsidRPr="0091216B" w:rsidRDefault="0091216B" w:rsidP="0091216B">
      <w:pPr>
        <w:jc w:val="both"/>
      </w:pPr>
      <w:r w:rsidRPr="0091216B">
        <w:t>Lo cierto es que no quedó probado la existencia de una relación laboral subordinada entre la aquí demandante y el FNA, teniendo presente que no se cumple los elementos del art 23 C.S.T, sobre todo la falta de subordinación; asimismo, no se probó que la demandante ejerciera algún cargo de planta, pues, nunca aportó acto administrativo en donde se evidencie claramente la creación de dicho puesto, funciones, y medio de prueba que acredite que la actora realizara exactamente las mismas funciones. Tampoco existen testigos en este proceso que permitan evidenciar los elementos de un contrato de trabajo, y las funciones que la actora dice que realizó.</w:t>
      </w:r>
    </w:p>
    <w:p w14:paraId="769FCA7E" w14:textId="77777777" w:rsidR="0091216B" w:rsidRPr="0091216B" w:rsidRDefault="0091216B" w:rsidP="0091216B">
      <w:pPr>
        <w:jc w:val="both"/>
      </w:pPr>
      <w:r w:rsidRPr="0091216B">
        <w:t>Aunado a esto, no basta con la simple narración de la parte actora para que se configure un contrato realidad, y según el interrogatorio de parte, la propia demandante confiesa que las personas las cuales denominaba coordinadores, y de quien recibía ordenes no hacían parte del FNA, asimismo, que el proceso de contratación, pagos, entre otras cosas la realizó las empresas temporales, no FNA. Tampoco probó el uso de uniformes del FNA o elementos de trabajo por parte del Fondo, entre otras cosas.</w:t>
      </w:r>
    </w:p>
    <w:p w14:paraId="6B28495E" w14:textId="77777777" w:rsidR="0091216B" w:rsidRPr="0091216B" w:rsidRDefault="0091216B" w:rsidP="0091216B">
      <w:pPr>
        <w:jc w:val="both"/>
      </w:pPr>
      <w:r w:rsidRPr="0091216B">
        <w:t>Por tanto, nunca existió una relación laboral subordinada entre FNA y la actora, es así, que no es procedente las pretensiones de la demanda, ante la carencia probatoria</w:t>
      </w:r>
    </w:p>
    <w:p w14:paraId="03939642" w14:textId="77777777" w:rsidR="0091216B" w:rsidRPr="0091216B" w:rsidRDefault="0091216B" w:rsidP="0091216B">
      <w:pPr>
        <w:jc w:val="both"/>
      </w:pPr>
      <w:r w:rsidRPr="0091216B">
        <w:t> </w:t>
      </w:r>
    </w:p>
    <w:p w14:paraId="4FF8263C" w14:textId="77777777" w:rsidR="0091216B" w:rsidRPr="0091216B" w:rsidRDefault="0091216B" w:rsidP="0091216B">
      <w:pPr>
        <w:jc w:val="both"/>
      </w:pPr>
      <w:r w:rsidRPr="0091216B">
        <w:lastRenderedPageBreak/>
        <w:t> </w:t>
      </w:r>
    </w:p>
    <w:p w14:paraId="7DDFB7D7" w14:textId="77777777" w:rsidR="0091216B" w:rsidRPr="0091216B" w:rsidRDefault="0091216B" w:rsidP="0091216B">
      <w:pPr>
        <w:jc w:val="both"/>
      </w:pPr>
      <w:r w:rsidRPr="0091216B">
        <w:rPr>
          <w:b/>
          <w:bCs/>
        </w:rPr>
        <w:t>NO SE PROBÓ LA MALA FE DEL ASEGURADO O FNA PARA LA PROCEDENCIA DE CUALQUIER TIPO DE SANCIÓN MORATORIA</w:t>
      </w:r>
    </w:p>
    <w:p w14:paraId="0A9CB077" w14:textId="77777777" w:rsidR="0091216B" w:rsidRPr="0091216B" w:rsidRDefault="0091216B" w:rsidP="0091216B">
      <w:pPr>
        <w:jc w:val="both"/>
      </w:pPr>
      <w:r w:rsidRPr="0091216B">
        <w:t>Se debe tener de presente que, para la procedencia de las sanciones moratorias, se deberá evaluar la conducta del empleador, y evidenciar una mala fe, la cual en el presente caso no existió. Lo primero que podemos evaluar es que la parte actora jamás colocó o puso en conocimiento al empleador de la existencia de una indebida liquidación, de hecho, las peticiones aportadas buscaban agotar el requisito procesal de realizar una reclamación al ente administrativo para acceder a la administración de justicia conforme al art 6 CPL, pero realmente no se evidencia que la parte actora haya manifestado estar inconforme con su liquidación de acreencias devengadas durante los diversos contratos; asimismo,  no se aprecia que este haya manifestado algún tipo de inconformidad salarial mientras estuvo vinculada con OPTIMIZAR.</w:t>
      </w:r>
    </w:p>
    <w:p w14:paraId="382A745C" w14:textId="77777777" w:rsidR="0091216B" w:rsidRPr="0091216B" w:rsidRDefault="0091216B" w:rsidP="0091216B">
      <w:pPr>
        <w:jc w:val="both"/>
      </w:pPr>
      <w:r w:rsidRPr="0091216B">
        <w:t>Además, se debe dejar de presente que esta empresa se encontraba en reorganización, por ende, cualquier pago debía realizarlo de acorde al proceso de reorganización empresarial, y los pagos los realiza conforme a la agenda aprobada en dicho proceso, es así, que resulta a todas luces desproporcional, que la entidad demandada sea condenada a pagar cualquier tipo de sanción moratoria, cuando, nunca se le manifestó previó a esta demanda alguna inconformidad laboral. Y en caso de que esta tesis no sea acogida, se deberán respetar los límites temporales de cualquier sanción conforme a la normatividad laboral., no obstante, se reitera, en el presente asunto no se evidencia mala fe alguna</w:t>
      </w:r>
    </w:p>
    <w:p w14:paraId="4FBED0ED" w14:textId="77777777" w:rsidR="0091216B" w:rsidRPr="0091216B" w:rsidRDefault="0091216B" w:rsidP="0091216B">
      <w:pPr>
        <w:jc w:val="both"/>
      </w:pPr>
      <w:r w:rsidRPr="0091216B">
        <w:t> </w:t>
      </w:r>
    </w:p>
    <w:p w14:paraId="6661F654" w14:textId="77777777" w:rsidR="0091216B" w:rsidRPr="0091216B" w:rsidRDefault="0091216B" w:rsidP="0091216B">
      <w:pPr>
        <w:jc w:val="both"/>
      </w:pPr>
      <w:r w:rsidRPr="0091216B">
        <w:rPr>
          <w:b/>
          <w:bCs/>
        </w:rPr>
        <w:t>NO EXISTIÓ DESPIDO INJUSTIFICADO</w:t>
      </w:r>
    </w:p>
    <w:p w14:paraId="5733D360" w14:textId="77777777" w:rsidR="0091216B" w:rsidRPr="0091216B" w:rsidRDefault="0091216B" w:rsidP="0091216B">
      <w:pPr>
        <w:jc w:val="both"/>
      </w:pPr>
      <w:r w:rsidRPr="0091216B">
        <w:t>Se debe tener presente que en los contratos que la actora firmó estaba establecido un plazo determinado, por lo que su desvinculación se dio al cumplirse dicho termino.</w:t>
      </w:r>
    </w:p>
    <w:p w14:paraId="7A40E210" w14:textId="77777777" w:rsidR="0091216B" w:rsidRPr="0091216B" w:rsidRDefault="0091216B" w:rsidP="0091216B">
      <w:pPr>
        <w:jc w:val="both"/>
      </w:pPr>
      <w:r w:rsidRPr="0091216B">
        <w:t xml:space="preserve">Al respecto, en cuanto a la sanción que se reclama, es importante realizar varias precisiones; la primera, conforme a la redacción del artículo 64 del Código Sustantivo del Trabajo, dicha sanción solo es susceptible de ser impuesta al empleador; segundo, por tratarse de una sanción su aplicación no se realiza de manera automática, se requiere previamente calificar la conducta del empleador y determinar si actuó de buena fe. Lo </w:t>
      </w:r>
      <w:proofErr w:type="gramStart"/>
      <w:r w:rsidRPr="0091216B">
        <w:t>cual</w:t>
      </w:r>
      <w:proofErr w:type="gramEnd"/>
      <w:r w:rsidRPr="0091216B">
        <w:t xml:space="preserve"> en este caso, nunca se probó la existencia de una mala fe, reiterando que la actora nunca manifestó alguna inconformidad a su empleador mientras estuvo su vínculo laboral vigente, y su desvinculación de debía a la finalización del plazo establecido en el contrato.</w:t>
      </w:r>
    </w:p>
    <w:p w14:paraId="262D7800" w14:textId="77777777" w:rsidR="0091216B" w:rsidRPr="0091216B" w:rsidRDefault="0091216B" w:rsidP="0091216B">
      <w:pPr>
        <w:jc w:val="both"/>
      </w:pPr>
      <w:r w:rsidRPr="0091216B">
        <w:t> </w:t>
      </w:r>
    </w:p>
    <w:p w14:paraId="396158F7" w14:textId="77777777" w:rsidR="0091216B" w:rsidRPr="0091216B" w:rsidRDefault="0091216B" w:rsidP="0091216B">
      <w:pPr>
        <w:jc w:val="both"/>
      </w:pPr>
      <w:r w:rsidRPr="0091216B">
        <w:rPr>
          <w:b/>
          <w:bCs/>
        </w:rPr>
        <w:t>COMPENSACIÓN</w:t>
      </w:r>
    </w:p>
    <w:p w14:paraId="669EC1B6" w14:textId="77777777" w:rsidR="0091216B" w:rsidRPr="0091216B" w:rsidRDefault="0091216B" w:rsidP="0091216B">
      <w:pPr>
        <w:jc w:val="both"/>
      </w:pPr>
      <w:r w:rsidRPr="0091216B">
        <w:t>Se formula esta excepción en virtud de que en el improbable evento de que prosperen las pretensiones de la demanda y se imponga alguna condena a la demandada, del monto de esta deberán deducirse o descontarse las sumas que ya fueron pagadas al demandante</w:t>
      </w:r>
    </w:p>
    <w:p w14:paraId="737A55FB" w14:textId="77777777" w:rsidR="0091216B" w:rsidRPr="0091216B" w:rsidRDefault="0091216B" w:rsidP="0091216B">
      <w:pPr>
        <w:jc w:val="both"/>
      </w:pPr>
    </w:p>
    <w:p w14:paraId="3741697B" w14:textId="77777777" w:rsidR="0091216B" w:rsidRPr="0091216B" w:rsidRDefault="0091216B" w:rsidP="0091216B">
      <w:pPr>
        <w:jc w:val="both"/>
      </w:pPr>
      <w:r w:rsidRPr="0091216B">
        <w:lastRenderedPageBreak/>
        <w:t> </w:t>
      </w:r>
    </w:p>
    <w:p w14:paraId="637871B7" w14:textId="77777777" w:rsidR="0091216B" w:rsidRPr="0091216B" w:rsidRDefault="0091216B" w:rsidP="0091216B">
      <w:pPr>
        <w:jc w:val="both"/>
      </w:pPr>
      <w:r w:rsidRPr="0091216B">
        <w:rPr>
          <w:b/>
          <w:bCs/>
        </w:rPr>
        <w:t>FRENTE AL CONTRATO DE SEGURO</w:t>
      </w:r>
    </w:p>
    <w:p w14:paraId="1EAF781D" w14:textId="77777777" w:rsidR="0091216B" w:rsidRPr="0091216B" w:rsidRDefault="0091216B" w:rsidP="0091216B">
      <w:pPr>
        <w:jc w:val="both"/>
      </w:pPr>
      <w:r w:rsidRPr="0091216B">
        <w:t> </w:t>
      </w:r>
    </w:p>
    <w:p w14:paraId="4C9FA2F6" w14:textId="77777777" w:rsidR="0091216B" w:rsidRPr="0091216B" w:rsidRDefault="0091216B" w:rsidP="0091216B">
      <w:pPr>
        <w:jc w:val="both"/>
      </w:pPr>
      <w:r w:rsidRPr="0091216B">
        <w:rPr>
          <w:b/>
          <w:bCs/>
        </w:rPr>
        <w:t>FALTA DE LEGITIMACIÓN EN LA CAUSA POR ACTIVA</w:t>
      </w:r>
    </w:p>
    <w:p w14:paraId="233B9A93" w14:textId="77777777" w:rsidR="0091216B" w:rsidRPr="0091216B" w:rsidRDefault="0091216B" w:rsidP="0091216B">
      <w:pPr>
        <w:jc w:val="both"/>
      </w:pPr>
      <w:r w:rsidRPr="0091216B">
        <w:t>El llamamiento en garantía lo realizó el FNA, quien no estaba legitimado en la causa por activa para realizarlo, al respecto el art 64.C.G.P señala lo siguiente:</w:t>
      </w:r>
    </w:p>
    <w:p w14:paraId="40A5BFC3" w14:textId="77777777" w:rsidR="0091216B" w:rsidRPr="0091216B" w:rsidRDefault="0091216B" w:rsidP="0091216B">
      <w:pPr>
        <w:jc w:val="both"/>
      </w:pPr>
      <w:r w:rsidRPr="0091216B">
        <w:t xml:space="preserve">Art 64 </w:t>
      </w:r>
      <w:proofErr w:type="spellStart"/>
      <w:r w:rsidRPr="0091216B">
        <w:t>cgp</w:t>
      </w:r>
      <w:proofErr w:type="spellEnd"/>
      <w:r w:rsidRPr="0091216B">
        <w:t xml:space="preserve"> “Quien afirme tener derecho legal o contractual a exigir de otro la indemnización del perjuicio que llegare a sufrir o el reembolso total o parcial del pago que tuviere que hacer como resultado de la sentencia que se dicte en el proceso que promueva o se le promueva”</w:t>
      </w:r>
    </w:p>
    <w:p w14:paraId="31BA64D2" w14:textId="77777777" w:rsidR="0091216B" w:rsidRPr="0091216B" w:rsidRDefault="0091216B" w:rsidP="0091216B">
      <w:pPr>
        <w:jc w:val="both"/>
      </w:pPr>
      <w:r w:rsidRPr="0091216B">
        <w:t>Por ende, debe quedar claro en la sentencia que el FNA no estaba legitimado por activa para llamar a mi representada, teniendo presente que no es tomador, asegurado o beneficiario del contrato de seguro; por ende, la relación entre mi representada y este es nula, dado quien podía ejercer la acción derivada del contrato de seguros es OPTIMIZAR SERIVICOS TEMPORALES, lo cual no hizo</w:t>
      </w:r>
    </w:p>
    <w:p w14:paraId="56BAA2FB" w14:textId="77777777" w:rsidR="0091216B" w:rsidRPr="0091216B" w:rsidRDefault="0091216B" w:rsidP="0091216B">
      <w:pPr>
        <w:jc w:val="both"/>
      </w:pPr>
      <w:r w:rsidRPr="0091216B">
        <w:t> </w:t>
      </w:r>
    </w:p>
    <w:p w14:paraId="510B5717" w14:textId="77777777" w:rsidR="0091216B" w:rsidRPr="0091216B" w:rsidRDefault="0091216B" w:rsidP="0091216B">
      <w:pPr>
        <w:jc w:val="both"/>
      </w:pPr>
      <w:r w:rsidRPr="0091216B">
        <w:rPr>
          <w:b/>
          <w:bCs/>
        </w:rPr>
        <w:t>FALTA DE COBERTURA MATERIAL DEL CONTRATO DE SEGURO</w:t>
      </w:r>
    </w:p>
    <w:p w14:paraId="3B18FA60" w14:textId="77777777" w:rsidR="0091216B" w:rsidRPr="0091216B" w:rsidRDefault="0091216B" w:rsidP="0091216B">
      <w:pPr>
        <w:jc w:val="both"/>
      </w:pPr>
      <w:r w:rsidRPr="0091216B">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84A19BA" w14:textId="77777777" w:rsidR="0091216B" w:rsidRPr="0091216B" w:rsidRDefault="0091216B" w:rsidP="0091216B">
      <w:pPr>
        <w:jc w:val="both"/>
      </w:pPr>
      <w:r w:rsidRPr="0091216B">
        <w:t>Por ende, el contrato de seguro en ningún momento amparó los salarios, prestaciones e indemnizaciones que se produzcan producto de una relación encubierta entre FNA y la aquí demandante, y en caso de declararse, no le corresponde a la aseguradora realizar pagó alguno</w:t>
      </w:r>
    </w:p>
    <w:p w14:paraId="5DC9E124" w14:textId="77777777" w:rsidR="0091216B" w:rsidRPr="0091216B" w:rsidRDefault="0091216B" w:rsidP="0091216B">
      <w:pPr>
        <w:jc w:val="both"/>
      </w:pPr>
      <w:r w:rsidRPr="0091216B">
        <w:t> </w:t>
      </w:r>
    </w:p>
    <w:p w14:paraId="24CF037D" w14:textId="77777777" w:rsidR="0091216B" w:rsidRPr="0091216B" w:rsidRDefault="0091216B" w:rsidP="0091216B">
      <w:pPr>
        <w:jc w:val="both"/>
      </w:pPr>
      <w:r w:rsidRPr="0091216B">
        <w:rPr>
          <w:b/>
          <w:bCs/>
        </w:rPr>
        <w:t>INEXIGIBILIDAD DEL CONTRATO DE SEGURO</w:t>
      </w:r>
    </w:p>
    <w:p w14:paraId="34C58AFB" w14:textId="77777777" w:rsidR="0091216B" w:rsidRPr="0091216B" w:rsidRDefault="0091216B" w:rsidP="0091216B">
      <w:pPr>
        <w:jc w:val="both"/>
      </w:pPr>
      <w:r w:rsidRPr="0091216B">
        <w:t>Se debe tener presente que en el asunto en marras, no se cumplió el objeto del contrato de seguro, teniendo presente que la actora manifestó que efectivamente se realizaron los pagos por parte de  OPTIMIZAR SERIVICOS TEMPORALES, por ende, en ningún momento existió alguna inconformidad con la liquidación salarial realizada por el asegurado, dado que no se puede confundir la voluntad de la demandante que se declare una relación laboral encubierta con el ente administrativo a que realmente OPTIMIZAR SERVICIOS TEMPORALES haya incumplido sus obligaciones salariales, prestacionales entre otras</w:t>
      </w:r>
    </w:p>
    <w:p w14:paraId="19719E58" w14:textId="77777777" w:rsidR="0091216B" w:rsidRPr="0091216B" w:rsidRDefault="0091216B" w:rsidP="0091216B">
      <w:pPr>
        <w:jc w:val="both"/>
      </w:pPr>
      <w:r w:rsidRPr="0091216B">
        <w:t> </w:t>
      </w:r>
    </w:p>
    <w:p w14:paraId="36D463AC" w14:textId="77777777" w:rsidR="0091216B" w:rsidRPr="0091216B" w:rsidRDefault="0091216B" w:rsidP="0091216B">
      <w:r w:rsidRPr="0091216B">
        <w:rPr>
          <w:b/>
          <w:bCs/>
        </w:rPr>
        <w:lastRenderedPageBreak/>
        <w:t>CONFIGURACIÓN DEL FENÓMENO JURÍDICO DE LA NULIDAD RELATIVA DEL CONTRATO DE SEGURO POR LA RETICENCIA DEL AFIANZADO</w:t>
      </w:r>
    </w:p>
    <w:p w14:paraId="0D007ED3" w14:textId="77777777" w:rsidR="0091216B" w:rsidRPr="0091216B" w:rsidRDefault="0091216B" w:rsidP="0091216B">
      <w:pPr>
        <w:jc w:val="both"/>
      </w:pPr>
      <w:r w:rsidRPr="0091216B">
        <w:t>El tomador está obligado a declarar sinceramente los hechos o circunstancias que determinan el estado del riesgo en cumplimiento del artículo 1058 del código</w:t>
      </w:r>
    </w:p>
    <w:p w14:paraId="670E271D" w14:textId="77777777" w:rsidR="0091216B" w:rsidRPr="0091216B" w:rsidRDefault="0091216B" w:rsidP="0091216B">
      <w:pPr>
        <w:jc w:val="both"/>
      </w:pPr>
      <w:r w:rsidRPr="0091216B">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w:t>
      </w:r>
    </w:p>
    <w:p w14:paraId="24FF61CC" w14:textId="77777777" w:rsidR="0091216B" w:rsidRPr="0091216B" w:rsidRDefault="0091216B" w:rsidP="0091216B">
      <w:r w:rsidRPr="0091216B">
        <w:t> </w:t>
      </w:r>
    </w:p>
    <w:p w14:paraId="745795EA" w14:textId="77777777" w:rsidR="0091216B" w:rsidRPr="0091216B" w:rsidRDefault="0091216B" w:rsidP="0091216B">
      <w:r w:rsidRPr="0091216B">
        <w:rPr>
          <w:b/>
          <w:bCs/>
        </w:rPr>
        <w:t>COEXISTENCIA DEL SEGURO</w:t>
      </w:r>
    </w:p>
    <w:p w14:paraId="5F1F24CC" w14:textId="77777777" w:rsidR="0091216B" w:rsidRPr="0091216B" w:rsidRDefault="0091216B" w:rsidP="0091216B">
      <w:r w:rsidRPr="0091216B">
        <w:t>En atención a lo preceptuado en el artículo 1092 del Código de Comercio en el cual se precisa cuándo se existan otros seguros con las mismas coberturas la indemnización debe dividirse entre las aseguradoras en proporción al monto asegurado por cada una, sin superar la cuantía asumida por mi representada.</w:t>
      </w:r>
    </w:p>
    <w:p w14:paraId="48D38A70" w14:textId="77777777" w:rsidR="0091216B" w:rsidRPr="0091216B" w:rsidRDefault="0091216B" w:rsidP="0091216B">
      <w:r w:rsidRPr="0091216B">
        <w:t>Finalmente se debe, en un remotísimo evento que sea condenada mi representada, considerar la reducción por compensaciones, que no se puede exceder el límite del valor asegurado, la disponibilidad de este, y el carácter indemnizatorio del contrato de seguro</w:t>
      </w:r>
    </w:p>
    <w:p w14:paraId="7672CCD7" w14:textId="77777777" w:rsidR="0091216B" w:rsidRPr="0091216B" w:rsidRDefault="0091216B" w:rsidP="0091216B">
      <w:pPr>
        <w:numPr>
          <w:ilvl w:val="0"/>
          <w:numId w:val="4"/>
        </w:numPr>
      </w:pPr>
      <w:r w:rsidRPr="0091216B">
        <w:rPr>
          <w:b/>
          <w:bCs/>
          <w:u w:val="single"/>
        </w:rPr>
        <w:t>Se reprograma para el 03 de julio 2025 a las 11 am, se dictará sentencia ese día </w:t>
      </w:r>
    </w:p>
    <w:p w14:paraId="2D29525C" w14:textId="77777777" w:rsidR="0091216B" w:rsidRPr="0091216B" w:rsidRDefault="0091216B" w:rsidP="0091216B">
      <w:r w:rsidRPr="0091216B">
        <w:t> </w:t>
      </w:r>
    </w:p>
    <w:p w14:paraId="25496FCF" w14:textId="65CF73B5" w:rsidR="0091216B" w:rsidRPr="0091216B" w:rsidRDefault="0091216B" w:rsidP="0091216B">
      <w:r w:rsidRPr="0091216B">
        <w:t>Link expediente </w:t>
      </w:r>
      <w:hyperlink r:id="rId5" w:tgtFrame="_blank" w:tooltip="Dirección URL original: https://etbcsj-my.sharepoint.com/:f:/g/personal/jlato13_cendoj_ramajudicial_gov_co/En3zKlxwNONIkAFAtAHtHjMBCJASGUmfyhh8BPYORJGiFw?e=2jxfHv. Haga clic o pulse si confía en este vínculo." w:history="1">
        <w:r w:rsidRPr="0091216B">
          <w:rPr>
            <w:rStyle w:val="Hipervnculo"/>
          </w:rPr>
          <w:drawing>
            <wp:inline distT="0" distB="0" distL="0" distR="0" wp14:anchorId="48754466" wp14:editId="183C8BE4">
              <wp:extent cx="152400" cy="152400"/>
              <wp:effectExtent l="0" t="0" r="0" b="0"/>
              <wp:docPr id="1144673693" name="Imagen 2">
                <a:hlinkClick xmlns:a="http://schemas.openxmlformats.org/drawingml/2006/main" r:id="rId5" tgtFrame="&quot;_blank&quot;" tooltip="&quot;Dirección URL original: https://etbcsj-my.sharepoint.com/:f:/g/personal/jlato13_cendoj_ramajudicial_gov_co/En3zKlxwNONIkAFAtAHtHjMBCJASGUmfyhh8BPYORJGiFw?e=2jxfHv. Haga clic o pulse si confía en este víncu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gtFrame="&quot;_blank&quot;" tooltip="&quot;Dirección URL original: https://etbcsj-my.sharepoint.com/:f:/g/personal/jlato13_cendoj_ramajudicial_gov_co/En3zKlxwNONIkAFAtAHtHjMBCJASGUmfyhh8BPYORJGiFw?e=2jxfHv. Haga clic o pulse si confía en este víncul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216B">
          <w:rPr>
            <w:rStyle w:val="Hipervnculo"/>
          </w:rPr>
          <w:t>2016-415 CAMILA MARCELA RESTREPO REYES contra OPTIMIZAR SERVICIOS TEMPORALES</w:t>
        </w:r>
      </w:hyperlink>
    </w:p>
    <w:p w14:paraId="2231B085" w14:textId="77777777" w:rsidR="00E3150B" w:rsidRDefault="00E3150B"/>
    <w:p w14:paraId="749B7C1E" w14:textId="77777777" w:rsidR="00E3150B" w:rsidRPr="00FA2F30" w:rsidRDefault="00E3150B" w:rsidP="00E3150B">
      <w:pPr>
        <w:jc w:val="both"/>
        <w:rPr>
          <w:b/>
          <w:bCs/>
        </w:rPr>
      </w:pPr>
      <w:r w:rsidRPr="00FA2F30">
        <w:rPr>
          <w:b/>
          <w:bCs/>
          <w:color w:val="000000"/>
          <w:sz w:val="27"/>
          <w:szCs w:val="27"/>
        </w:rPr>
        <w:t>Nota: tener en cuenta que este documento es una referencia de lo que se dijo en la audiencia, no es una transcripción literal.</w:t>
      </w:r>
    </w:p>
    <w:p w14:paraId="1008C9D7" w14:textId="77777777" w:rsidR="00E3150B" w:rsidRDefault="00E3150B"/>
    <w:p w14:paraId="31F73AE7" w14:textId="77777777" w:rsidR="00E3150B" w:rsidRDefault="00E3150B"/>
    <w:p w14:paraId="50D9C25F" w14:textId="5D159463" w:rsidR="0053236A" w:rsidRPr="00BF65F7" w:rsidRDefault="007617FE">
      <w:pPr>
        <w:rPr>
          <w:b/>
          <w:bCs/>
        </w:rPr>
      </w:pPr>
      <w:r w:rsidRPr="00BF65F7">
        <w:rPr>
          <w:b/>
          <w:bCs/>
        </w:rPr>
        <w:t>CAMILA MARCEL RESTREPO (10:01 AM-10:19)</w:t>
      </w:r>
    </w:p>
    <w:p w14:paraId="0C1AD2BF" w14:textId="496A383A" w:rsidR="00306DAA" w:rsidRDefault="00DD04A7" w:rsidP="00E83E40">
      <w:pPr>
        <w:jc w:val="both"/>
      </w:pPr>
      <w:r>
        <w:t>¿</w:t>
      </w:r>
      <w:r w:rsidR="00306DAA">
        <w:t>Usted ha presentado otra demanda en otra parte del país?</w:t>
      </w:r>
    </w:p>
    <w:p w14:paraId="0C01AFC6" w14:textId="5E3DC51A" w:rsidR="00306DAA" w:rsidRDefault="00306DAA" w:rsidP="00E83E40">
      <w:pPr>
        <w:jc w:val="both"/>
      </w:pPr>
      <w:r>
        <w:t>No recuerda haberlo hecho en otro lugar</w:t>
      </w:r>
    </w:p>
    <w:p w14:paraId="7E6DB9B2" w14:textId="77777777" w:rsidR="00DD04A7" w:rsidRDefault="00DD04A7" w:rsidP="00E83E40">
      <w:pPr>
        <w:jc w:val="both"/>
      </w:pPr>
    </w:p>
    <w:p w14:paraId="054EBA75" w14:textId="7A17CF04" w:rsidR="00306DAA" w:rsidRDefault="00DD04A7" w:rsidP="00E83E40">
      <w:pPr>
        <w:jc w:val="both"/>
      </w:pPr>
      <w:r>
        <w:t>¿</w:t>
      </w:r>
      <w:r w:rsidR="00306DAA">
        <w:t>Cómo llegó al FNA?</w:t>
      </w:r>
    </w:p>
    <w:p w14:paraId="6FB9A42E" w14:textId="66496468" w:rsidR="00306DAA" w:rsidRDefault="00306DAA" w:rsidP="00E83E40">
      <w:pPr>
        <w:jc w:val="both"/>
      </w:pPr>
      <w:r>
        <w:t xml:space="preserve">Ella </w:t>
      </w:r>
      <w:r w:rsidR="00BF65F7">
        <w:t>envió</w:t>
      </w:r>
      <w:r>
        <w:t xml:space="preserve"> la </w:t>
      </w:r>
      <w:r w:rsidR="00BF65F7">
        <w:t>HV</w:t>
      </w:r>
      <w:r>
        <w:t>, la llamaron del fondo y la contactaron de la empresa temporal, y ellos se encargaron de la vinculación, empezó en el año 2011, empezó a trabajar en la ciudad de Manizales</w:t>
      </w:r>
    </w:p>
    <w:p w14:paraId="3ED1EB3C" w14:textId="77777777" w:rsidR="00DD04A7" w:rsidRDefault="00DD04A7" w:rsidP="00E83E40">
      <w:pPr>
        <w:jc w:val="both"/>
      </w:pPr>
    </w:p>
    <w:p w14:paraId="58C649BF" w14:textId="485DB150" w:rsidR="00306DAA" w:rsidRDefault="00DD04A7" w:rsidP="00E83E40">
      <w:pPr>
        <w:jc w:val="both"/>
      </w:pPr>
      <w:r>
        <w:t>¿</w:t>
      </w:r>
      <w:r w:rsidR="00BF65F7">
        <w:t>Qué</w:t>
      </w:r>
      <w:r w:rsidR="00306DAA">
        <w:t xml:space="preserve"> temporales estuvo vinculada?</w:t>
      </w:r>
    </w:p>
    <w:p w14:paraId="072EA192" w14:textId="779857EC" w:rsidR="00306DAA" w:rsidRDefault="00306DAA" w:rsidP="00E83E40">
      <w:pPr>
        <w:jc w:val="both"/>
      </w:pPr>
      <w:r>
        <w:t>Con 2, Temporales 1ª, y optimizar</w:t>
      </w:r>
    </w:p>
    <w:p w14:paraId="6207FAC1" w14:textId="77777777" w:rsidR="00DD04A7" w:rsidRDefault="00DD04A7" w:rsidP="00E83E40">
      <w:pPr>
        <w:jc w:val="both"/>
      </w:pPr>
    </w:p>
    <w:p w14:paraId="1B626FFF" w14:textId="50FBAC25" w:rsidR="00306DAA" w:rsidRDefault="00DD04A7" w:rsidP="00E83E40">
      <w:pPr>
        <w:jc w:val="both"/>
      </w:pPr>
      <w:r>
        <w:t>¿</w:t>
      </w:r>
      <w:r w:rsidR="00306DAA">
        <w:t>Siempre firmó contrato con ellas?</w:t>
      </w:r>
    </w:p>
    <w:p w14:paraId="08D46525" w14:textId="45B476FF" w:rsidR="00306DAA" w:rsidRDefault="00306DAA" w:rsidP="00E83E40">
      <w:pPr>
        <w:jc w:val="both"/>
      </w:pPr>
      <w:r>
        <w:t xml:space="preserve">Dice que siempre con </w:t>
      </w:r>
      <w:r w:rsidR="00BF5C02">
        <w:t>ellas,</w:t>
      </w:r>
      <w:r>
        <w:t xml:space="preserve"> pero era remitida al FNA</w:t>
      </w:r>
    </w:p>
    <w:p w14:paraId="580766F2" w14:textId="77777777" w:rsidR="00DD04A7" w:rsidRDefault="00DD04A7" w:rsidP="00E83E40">
      <w:pPr>
        <w:jc w:val="both"/>
      </w:pPr>
    </w:p>
    <w:p w14:paraId="27F9F455" w14:textId="5496E18F" w:rsidR="00306DAA" w:rsidRDefault="00DD04A7" w:rsidP="00E83E40">
      <w:pPr>
        <w:jc w:val="both"/>
      </w:pPr>
      <w:r>
        <w:t>¿</w:t>
      </w:r>
      <w:r w:rsidR="00BF5C02">
        <w:t>Quién</w:t>
      </w:r>
      <w:r w:rsidR="00306DAA">
        <w:t xml:space="preserve"> le realizaba los pagos de </w:t>
      </w:r>
      <w:r w:rsidR="00E83E40">
        <w:t>las acreencias</w:t>
      </w:r>
      <w:r w:rsidR="00306DAA">
        <w:t>?</w:t>
      </w:r>
    </w:p>
    <w:p w14:paraId="634ABFAB" w14:textId="71DD3E82" w:rsidR="00306DAA" w:rsidRDefault="00306DAA" w:rsidP="00E83E40">
      <w:pPr>
        <w:jc w:val="both"/>
      </w:pPr>
      <w:r>
        <w:t>Las temporales</w:t>
      </w:r>
    </w:p>
    <w:p w14:paraId="0799BCCC" w14:textId="77777777" w:rsidR="00DD04A7" w:rsidRDefault="00DD04A7" w:rsidP="00E83E40">
      <w:pPr>
        <w:jc w:val="both"/>
      </w:pPr>
    </w:p>
    <w:p w14:paraId="47B04A65" w14:textId="41AA3327" w:rsidR="00306DAA" w:rsidRDefault="00DD04A7" w:rsidP="00E83E40">
      <w:pPr>
        <w:jc w:val="both"/>
      </w:pPr>
      <w:r>
        <w:t>¿</w:t>
      </w:r>
      <w:r w:rsidR="00BF5C02">
        <w:t>Qué</w:t>
      </w:r>
      <w:r w:rsidR="00306DAA">
        <w:t xml:space="preserve"> cargo desempañaba?</w:t>
      </w:r>
    </w:p>
    <w:p w14:paraId="792B298C" w14:textId="5FA0CF86" w:rsidR="00306DAA" w:rsidRDefault="00306DAA" w:rsidP="00E83E40">
      <w:pPr>
        <w:jc w:val="both"/>
      </w:pPr>
      <w:r>
        <w:t>Comercial III</w:t>
      </w:r>
    </w:p>
    <w:p w14:paraId="7404105C" w14:textId="77777777" w:rsidR="00DD04A7" w:rsidRDefault="00DD04A7" w:rsidP="00E83E40">
      <w:pPr>
        <w:jc w:val="both"/>
      </w:pPr>
    </w:p>
    <w:p w14:paraId="188C3C79" w14:textId="208045D7" w:rsidR="00306DAA" w:rsidRDefault="00DD04A7" w:rsidP="00E83E40">
      <w:pPr>
        <w:jc w:val="both"/>
      </w:pPr>
      <w:r>
        <w:t>¿</w:t>
      </w:r>
      <w:r w:rsidR="00306DAA">
        <w:t>Estas empresas le quedaron adeudando dineros?</w:t>
      </w:r>
    </w:p>
    <w:p w14:paraId="5F63D334" w14:textId="69E3EB1D" w:rsidR="00306DAA" w:rsidRDefault="00306DAA" w:rsidP="00E83E40">
      <w:pPr>
        <w:jc w:val="both"/>
      </w:pPr>
      <w:r>
        <w:t>Ellos nunca pagaron horas extras, ni vacaciones, dice que nunca tuvo derecho a vacaciones, dice que nunca fue pagado por ellos</w:t>
      </w:r>
    </w:p>
    <w:p w14:paraId="491D07C8" w14:textId="77777777" w:rsidR="00DD04A7" w:rsidRDefault="00DD04A7" w:rsidP="00E83E40">
      <w:pPr>
        <w:jc w:val="both"/>
      </w:pPr>
    </w:p>
    <w:p w14:paraId="3C191776" w14:textId="7C028295" w:rsidR="00306DAA" w:rsidRDefault="00DD04A7" w:rsidP="00E83E40">
      <w:pPr>
        <w:jc w:val="both"/>
      </w:pPr>
      <w:r>
        <w:t>¿</w:t>
      </w:r>
      <w:r w:rsidR="00BF5C02">
        <w:t>Qué</w:t>
      </w:r>
      <w:r w:rsidR="00306DAA">
        <w:t xml:space="preserve"> le reconocieron?</w:t>
      </w:r>
    </w:p>
    <w:p w14:paraId="4B8ECEFB" w14:textId="75661803" w:rsidR="00306DAA" w:rsidRDefault="00306DAA" w:rsidP="00E83E40">
      <w:pPr>
        <w:jc w:val="both"/>
      </w:pPr>
      <w:r>
        <w:t xml:space="preserve">Salarios, nunca hora extra. El cargo era de </w:t>
      </w:r>
      <w:r w:rsidR="00BF5C02">
        <w:t>atención</w:t>
      </w:r>
      <w:r>
        <w:t xml:space="preserve"> al </w:t>
      </w:r>
      <w:r w:rsidR="00BF5C02">
        <w:t>público</w:t>
      </w:r>
      <w:r>
        <w:t xml:space="preserve">, manejaba un horario hasta las 5 y siempre salían </w:t>
      </w:r>
      <w:r w:rsidR="00BF5C02">
        <w:t>más</w:t>
      </w:r>
      <w:r>
        <w:t xml:space="preserve"> tarde porque el FNA </w:t>
      </w:r>
      <w:r w:rsidR="00BF5C02">
        <w:t>se llenaba mucho</w:t>
      </w:r>
    </w:p>
    <w:p w14:paraId="0A0D6E3F" w14:textId="77777777" w:rsidR="00DD04A7" w:rsidRDefault="00DD04A7" w:rsidP="00E83E40">
      <w:pPr>
        <w:jc w:val="both"/>
      </w:pPr>
    </w:p>
    <w:p w14:paraId="599DE0FA" w14:textId="362B7F51" w:rsidR="00306DAA" w:rsidRDefault="00DD04A7" w:rsidP="00E83E40">
      <w:pPr>
        <w:jc w:val="both"/>
      </w:pPr>
      <w:r>
        <w:t>¿</w:t>
      </w:r>
      <w:r w:rsidR="00306DAA">
        <w:t xml:space="preserve">Ellos le </w:t>
      </w:r>
      <w:r w:rsidR="00BF5C02">
        <w:t>reconocieron</w:t>
      </w:r>
      <w:r w:rsidR="00306DAA">
        <w:t xml:space="preserve"> </w:t>
      </w:r>
      <w:r w:rsidR="00BF5C02">
        <w:t>algún</w:t>
      </w:r>
      <w:r w:rsidR="00306DAA">
        <w:t xml:space="preserve"> otro dinero?</w:t>
      </w:r>
    </w:p>
    <w:p w14:paraId="730F763C" w14:textId="2E4DBD1B" w:rsidR="00306DAA" w:rsidRDefault="00306DAA" w:rsidP="00E83E40">
      <w:pPr>
        <w:jc w:val="both"/>
      </w:pPr>
      <w:r>
        <w:t>Ninguno</w:t>
      </w:r>
    </w:p>
    <w:p w14:paraId="515F7F01" w14:textId="77777777" w:rsidR="00DD04A7" w:rsidRDefault="00DD04A7" w:rsidP="00E83E40">
      <w:pPr>
        <w:jc w:val="both"/>
      </w:pPr>
    </w:p>
    <w:p w14:paraId="3B911A02" w14:textId="0B4FC8A9" w:rsidR="00306DAA" w:rsidRDefault="00DD04A7" w:rsidP="00E83E40">
      <w:pPr>
        <w:jc w:val="both"/>
      </w:pPr>
      <w:r>
        <w:t>¿</w:t>
      </w:r>
      <w:r w:rsidR="00306DAA">
        <w:t xml:space="preserve">Las aseguradoras le han reconocido dinero por </w:t>
      </w:r>
      <w:r w:rsidR="00BF5C02">
        <w:t>algún</w:t>
      </w:r>
      <w:r w:rsidR="00306DAA">
        <w:t xml:space="preserve"> concepto?</w:t>
      </w:r>
    </w:p>
    <w:p w14:paraId="6AF1E0AD" w14:textId="79FDF53A" w:rsidR="00306DAA" w:rsidRDefault="00306DAA" w:rsidP="00E83E40">
      <w:pPr>
        <w:jc w:val="both"/>
      </w:pPr>
      <w:r>
        <w:t xml:space="preserve">Ninguno </w:t>
      </w:r>
    </w:p>
    <w:p w14:paraId="4A0F6632" w14:textId="77777777" w:rsidR="00DD04A7" w:rsidRDefault="00DD04A7" w:rsidP="00E83E40">
      <w:pPr>
        <w:jc w:val="both"/>
      </w:pPr>
    </w:p>
    <w:p w14:paraId="3C0EF2F8" w14:textId="00BF6842" w:rsidR="00306DAA" w:rsidRDefault="00DD04A7" w:rsidP="00E83E40">
      <w:pPr>
        <w:jc w:val="both"/>
      </w:pPr>
      <w:r>
        <w:t>¿</w:t>
      </w:r>
      <w:r w:rsidR="00306DAA">
        <w:t>Estas labores siempre fueron constantes?</w:t>
      </w:r>
    </w:p>
    <w:p w14:paraId="5C406E66" w14:textId="37B0FCFE" w:rsidR="00306DAA" w:rsidRDefault="00306DAA" w:rsidP="00E83E40">
      <w:pPr>
        <w:jc w:val="both"/>
      </w:pPr>
      <w:r>
        <w:t xml:space="preserve">Dice que desde llegó siempre tuvo las mismas funciones. Hacia </w:t>
      </w:r>
      <w:r w:rsidR="00BF5C02">
        <w:t>afiliaciones</w:t>
      </w:r>
      <w:r>
        <w:t xml:space="preserve">, retiros, traslados </w:t>
      </w:r>
    </w:p>
    <w:p w14:paraId="1234B755" w14:textId="77777777" w:rsidR="00DD04A7" w:rsidRDefault="00DD04A7" w:rsidP="00E83E40">
      <w:pPr>
        <w:jc w:val="both"/>
      </w:pPr>
    </w:p>
    <w:p w14:paraId="0BF6782A" w14:textId="7123412A" w:rsidR="00306DAA" w:rsidRDefault="00DD04A7" w:rsidP="00E83E40">
      <w:pPr>
        <w:jc w:val="both"/>
      </w:pPr>
      <w:r>
        <w:lastRenderedPageBreak/>
        <w:t>¿</w:t>
      </w:r>
      <w:r w:rsidR="00306DAA">
        <w:t xml:space="preserve">Y esas funciones aumentaban o disminuían en </w:t>
      </w:r>
      <w:r w:rsidR="00BF5C02">
        <w:t>algún</w:t>
      </w:r>
      <w:r w:rsidR="00306DAA">
        <w:t xml:space="preserve"> momento?</w:t>
      </w:r>
    </w:p>
    <w:p w14:paraId="40F2529F" w14:textId="67707678" w:rsidR="00306DAA" w:rsidRDefault="00306DAA" w:rsidP="00E83E40">
      <w:pPr>
        <w:jc w:val="both"/>
      </w:pPr>
      <w:r>
        <w:t>Era constante</w:t>
      </w:r>
    </w:p>
    <w:p w14:paraId="2791DFEF" w14:textId="77777777" w:rsidR="00DD04A7" w:rsidRDefault="00DD04A7" w:rsidP="00E83E40">
      <w:pPr>
        <w:jc w:val="both"/>
      </w:pPr>
    </w:p>
    <w:p w14:paraId="5447B93E" w14:textId="7917F7FF" w:rsidR="00306DAA" w:rsidRDefault="00DD04A7" w:rsidP="00E83E40">
      <w:pPr>
        <w:jc w:val="both"/>
      </w:pPr>
      <w:r>
        <w:t>¿</w:t>
      </w:r>
      <w:r w:rsidR="00306DAA">
        <w:t>A usted la entrevista se la hizo el FNA o alguna temporal?</w:t>
      </w:r>
    </w:p>
    <w:p w14:paraId="1C16B059" w14:textId="25D096B2" w:rsidR="00306DAA" w:rsidRDefault="00306DAA" w:rsidP="00E83E40">
      <w:pPr>
        <w:jc w:val="both"/>
      </w:pPr>
      <w:r>
        <w:t xml:space="preserve">El FNA le hizo su entrevista, pero el proceso de contratación lo hizo con temporales uno A. </w:t>
      </w:r>
    </w:p>
    <w:p w14:paraId="6A6BB984" w14:textId="2752BB09" w:rsidR="00306DAA" w:rsidRDefault="00306DAA" w:rsidP="00E83E40">
      <w:pPr>
        <w:jc w:val="both"/>
      </w:pPr>
      <w:r>
        <w:t>La forma previa fue con el FNA y el resto con l</w:t>
      </w:r>
      <w:r w:rsidR="00BF5C02">
        <w:t>a</w:t>
      </w:r>
      <w:r>
        <w:t xml:space="preserve"> temporal</w:t>
      </w:r>
    </w:p>
    <w:p w14:paraId="34BB3C44" w14:textId="4F1F16E3" w:rsidR="00306DAA" w:rsidRDefault="00306DAA" w:rsidP="00E83E40">
      <w:pPr>
        <w:jc w:val="both"/>
      </w:pPr>
      <w:r>
        <w:t>Ella inicio en julio de 2011, y salió en el 2015</w:t>
      </w:r>
    </w:p>
    <w:p w14:paraId="74ED0C56" w14:textId="77777777" w:rsidR="00DD04A7" w:rsidRDefault="00DD04A7" w:rsidP="00E83E40">
      <w:pPr>
        <w:jc w:val="both"/>
      </w:pPr>
    </w:p>
    <w:p w14:paraId="6CED2BAD" w14:textId="55A34DD0" w:rsidR="00306DAA" w:rsidRDefault="00DD04A7" w:rsidP="00E83E40">
      <w:pPr>
        <w:jc w:val="both"/>
      </w:pPr>
      <w:r>
        <w:t>¿</w:t>
      </w:r>
      <w:r w:rsidR="00306DAA">
        <w:t>Hubo alguna interrupción de la prestación de servicio?</w:t>
      </w:r>
    </w:p>
    <w:p w14:paraId="409D03E6" w14:textId="41FEAD29" w:rsidR="00306DAA" w:rsidRDefault="00306DAA" w:rsidP="00E83E40">
      <w:pPr>
        <w:jc w:val="both"/>
      </w:pPr>
      <w:r>
        <w:t xml:space="preserve">No, nunca. No tuvo </w:t>
      </w:r>
      <w:r w:rsidR="00BF5C02">
        <w:t>interrupción</w:t>
      </w:r>
      <w:r>
        <w:t xml:space="preserve">  </w:t>
      </w:r>
    </w:p>
    <w:p w14:paraId="2DE5F154" w14:textId="77777777" w:rsidR="00DD04A7" w:rsidRDefault="00DD04A7" w:rsidP="00E83E40">
      <w:pPr>
        <w:jc w:val="both"/>
      </w:pPr>
    </w:p>
    <w:p w14:paraId="08D5FD5B" w14:textId="29502AB0" w:rsidR="00306DAA" w:rsidRDefault="00DD04A7" w:rsidP="00E83E40">
      <w:pPr>
        <w:jc w:val="both"/>
      </w:pPr>
      <w:r>
        <w:t>¿</w:t>
      </w:r>
      <w:r w:rsidR="00BF5C02">
        <w:t>Cuántos</w:t>
      </w:r>
      <w:r w:rsidR="00306DAA">
        <w:t xml:space="preserve"> contratos tuvo?</w:t>
      </w:r>
    </w:p>
    <w:p w14:paraId="0B96C97F" w14:textId="03827C74" w:rsidR="00306DAA" w:rsidRDefault="00306DAA" w:rsidP="00E83E40">
      <w:pPr>
        <w:jc w:val="both"/>
      </w:pPr>
      <w:r>
        <w:t>Del 01 de julio hasta el 30 del 2014</w:t>
      </w:r>
      <w:r w:rsidR="00BF5C02">
        <w:t>,</w:t>
      </w:r>
      <w:r>
        <w:t xml:space="preserve"> temporales 1 a y de diciembre hasta abril con optimizar </w:t>
      </w:r>
    </w:p>
    <w:p w14:paraId="446A9F33" w14:textId="77777777" w:rsidR="00DD04A7" w:rsidRDefault="00DD04A7" w:rsidP="00E83E40">
      <w:pPr>
        <w:jc w:val="both"/>
      </w:pPr>
    </w:p>
    <w:p w14:paraId="110B1673" w14:textId="37FD98C2" w:rsidR="00306DAA" w:rsidRDefault="00DD04A7" w:rsidP="00E83E40">
      <w:pPr>
        <w:jc w:val="both"/>
      </w:pPr>
      <w:r>
        <w:t>¿</w:t>
      </w:r>
      <w:r w:rsidR="00E83E40">
        <w:t>Quién</w:t>
      </w:r>
      <w:r w:rsidR="00306DAA">
        <w:t xml:space="preserve"> le daba ordenes e indicaciones?</w:t>
      </w:r>
    </w:p>
    <w:p w14:paraId="51D2DA71" w14:textId="489C1583" w:rsidR="00306DAA" w:rsidRDefault="00306DAA" w:rsidP="00E83E40">
      <w:pPr>
        <w:jc w:val="both"/>
      </w:pPr>
      <w:r>
        <w:t xml:space="preserve">FNA, las temporales nunca le dieron </w:t>
      </w:r>
      <w:r w:rsidR="00E83E40">
        <w:t>órdenes</w:t>
      </w:r>
      <w:r>
        <w:t xml:space="preserve">. Siempre fue el fondo </w:t>
      </w:r>
    </w:p>
    <w:p w14:paraId="6B5F219B" w14:textId="77777777" w:rsidR="00E3538F" w:rsidRDefault="00E3538F" w:rsidP="00E83E40">
      <w:pPr>
        <w:jc w:val="both"/>
      </w:pPr>
    </w:p>
    <w:p w14:paraId="1DABEAA9" w14:textId="32F425B8" w:rsidR="00087EAD" w:rsidRDefault="00E3538F" w:rsidP="00E83E40">
      <w:pPr>
        <w:jc w:val="both"/>
      </w:pPr>
      <w:r>
        <w:t>¿</w:t>
      </w:r>
      <w:r w:rsidR="00087EAD">
        <w:t xml:space="preserve">Usted necesito </w:t>
      </w:r>
      <w:r w:rsidR="00E83E40">
        <w:t>algún</w:t>
      </w:r>
      <w:r w:rsidR="00087EAD">
        <w:t xml:space="preserve"> permiso?</w:t>
      </w:r>
    </w:p>
    <w:p w14:paraId="629EE7A4" w14:textId="77777777" w:rsidR="00087EAD" w:rsidRDefault="00087EAD" w:rsidP="00E83E40">
      <w:pPr>
        <w:jc w:val="both"/>
      </w:pPr>
      <w:r>
        <w:t xml:space="preserve">Cree no recordar </w:t>
      </w:r>
    </w:p>
    <w:p w14:paraId="7E39BDE1" w14:textId="77777777" w:rsidR="00E3538F" w:rsidRDefault="00E3538F" w:rsidP="00E83E40">
      <w:pPr>
        <w:jc w:val="both"/>
      </w:pPr>
    </w:p>
    <w:p w14:paraId="65ACEAED" w14:textId="3F20E8E6" w:rsidR="00087EAD" w:rsidRDefault="00E3538F" w:rsidP="00E83E40">
      <w:pPr>
        <w:jc w:val="both"/>
      </w:pPr>
      <w:r>
        <w:t>¿</w:t>
      </w:r>
      <w:r w:rsidR="00087EAD">
        <w:t xml:space="preserve">Usted recibió </w:t>
      </w:r>
      <w:r w:rsidR="00E83E40">
        <w:t>algún llamado</w:t>
      </w:r>
      <w:r w:rsidR="00087EAD">
        <w:t xml:space="preserve"> de </w:t>
      </w:r>
      <w:r w:rsidR="00E83E40">
        <w:t>atención</w:t>
      </w:r>
      <w:r w:rsidR="00087EAD">
        <w:t>?</w:t>
      </w:r>
    </w:p>
    <w:p w14:paraId="6AA2304E" w14:textId="77777777" w:rsidR="00087EAD" w:rsidRDefault="00087EAD" w:rsidP="00E83E40">
      <w:pPr>
        <w:jc w:val="both"/>
      </w:pPr>
      <w:r>
        <w:t xml:space="preserve">Nunca </w:t>
      </w:r>
    </w:p>
    <w:p w14:paraId="2EA964CB" w14:textId="77777777" w:rsidR="00E3538F" w:rsidRDefault="00E3538F" w:rsidP="00E83E40">
      <w:pPr>
        <w:jc w:val="both"/>
      </w:pPr>
    </w:p>
    <w:p w14:paraId="27682EEB" w14:textId="3F007A96" w:rsidR="00087EAD" w:rsidRDefault="00E3538F" w:rsidP="00E83E40">
      <w:pPr>
        <w:jc w:val="both"/>
      </w:pPr>
      <w:r>
        <w:t>¿</w:t>
      </w:r>
      <w:r w:rsidR="00E83E40">
        <w:t>Quién</w:t>
      </w:r>
      <w:r w:rsidR="00087EAD">
        <w:t xml:space="preserve"> supervisaba que usted ejercía como comercial III?</w:t>
      </w:r>
    </w:p>
    <w:p w14:paraId="3D209732" w14:textId="10FF3D3A" w:rsidR="00087EAD" w:rsidRDefault="00087EAD" w:rsidP="00E83E40">
      <w:pPr>
        <w:jc w:val="both"/>
      </w:pPr>
      <w:r>
        <w:t xml:space="preserve">Fernando </w:t>
      </w:r>
      <w:r w:rsidR="00E83E40">
        <w:t>González</w:t>
      </w:r>
      <w:r>
        <w:t xml:space="preserve">, </w:t>
      </w:r>
      <w:r w:rsidR="00E83E40">
        <w:t>F</w:t>
      </w:r>
      <w:r>
        <w:t xml:space="preserve">rancisco, ellos eran los coordinadores del punto. Primero Fernando, y luego, </w:t>
      </w:r>
      <w:r w:rsidR="00E83E40">
        <w:t>F</w:t>
      </w:r>
      <w:r>
        <w:t>rancisco</w:t>
      </w:r>
    </w:p>
    <w:p w14:paraId="2A44B5F4" w14:textId="77777777" w:rsidR="00E3538F" w:rsidRDefault="00E3538F" w:rsidP="00E83E40">
      <w:pPr>
        <w:jc w:val="both"/>
      </w:pPr>
    </w:p>
    <w:p w14:paraId="339D4769" w14:textId="24E2C24C" w:rsidR="00087EAD" w:rsidRDefault="00E3538F" w:rsidP="00E83E40">
      <w:pPr>
        <w:jc w:val="both"/>
      </w:pPr>
      <w:r>
        <w:t>¿</w:t>
      </w:r>
      <w:r w:rsidR="00087EAD">
        <w:t>Estos laboraban para el FNA o era otro empleador?</w:t>
      </w:r>
    </w:p>
    <w:p w14:paraId="73D53C7C" w14:textId="61B7339F" w:rsidR="00306DAA" w:rsidRDefault="00087EAD" w:rsidP="00E83E40">
      <w:pPr>
        <w:jc w:val="both"/>
      </w:pPr>
      <w:r>
        <w:t xml:space="preserve">Era otro empleador </w:t>
      </w:r>
      <w:r w:rsidR="00306DAA">
        <w:t xml:space="preserve"> </w:t>
      </w:r>
    </w:p>
    <w:p w14:paraId="346E6966" w14:textId="77777777" w:rsidR="00E3538F" w:rsidRDefault="00E3538F" w:rsidP="00E83E40">
      <w:pPr>
        <w:jc w:val="both"/>
      </w:pPr>
    </w:p>
    <w:p w14:paraId="3B2EAFF8" w14:textId="6AAA9FF8" w:rsidR="00087EAD" w:rsidRDefault="00E3538F" w:rsidP="00E83E40">
      <w:pPr>
        <w:jc w:val="both"/>
      </w:pPr>
      <w:r>
        <w:t>¿</w:t>
      </w:r>
      <w:r w:rsidR="00087EAD">
        <w:t xml:space="preserve">El pago de la seguridad social </w:t>
      </w:r>
      <w:r w:rsidR="00E83E40">
        <w:t>también</w:t>
      </w:r>
      <w:r w:rsidR="00087EAD">
        <w:t xml:space="preserve"> se la realizaban?</w:t>
      </w:r>
    </w:p>
    <w:p w14:paraId="2B96E8EE" w14:textId="78A599D4" w:rsidR="00087EAD" w:rsidRDefault="00087EAD" w:rsidP="00E83E40">
      <w:pPr>
        <w:jc w:val="both"/>
      </w:pPr>
      <w:r>
        <w:t>Si</w:t>
      </w:r>
    </w:p>
    <w:p w14:paraId="70CBC5F4" w14:textId="77777777" w:rsidR="00E3538F" w:rsidRDefault="00E3538F" w:rsidP="00E83E40">
      <w:pPr>
        <w:jc w:val="both"/>
      </w:pPr>
    </w:p>
    <w:p w14:paraId="02234714" w14:textId="77B4DE94" w:rsidR="00087EAD" w:rsidRDefault="00E3538F" w:rsidP="00E83E40">
      <w:pPr>
        <w:jc w:val="both"/>
      </w:pPr>
      <w:r>
        <w:t>¿</w:t>
      </w:r>
      <w:r w:rsidR="00087EAD">
        <w:t>Le hicieron el pago de las liquidaciones?</w:t>
      </w:r>
    </w:p>
    <w:p w14:paraId="0E736A7F" w14:textId="5AAF7DEA" w:rsidR="00087EAD" w:rsidRDefault="00087EAD" w:rsidP="00E83E40">
      <w:pPr>
        <w:jc w:val="both"/>
      </w:pPr>
      <w:r>
        <w:t xml:space="preserve">Si. Siempre la liquidaban </w:t>
      </w:r>
    </w:p>
    <w:p w14:paraId="78FFAA20" w14:textId="77777777" w:rsidR="00087EAD" w:rsidRDefault="00087EAD" w:rsidP="00E83E40">
      <w:pPr>
        <w:jc w:val="both"/>
      </w:pPr>
    </w:p>
    <w:p w14:paraId="2B5FF736" w14:textId="77777777" w:rsidR="00087EAD" w:rsidRDefault="00087EAD" w:rsidP="00E83E40">
      <w:pPr>
        <w:jc w:val="both"/>
      </w:pPr>
    </w:p>
    <w:p w14:paraId="15BD6C49" w14:textId="77777777" w:rsidR="00640ADC" w:rsidRDefault="00640ADC" w:rsidP="00F76C17">
      <w:pPr>
        <w:jc w:val="both"/>
      </w:pPr>
    </w:p>
    <w:sectPr w:rsidR="00640A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E6D"/>
    <w:multiLevelType w:val="multilevel"/>
    <w:tmpl w:val="78166B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99E065A"/>
    <w:multiLevelType w:val="multilevel"/>
    <w:tmpl w:val="A8BCA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260506"/>
    <w:multiLevelType w:val="multilevel"/>
    <w:tmpl w:val="EEDAD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055570">
    <w:abstractNumId w:val="0"/>
  </w:num>
  <w:num w:numId="2" w16cid:durableId="610165532">
    <w:abstractNumId w:val="1"/>
  </w:num>
  <w:num w:numId="3" w16cid:durableId="912397129">
    <w:abstractNumId w:val="1"/>
    <w:lvlOverride w:ilvl="1">
      <w:startOverride w:val="1"/>
    </w:lvlOverride>
  </w:num>
  <w:num w:numId="4" w16cid:durableId="205962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07"/>
    <w:rsid w:val="00007BAA"/>
    <w:rsid w:val="00007FA9"/>
    <w:rsid w:val="00024B92"/>
    <w:rsid w:val="0005252A"/>
    <w:rsid w:val="00087EAD"/>
    <w:rsid w:val="001D3EBE"/>
    <w:rsid w:val="001E42BB"/>
    <w:rsid w:val="00204D9B"/>
    <w:rsid w:val="002978EE"/>
    <w:rsid w:val="002A0BA7"/>
    <w:rsid w:val="002F292E"/>
    <w:rsid w:val="00306DAA"/>
    <w:rsid w:val="0031416A"/>
    <w:rsid w:val="003F226E"/>
    <w:rsid w:val="004D0FCE"/>
    <w:rsid w:val="004D4AE9"/>
    <w:rsid w:val="0053236A"/>
    <w:rsid w:val="00555242"/>
    <w:rsid w:val="00640ADC"/>
    <w:rsid w:val="00677107"/>
    <w:rsid w:val="00695BE7"/>
    <w:rsid w:val="006D06A8"/>
    <w:rsid w:val="006F75B8"/>
    <w:rsid w:val="00717B68"/>
    <w:rsid w:val="0074610F"/>
    <w:rsid w:val="007617FE"/>
    <w:rsid w:val="00795832"/>
    <w:rsid w:val="007B6B14"/>
    <w:rsid w:val="0087355E"/>
    <w:rsid w:val="00886C85"/>
    <w:rsid w:val="008939A5"/>
    <w:rsid w:val="009108DC"/>
    <w:rsid w:val="0091216B"/>
    <w:rsid w:val="00924C64"/>
    <w:rsid w:val="00926B5E"/>
    <w:rsid w:val="009B2F53"/>
    <w:rsid w:val="00A14207"/>
    <w:rsid w:val="00A63B5E"/>
    <w:rsid w:val="00A845D8"/>
    <w:rsid w:val="00BE599E"/>
    <w:rsid w:val="00BF5C02"/>
    <w:rsid w:val="00BF65F7"/>
    <w:rsid w:val="00BF7F77"/>
    <w:rsid w:val="00CD36C3"/>
    <w:rsid w:val="00CE78D2"/>
    <w:rsid w:val="00D67F14"/>
    <w:rsid w:val="00D73D3A"/>
    <w:rsid w:val="00D74071"/>
    <w:rsid w:val="00D83195"/>
    <w:rsid w:val="00DC4A83"/>
    <w:rsid w:val="00DC54B2"/>
    <w:rsid w:val="00DD04A7"/>
    <w:rsid w:val="00E13307"/>
    <w:rsid w:val="00E3150B"/>
    <w:rsid w:val="00E3538F"/>
    <w:rsid w:val="00E46F21"/>
    <w:rsid w:val="00E83E40"/>
    <w:rsid w:val="00ED01B2"/>
    <w:rsid w:val="00F21CE3"/>
    <w:rsid w:val="00F76C17"/>
    <w:rsid w:val="00F907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6FCE"/>
  <w15:chartTrackingRefBased/>
  <w15:docId w15:val="{521AE8FE-A210-429C-9785-EE1F22C6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3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36A"/>
    <w:pPr>
      <w:ind w:left="720"/>
      <w:contextualSpacing/>
    </w:pPr>
  </w:style>
  <w:style w:type="character" w:styleId="Hipervnculo">
    <w:name w:val="Hyperlink"/>
    <w:basedOn w:val="Fuentedeprrafopredeter"/>
    <w:uiPriority w:val="99"/>
    <w:unhideWhenUsed/>
    <w:rsid w:val="0091216B"/>
    <w:rPr>
      <w:color w:val="0563C1" w:themeColor="hyperlink"/>
      <w:u w:val="single"/>
    </w:rPr>
  </w:style>
  <w:style w:type="character" w:styleId="Mencinsinresolver">
    <w:name w:val="Unresolved Mention"/>
    <w:basedOn w:val="Fuentedeprrafopredeter"/>
    <w:uiPriority w:val="99"/>
    <w:semiHidden/>
    <w:unhideWhenUsed/>
    <w:rsid w:val="00912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083268">
      <w:bodyDiv w:val="1"/>
      <w:marLeft w:val="0"/>
      <w:marRight w:val="0"/>
      <w:marTop w:val="0"/>
      <w:marBottom w:val="0"/>
      <w:divBdr>
        <w:top w:val="none" w:sz="0" w:space="0" w:color="auto"/>
        <w:left w:val="none" w:sz="0" w:space="0" w:color="auto"/>
        <w:bottom w:val="none" w:sz="0" w:space="0" w:color="auto"/>
        <w:right w:val="none" w:sz="0" w:space="0" w:color="auto"/>
      </w:divBdr>
      <w:divsChild>
        <w:div w:id="1015116082">
          <w:marLeft w:val="0"/>
          <w:marRight w:val="0"/>
          <w:marTop w:val="0"/>
          <w:marBottom w:val="0"/>
          <w:divBdr>
            <w:top w:val="none" w:sz="0" w:space="0" w:color="auto"/>
            <w:left w:val="none" w:sz="0" w:space="0" w:color="auto"/>
            <w:bottom w:val="none" w:sz="0" w:space="0" w:color="auto"/>
            <w:right w:val="none" w:sz="0" w:space="0" w:color="auto"/>
          </w:divBdr>
        </w:div>
        <w:div w:id="1090195093">
          <w:marLeft w:val="0"/>
          <w:marRight w:val="0"/>
          <w:marTop w:val="0"/>
          <w:marBottom w:val="160"/>
          <w:divBdr>
            <w:top w:val="none" w:sz="0" w:space="0" w:color="auto"/>
            <w:left w:val="none" w:sz="0" w:space="0" w:color="auto"/>
            <w:bottom w:val="none" w:sz="0" w:space="0" w:color="auto"/>
            <w:right w:val="none" w:sz="0" w:space="0" w:color="auto"/>
          </w:divBdr>
        </w:div>
        <w:div w:id="1888450353">
          <w:marLeft w:val="0"/>
          <w:marRight w:val="0"/>
          <w:marTop w:val="0"/>
          <w:marBottom w:val="160"/>
          <w:divBdr>
            <w:top w:val="none" w:sz="0" w:space="0" w:color="auto"/>
            <w:left w:val="none" w:sz="0" w:space="0" w:color="auto"/>
            <w:bottom w:val="none" w:sz="0" w:space="0" w:color="auto"/>
            <w:right w:val="none" w:sz="0" w:space="0" w:color="auto"/>
          </w:divBdr>
        </w:div>
      </w:divsChild>
    </w:div>
    <w:div w:id="1139298709">
      <w:bodyDiv w:val="1"/>
      <w:marLeft w:val="0"/>
      <w:marRight w:val="0"/>
      <w:marTop w:val="0"/>
      <w:marBottom w:val="0"/>
      <w:divBdr>
        <w:top w:val="none" w:sz="0" w:space="0" w:color="auto"/>
        <w:left w:val="none" w:sz="0" w:space="0" w:color="auto"/>
        <w:bottom w:val="none" w:sz="0" w:space="0" w:color="auto"/>
        <w:right w:val="none" w:sz="0" w:space="0" w:color="auto"/>
      </w:divBdr>
      <w:divsChild>
        <w:div w:id="1935748063">
          <w:marLeft w:val="0"/>
          <w:marRight w:val="0"/>
          <w:marTop w:val="0"/>
          <w:marBottom w:val="160"/>
          <w:divBdr>
            <w:top w:val="none" w:sz="0" w:space="0" w:color="auto"/>
            <w:left w:val="none" w:sz="0" w:space="0" w:color="auto"/>
            <w:bottom w:val="none" w:sz="0" w:space="0" w:color="auto"/>
            <w:right w:val="none" w:sz="0" w:space="0" w:color="auto"/>
          </w:divBdr>
        </w:div>
        <w:div w:id="454907871">
          <w:marLeft w:val="0"/>
          <w:marRight w:val="0"/>
          <w:marTop w:val="0"/>
          <w:marBottom w:val="160"/>
          <w:divBdr>
            <w:top w:val="none" w:sz="0" w:space="0" w:color="auto"/>
            <w:left w:val="none" w:sz="0" w:space="0" w:color="auto"/>
            <w:bottom w:val="none" w:sz="0" w:space="0" w:color="auto"/>
            <w:right w:val="none" w:sz="0" w:space="0" w:color="auto"/>
          </w:divBdr>
        </w:div>
        <w:div w:id="725379822">
          <w:marLeft w:val="0"/>
          <w:marRight w:val="0"/>
          <w:marTop w:val="0"/>
          <w:marBottom w:val="160"/>
          <w:divBdr>
            <w:top w:val="none" w:sz="0" w:space="0" w:color="auto"/>
            <w:left w:val="none" w:sz="0" w:space="0" w:color="auto"/>
            <w:bottom w:val="none" w:sz="0" w:space="0" w:color="auto"/>
            <w:right w:val="none" w:sz="0" w:space="0" w:color="auto"/>
          </w:divBdr>
        </w:div>
        <w:div w:id="1246576996">
          <w:marLeft w:val="0"/>
          <w:marRight w:val="0"/>
          <w:marTop w:val="0"/>
          <w:marBottom w:val="160"/>
          <w:divBdr>
            <w:top w:val="none" w:sz="0" w:space="0" w:color="auto"/>
            <w:left w:val="none" w:sz="0" w:space="0" w:color="auto"/>
            <w:bottom w:val="none" w:sz="0" w:space="0" w:color="auto"/>
            <w:right w:val="none" w:sz="0" w:space="0" w:color="auto"/>
          </w:divBdr>
        </w:div>
        <w:div w:id="1286961578">
          <w:marLeft w:val="0"/>
          <w:marRight w:val="0"/>
          <w:marTop w:val="0"/>
          <w:marBottom w:val="0"/>
          <w:divBdr>
            <w:top w:val="none" w:sz="0" w:space="0" w:color="auto"/>
            <w:left w:val="none" w:sz="0" w:space="0" w:color="auto"/>
            <w:bottom w:val="none" w:sz="0" w:space="0" w:color="auto"/>
            <w:right w:val="none" w:sz="0" w:space="0" w:color="auto"/>
          </w:divBdr>
        </w:div>
        <w:div w:id="504050272">
          <w:marLeft w:val="0"/>
          <w:marRight w:val="0"/>
          <w:marTop w:val="0"/>
          <w:marBottom w:val="160"/>
          <w:divBdr>
            <w:top w:val="none" w:sz="0" w:space="0" w:color="auto"/>
            <w:left w:val="none" w:sz="0" w:space="0" w:color="auto"/>
            <w:bottom w:val="none" w:sz="0" w:space="0" w:color="auto"/>
            <w:right w:val="none" w:sz="0" w:space="0" w:color="auto"/>
          </w:divBdr>
        </w:div>
        <w:div w:id="636253678">
          <w:marLeft w:val="0"/>
          <w:marRight w:val="0"/>
          <w:marTop w:val="0"/>
          <w:marBottom w:val="160"/>
          <w:divBdr>
            <w:top w:val="none" w:sz="0" w:space="0" w:color="auto"/>
            <w:left w:val="none" w:sz="0" w:space="0" w:color="auto"/>
            <w:bottom w:val="none" w:sz="0" w:space="0" w:color="auto"/>
            <w:right w:val="none" w:sz="0" w:space="0" w:color="auto"/>
          </w:divBdr>
        </w:div>
        <w:div w:id="1264726257">
          <w:marLeft w:val="0"/>
          <w:marRight w:val="0"/>
          <w:marTop w:val="0"/>
          <w:marBottom w:val="160"/>
          <w:divBdr>
            <w:top w:val="none" w:sz="0" w:space="0" w:color="auto"/>
            <w:left w:val="none" w:sz="0" w:space="0" w:color="auto"/>
            <w:bottom w:val="none" w:sz="0" w:space="0" w:color="auto"/>
            <w:right w:val="none" w:sz="0" w:space="0" w:color="auto"/>
          </w:divBdr>
        </w:div>
        <w:div w:id="619386146">
          <w:marLeft w:val="0"/>
          <w:marRight w:val="0"/>
          <w:marTop w:val="0"/>
          <w:marBottom w:val="160"/>
          <w:divBdr>
            <w:top w:val="none" w:sz="0" w:space="0" w:color="auto"/>
            <w:left w:val="none" w:sz="0" w:space="0" w:color="auto"/>
            <w:bottom w:val="none" w:sz="0" w:space="0" w:color="auto"/>
            <w:right w:val="none" w:sz="0" w:space="0" w:color="auto"/>
          </w:divBdr>
        </w:div>
        <w:div w:id="933319065">
          <w:marLeft w:val="0"/>
          <w:marRight w:val="0"/>
          <w:marTop w:val="0"/>
          <w:marBottom w:val="160"/>
          <w:divBdr>
            <w:top w:val="none" w:sz="0" w:space="0" w:color="auto"/>
            <w:left w:val="none" w:sz="0" w:space="0" w:color="auto"/>
            <w:bottom w:val="none" w:sz="0" w:space="0" w:color="auto"/>
            <w:right w:val="none" w:sz="0" w:space="0" w:color="auto"/>
          </w:divBdr>
        </w:div>
        <w:div w:id="1942569803">
          <w:marLeft w:val="0"/>
          <w:marRight w:val="0"/>
          <w:marTop w:val="0"/>
          <w:marBottom w:val="160"/>
          <w:divBdr>
            <w:top w:val="none" w:sz="0" w:space="0" w:color="auto"/>
            <w:left w:val="none" w:sz="0" w:space="0" w:color="auto"/>
            <w:bottom w:val="none" w:sz="0" w:space="0" w:color="auto"/>
            <w:right w:val="none" w:sz="0" w:space="0" w:color="auto"/>
          </w:divBdr>
        </w:div>
        <w:div w:id="570971265">
          <w:marLeft w:val="0"/>
          <w:marRight w:val="0"/>
          <w:marTop w:val="0"/>
          <w:marBottom w:val="160"/>
          <w:divBdr>
            <w:top w:val="none" w:sz="0" w:space="0" w:color="auto"/>
            <w:left w:val="none" w:sz="0" w:space="0" w:color="auto"/>
            <w:bottom w:val="none" w:sz="0" w:space="0" w:color="auto"/>
            <w:right w:val="none" w:sz="0" w:space="0" w:color="auto"/>
          </w:divBdr>
        </w:div>
        <w:div w:id="15235166">
          <w:marLeft w:val="0"/>
          <w:marRight w:val="0"/>
          <w:marTop w:val="0"/>
          <w:marBottom w:val="160"/>
          <w:divBdr>
            <w:top w:val="none" w:sz="0" w:space="0" w:color="auto"/>
            <w:left w:val="none" w:sz="0" w:space="0" w:color="auto"/>
            <w:bottom w:val="none" w:sz="0" w:space="0" w:color="auto"/>
            <w:right w:val="none" w:sz="0" w:space="0" w:color="auto"/>
          </w:divBdr>
        </w:div>
        <w:div w:id="1759667199">
          <w:marLeft w:val="0"/>
          <w:marRight w:val="0"/>
          <w:marTop w:val="0"/>
          <w:marBottom w:val="160"/>
          <w:divBdr>
            <w:top w:val="none" w:sz="0" w:space="0" w:color="auto"/>
            <w:left w:val="none" w:sz="0" w:space="0" w:color="auto"/>
            <w:bottom w:val="none" w:sz="0" w:space="0" w:color="auto"/>
            <w:right w:val="none" w:sz="0" w:space="0" w:color="auto"/>
          </w:divBdr>
        </w:div>
        <w:div w:id="1407726978">
          <w:marLeft w:val="0"/>
          <w:marRight w:val="0"/>
          <w:marTop w:val="0"/>
          <w:marBottom w:val="160"/>
          <w:divBdr>
            <w:top w:val="none" w:sz="0" w:space="0" w:color="auto"/>
            <w:left w:val="none" w:sz="0" w:space="0" w:color="auto"/>
            <w:bottom w:val="none" w:sz="0" w:space="0" w:color="auto"/>
            <w:right w:val="none" w:sz="0" w:space="0" w:color="auto"/>
          </w:divBdr>
        </w:div>
        <w:div w:id="1500776613">
          <w:marLeft w:val="0"/>
          <w:marRight w:val="0"/>
          <w:marTop w:val="0"/>
          <w:marBottom w:val="160"/>
          <w:divBdr>
            <w:top w:val="none" w:sz="0" w:space="0" w:color="auto"/>
            <w:left w:val="none" w:sz="0" w:space="0" w:color="auto"/>
            <w:bottom w:val="none" w:sz="0" w:space="0" w:color="auto"/>
            <w:right w:val="none" w:sz="0" w:space="0" w:color="auto"/>
          </w:divBdr>
        </w:div>
        <w:div w:id="481780016">
          <w:marLeft w:val="0"/>
          <w:marRight w:val="0"/>
          <w:marTop w:val="0"/>
          <w:marBottom w:val="160"/>
          <w:divBdr>
            <w:top w:val="none" w:sz="0" w:space="0" w:color="auto"/>
            <w:left w:val="none" w:sz="0" w:space="0" w:color="auto"/>
            <w:bottom w:val="none" w:sz="0" w:space="0" w:color="auto"/>
            <w:right w:val="none" w:sz="0" w:space="0" w:color="auto"/>
          </w:divBdr>
        </w:div>
        <w:div w:id="534387070">
          <w:marLeft w:val="0"/>
          <w:marRight w:val="0"/>
          <w:marTop w:val="0"/>
          <w:marBottom w:val="160"/>
          <w:divBdr>
            <w:top w:val="none" w:sz="0" w:space="0" w:color="auto"/>
            <w:left w:val="none" w:sz="0" w:space="0" w:color="auto"/>
            <w:bottom w:val="none" w:sz="0" w:space="0" w:color="auto"/>
            <w:right w:val="none" w:sz="0" w:space="0" w:color="auto"/>
          </w:divBdr>
        </w:div>
        <w:div w:id="2082093464">
          <w:marLeft w:val="0"/>
          <w:marRight w:val="0"/>
          <w:marTop w:val="0"/>
          <w:marBottom w:val="160"/>
          <w:divBdr>
            <w:top w:val="none" w:sz="0" w:space="0" w:color="auto"/>
            <w:left w:val="none" w:sz="0" w:space="0" w:color="auto"/>
            <w:bottom w:val="none" w:sz="0" w:space="0" w:color="auto"/>
            <w:right w:val="none" w:sz="0" w:space="0" w:color="auto"/>
          </w:divBdr>
        </w:div>
        <w:div w:id="48578486">
          <w:marLeft w:val="0"/>
          <w:marRight w:val="0"/>
          <w:marTop w:val="0"/>
          <w:marBottom w:val="160"/>
          <w:divBdr>
            <w:top w:val="none" w:sz="0" w:space="0" w:color="auto"/>
            <w:left w:val="none" w:sz="0" w:space="0" w:color="auto"/>
            <w:bottom w:val="none" w:sz="0" w:space="0" w:color="auto"/>
            <w:right w:val="none" w:sz="0" w:space="0" w:color="auto"/>
          </w:divBdr>
        </w:div>
        <w:div w:id="827403251">
          <w:marLeft w:val="0"/>
          <w:marRight w:val="0"/>
          <w:marTop w:val="0"/>
          <w:marBottom w:val="160"/>
          <w:divBdr>
            <w:top w:val="none" w:sz="0" w:space="0" w:color="auto"/>
            <w:left w:val="none" w:sz="0" w:space="0" w:color="auto"/>
            <w:bottom w:val="none" w:sz="0" w:space="0" w:color="auto"/>
            <w:right w:val="none" w:sz="0" w:space="0" w:color="auto"/>
          </w:divBdr>
        </w:div>
        <w:div w:id="541985739">
          <w:marLeft w:val="0"/>
          <w:marRight w:val="0"/>
          <w:marTop w:val="0"/>
          <w:marBottom w:val="160"/>
          <w:divBdr>
            <w:top w:val="none" w:sz="0" w:space="0" w:color="auto"/>
            <w:left w:val="none" w:sz="0" w:space="0" w:color="auto"/>
            <w:bottom w:val="none" w:sz="0" w:space="0" w:color="auto"/>
            <w:right w:val="none" w:sz="0" w:space="0" w:color="auto"/>
          </w:divBdr>
        </w:div>
        <w:div w:id="2119249504">
          <w:marLeft w:val="0"/>
          <w:marRight w:val="0"/>
          <w:marTop w:val="0"/>
          <w:marBottom w:val="160"/>
          <w:divBdr>
            <w:top w:val="none" w:sz="0" w:space="0" w:color="auto"/>
            <w:left w:val="none" w:sz="0" w:space="0" w:color="auto"/>
            <w:bottom w:val="none" w:sz="0" w:space="0" w:color="auto"/>
            <w:right w:val="none" w:sz="0" w:space="0" w:color="auto"/>
          </w:divBdr>
        </w:div>
        <w:div w:id="635529465">
          <w:marLeft w:val="0"/>
          <w:marRight w:val="0"/>
          <w:marTop w:val="0"/>
          <w:marBottom w:val="160"/>
          <w:divBdr>
            <w:top w:val="none" w:sz="0" w:space="0" w:color="auto"/>
            <w:left w:val="none" w:sz="0" w:space="0" w:color="auto"/>
            <w:bottom w:val="none" w:sz="0" w:space="0" w:color="auto"/>
            <w:right w:val="none" w:sz="0" w:space="0" w:color="auto"/>
          </w:divBdr>
        </w:div>
        <w:div w:id="779881240">
          <w:marLeft w:val="0"/>
          <w:marRight w:val="0"/>
          <w:marTop w:val="0"/>
          <w:marBottom w:val="160"/>
          <w:divBdr>
            <w:top w:val="none" w:sz="0" w:space="0" w:color="auto"/>
            <w:left w:val="none" w:sz="0" w:space="0" w:color="auto"/>
            <w:bottom w:val="none" w:sz="0" w:space="0" w:color="auto"/>
            <w:right w:val="none" w:sz="0" w:space="0" w:color="auto"/>
          </w:divBdr>
        </w:div>
        <w:div w:id="580412693">
          <w:marLeft w:val="0"/>
          <w:marRight w:val="0"/>
          <w:marTop w:val="0"/>
          <w:marBottom w:val="160"/>
          <w:divBdr>
            <w:top w:val="none" w:sz="0" w:space="0" w:color="auto"/>
            <w:left w:val="none" w:sz="0" w:space="0" w:color="auto"/>
            <w:bottom w:val="none" w:sz="0" w:space="0" w:color="auto"/>
            <w:right w:val="none" w:sz="0" w:space="0" w:color="auto"/>
          </w:divBdr>
        </w:div>
        <w:div w:id="1825656736">
          <w:marLeft w:val="0"/>
          <w:marRight w:val="0"/>
          <w:marTop w:val="0"/>
          <w:marBottom w:val="160"/>
          <w:divBdr>
            <w:top w:val="none" w:sz="0" w:space="0" w:color="auto"/>
            <w:left w:val="none" w:sz="0" w:space="0" w:color="auto"/>
            <w:bottom w:val="none" w:sz="0" w:space="0" w:color="auto"/>
            <w:right w:val="none" w:sz="0" w:space="0" w:color="auto"/>
          </w:divBdr>
        </w:div>
        <w:div w:id="1364136387">
          <w:marLeft w:val="708"/>
          <w:marRight w:val="0"/>
          <w:marTop w:val="0"/>
          <w:marBottom w:val="160"/>
          <w:divBdr>
            <w:top w:val="none" w:sz="0" w:space="0" w:color="auto"/>
            <w:left w:val="none" w:sz="0" w:space="0" w:color="auto"/>
            <w:bottom w:val="none" w:sz="0" w:space="0" w:color="auto"/>
            <w:right w:val="none" w:sz="0" w:space="0" w:color="auto"/>
          </w:divBdr>
        </w:div>
        <w:div w:id="2124227638">
          <w:marLeft w:val="0"/>
          <w:marRight w:val="0"/>
          <w:marTop w:val="0"/>
          <w:marBottom w:val="160"/>
          <w:divBdr>
            <w:top w:val="none" w:sz="0" w:space="0" w:color="auto"/>
            <w:left w:val="none" w:sz="0" w:space="0" w:color="auto"/>
            <w:bottom w:val="none" w:sz="0" w:space="0" w:color="auto"/>
            <w:right w:val="none" w:sz="0" w:space="0" w:color="auto"/>
          </w:divBdr>
        </w:div>
        <w:div w:id="1129662115">
          <w:marLeft w:val="0"/>
          <w:marRight w:val="0"/>
          <w:marTop w:val="0"/>
          <w:marBottom w:val="160"/>
          <w:divBdr>
            <w:top w:val="none" w:sz="0" w:space="0" w:color="auto"/>
            <w:left w:val="none" w:sz="0" w:space="0" w:color="auto"/>
            <w:bottom w:val="none" w:sz="0" w:space="0" w:color="auto"/>
            <w:right w:val="none" w:sz="0" w:space="0" w:color="auto"/>
          </w:divBdr>
        </w:div>
        <w:div w:id="2013874537">
          <w:marLeft w:val="0"/>
          <w:marRight w:val="0"/>
          <w:marTop w:val="0"/>
          <w:marBottom w:val="160"/>
          <w:divBdr>
            <w:top w:val="none" w:sz="0" w:space="0" w:color="auto"/>
            <w:left w:val="none" w:sz="0" w:space="0" w:color="auto"/>
            <w:bottom w:val="none" w:sz="0" w:space="0" w:color="auto"/>
            <w:right w:val="none" w:sz="0" w:space="0" w:color="auto"/>
          </w:divBdr>
        </w:div>
        <w:div w:id="1700201742">
          <w:marLeft w:val="0"/>
          <w:marRight w:val="0"/>
          <w:marTop w:val="0"/>
          <w:marBottom w:val="160"/>
          <w:divBdr>
            <w:top w:val="none" w:sz="0" w:space="0" w:color="auto"/>
            <w:left w:val="none" w:sz="0" w:space="0" w:color="auto"/>
            <w:bottom w:val="none" w:sz="0" w:space="0" w:color="auto"/>
            <w:right w:val="none" w:sz="0" w:space="0" w:color="auto"/>
          </w:divBdr>
        </w:div>
        <w:div w:id="38164437">
          <w:marLeft w:val="0"/>
          <w:marRight w:val="0"/>
          <w:marTop w:val="0"/>
          <w:marBottom w:val="160"/>
          <w:divBdr>
            <w:top w:val="none" w:sz="0" w:space="0" w:color="auto"/>
            <w:left w:val="none" w:sz="0" w:space="0" w:color="auto"/>
            <w:bottom w:val="none" w:sz="0" w:space="0" w:color="auto"/>
            <w:right w:val="none" w:sz="0" w:space="0" w:color="auto"/>
          </w:divBdr>
        </w:div>
        <w:div w:id="738867479">
          <w:marLeft w:val="0"/>
          <w:marRight w:val="0"/>
          <w:marTop w:val="0"/>
          <w:marBottom w:val="160"/>
          <w:divBdr>
            <w:top w:val="none" w:sz="0" w:space="0" w:color="auto"/>
            <w:left w:val="none" w:sz="0" w:space="0" w:color="auto"/>
            <w:bottom w:val="none" w:sz="0" w:space="0" w:color="auto"/>
            <w:right w:val="none" w:sz="0" w:space="0" w:color="auto"/>
          </w:divBdr>
        </w:div>
        <w:div w:id="1018507054">
          <w:marLeft w:val="0"/>
          <w:marRight w:val="0"/>
          <w:marTop w:val="0"/>
          <w:marBottom w:val="160"/>
          <w:divBdr>
            <w:top w:val="none" w:sz="0" w:space="0" w:color="auto"/>
            <w:left w:val="none" w:sz="0" w:space="0" w:color="auto"/>
            <w:bottom w:val="none" w:sz="0" w:space="0" w:color="auto"/>
            <w:right w:val="none" w:sz="0" w:space="0" w:color="auto"/>
          </w:divBdr>
        </w:div>
        <w:div w:id="2075155059">
          <w:marLeft w:val="0"/>
          <w:marRight w:val="0"/>
          <w:marTop w:val="0"/>
          <w:marBottom w:val="160"/>
          <w:divBdr>
            <w:top w:val="none" w:sz="0" w:space="0" w:color="auto"/>
            <w:left w:val="none" w:sz="0" w:space="0" w:color="auto"/>
            <w:bottom w:val="none" w:sz="0" w:space="0" w:color="auto"/>
            <w:right w:val="none" w:sz="0" w:space="0" w:color="auto"/>
          </w:divBdr>
        </w:div>
        <w:div w:id="155801119">
          <w:marLeft w:val="0"/>
          <w:marRight w:val="0"/>
          <w:marTop w:val="0"/>
          <w:marBottom w:val="160"/>
          <w:divBdr>
            <w:top w:val="none" w:sz="0" w:space="0" w:color="auto"/>
            <w:left w:val="none" w:sz="0" w:space="0" w:color="auto"/>
            <w:bottom w:val="none" w:sz="0" w:space="0" w:color="auto"/>
            <w:right w:val="none" w:sz="0" w:space="0" w:color="auto"/>
          </w:divBdr>
        </w:div>
        <w:div w:id="82184348">
          <w:marLeft w:val="0"/>
          <w:marRight w:val="0"/>
          <w:marTop w:val="0"/>
          <w:marBottom w:val="160"/>
          <w:divBdr>
            <w:top w:val="none" w:sz="0" w:space="0" w:color="auto"/>
            <w:left w:val="none" w:sz="0" w:space="0" w:color="auto"/>
            <w:bottom w:val="none" w:sz="0" w:space="0" w:color="auto"/>
            <w:right w:val="none" w:sz="0" w:space="0" w:color="auto"/>
          </w:divBdr>
        </w:div>
        <w:div w:id="1669555701">
          <w:marLeft w:val="0"/>
          <w:marRight w:val="0"/>
          <w:marTop w:val="0"/>
          <w:marBottom w:val="160"/>
          <w:divBdr>
            <w:top w:val="none" w:sz="0" w:space="0" w:color="auto"/>
            <w:left w:val="none" w:sz="0" w:space="0" w:color="auto"/>
            <w:bottom w:val="none" w:sz="0" w:space="0" w:color="auto"/>
            <w:right w:val="none" w:sz="0" w:space="0" w:color="auto"/>
          </w:divBdr>
        </w:div>
        <w:div w:id="2071803561">
          <w:marLeft w:val="0"/>
          <w:marRight w:val="0"/>
          <w:marTop w:val="0"/>
          <w:marBottom w:val="160"/>
          <w:divBdr>
            <w:top w:val="none" w:sz="0" w:space="0" w:color="auto"/>
            <w:left w:val="none" w:sz="0" w:space="0" w:color="auto"/>
            <w:bottom w:val="none" w:sz="0" w:space="0" w:color="auto"/>
            <w:right w:val="none" w:sz="0" w:space="0" w:color="auto"/>
          </w:divBdr>
        </w:div>
        <w:div w:id="2132438384">
          <w:marLeft w:val="0"/>
          <w:marRight w:val="0"/>
          <w:marTop w:val="0"/>
          <w:marBottom w:val="160"/>
          <w:divBdr>
            <w:top w:val="none" w:sz="0" w:space="0" w:color="auto"/>
            <w:left w:val="none" w:sz="0" w:space="0" w:color="auto"/>
            <w:bottom w:val="none" w:sz="0" w:space="0" w:color="auto"/>
            <w:right w:val="none" w:sz="0" w:space="0" w:color="auto"/>
          </w:divBdr>
        </w:div>
        <w:div w:id="451174111">
          <w:marLeft w:val="0"/>
          <w:marRight w:val="0"/>
          <w:marTop w:val="0"/>
          <w:marBottom w:val="160"/>
          <w:divBdr>
            <w:top w:val="none" w:sz="0" w:space="0" w:color="auto"/>
            <w:left w:val="none" w:sz="0" w:space="0" w:color="auto"/>
            <w:bottom w:val="none" w:sz="0" w:space="0" w:color="auto"/>
            <w:right w:val="none" w:sz="0" w:space="0" w:color="auto"/>
          </w:divBdr>
        </w:div>
        <w:div w:id="675570441">
          <w:marLeft w:val="0"/>
          <w:marRight w:val="0"/>
          <w:marTop w:val="0"/>
          <w:marBottom w:val="160"/>
          <w:divBdr>
            <w:top w:val="none" w:sz="0" w:space="0" w:color="auto"/>
            <w:left w:val="none" w:sz="0" w:space="0" w:color="auto"/>
            <w:bottom w:val="none" w:sz="0" w:space="0" w:color="auto"/>
            <w:right w:val="none" w:sz="0" w:space="0" w:color="auto"/>
          </w:divBdr>
        </w:div>
        <w:div w:id="114952345">
          <w:marLeft w:val="0"/>
          <w:marRight w:val="0"/>
          <w:marTop w:val="0"/>
          <w:marBottom w:val="160"/>
          <w:divBdr>
            <w:top w:val="none" w:sz="0" w:space="0" w:color="auto"/>
            <w:left w:val="none" w:sz="0" w:space="0" w:color="auto"/>
            <w:bottom w:val="none" w:sz="0" w:space="0" w:color="auto"/>
            <w:right w:val="none" w:sz="0" w:space="0" w:color="auto"/>
          </w:divBdr>
        </w:div>
        <w:div w:id="589853100">
          <w:marLeft w:val="0"/>
          <w:marRight w:val="0"/>
          <w:marTop w:val="0"/>
          <w:marBottom w:val="160"/>
          <w:divBdr>
            <w:top w:val="none" w:sz="0" w:space="0" w:color="auto"/>
            <w:left w:val="none" w:sz="0" w:space="0" w:color="auto"/>
            <w:bottom w:val="none" w:sz="0" w:space="0" w:color="auto"/>
            <w:right w:val="none" w:sz="0" w:space="0" w:color="auto"/>
          </w:divBdr>
        </w:div>
      </w:divsChild>
    </w:div>
    <w:div w:id="1365448251">
      <w:bodyDiv w:val="1"/>
      <w:marLeft w:val="0"/>
      <w:marRight w:val="0"/>
      <w:marTop w:val="0"/>
      <w:marBottom w:val="0"/>
      <w:divBdr>
        <w:top w:val="none" w:sz="0" w:space="0" w:color="auto"/>
        <w:left w:val="none" w:sz="0" w:space="0" w:color="auto"/>
        <w:bottom w:val="none" w:sz="0" w:space="0" w:color="auto"/>
        <w:right w:val="none" w:sz="0" w:space="0" w:color="auto"/>
      </w:divBdr>
      <w:divsChild>
        <w:div w:id="1163350724">
          <w:marLeft w:val="0"/>
          <w:marRight w:val="0"/>
          <w:marTop w:val="0"/>
          <w:marBottom w:val="160"/>
          <w:divBdr>
            <w:top w:val="none" w:sz="0" w:space="0" w:color="auto"/>
            <w:left w:val="none" w:sz="0" w:space="0" w:color="auto"/>
            <w:bottom w:val="none" w:sz="0" w:space="0" w:color="auto"/>
            <w:right w:val="none" w:sz="0" w:space="0" w:color="auto"/>
          </w:divBdr>
        </w:div>
        <w:div w:id="1454137211">
          <w:marLeft w:val="0"/>
          <w:marRight w:val="0"/>
          <w:marTop w:val="0"/>
          <w:marBottom w:val="160"/>
          <w:divBdr>
            <w:top w:val="none" w:sz="0" w:space="0" w:color="auto"/>
            <w:left w:val="none" w:sz="0" w:space="0" w:color="auto"/>
            <w:bottom w:val="none" w:sz="0" w:space="0" w:color="auto"/>
            <w:right w:val="none" w:sz="0" w:space="0" w:color="auto"/>
          </w:divBdr>
        </w:div>
        <w:div w:id="402215565">
          <w:marLeft w:val="0"/>
          <w:marRight w:val="0"/>
          <w:marTop w:val="0"/>
          <w:marBottom w:val="160"/>
          <w:divBdr>
            <w:top w:val="none" w:sz="0" w:space="0" w:color="auto"/>
            <w:left w:val="none" w:sz="0" w:space="0" w:color="auto"/>
            <w:bottom w:val="none" w:sz="0" w:space="0" w:color="auto"/>
            <w:right w:val="none" w:sz="0" w:space="0" w:color="auto"/>
          </w:divBdr>
        </w:div>
        <w:div w:id="2096628364">
          <w:marLeft w:val="0"/>
          <w:marRight w:val="0"/>
          <w:marTop w:val="0"/>
          <w:marBottom w:val="160"/>
          <w:divBdr>
            <w:top w:val="none" w:sz="0" w:space="0" w:color="auto"/>
            <w:left w:val="none" w:sz="0" w:space="0" w:color="auto"/>
            <w:bottom w:val="none" w:sz="0" w:space="0" w:color="auto"/>
            <w:right w:val="none" w:sz="0" w:space="0" w:color="auto"/>
          </w:divBdr>
        </w:div>
        <w:div w:id="1865972592">
          <w:marLeft w:val="0"/>
          <w:marRight w:val="0"/>
          <w:marTop w:val="0"/>
          <w:marBottom w:val="0"/>
          <w:divBdr>
            <w:top w:val="none" w:sz="0" w:space="0" w:color="auto"/>
            <w:left w:val="none" w:sz="0" w:space="0" w:color="auto"/>
            <w:bottom w:val="none" w:sz="0" w:space="0" w:color="auto"/>
            <w:right w:val="none" w:sz="0" w:space="0" w:color="auto"/>
          </w:divBdr>
        </w:div>
        <w:div w:id="905996483">
          <w:marLeft w:val="0"/>
          <w:marRight w:val="0"/>
          <w:marTop w:val="0"/>
          <w:marBottom w:val="160"/>
          <w:divBdr>
            <w:top w:val="none" w:sz="0" w:space="0" w:color="auto"/>
            <w:left w:val="none" w:sz="0" w:space="0" w:color="auto"/>
            <w:bottom w:val="none" w:sz="0" w:space="0" w:color="auto"/>
            <w:right w:val="none" w:sz="0" w:space="0" w:color="auto"/>
          </w:divBdr>
        </w:div>
        <w:div w:id="890648640">
          <w:marLeft w:val="0"/>
          <w:marRight w:val="0"/>
          <w:marTop w:val="0"/>
          <w:marBottom w:val="160"/>
          <w:divBdr>
            <w:top w:val="none" w:sz="0" w:space="0" w:color="auto"/>
            <w:left w:val="none" w:sz="0" w:space="0" w:color="auto"/>
            <w:bottom w:val="none" w:sz="0" w:space="0" w:color="auto"/>
            <w:right w:val="none" w:sz="0" w:space="0" w:color="auto"/>
          </w:divBdr>
        </w:div>
        <w:div w:id="230041053">
          <w:marLeft w:val="0"/>
          <w:marRight w:val="0"/>
          <w:marTop w:val="0"/>
          <w:marBottom w:val="160"/>
          <w:divBdr>
            <w:top w:val="none" w:sz="0" w:space="0" w:color="auto"/>
            <w:left w:val="none" w:sz="0" w:space="0" w:color="auto"/>
            <w:bottom w:val="none" w:sz="0" w:space="0" w:color="auto"/>
            <w:right w:val="none" w:sz="0" w:space="0" w:color="auto"/>
          </w:divBdr>
        </w:div>
        <w:div w:id="657345618">
          <w:marLeft w:val="0"/>
          <w:marRight w:val="0"/>
          <w:marTop w:val="0"/>
          <w:marBottom w:val="160"/>
          <w:divBdr>
            <w:top w:val="none" w:sz="0" w:space="0" w:color="auto"/>
            <w:left w:val="none" w:sz="0" w:space="0" w:color="auto"/>
            <w:bottom w:val="none" w:sz="0" w:space="0" w:color="auto"/>
            <w:right w:val="none" w:sz="0" w:space="0" w:color="auto"/>
          </w:divBdr>
        </w:div>
        <w:div w:id="67004053">
          <w:marLeft w:val="0"/>
          <w:marRight w:val="0"/>
          <w:marTop w:val="0"/>
          <w:marBottom w:val="160"/>
          <w:divBdr>
            <w:top w:val="none" w:sz="0" w:space="0" w:color="auto"/>
            <w:left w:val="none" w:sz="0" w:space="0" w:color="auto"/>
            <w:bottom w:val="none" w:sz="0" w:space="0" w:color="auto"/>
            <w:right w:val="none" w:sz="0" w:space="0" w:color="auto"/>
          </w:divBdr>
        </w:div>
        <w:div w:id="99615020">
          <w:marLeft w:val="0"/>
          <w:marRight w:val="0"/>
          <w:marTop w:val="0"/>
          <w:marBottom w:val="160"/>
          <w:divBdr>
            <w:top w:val="none" w:sz="0" w:space="0" w:color="auto"/>
            <w:left w:val="none" w:sz="0" w:space="0" w:color="auto"/>
            <w:bottom w:val="none" w:sz="0" w:space="0" w:color="auto"/>
            <w:right w:val="none" w:sz="0" w:space="0" w:color="auto"/>
          </w:divBdr>
        </w:div>
        <w:div w:id="2068720149">
          <w:marLeft w:val="0"/>
          <w:marRight w:val="0"/>
          <w:marTop w:val="0"/>
          <w:marBottom w:val="160"/>
          <w:divBdr>
            <w:top w:val="none" w:sz="0" w:space="0" w:color="auto"/>
            <w:left w:val="none" w:sz="0" w:space="0" w:color="auto"/>
            <w:bottom w:val="none" w:sz="0" w:space="0" w:color="auto"/>
            <w:right w:val="none" w:sz="0" w:space="0" w:color="auto"/>
          </w:divBdr>
        </w:div>
        <w:div w:id="12264591">
          <w:marLeft w:val="0"/>
          <w:marRight w:val="0"/>
          <w:marTop w:val="0"/>
          <w:marBottom w:val="160"/>
          <w:divBdr>
            <w:top w:val="none" w:sz="0" w:space="0" w:color="auto"/>
            <w:left w:val="none" w:sz="0" w:space="0" w:color="auto"/>
            <w:bottom w:val="none" w:sz="0" w:space="0" w:color="auto"/>
            <w:right w:val="none" w:sz="0" w:space="0" w:color="auto"/>
          </w:divBdr>
        </w:div>
        <w:div w:id="308749549">
          <w:marLeft w:val="0"/>
          <w:marRight w:val="0"/>
          <w:marTop w:val="0"/>
          <w:marBottom w:val="160"/>
          <w:divBdr>
            <w:top w:val="none" w:sz="0" w:space="0" w:color="auto"/>
            <w:left w:val="none" w:sz="0" w:space="0" w:color="auto"/>
            <w:bottom w:val="none" w:sz="0" w:space="0" w:color="auto"/>
            <w:right w:val="none" w:sz="0" w:space="0" w:color="auto"/>
          </w:divBdr>
        </w:div>
        <w:div w:id="402919203">
          <w:marLeft w:val="0"/>
          <w:marRight w:val="0"/>
          <w:marTop w:val="0"/>
          <w:marBottom w:val="160"/>
          <w:divBdr>
            <w:top w:val="none" w:sz="0" w:space="0" w:color="auto"/>
            <w:left w:val="none" w:sz="0" w:space="0" w:color="auto"/>
            <w:bottom w:val="none" w:sz="0" w:space="0" w:color="auto"/>
            <w:right w:val="none" w:sz="0" w:space="0" w:color="auto"/>
          </w:divBdr>
        </w:div>
        <w:div w:id="889343236">
          <w:marLeft w:val="0"/>
          <w:marRight w:val="0"/>
          <w:marTop w:val="0"/>
          <w:marBottom w:val="160"/>
          <w:divBdr>
            <w:top w:val="none" w:sz="0" w:space="0" w:color="auto"/>
            <w:left w:val="none" w:sz="0" w:space="0" w:color="auto"/>
            <w:bottom w:val="none" w:sz="0" w:space="0" w:color="auto"/>
            <w:right w:val="none" w:sz="0" w:space="0" w:color="auto"/>
          </w:divBdr>
        </w:div>
        <w:div w:id="955452516">
          <w:marLeft w:val="0"/>
          <w:marRight w:val="0"/>
          <w:marTop w:val="0"/>
          <w:marBottom w:val="160"/>
          <w:divBdr>
            <w:top w:val="none" w:sz="0" w:space="0" w:color="auto"/>
            <w:left w:val="none" w:sz="0" w:space="0" w:color="auto"/>
            <w:bottom w:val="none" w:sz="0" w:space="0" w:color="auto"/>
            <w:right w:val="none" w:sz="0" w:space="0" w:color="auto"/>
          </w:divBdr>
        </w:div>
        <w:div w:id="1544361570">
          <w:marLeft w:val="0"/>
          <w:marRight w:val="0"/>
          <w:marTop w:val="0"/>
          <w:marBottom w:val="160"/>
          <w:divBdr>
            <w:top w:val="none" w:sz="0" w:space="0" w:color="auto"/>
            <w:left w:val="none" w:sz="0" w:space="0" w:color="auto"/>
            <w:bottom w:val="none" w:sz="0" w:space="0" w:color="auto"/>
            <w:right w:val="none" w:sz="0" w:space="0" w:color="auto"/>
          </w:divBdr>
        </w:div>
        <w:div w:id="1199393709">
          <w:marLeft w:val="0"/>
          <w:marRight w:val="0"/>
          <w:marTop w:val="0"/>
          <w:marBottom w:val="160"/>
          <w:divBdr>
            <w:top w:val="none" w:sz="0" w:space="0" w:color="auto"/>
            <w:left w:val="none" w:sz="0" w:space="0" w:color="auto"/>
            <w:bottom w:val="none" w:sz="0" w:space="0" w:color="auto"/>
            <w:right w:val="none" w:sz="0" w:space="0" w:color="auto"/>
          </w:divBdr>
        </w:div>
        <w:div w:id="1067269637">
          <w:marLeft w:val="0"/>
          <w:marRight w:val="0"/>
          <w:marTop w:val="0"/>
          <w:marBottom w:val="160"/>
          <w:divBdr>
            <w:top w:val="none" w:sz="0" w:space="0" w:color="auto"/>
            <w:left w:val="none" w:sz="0" w:space="0" w:color="auto"/>
            <w:bottom w:val="none" w:sz="0" w:space="0" w:color="auto"/>
            <w:right w:val="none" w:sz="0" w:space="0" w:color="auto"/>
          </w:divBdr>
        </w:div>
        <w:div w:id="1324356824">
          <w:marLeft w:val="0"/>
          <w:marRight w:val="0"/>
          <w:marTop w:val="0"/>
          <w:marBottom w:val="160"/>
          <w:divBdr>
            <w:top w:val="none" w:sz="0" w:space="0" w:color="auto"/>
            <w:left w:val="none" w:sz="0" w:space="0" w:color="auto"/>
            <w:bottom w:val="none" w:sz="0" w:space="0" w:color="auto"/>
            <w:right w:val="none" w:sz="0" w:space="0" w:color="auto"/>
          </w:divBdr>
        </w:div>
        <w:div w:id="500896569">
          <w:marLeft w:val="0"/>
          <w:marRight w:val="0"/>
          <w:marTop w:val="0"/>
          <w:marBottom w:val="160"/>
          <w:divBdr>
            <w:top w:val="none" w:sz="0" w:space="0" w:color="auto"/>
            <w:left w:val="none" w:sz="0" w:space="0" w:color="auto"/>
            <w:bottom w:val="none" w:sz="0" w:space="0" w:color="auto"/>
            <w:right w:val="none" w:sz="0" w:space="0" w:color="auto"/>
          </w:divBdr>
        </w:div>
        <w:div w:id="1845709600">
          <w:marLeft w:val="0"/>
          <w:marRight w:val="0"/>
          <w:marTop w:val="0"/>
          <w:marBottom w:val="160"/>
          <w:divBdr>
            <w:top w:val="none" w:sz="0" w:space="0" w:color="auto"/>
            <w:left w:val="none" w:sz="0" w:space="0" w:color="auto"/>
            <w:bottom w:val="none" w:sz="0" w:space="0" w:color="auto"/>
            <w:right w:val="none" w:sz="0" w:space="0" w:color="auto"/>
          </w:divBdr>
        </w:div>
        <w:div w:id="939878306">
          <w:marLeft w:val="0"/>
          <w:marRight w:val="0"/>
          <w:marTop w:val="0"/>
          <w:marBottom w:val="160"/>
          <w:divBdr>
            <w:top w:val="none" w:sz="0" w:space="0" w:color="auto"/>
            <w:left w:val="none" w:sz="0" w:space="0" w:color="auto"/>
            <w:bottom w:val="none" w:sz="0" w:space="0" w:color="auto"/>
            <w:right w:val="none" w:sz="0" w:space="0" w:color="auto"/>
          </w:divBdr>
        </w:div>
        <w:div w:id="1589343403">
          <w:marLeft w:val="0"/>
          <w:marRight w:val="0"/>
          <w:marTop w:val="0"/>
          <w:marBottom w:val="160"/>
          <w:divBdr>
            <w:top w:val="none" w:sz="0" w:space="0" w:color="auto"/>
            <w:left w:val="none" w:sz="0" w:space="0" w:color="auto"/>
            <w:bottom w:val="none" w:sz="0" w:space="0" w:color="auto"/>
            <w:right w:val="none" w:sz="0" w:space="0" w:color="auto"/>
          </w:divBdr>
        </w:div>
        <w:div w:id="1831482068">
          <w:marLeft w:val="0"/>
          <w:marRight w:val="0"/>
          <w:marTop w:val="0"/>
          <w:marBottom w:val="160"/>
          <w:divBdr>
            <w:top w:val="none" w:sz="0" w:space="0" w:color="auto"/>
            <w:left w:val="none" w:sz="0" w:space="0" w:color="auto"/>
            <w:bottom w:val="none" w:sz="0" w:space="0" w:color="auto"/>
            <w:right w:val="none" w:sz="0" w:space="0" w:color="auto"/>
          </w:divBdr>
        </w:div>
        <w:div w:id="27338138">
          <w:marLeft w:val="0"/>
          <w:marRight w:val="0"/>
          <w:marTop w:val="0"/>
          <w:marBottom w:val="160"/>
          <w:divBdr>
            <w:top w:val="none" w:sz="0" w:space="0" w:color="auto"/>
            <w:left w:val="none" w:sz="0" w:space="0" w:color="auto"/>
            <w:bottom w:val="none" w:sz="0" w:space="0" w:color="auto"/>
            <w:right w:val="none" w:sz="0" w:space="0" w:color="auto"/>
          </w:divBdr>
        </w:div>
        <w:div w:id="649410336">
          <w:marLeft w:val="708"/>
          <w:marRight w:val="0"/>
          <w:marTop w:val="0"/>
          <w:marBottom w:val="160"/>
          <w:divBdr>
            <w:top w:val="none" w:sz="0" w:space="0" w:color="auto"/>
            <w:left w:val="none" w:sz="0" w:space="0" w:color="auto"/>
            <w:bottom w:val="none" w:sz="0" w:space="0" w:color="auto"/>
            <w:right w:val="none" w:sz="0" w:space="0" w:color="auto"/>
          </w:divBdr>
        </w:div>
        <w:div w:id="1679771553">
          <w:marLeft w:val="0"/>
          <w:marRight w:val="0"/>
          <w:marTop w:val="0"/>
          <w:marBottom w:val="160"/>
          <w:divBdr>
            <w:top w:val="none" w:sz="0" w:space="0" w:color="auto"/>
            <w:left w:val="none" w:sz="0" w:space="0" w:color="auto"/>
            <w:bottom w:val="none" w:sz="0" w:space="0" w:color="auto"/>
            <w:right w:val="none" w:sz="0" w:space="0" w:color="auto"/>
          </w:divBdr>
        </w:div>
        <w:div w:id="363023385">
          <w:marLeft w:val="0"/>
          <w:marRight w:val="0"/>
          <w:marTop w:val="0"/>
          <w:marBottom w:val="160"/>
          <w:divBdr>
            <w:top w:val="none" w:sz="0" w:space="0" w:color="auto"/>
            <w:left w:val="none" w:sz="0" w:space="0" w:color="auto"/>
            <w:bottom w:val="none" w:sz="0" w:space="0" w:color="auto"/>
            <w:right w:val="none" w:sz="0" w:space="0" w:color="auto"/>
          </w:divBdr>
        </w:div>
        <w:div w:id="203686991">
          <w:marLeft w:val="0"/>
          <w:marRight w:val="0"/>
          <w:marTop w:val="0"/>
          <w:marBottom w:val="160"/>
          <w:divBdr>
            <w:top w:val="none" w:sz="0" w:space="0" w:color="auto"/>
            <w:left w:val="none" w:sz="0" w:space="0" w:color="auto"/>
            <w:bottom w:val="none" w:sz="0" w:space="0" w:color="auto"/>
            <w:right w:val="none" w:sz="0" w:space="0" w:color="auto"/>
          </w:divBdr>
        </w:div>
        <w:div w:id="1576743211">
          <w:marLeft w:val="0"/>
          <w:marRight w:val="0"/>
          <w:marTop w:val="0"/>
          <w:marBottom w:val="160"/>
          <w:divBdr>
            <w:top w:val="none" w:sz="0" w:space="0" w:color="auto"/>
            <w:left w:val="none" w:sz="0" w:space="0" w:color="auto"/>
            <w:bottom w:val="none" w:sz="0" w:space="0" w:color="auto"/>
            <w:right w:val="none" w:sz="0" w:space="0" w:color="auto"/>
          </w:divBdr>
        </w:div>
        <w:div w:id="1157502998">
          <w:marLeft w:val="0"/>
          <w:marRight w:val="0"/>
          <w:marTop w:val="0"/>
          <w:marBottom w:val="160"/>
          <w:divBdr>
            <w:top w:val="none" w:sz="0" w:space="0" w:color="auto"/>
            <w:left w:val="none" w:sz="0" w:space="0" w:color="auto"/>
            <w:bottom w:val="none" w:sz="0" w:space="0" w:color="auto"/>
            <w:right w:val="none" w:sz="0" w:space="0" w:color="auto"/>
          </w:divBdr>
        </w:div>
        <w:div w:id="24185069">
          <w:marLeft w:val="0"/>
          <w:marRight w:val="0"/>
          <w:marTop w:val="0"/>
          <w:marBottom w:val="160"/>
          <w:divBdr>
            <w:top w:val="none" w:sz="0" w:space="0" w:color="auto"/>
            <w:left w:val="none" w:sz="0" w:space="0" w:color="auto"/>
            <w:bottom w:val="none" w:sz="0" w:space="0" w:color="auto"/>
            <w:right w:val="none" w:sz="0" w:space="0" w:color="auto"/>
          </w:divBdr>
        </w:div>
        <w:div w:id="1741950548">
          <w:marLeft w:val="0"/>
          <w:marRight w:val="0"/>
          <w:marTop w:val="0"/>
          <w:marBottom w:val="160"/>
          <w:divBdr>
            <w:top w:val="none" w:sz="0" w:space="0" w:color="auto"/>
            <w:left w:val="none" w:sz="0" w:space="0" w:color="auto"/>
            <w:bottom w:val="none" w:sz="0" w:space="0" w:color="auto"/>
            <w:right w:val="none" w:sz="0" w:space="0" w:color="auto"/>
          </w:divBdr>
        </w:div>
        <w:div w:id="1144082098">
          <w:marLeft w:val="0"/>
          <w:marRight w:val="0"/>
          <w:marTop w:val="0"/>
          <w:marBottom w:val="160"/>
          <w:divBdr>
            <w:top w:val="none" w:sz="0" w:space="0" w:color="auto"/>
            <w:left w:val="none" w:sz="0" w:space="0" w:color="auto"/>
            <w:bottom w:val="none" w:sz="0" w:space="0" w:color="auto"/>
            <w:right w:val="none" w:sz="0" w:space="0" w:color="auto"/>
          </w:divBdr>
        </w:div>
        <w:div w:id="308827757">
          <w:marLeft w:val="0"/>
          <w:marRight w:val="0"/>
          <w:marTop w:val="0"/>
          <w:marBottom w:val="160"/>
          <w:divBdr>
            <w:top w:val="none" w:sz="0" w:space="0" w:color="auto"/>
            <w:left w:val="none" w:sz="0" w:space="0" w:color="auto"/>
            <w:bottom w:val="none" w:sz="0" w:space="0" w:color="auto"/>
            <w:right w:val="none" w:sz="0" w:space="0" w:color="auto"/>
          </w:divBdr>
        </w:div>
        <w:div w:id="1106192412">
          <w:marLeft w:val="0"/>
          <w:marRight w:val="0"/>
          <w:marTop w:val="0"/>
          <w:marBottom w:val="160"/>
          <w:divBdr>
            <w:top w:val="none" w:sz="0" w:space="0" w:color="auto"/>
            <w:left w:val="none" w:sz="0" w:space="0" w:color="auto"/>
            <w:bottom w:val="none" w:sz="0" w:space="0" w:color="auto"/>
            <w:right w:val="none" w:sz="0" w:space="0" w:color="auto"/>
          </w:divBdr>
        </w:div>
        <w:div w:id="1490058656">
          <w:marLeft w:val="0"/>
          <w:marRight w:val="0"/>
          <w:marTop w:val="0"/>
          <w:marBottom w:val="160"/>
          <w:divBdr>
            <w:top w:val="none" w:sz="0" w:space="0" w:color="auto"/>
            <w:left w:val="none" w:sz="0" w:space="0" w:color="auto"/>
            <w:bottom w:val="none" w:sz="0" w:space="0" w:color="auto"/>
            <w:right w:val="none" w:sz="0" w:space="0" w:color="auto"/>
          </w:divBdr>
        </w:div>
        <w:div w:id="267471268">
          <w:marLeft w:val="0"/>
          <w:marRight w:val="0"/>
          <w:marTop w:val="0"/>
          <w:marBottom w:val="160"/>
          <w:divBdr>
            <w:top w:val="none" w:sz="0" w:space="0" w:color="auto"/>
            <w:left w:val="none" w:sz="0" w:space="0" w:color="auto"/>
            <w:bottom w:val="none" w:sz="0" w:space="0" w:color="auto"/>
            <w:right w:val="none" w:sz="0" w:space="0" w:color="auto"/>
          </w:divBdr>
        </w:div>
        <w:div w:id="904953247">
          <w:marLeft w:val="0"/>
          <w:marRight w:val="0"/>
          <w:marTop w:val="0"/>
          <w:marBottom w:val="160"/>
          <w:divBdr>
            <w:top w:val="none" w:sz="0" w:space="0" w:color="auto"/>
            <w:left w:val="none" w:sz="0" w:space="0" w:color="auto"/>
            <w:bottom w:val="none" w:sz="0" w:space="0" w:color="auto"/>
            <w:right w:val="none" w:sz="0" w:space="0" w:color="auto"/>
          </w:divBdr>
        </w:div>
        <w:div w:id="1967274275">
          <w:marLeft w:val="0"/>
          <w:marRight w:val="0"/>
          <w:marTop w:val="0"/>
          <w:marBottom w:val="160"/>
          <w:divBdr>
            <w:top w:val="none" w:sz="0" w:space="0" w:color="auto"/>
            <w:left w:val="none" w:sz="0" w:space="0" w:color="auto"/>
            <w:bottom w:val="none" w:sz="0" w:space="0" w:color="auto"/>
            <w:right w:val="none" w:sz="0" w:space="0" w:color="auto"/>
          </w:divBdr>
        </w:div>
        <w:div w:id="483087997">
          <w:marLeft w:val="0"/>
          <w:marRight w:val="0"/>
          <w:marTop w:val="0"/>
          <w:marBottom w:val="160"/>
          <w:divBdr>
            <w:top w:val="none" w:sz="0" w:space="0" w:color="auto"/>
            <w:left w:val="none" w:sz="0" w:space="0" w:color="auto"/>
            <w:bottom w:val="none" w:sz="0" w:space="0" w:color="auto"/>
            <w:right w:val="none" w:sz="0" w:space="0" w:color="auto"/>
          </w:divBdr>
        </w:div>
        <w:div w:id="637952897">
          <w:marLeft w:val="0"/>
          <w:marRight w:val="0"/>
          <w:marTop w:val="0"/>
          <w:marBottom w:val="160"/>
          <w:divBdr>
            <w:top w:val="none" w:sz="0" w:space="0" w:color="auto"/>
            <w:left w:val="none" w:sz="0" w:space="0" w:color="auto"/>
            <w:bottom w:val="none" w:sz="0" w:space="0" w:color="auto"/>
            <w:right w:val="none" w:sz="0" w:space="0" w:color="auto"/>
          </w:divBdr>
        </w:div>
        <w:div w:id="859587066">
          <w:marLeft w:val="0"/>
          <w:marRight w:val="0"/>
          <w:marTop w:val="0"/>
          <w:marBottom w:val="160"/>
          <w:divBdr>
            <w:top w:val="none" w:sz="0" w:space="0" w:color="auto"/>
            <w:left w:val="none" w:sz="0" w:space="0" w:color="auto"/>
            <w:bottom w:val="none" w:sz="0" w:space="0" w:color="auto"/>
            <w:right w:val="none" w:sz="0" w:space="0" w:color="auto"/>
          </w:divBdr>
        </w:div>
      </w:divsChild>
    </w:div>
    <w:div w:id="19179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tbcsj-my.sharepoint.com/:f:/g/personal/jlato13_cendoj_ramajudicial_gov_co/En3zKlxwNONIkAFAtAHtHjMBCJASGUmfyhh8BPYORJGiFw?e=2jxfH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1819</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ms330075</cp:lastModifiedBy>
  <cp:revision>2</cp:revision>
  <dcterms:created xsi:type="dcterms:W3CDTF">2025-05-12T13:24:00Z</dcterms:created>
  <dcterms:modified xsi:type="dcterms:W3CDTF">2025-05-12T13:24:00Z</dcterms:modified>
</cp:coreProperties>
</file>