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532F" w14:textId="77777777" w:rsidR="00716E98" w:rsidRPr="00716E98" w:rsidRDefault="00716E98" w:rsidP="00716E98">
      <w:pPr>
        <w:ind w:left="622"/>
        <w:rPr>
          <w:sz w:val="24"/>
          <w:lang w:val="es-CO"/>
        </w:rPr>
      </w:pPr>
      <w:r w:rsidRPr="00716E98">
        <w:rPr>
          <w:sz w:val="24"/>
          <w:lang w:val="es-CO"/>
        </w:rPr>
        <w:t>Cordial saludo, remito reporte de audiencia, del caso relacionado a Continuación:</w:t>
      </w:r>
    </w:p>
    <w:p w14:paraId="6E1909F6" w14:textId="77777777" w:rsidR="00716E98" w:rsidRPr="00716E98" w:rsidRDefault="00716E98" w:rsidP="00716E98">
      <w:pPr>
        <w:ind w:left="622"/>
        <w:rPr>
          <w:sz w:val="24"/>
          <w:lang w:val="es-CO"/>
        </w:rPr>
      </w:pPr>
    </w:p>
    <w:p w14:paraId="51A0250B" w14:textId="77777777" w:rsidR="00716E98" w:rsidRPr="00716E98" w:rsidRDefault="00716E98" w:rsidP="00716E98">
      <w:pPr>
        <w:ind w:left="622"/>
        <w:rPr>
          <w:sz w:val="24"/>
          <w:lang w:val="es-CO"/>
        </w:rPr>
      </w:pPr>
      <w:r w:rsidRPr="00716E98">
        <w:rPr>
          <w:b/>
          <w:bCs/>
          <w:sz w:val="24"/>
          <w:lang w:val="es-CO"/>
        </w:rPr>
        <w:t>DEMANDANTE</w:t>
      </w:r>
      <w:r w:rsidRPr="00716E98">
        <w:rPr>
          <w:sz w:val="24"/>
          <w:lang w:val="es-CO"/>
        </w:rPr>
        <w:t>: JHON JAIRO TABORDA BENJUMEA</w:t>
      </w:r>
    </w:p>
    <w:p w14:paraId="07B9E872" w14:textId="77777777" w:rsidR="00716E98" w:rsidRPr="00716E98" w:rsidRDefault="00716E98" w:rsidP="00716E98">
      <w:pPr>
        <w:ind w:left="622"/>
        <w:rPr>
          <w:sz w:val="24"/>
          <w:lang w:val="es-CO"/>
        </w:rPr>
      </w:pPr>
      <w:r w:rsidRPr="00716E98">
        <w:rPr>
          <w:b/>
          <w:bCs/>
          <w:sz w:val="24"/>
          <w:lang w:val="es-CO"/>
        </w:rPr>
        <w:t>DEMANDADO</w:t>
      </w:r>
      <w:r w:rsidRPr="00716E98">
        <w:rPr>
          <w:sz w:val="24"/>
          <w:lang w:val="es-CO"/>
        </w:rPr>
        <w:t>: CLINICA QUIRURGICA DE MANGA SAS</w:t>
      </w:r>
    </w:p>
    <w:p w14:paraId="021721E7" w14:textId="77777777" w:rsidR="00716E98" w:rsidRPr="00716E98" w:rsidRDefault="00716E98" w:rsidP="00716E98">
      <w:pPr>
        <w:ind w:left="622"/>
        <w:rPr>
          <w:sz w:val="24"/>
          <w:lang w:val="es-CO"/>
        </w:rPr>
      </w:pPr>
      <w:r w:rsidRPr="00716E98">
        <w:rPr>
          <w:b/>
          <w:bCs/>
          <w:sz w:val="24"/>
          <w:lang w:val="es-CO"/>
        </w:rPr>
        <w:t>RAD</w:t>
      </w:r>
      <w:r w:rsidRPr="00716E98">
        <w:rPr>
          <w:sz w:val="24"/>
          <w:lang w:val="es-CO"/>
        </w:rPr>
        <w:t>: 2022-00046</w:t>
      </w:r>
    </w:p>
    <w:p w14:paraId="4C7C4F24" w14:textId="77777777" w:rsidR="00716E98" w:rsidRPr="00716E98" w:rsidRDefault="00716E98" w:rsidP="00716E98">
      <w:pPr>
        <w:ind w:left="622"/>
        <w:rPr>
          <w:sz w:val="24"/>
          <w:lang w:val="es-CO"/>
        </w:rPr>
      </w:pPr>
      <w:r w:rsidRPr="00716E98">
        <w:rPr>
          <w:b/>
          <w:bCs/>
          <w:sz w:val="24"/>
          <w:lang w:val="es-CO"/>
        </w:rPr>
        <w:t>COMPAÑIA</w:t>
      </w:r>
      <w:r w:rsidRPr="00716E98">
        <w:rPr>
          <w:sz w:val="24"/>
          <w:lang w:val="es-CO"/>
        </w:rPr>
        <w:t>: CONFIANZA PC</w:t>
      </w:r>
    </w:p>
    <w:p w14:paraId="6F8645E5" w14:textId="77777777" w:rsidR="00716E98" w:rsidRPr="00716E98" w:rsidRDefault="00716E98" w:rsidP="00716E98">
      <w:pPr>
        <w:ind w:left="622"/>
        <w:rPr>
          <w:sz w:val="24"/>
          <w:lang w:val="es-CO"/>
        </w:rPr>
      </w:pPr>
    </w:p>
    <w:p w14:paraId="0D34585B" w14:textId="77777777" w:rsidR="00716E98" w:rsidRPr="00716E98" w:rsidRDefault="00716E98" w:rsidP="00716E98">
      <w:pPr>
        <w:ind w:left="622"/>
        <w:rPr>
          <w:sz w:val="24"/>
          <w:lang w:val="es-CO"/>
        </w:rPr>
      </w:pPr>
      <w:r w:rsidRPr="00716E98">
        <w:rPr>
          <w:sz w:val="24"/>
          <w:lang w:val="es-CO"/>
        </w:rPr>
        <w:t> </w:t>
      </w:r>
    </w:p>
    <w:p w14:paraId="2C2E5FC5" w14:textId="7A1DE310" w:rsidR="00716E98" w:rsidRPr="00716E98" w:rsidRDefault="00716E98" w:rsidP="00716E98">
      <w:pPr>
        <w:ind w:left="622"/>
        <w:jc w:val="both"/>
        <w:rPr>
          <w:sz w:val="24"/>
          <w:lang w:val="es-CO"/>
        </w:rPr>
      </w:pPr>
      <w:r w:rsidRPr="00716E98">
        <w:rPr>
          <w:sz w:val="24"/>
          <w:lang w:val="es-CO"/>
        </w:rPr>
        <w:t>El 28 de mayo de 2025 se llevó a cabo ante el JUZGADO OCTAVO CIVIL DEL CIRCUITO DE CARTAGENA la audiencia en los términos del artículo 372 del Código General del Proceso, la cual se adelantó en los siguientes puntos:  </w:t>
      </w:r>
      <w:r w:rsidRPr="00716E98">
        <w:rPr>
          <w:sz w:val="24"/>
          <w:lang w:val="es-CO"/>
        </w:rPr>
        <w:br/>
      </w:r>
      <w:r w:rsidRPr="00716E98">
        <w:rPr>
          <w:sz w:val="24"/>
          <w:lang w:val="es-CO"/>
        </w:rPr>
        <w:br/>
      </w:r>
      <w:r w:rsidRPr="00716E98">
        <w:rPr>
          <w:b/>
          <w:bCs/>
          <w:sz w:val="24"/>
          <w:lang w:val="es-CO"/>
        </w:rPr>
        <w:t>Conciliación</w:t>
      </w:r>
      <w:r w:rsidRPr="00716E98">
        <w:rPr>
          <w:sz w:val="24"/>
          <w:lang w:val="es-CO"/>
        </w:rPr>
        <w:t>: Sin ánimo conciliatorio.</w:t>
      </w:r>
    </w:p>
    <w:p w14:paraId="0A1CD1B3" w14:textId="77777777" w:rsidR="00716E98" w:rsidRPr="00716E98" w:rsidRDefault="00716E98" w:rsidP="00716E98">
      <w:pPr>
        <w:ind w:left="622"/>
        <w:rPr>
          <w:sz w:val="24"/>
          <w:lang w:val="es-CO"/>
        </w:rPr>
      </w:pPr>
      <w:r w:rsidRPr="00716E98">
        <w:rPr>
          <w:sz w:val="24"/>
          <w:lang w:val="es-CO"/>
        </w:rPr>
        <w:t> </w:t>
      </w:r>
    </w:p>
    <w:p w14:paraId="0EA57E4C" w14:textId="77777777" w:rsidR="00716E98" w:rsidRPr="00716E98" w:rsidRDefault="00716E98" w:rsidP="00716E98">
      <w:pPr>
        <w:ind w:left="622"/>
        <w:rPr>
          <w:sz w:val="24"/>
          <w:lang w:val="es-CO"/>
        </w:rPr>
      </w:pPr>
      <w:r w:rsidRPr="00716E98">
        <w:rPr>
          <w:b/>
          <w:bCs/>
          <w:sz w:val="24"/>
          <w:lang w:val="es-CO"/>
        </w:rPr>
        <w:t>Interrogatorios</w:t>
      </w:r>
    </w:p>
    <w:p w14:paraId="7DEADAE9" w14:textId="77777777" w:rsidR="00716E98" w:rsidRPr="00716E98" w:rsidRDefault="00716E98" w:rsidP="00716E98">
      <w:pPr>
        <w:ind w:left="622"/>
        <w:jc w:val="both"/>
        <w:rPr>
          <w:sz w:val="24"/>
          <w:lang w:val="es-CO"/>
        </w:rPr>
      </w:pPr>
      <w:proofErr w:type="spellStart"/>
      <w:r w:rsidRPr="00716E98">
        <w:rPr>
          <w:b/>
          <w:bCs/>
          <w:sz w:val="24"/>
          <w:lang w:val="es-CO"/>
        </w:rPr>
        <w:t>Jhon</w:t>
      </w:r>
      <w:proofErr w:type="spellEnd"/>
      <w:r w:rsidRPr="00716E98">
        <w:rPr>
          <w:b/>
          <w:bCs/>
          <w:sz w:val="24"/>
          <w:lang w:val="es-CO"/>
        </w:rPr>
        <w:t xml:space="preserve"> Taborda Benjumea (padre):</w:t>
      </w:r>
      <w:r w:rsidRPr="00716E98">
        <w:rPr>
          <w:sz w:val="24"/>
          <w:lang w:val="es-CO"/>
        </w:rPr>
        <w:t> No tiene trabajo, hace trabajos ocasionales como obrero. No recuerda haber cotizado a pensión. Vive con la hija de la fallecida (</w:t>
      </w:r>
      <w:proofErr w:type="spellStart"/>
      <w:r w:rsidRPr="00716E98">
        <w:rPr>
          <w:sz w:val="24"/>
          <w:lang w:val="es-CO"/>
        </w:rPr>
        <w:t>Shelsy</w:t>
      </w:r>
      <w:proofErr w:type="spellEnd"/>
      <w:r w:rsidRPr="00716E98">
        <w:rPr>
          <w:sz w:val="24"/>
          <w:lang w:val="es-CO"/>
        </w:rPr>
        <w:t xml:space="preserve">), su esposa y otros dos nietos. Gatos mensuales de 400.000 en servicios, y </w:t>
      </w:r>
      <w:proofErr w:type="spellStart"/>
      <w:r w:rsidRPr="00716E98">
        <w:rPr>
          <w:sz w:val="24"/>
          <w:lang w:val="es-CO"/>
        </w:rPr>
        <w:t>aprox</w:t>
      </w:r>
      <w:proofErr w:type="spellEnd"/>
      <w:r w:rsidRPr="00716E98">
        <w:rPr>
          <w:sz w:val="24"/>
          <w:lang w:val="es-CO"/>
        </w:rPr>
        <w:t xml:space="preserve"> 300.000 en alimentación. Casa propia. La fallecida se hizo un procedimiento, y solo recuerda que el 20 de febrero le indicaron que ella estaba muy enferma.  No supieron que se había hecho el procedimiento sino hasta después del mismo. Al día siguiente </w:t>
      </w:r>
      <w:proofErr w:type="spellStart"/>
      <w:r w:rsidRPr="00716E98">
        <w:rPr>
          <w:sz w:val="24"/>
          <w:lang w:val="es-CO"/>
        </w:rPr>
        <w:t>tenia</w:t>
      </w:r>
      <w:proofErr w:type="spellEnd"/>
      <w:r w:rsidRPr="00716E98">
        <w:rPr>
          <w:sz w:val="24"/>
          <w:lang w:val="es-CO"/>
        </w:rPr>
        <w:t xml:space="preserve"> mucho dolor de cabeza. Ingresó a la clínica Blas de Lezo por tres días. Salió y fue donde una amiga, que la llevó a la clínica </w:t>
      </w:r>
      <w:proofErr w:type="spellStart"/>
      <w:r w:rsidRPr="00716E98">
        <w:rPr>
          <w:sz w:val="24"/>
          <w:lang w:val="es-CO"/>
        </w:rPr>
        <w:t>Bocagrande</w:t>
      </w:r>
      <w:proofErr w:type="spellEnd"/>
      <w:r w:rsidRPr="00716E98">
        <w:rPr>
          <w:sz w:val="24"/>
          <w:lang w:val="es-CO"/>
        </w:rPr>
        <w:t xml:space="preserve">. No la recibieron porque necesitaban 3.000.000. La llevaron a la clínica quirúrgica manga y la llevaron en ambulancia a la clínica la ermita, donde falleció. Se hizo una liposucción. La hija tiene 12 años, tenía 5 a la fecha del fallecimiento. La familia recibe pensión de $1.000.000 mensual por </w:t>
      </w:r>
      <w:proofErr w:type="spellStart"/>
      <w:r w:rsidRPr="00716E98">
        <w:rPr>
          <w:sz w:val="24"/>
          <w:lang w:val="es-CO"/>
        </w:rPr>
        <w:t>colpensiones</w:t>
      </w:r>
      <w:proofErr w:type="spellEnd"/>
      <w:r w:rsidRPr="00716E98">
        <w:rPr>
          <w:sz w:val="24"/>
          <w:lang w:val="es-CO"/>
        </w:rPr>
        <w:t>. Esa plata la recibe la madre de la fallecida, y se usa para proveer elementos escolares a la hija de la menor. Afirma que proveía alimentación y el pago de servicios en la casa.</w:t>
      </w:r>
    </w:p>
    <w:p w14:paraId="35DD0A6A" w14:textId="77777777" w:rsidR="00716E98" w:rsidRPr="00716E98" w:rsidRDefault="00716E98" w:rsidP="00716E98">
      <w:pPr>
        <w:ind w:left="622"/>
        <w:jc w:val="both"/>
        <w:rPr>
          <w:sz w:val="24"/>
          <w:lang w:val="es-CO"/>
        </w:rPr>
      </w:pPr>
      <w:r w:rsidRPr="00716E98">
        <w:rPr>
          <w:b/>
          <w:bCs/>
          <w:sz w:val="24"/>
          <w:lang w:val="es-CO"/>
        </w:rPr>
        <w:t>Mar Lucy (Hermana)</w:t>
      </w:r>
      <w:r w:rsidRPr="00716E98">
        <w:rPr>
          <w:sz w:val="24"/>
          <w:lang w:val="es-CO"/>
        </w:rPr>
        <w:t xml:space="preserve">: Afirma que la hermana murió por negligencia de las clínicas demandadas, y por el mal procedimiento. Afirma que usaron implementos que no debieron ponerle. Afirma que en la clínica Blas de Lezo le dieron dolor de cabeza y en el cuello. Afirma que le trataron el dolor de cabeza. No sabe o recuerda los medicamentos dados en el H. Blas de Lezo. Afirma que solo la visitó en el día. Luego la llevaron a la clínica </w:t>
      </w:r>
      <w:proofErr w:type="spellStart"/>
      <w:r w:rsidRPr="00716E98">
        <w:rPr>
          <w:sz w:val="24"/>
          <w:lang w:val="es-CO"/>
        </w:rPr>
        <w:t>bocagrande</w:t>
      </w:r>
      <w:proofErr w:type="spellEnd"/>
      <w:r w:rsidRPr="00716E98">
        <w:rPr>
          <w:sz w:val="24"/>
          <w:lang w:val="es-CO"/>
        </w:rPr>
        <w:t xml:space="preserve">, posterior a la Clínica de Manga.  La víctima le pagaba a la hija un colegio privado. No tenía otros ingresos. En la ermita decían que estaba en coma. No sabe </w:t>
      </w:r>
      <w:proofErr w:type="spellStart"/>
      <w:r w:rsidRPr="00716E98">
        <w:rPr>
          <w:sz w:val="24"/>
          <w:lang w:val="es-CO"/>
        </w:rPr>
        <w:t>cuanto</w:t>
      </w:r>
      <w:proofErr w:type="spellEnd"/>
      <w:r w:rsidRPr="00716E98">
        <w:rPr>
          <w:sz w:val="24"/>
          <w:lang w:val="es-CO"/>
        </w:rPr>
        <w:t xml:space="preserve"> ganaba, pero sabe que todo lo dirigía a su familia. El compañero sentimental es quien relata que en el hospital </w:t>
      </w:r>
      <w:proofErr w:type="spellStart"/>
      <w:r w:rsidRPr="00716E98">
        <w:rPr>
          <w:sz w:val="24"/>
          <w:lang w:val="es-CO"/>
        </w:rPr>
        <w:t>bocagrande</w:t>
      </w:r>
      <w:proofErr w:type="spellEnd"/>
      <w:r w:rsidRPr="00716E98">
        <w:rPr>
          <w:sz w:val="24"/>
          <w:lang w:val="es-CO"/>
        </w:rPr>
        <w:t xml:space="preserve"> le cobraron la suma de $3.000.000. No le consta de forma presencial. Indica que la señora era humilde, colaboradora y muy cercana a la familia. Afirma que siempre encontraba llorando a la madre, y recibió citas psicológicas.</w:t>
      </w:r>
    </w:p>
    <w:p w14:paraId="7BE56264" w14:textId="77777777" w:rsidR="00716E98" w:rsidRPr="00716E98" w:rsidRDefault="00716E98" w:rsidP="00716E98">
      <w:pPr>
        <w:ind w:left="622"/>
        <w:jc w:val="both"/>
        <w:rPr>
          <w:sz w:val="24"/>
          <w:lang w:val="es-CO"/>
        </w:rPr>
      </w:pPr>
      <w:proofErr w:type="spellStart"/>
      <w:r w:rsidRPr="00716E98">
        <w:rPr>
          <w:b/>
          <w:bCs/>
          <w:sz w:val="24"/>
          <w:lang w:val="es-CO"/>
        </w:rPr>
        <w:t>Gelbert</w:t>
      </w:r>
      <w:proofErr w:type="spellEnd"/>
      <w:r w:rsidRPr="00716E98">
        <w:rPr>
          <w:b/>
          <w:bCs/>
          <w:sz w:val="24"/>
          <w:lang w:val="es-CO"/>
        </w:rPr>
        <w:t xml:space="preserve"> Olivo Mattos (hermano</w:t>
      </w:r>
      <w:r w:rsidRPr="00716E98">
        <w:rPr>
          <w:sz w:val="24"/>
          <w:lang w:val="es-CO"/>
        </w:rPr>
        <w:t xml:space="preserve">). Fue quien conoció del compañero sentimental que la señora </w:t>
      </w:r>
      <w:proofErr w:type="spellStart"/>
      <w:r w:rsidRPr="00716E98">
        <w:rPr>
          <w:sz w:val="24"/>
          <w:lang w:val="es-CO"/>
        </w:rPr>
        <w:t>Xilena</w:t>
      </w:r>
      <w:proofErr w:type="spellEnd"/>
      <w:r w:rsidRPr="00716E98">
        <w:rPr>
          <w:sz w:val="24"/>
          <w:lang w:val="es-CO"/>
        </w:rPr>
        <w:t xml:space="preserve"> estaba muy enferma. Afirma que tuvo una excelente relación con ella. Era quien integraba los planes. Muy familiar. Fue quien se encargó de la manutención de su hija, el padre no está económicamente presente. Actualmente ayudan cuando tienen la disponibilidad. Afirma que tuvieron un altercado en la clínica de Manga porque no dejaban ver a la señora </w:t>
      </w:r>
      <w:proofErr w:type="spellStart"/>
      <w:r w:rsidRPr="00716E98">
        <w:rPr>
          <w:sz w:val="24"/>
          <w:lang w:val="es-CO"/>
        </w:rPr>
        <w:t>Xilena</w:t>
      </w:r>
      <w:proofErr w:type="spellEnd"/>
      <w:r w:rsidRPr="00716E98">
        <w:rPr>
          <w:sz w:val="24"/>
          <w:lang w:val="es-CO"/>
        </w:rPr>
        <w:t>, al punto que llegó la policía. Ya no se realizan integraciones familiares. Ella lo ayudaba económicamente.</w:t>
      </w:r>
    </w:p>
    <w:p w14:paraId="29FC8706" w14:textId="77777777" w:rsidR="00716E98" w:rsidRPr="00716E98" w:rsidRDefault="00716E98" w:rsidP="00716E98">
      <w:pPr>
        <w:ind w:left="622"/>
        <w:jc w:val="both"/>
        <w:rPr>
          <w:sz w:val="24"/>
          <w:lang w:val="es-CO"/>
        </w:rPr>
      </w:pPr>
      <w:r w:rsidRPr="00716E98">
        <w:rPr>
          <w:b/>
          <w:bCs/>
          <w:sz w:val="24"/>
          <w:lang w:val="es-CO"/>
        </w:rPr>
        <w:t>Eliecer Olivo Mattos (hermano)</w:t>
      </w:r>
      <w:r w:rsidRPr="00716E98">
        <w:rPr>
          <w:sz w:val="24"/>
          <w:lang w:val="es-CO"/>
        </w:rPr>
        <w:t xml:space="preserve">: Sabe que su hermano se hizo una liposucción en la clínica de manga. No la acompañó en ningún momento. Apoyaba a la madre (Vilma Mattos) </w:t>
      </w:r>
      <w:r w:rsidRPr="00716E98">
        <w:rPr>
          <w:sz w:val="24"/>
          <w:lang w:val="es-CO"/>
        </w:rPr>
        <w:lastRenderedPageBreak/>
        <w:t>padrastro (</w:t>
      </w:r>
      <w:proofErr w:type="spellStart"/>
      <w:r w:rsidRPr="00716E98">
        <w:rPr>
          <w:sz w:val="24"/>
          <w:lang w:val="es-CO"/>
        </w:rPr>
        <w:t>Jhon</w:t>
      </w:r>
      <w:proofErr w:type="spellEnd"/>
      <w:r w:rsidRPr="00716E98">
        <w:rPr>
          <w:sz w:val="24"/>
          <w:lang w:val="es-CO"/>
        </w:rPr>
        <w:t xml:space="preserve"> Taborda) hija (</w:t>
      </w:r>
      <w:proofErr w:type="spellStart"/>
      <w:r w:rsidRPr="00716E98">
        <w:rPr>
          <w:sz w:val="24"/>
          <w:lang w:val="es-CO"/>
        </w:rPr>
        <w:t>Shelsy</w:t>
      </w:r>
      <w:proofErr w:type="spellEnd"/>
      <w:r w:rsidRPr="00716E98">
        <w:rPr>
          <w:sz w:val="24"/>
          <w:lang w:val="es-CO"/>
        </w:rPr>
        <w:t>) y tres sobrinos. Eran muy unidos. En general cuando al padrastro le sale un contrato o algún trabajo es quien aporta. No conoce los gastos fijos. No sabe del estado económico, fecha de nacimiento de su hija o de la propia hermana.</w:t>
      </w:r>
    </w:p>
    <w:p w14:paraId="57D4ABD9" w14:textId="77777777" w:rsidR="00716E98" w:rsidRPr="00716E98" w:rsidRDefault="00716E98" w:rsidP="00716E98">
      <w:pPr>
        <w:ind w:left="622"/>
        <w:jc w:val="both"/>
        <w:rPr>
          <w:sz w:val="24"/>
          <w:lang w:val="es-CO"/>
        </w:rPr>
      </w:pPr>
      <w:r w:rsidRPr="00716E98">
        <w:rPr>
          <w:b/>
          <w:bCs/>
          <w:sz w:val="24"/>
          <w:lang w:val="es-CO"/>
        </w:rPr>
        <w:t>Dairo Olivo Mattos</w:t>
      </w:r>
      <w:r w:rsidRPr="00716E98">
        <w:rPr>
          <w:sz w:val="24"/>
          <w:lang w:val="es-CO"/>
        </w:rPr>
        <w:t>: La fallecida era quien ayudaba a todos en la casa. Inclusive a los hermanos. 3 años como guarda. Sigue viviendo con ellos. Dice que era “buen sobrino” con ella, y ella solía estar pendiente de todos, en caso de reuniones. Afirma que colabora económicamente a la casa de sus abuelos.</w:t>
      </w:r>
    </w:p>
    <w:p w14:paraId="14D1864A" w14:textId="77777777" w:rsidR="00716E98" w:rsidRPr="00716E98" w:rsidRDefault="00716E98" w:rsidP="00716E98">
      <w:pPr>
        <w:ind w:left="622"/>
        <w:jc w:val="both"/>
        <w:rPr>
          <w:sz w:val="24"/>
          <w:lang w:val="es-CO"/>
        </w:rPr>
      </w:pPr>
      <w:proofErr w:type="spellStart"/>
      <w:r w:rsidRPr="00716E98">
        <w:rPr>
          <w:b/>
          <w:bCs/>
          <w:sz w:val="24"/>
          <w:lang w:val="es-CO"/>
        </w:rPr>
        <w:t>Arnol</w:t>
      </w:r>
      <w:proofErr w:type="spellEnd"/>
      <w:r w:rsidRPr="00716E98">
        <w:rPr>
          <w:b/>
          <w:bCs/>
          <w:sz w:val="24"/>
          <w:lang w:val="es-CO"/>
        </w:rPr>
        <w:t xml:space="preserve"> Almeida:</w:t>
      </w:r>
      <w:r w:rsidRPr="00716E98">
        <w:rPr>
          <w:sz w:val="24"/>
          <w:lang w:val="es-CO"/>
        </w:rPr>
        <w:t> Indica que vivía muy cerca de la fallecida. Eran “muy unidos” no conoce del procedimiento quirúrgico. Cuando le avisaron de la hospitalización fue a la ermita, y no lo dejaron entrar. Luego de ello no supo nada más. Ella se encargaba de la manutención. No ha leído la demanda. No sabe por qué está demandando realmente.</w:t>
      </w:r>
    </w:p>
    <w:p w14:paraId="45199249" w14:textId="77777777" w:rsidR="00716E98" w:rsidRPr="00716E98" w:rsidRDefault="00716E98" w:rsidP="00716E98">
      <w:pPr>
        <w:ind w:left="622"/>
        <w:jc w:val="both"/>
        <w:rPr>
          <w:sz w:val="24"/>
          <w:lang w:val="es-CO"/>
        </w:rPr>
      </w:pPr>
      <w:r w:rsidRPr="00716E98">
        <w:rPr>
          <w:b/>
          <w:bCs/>
          <w:sz w:val="24"/>
          <w:lang w:val="es-CO"/>
        </w:rPr>
        <w:t>Aleida</w:t>
      </w:r>
      <w:r w:rsidRPr="00716E98">
        <w:rPr>
          <w:sz w:val="24"/>
          <w:lang w:val="es-CO"/>
        </w:rPr>
        <w:t xml:space="preserve">: Solo la visitó cuando estaba en Blas de Lezo. Afirmó (la fallecida) que tenía un dolor muy fuerte. Afirma que ella era quien realizaba la ayuda económica a la familia. Afirma que desconocía los motivos por los que la demandante se hizo la cirugía estética. Afirma que en </w:t>
      </w:r>
      <w:proofErr w:type="spellStart"/>
      <w:r w:rsidRPr="00716E98">
        <w:rPr>
          <w:sz w:val="24"/>
          <w:lang w:val="es-CO"/>
        </w:rPr>
        <w:t>Bocagrande</w:t>
      </w:r>
      <w:proofErr w:type="spellEnd"/>
      <w:r w:rsidRPr="00716E98">
        <w:rPr>
          <w:sz w:val="24"/>
          <w:lang w:val="es-CO"/>
        </w:rPr>
        <w:t xml:space="preserve"> le hicieron un TAC y no le hicieron más porque tenía que pagar. Indicaron que en la clínica de manga la llamaron y le dijeron que le había dado un paro cardiaco. Afirma que de la Clínica de Manga vio que salió “prácticamente muerta” pues no mostraba signos de vida.  Ella colaboraba a sus padres con servicios, alimentos. Afirma que en la clínica de manga no le dieron consentimiento informado.</w:t>
      </w:r>
    </w:p>
    <w:p w14:paraId="010DC65A" w14:textId="77777777" w:rsidR="00716E98" w:rsidRPr="00716E98" w:rsidRDefault="00716E98" w:rsidP="00716E98">
      <w:pPr>
        <w:ind w:left="622"/>
        <w:jc w:val="both"/>
        <w:rPr>
          <w:sz w:val="24"/>
          <w:lang w:val="es-CO"/>
        </w:rPr>
      </w:pPr>
      <w:r w:rsidRPr="00716E98">
        <w:rPr>
          <w:b/>
          <w:bCs/>
          <w:sz w:val="24"/>
          <w:lang w:val="es-CO"/>
        </w:rPr>
        <w:t>Vilma (madre)</w:t>
      </w:r>
      <w:r w:rsidRPr="00716E98">
        <w:rPr>
          <w:sz w:val="24"/>
          <w:lang w:val="es-CO"/>
        </w:rPr>
        <w:t>: No le manifestó de la cirugía. Asistió a las clínicas por dolor de cabeza, al punto que gritaba. Afirma que no quería que la madre la viera. Ella respondía por los gastos de la casa, comida, servicios, necesidades de las sobrinas. El padre no apoyaba económicamente. Solo fue hasta después que murió. No conocía de padecimientos previos. En la casa estaban dos sobrinos que también quedaron “sin mamá”. Recibe casi un millón de pesos en la actualidad. No tiene comprobantes. Su esposo aporta, cuando tiene trabajo. Ella administra la pensión y los gastos, únicamente para la menor. En el colegio paga “$800.000”, y para alimentación.</w:t>
      </w:r>
    </w:p>
    <w:p w14:paraId="087F1748" w14:textId="77777777" w:rsidR="00716E98" w:rsidRPr="00716E98" w:rsidRDefault="00716E98" w:rsidP="00716E98">
      <w:pPr>
        <w:ind w:left="622"/>
        <w:jc w:val="both"/>
        <w:rPr>
          <w:sz w:val="24"/>
          <w:lang w:val="es-CO"/>
        </w:rPr>
      </w:pPr>
      <w:r w:rsidRPr="00716E98">
        <w:rPr>
          <w:b/>
          <w:bCs/>
          <w:sz w:val="24"/>
          <w:lang w:val="es-CO"/>
        </w:rPr>
        <w:t>C. NUEVA FECHA: </w:t>
      </w:r>
      <w:r w:rsidRPr="00716E98">
        <w:rPr>
          <w:sz w:val="24"/>
          <w:lang w:val="es-CO"/>
        </w:rPr>
        <w:t xml:space="preserve">Pendiente declaración de Xiomara Mattos, con intérprete. Pendiente que Jeisson Mattos aporte justificación, </w:t>
      </w:r>
      <w:proofErr w:type="spellStart"/>
      <w:r w:rsidRPr="00716E98">
        <w:rPr>
          <w:sz w:val="24"/>
          <w:lang w:val="es-CO"/>
        </w:rPr>
        <w:t>sopena</w:t>
      </w:r>
      <w:proofErr w:type="spellEnd"/>
      <w:r w:rsidRPr="00716E98">
        <w:rPr>
          <w:sz w:val="24"/>
          <w:lang w:val="es-CO"/>
        </w:rPr>
        <w:t xml:space="preserve"> de consecuencias de inasistencia. Nueva fecha: </w:t>
      </w:r>
      <w:r w:rsidRPr="00716E98">
        <w:rPr>
          <w:b/>
          <w:bCs/>
          <w:sz w:val="24"/>
          <w:highlight w:val="yellow"/>
          <w:lang w:val="es-CO"/>
        </w:rPr>
        <w:t>18 julio 2025 9 AM</w:t>
      </w:r>
      <w:r w:rsidRPr="00716E98">
        <w:rPr>
          <w:sz w:val="24"/>
          <w:lang w:val="es-CO"/>
        </w:rPr>
        <w:t xml:space="preserve"> (A esta nueva fecha se debe citar a la RL nuevamente, porque no rindió declaración en esta audiencia.)</w:t>
      </w:r>
    </w:p>
    <w:p w14:paraId="6244C187" w14:textId="5B023288" w:rsidR="00B867A8" w:rsidRPr="007C0D8A" w:rsidRDefault="00B867A8">
      <w:pPr>
        <w:ind w:left="622"/>
        <w:rPr>
          <w:sz w:val="24"/>
          <w:lang w:val="es-CO"/>
        </w:rPr>
      </w:pPr>
    </w:p>
    <w:sectPr w:rsidR="00B867A8" w:rsidRPr="007C0D8A" w:rsidSect="00073E04">
      <w:pgSz w:w="12240" w:h="15840"/>
      <w:pgMar w:top="1820" w:right="1440" w:bottom="280" w:left="10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E68"/>
    <w:multiLevelType w:val="hybridMultilevel"/>
    <w:tmpl w:val="BE7075FA"/>
    <w:lvl w:ilvl="0" w:tplc="97D696B0">
      <w:start w:val="1"/>
      <w:numFmt w:val="decimal"/>
      <w:lvlText w:val="%1."/>
      <w:lvlJc w:val="left"/>
      <w:pPr>
        <w:ind w:left="622" w:hanging="360"/>
      </w:pPr>
      <w:rPr>
        <w:rFonts w:ascii="Cambria" w:eastAsia="Cambria" w:hAnsi="Cambria" w:cs="Cambria" w:hint="default"/>
        <w:b w:val="0"/>
        <w:bCs w:val="0"/>
        <w:i w:val="0"/>
        <w:iCs w:val="0"/>
        <w:spacing w:val="0"/>
        <w:w w:val="123"/>
        <w:sz w:val="24"/>
        <w:szCs w:val="24"/>
        <w:lang w:val="es-ES" w:eastAsia="en-US" w:bidi="ar-SA"/>
      </w:rPr>
    </w:lvl>
    <w:lvl w:ilvl="1" w:tplc="5270E784">
      <w:numFmt w:val="bullet"/>
      <w:lvlText w:val="•"/>
      <w:lvlJc w:val="left"/>
      <w:pPr>
        <w:ind w:left="1530" w:hanging="360"/>
      </w:pPr>
      <w:rPr>
        <w:rFonts w:hint="default"/>
        <w:lang w:val="es-ES" w:eastAsia="en-US" w:bidi="ar-SA"/>
      </w:rPr>
    </w:lvl>
    <w:lvl w:ilvl="2" w:tplc="4AA2B1AA">
      <w:numFmt w:val="bullet"/>
      <w:lvlText w:val="•"/>
      <w:lvlJc w:val="left"/>
      <w:pPr>
        <w:ind w:left="2440" w:hanging="360"/>
      </w:pPr>
      <w:rPr>
        <w:rFonts w:hint="default"/>
        <w:lang w:val="es-ES" w:eastAsia="en-US" w:bidi="ar-SA"/>
      </w:rPr>
    </w:lvl>
    <w:lvl w:ilvl="3" w:tplc="32461AD0">
      <w:numFmt w:val="bullet"/>
      <w:lvlText w:val="•"/>
      <w:lvlJc w:val="left"/>
      <w:pPr>
        <w:ind w:left="3350" w:hanging="360"/>
      </w:pPr>
      <w:rPr>
        <w:rFonts w:hint="default"/>
        <w:lang w:val="es-ES" w:eastAsia="en-US" w:bidi="ar-SA"/>
      </w:rPr>
    </w:lvl>
    <w:lvl w:ilvl="4" w:tplc="0B9CDA96">
      <w:numFmt w:val="bullet"/>
      <w:lvlText w:val="•"/>
      <w:lvlJc w:val="left"/>
      <w:pPr>
        <w:ind w:left="4260" w:hanging="360"/>
      </w:pPr>
      <w:rPr>
        <w:rFonts w:hint="default"/>
        <w:lang w:val="es-ES" w:eastAsia="en-US" w:bidi="ar-SA"/>
      </w:rPr>
    </w:lvl>
    <w:lvl w:ilvl="5" w:tplc="36027A8E">
      <w:numFmt w:val="bullet"/>
      <w:lvlText w:val="•"/>
      <w:lvlJc w:val="left"/>
      <w:pPr>
        <w:ind w:left="5170" w:hanging="360"/>
      </w:pPr>
      <w:rPr>
        <w:rFonts w:hint="default"/>
        <w:lang w:val="es-ES" w:eastAsia="en-US" w:bidi="ar-SA"/>
      </w:rPr>
    </w:lvl>
    <w:lvl w:ilvl="6" w:tplc="0A9A2426">
      <w:numFmt w:val="bullet"/>
      <w:lvlText w:val="•"/>
      <w:lvlJc w:val="left"/>
      <w:pPr>
        <w:ind w:left="6080" w:hanging="360"/>
      </w:pPr>
      <w:rPr>
        <w:rFonts w:hint="default"/>
        <w:lang w:val="es-ES" w:eastAsia="en-US" w:bidi="ar-SA"/>
      </w:rPr>
    </w:lvl>
    <w:lvl w:ilvl="7" w:tplc="35103954">
      <w:numFmt w:val="bullet"/>
      <w:lvlText w:val="•"/>
      <w:lvlJc w:val="left"/>
      <w:pPr>
        <w:ind w:left="6990" w:hanging="360"/>
      </w:pPr>
      <w:rPr>
        <w:rFonts w:hint="default"/>
        <w:lang w:val="es-ES" w:eastAsia="en-US" w:bidi="ar-SA"/>
      </w:rPr>
    </w:lvl>
    <w:lvl w:ilvl="8" w:tplc="D06AF884">
      <w:numFmt w:val="bullet"/>
      <w:lvlText w:val="•"/>
      <w:lvlJc w:val="left"/>
      <w:pPr>
        <w:ind w:left="7900" w:hanging="360"/>
      </w:pPr>
      <w:rPr>
        <w:rFonts w:hint="default"/>
        <w:lang w:val="es-ES" w:eastAsia="en-US" w:bidi="ar-SA"/>
      </w:rPr>
    </w:lvl>
  </w:abstractNum>
  <w:abstractNum w:abstractNumId="1" w15:restartNumberingAfterBreak="0">
    <w:nsid w:val="00FD19F7"/>
    <w:multiLevelType w:val="multilevel"/>
    <w:tmpl w:val="C3647C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AA7233"/>
    <w:multiLevelType w:val="multilevel"/>
    <w:tmpl w:val="B9B2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CB759B"/>
    <w:multiLevelType w:val="hybridMultilevel"/>
    <w:tmpl w:val="824ABEFC"/>
    <w:lvl w:ilvl="0" w:tplc="E96A40BA">
      <w:start w:val="1"/>
      <w:numFmt w:val="upperRoman"/>
      <w:lvlText w:val="%1."/>
      <w:lvlJc w:val="left"/>
      <w:pPr>
        <w:ind w:left="1342" w:hanging="720"/>
      </w:pPr>
      <w:rPr>
        <w:rFonts w:hint="default"/>
      </w:rPr>
    </w:lvl>
    <w:lvl w:ilvl="1" w:tplc="240A0019" w:tentative="1">
      <w:start w:val="1"/>
      <w:numFmt w:val="lowerLetter"/>
      <w:lvlText w:val="%2."/>
      <w:lvlJc w:val="left"/>
      <w:pPr>
        <w:ind w:left="1702" w:hanging="360"/>
      </w:pPr>
    </w:lvl>
    <w:lvl w:ilvl="2" w:tplc="240A001B" w:tentative="1">
      <w:start w:val="1"/>
      <w:numFmt w:val="lowerRoman"/>
      <w:lvlText w:val="%3."/>
      <w:lvlJc w:val="right"/>
      <w:pPr>
        <w:ind w:left="2422" w:hanging="180"/>
      </w:pPr>
    </w:lvl>
    <w:lvl w:ilvl="3" w:tplc="240A000F" w:tentative="1">
      <w:start w:val="1"/>
      <w:numFmt w:val="decimal"/>
      <w:lvlText w:val="%4."/>
      <w:lvlJc w:val="left"/>
      <w:pPr>
        <w:ind w:left="3142" w:hanging="360"/>
      </w:pPr>
    </w:lvl>
    <w:lvl w:ilvl="4" w:tplc="240A0019" w:tentative="1">
      <w:start w:val="1"/>
      <w:numFmt w:val="lowerLetter"/>
      <w:lvlText w:val="%5."/>
      <w:lvlJc w:val="left"/>
      <w:pPr>
        <w:ind w:left="3862" w:hanging="360"/>
      </w:pPr>
    </w:lvl>
    <w:lvl w:ilvl="5" w:tplc="240A001B" w:tentative="1">
      <w:start w:val="1"/>
      <w:numFmt w:val="lowerRoman"/>
      <w:lvlText w:val="%6."/>
      <w:lvlJc w:val="right"/>
      <w:pPr>
        <w:ind w:left="4582" w:hanging="180"/>
      </w:pPr>
    </w:lvl>
    <w:lvl w:ilvl="6" w:tplc="240A000F" w:tentative="1">
      <w:start w:val="1"/>
      <w:numFmt w:val="decimal"/>
      <w:lvlText w:val="%7."/>
      <w:lvlJc w:val="left"/>
      <w:pPr>
        <w:ind w:left="5302" w:hanging="360"/>
      </w:pPr>
    </w:lvl>
    <w:lvl w:ilvl="7" w:tplc="240A0019" w:tentative="1">
      <w:start w:val="1"/>
      <w:numFmt w:val="lowerLetter"/>
      <w:lvlText w:val="%8."/>
      <w:lvlJc w:val="left"/>
      <w:pPr>
        <w:ind w:left="6022" w:hanging="360"/>
      </w:pPr>
    </w:lvl>
    <w:lvl w:ilvl="8" w:tplc="240A001B" w:tentative="1">
      <w:start w:val="1"/>
      <w:numFmt w:val="lowerRoman"/>
      <w:lvlText w:val="%9."/>
      <w:lvlJc w:val="right"/>
      <w:pPr>
        <w:ind w:left="6742" w:hanging="180"/>
      </w:pPr>
    </w:lvl>
  </w:abstractNum>
  <w:abstractNum w:abstractNumId="4" w15:restartNumberingAfterBreak="0">
    <w:nsid w:val="279C36FD"/>
    <w:multiLevelType w:val="hybridMultilevel"/>
    <w:tmpl w:val="A224C16A"/>
    <w:lvl w:ilvl="0" w:tplc="9F063D94">
      <w:start w:val="1"/>
      <w:numFmt w:val="decimal"/>
      <w:lvlText w:val="%1."/>
      <w:lvlJc w:val="left"/>
      <w:pPr>
        <w:ind w:left="622" w:hanging="360"/>
      </w:pPr>
      <w:rPr>
        <w:rFonts w:ascii="Cambria" w:eastAsia="Cambria" w:hAnsi="Cambria" w:cs="Cambria" w:hint="default"/>
        <w:b w:val="0"/>
        <w:bCs w:val="0"/>
        <w:i w:val="0"/>
        <w:iCs w:val="0"/>
        <w:spacing w:val="0"/>
        <w:w w:val="123"/>
        <w:sz w:val="24"/>
        <w:szCs w:val="24"/>
        <w:lang w:val="es-ES" w:eastAsia="en-US" w:bidi="ar-SA"/>
      </w:rPr>
    </w:lvl>
    <w:lvl w:ilvl="1" w:tplc="B420AFD8">
      <w:numFmt w:val="bullet"/>
      <w:lvlText w:val="•"/>
      <w:lvlJc w:val="left"/>
      <w:pPr>
        <w:ind w:left="1530" w:hanging="360"/>
      </w:pPr>
      <w:rPr>
        <w:rFonts w:hint="default"/>
        <w:lang w:val="es-ES" w:eastAsia="en-US" w:bidi="ar-SA"/>
      </w:rPr>
    </w:lvl>
    <w:lvl w:ilvl="2" w:tplc="96584BE4">
      <w:numFmt w:val="bullet"/>
      <w:lvlText w:val="•"/>
      <w:lvlJc w:val="left"/>
      <w:pPr>
        <w:ind w:left="2440" w:hanging="360"/>
      </w:pPr>
      <w:rPr>
        <w:rFonts w:hint="default"/>
        <w:lang w:val="es-ES" w:eastAsia="en-US" w:bidi="ar-SA"/>
      </w:rPr>
    </w:lvl>
    <w:lvl w:ilvl="3" w:tplc="DA987F34">
      <w:numFmt w:val="bullet"/>
      <w:lvlText w:val="•"/>
      <w:lvlJc w:val="left"/>
      <w:pPr>
        <w:ind w:left="3350" w:hanging="360"/>
      </w:pPr>
      <w:rPr>
        <w:rFonts w:hint="default"/>
        <w:lang w:val="es-ES" w:eastAsia="en-US" w:bidi="ar-SA"/>
      </w:rPr>
    </w:lvl>
    <w:lvl w:ilvl="4" w:tplc="929CF30E">
      <w:numFmt w:val="bullet"/>
      <w:lvlText w:val="•"/>
      <w:lvlJc w:val="left"/>
      <w:pPr>
        <w:ind w:left="4260" w:hanging="360"/>
      </w:pPr>
      <w:rPr>
        <w:rFonts w:hint="default"/>
        <w:lang w:val="es-ES" w:eastAsia="en-US" w:bidi="ar-SA"/>
      </w:rPr>
    </w:lvl>
    <w:lvl w:ilvl="5" w:tplc="EDF46C30">
      <w:numFmt w:val="bullet"/>
      <w:lvlText w:val="•"/>
      <w:lvlJc w:val="left"/>
      <w:pPr>
        <w:ind w:left="5170" w:hanging="360"/>
      </w:pPr>
      <w:rPr>
        <w:rFonts w:hint="default"/>
        <w:lang w:val="es-ES" w:eastAsia="en-US" w:bidi="ar-SA"/>
      </w:rPr>
    </w:lvl>
    <w:lvl w:ilvl="6" w:tplc="F9A261D8">
      <w:numFmt w:val="bullet"/>
      <w:lvlText w:val="•"/>
      <w:lvlJc w:val="left"/>
      <w:pPr>
        <w:ind w:left="6080" w:hanging="360"/>
      </w:pPr>
      <w:rPr>
        <w:rFonts w:hint="default"/>
        <w:lang w:val="es-ES" w:eastAsia="en-US" w:bidi="ar-SA"/>
      </w:rPr>
    </w:lvl>
    <w:lvl w:ilvl="7" w:tplc="280E2AA6">
      <w:numFmt w:val="bullet"/>
      <w:lvlText w:val="•"/>
      <w:lvlJc w:val="left"/>
      <w:pPr>
        <w:ind w:left="6990" w:hanging="360"/>
      </w:pPr>
      <w:rPr>
        <w:rFonts w:hint="default"/>
        <w:lang w:val="es-ES" w:eastAsia="en-US" w:bidi="ar-SA"/>
      </w:rPr>
    </w:lvl>
    <w:lvl w:ilvl="8" w:tplc="A29A5E68">
      <w:numFmt w:val="bullet"/>
      <w:lvlText w:val="•"/>
      <w:lvlJc w:val="left"/>
      <w:pPr>
        <w:ind w:left="7900" w:hanging="360"/>
      </w:pPr>
      <w:rPr>
        <w:rFonts w:hint="default"/>
        <w:lang w:val="es-ES" w:eastAsia="en-US" w:bidi="ar-SA"/>
      </w:rPr>
    </w:lvl>
  </w:abstractNum>
  <w:abstractNum w:abstractNumId="5" w15:restartNumberingAfterBreak="0">
    <w:nsid w:val="4E3477F9"/>
    <w:multiLevelType w:val="hybridMultilevel"/>
    <w:tmpl w:val="C3DC835E"/>
    <w:lvl w:ilvl="0" w:tplc="B1627C08">
      <w:start w:val="4"/>
      <w:numFmt w:val="decimal"/>
      <w:lvlText w:val="%1-"/>
      <w:lvlJc w:val="left"/>
      <w:pPr>
        <w:ind w:left="1050" w:hanging="360"/>
      </w:pPr>
      <w:rPr>
        <w:rFonts w:hint="default"/>
      </w:rPr>
    </w:lvl>
    <w:lvl w:ilvl="1" w:tplc="240A0019" w:tentative="1">
      <w:start w:val="1"/>
      <w:numFmt w:val="lowerLetter"/>
      <w:lvlText w:val="%2."/>
      <w:lvlJc w:val="left"/>
      <w:pPr>
        <w:ind w:left="1770" w:hanging="360"/>
      </w:pPr>
    </w:lvl>
    <w:lvl w:ilvl="2" w:tplc="240A001B" w:tentative="1">
      <w:start w:val="1"/>
      <w:numFmt w:val="lowerRoman"/>
      <w:lvlText w:val="%3."/>
      <w:lvlJc w:val="right"/>
      <w:pPr>
        <w:ind w:left="2490" w:hanging="180"/>
      </w:pPr>
    </w:lvl>
    <w:lvl w:ilvl="3" w:tplc="240A000F" w:tentative="1">
      <w:start w:val="1"/>
      <w:numFmt w:val="decimal"/>
      <w:lvlText w:val="%4."/>
      <w:lvlJc w:val="left"/>
      <w:pPr>
        <w:ind w:left="3210" w:hanging="360"/>
      </w:pPr>
    </w:lvl>
    <w:lvl w:ilvl="4" w:tplc="240A0019" w:tentative="1">
      <w:start w:val="1"/>
      <w:numFmt w:val="lowerLetter"/>
      <w:lvlText w:val="%5."/>
      <w:lvlJc w:val="left"/>
      <w:pPr>
        <w:ind w:left="3930" w:hanging="360"/>
      </w:pPr>
    </w:lvl>
    <w:lvl w:ilvl="5" w:tplc="240A001B" w:tentative="1">
      <w:start w:val="1"/>
      <w:numFmt w:val="lowerRoman"/>
      <w:lvlText w:val="%6."/>
      <w:lvlJc w:val="right"/>
      <w:pPr>
        <w:ind w:left="4650" w:hanging="180"/>
      </w:pPr>
    </w:lvl>
    <w:lvl w:ilvl="6" w:tplc="240A000F" w:tentative="1">
      <w:start w:val="1"/>
      <w:numFmt w:val="decimal"/>
      <w:lvlText w:val="%7."/>
      <w:lvlJc w:val="left"/>
      <w:pPr>
        <w:ind w:left="5370" w:hanging="360"/>
      </w:pPr>
    </w:lvl>
    <w:lvl w:ilvl="7" w:tplc="240A0019" w:tentative="1">
      <w:start w:val="1"/>
      <w:numFmt w:val="lowerLetter"/>
      <w:lvlText w:val="%8."/>
      <w:lvlJc w:val="left"/>
      <w:pPr>
        <w:ind w:left="6090" w:hanging="360"/>
      </w:pPr>
    </w:lvl>
    <w:lvl w:ilvl="8" w:tplc="240A001B" w:tentative="1">
      <w:start w:val="1"/>
      <w:numFmt w:val="lowerRoman"/>
      <w:lvlText w:val="%9."/>
      <w:lvlJc w:val="right"/>
      <w:pPr>
        <w:ind w:left="6810" w:hanging="180"/>
      </w:pPr>
    </w:lvl>
  </w:abstractNum>
  <w:abstractNum w:abstractNumId="6" w15:restartNumberingAfterBreak="0">
    <w:nsid w:val="5ABD4EEC"/>
    <w:multiLevelType w:val="multilevel"/>
    <w:tmpl w:val="F51E1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8960BF"/>
    <w:multiLevelType w:val="multilevel"/>
    <w:tmpl w:val="8D520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DD760E"/>
    <w:multiLevelType w:val="multilevel"/>
    <w:tmpl w:val="A640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0157389">
    <w:abstractNumId w:val="4"/>
  </w:num>
  <w:num w:numId="2" w16cid:durableId="941953308">
    <w:abstractNumId w:val="0"/>
  </w:num>
  <w:num w:numId="3" w16cid:durableId="10642001">
    <w:abstractNumId w:val="2"/>
  </w:num>
  <w:num w:numId="4" w16cid:durableId="1302421259">
    <w:abstractNumId w:val="8"/>
  </w:num>
  <w:num w:numId="5" w16cid:durableId="573584056">
    <w:abstractNumId w:val="7"/>
  </w:num>
  <w:num w:numId="6" w16cid:durableId="1710185863">
    <w:abstractNumId w:val="1"/>
  </w:num>
  <w:num w:numId="7" w16cid:durableId="1145975645">
    <w:abstractNumId w:val="6"/>
  </w:num>
  <w:num w:numId="8" w16cid:durableId="1537310687">
    <w:abstractNumId w:val="5"/>
  </w:num>
  <w:num w:numId="9" w16cid:durableId="1864006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A8"/>
    <w:rsid w:val="00073E04"/>
    <w:rsid w:val="000C2C06"/>
    <w:rsid w:val="002E127A"/>
    <w:rsid w:val="00373ECD"/>
    <w:rsid w:val="00496BB0"/>
    <w:rsid w:val="004E7FA7"/>
    <w:rsid w:val="00545700"/>
    <w:rsid w:val="00716E98"/>
    <w:rsid w:val="00771F5D"/>
    <w:rsid w:val="007C0D8A"/>
    <w:rsid w:val="0087080F"/>
    <w:rsid w:val="008B142C"/>
    <w:rsid w:val="00A358F6"/>
    <w:rsid w:val="00A95CE3"/>
    <w:rsid w:val="00B2669F"/>
    <w:rsid w:val="00B56D8D"/>
    <w:rsid w:val="00B867A8"/>
    <w:rsid w:val="00BB5B16"/>
    <w:rsid w:val="00D0115A"/>
    <w:rsid w:val="00E454AE"/>
    <w:rsid w:val="00E65A4B"/>
    <w:rsid w:val="00EF5785"/>
    <w:rsid w:val="00F47408"/>
    <w:rsid w:val="00FB03A9"/>
    <w:rsid w:val="00FD5F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1A8E"/>
  <w15:docId w15:val="{18FFB94C-F9C8-40DB-8E66-D0BC7933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FE1"/>
    <w:rPr>
      <w:rFonts w:ascii="Cambria" w:eastAsia="Cambria" w:hAnsi="Cambria" w:cs="Cambria"/>
      <w:lang w:val="es-ES"/>
    </w:rPr>
  </w:style>
  <w:style w:type="paragraph" w:styleId="Ttulo1">
    <w:name w:val="heading 1"/>
    <w:basedOn w:val="Normal"/>
    <w:uiPriority w:val="9"/>
    <w:qFormat/>
    <w:pPr>
      <w:ind w:left="361"/>
      <w:jc w:val="center"/>
      <w:outlineLvl w:val="0"/>
    </w:pPr>
    <w:rPr>
      <w:b/>
      <w:bCs/>
      <w:sz w:val="24"/>
      <w:szCs w:val="24"/>
    </w:rPr>
  </w:style>
  <w:style w:type="paragraph" w:styleId="Ttulo3">
    <w:name w:val="heading 3"/>
    <w:basedOn w:val="Normal"/>
    <w:next w:val="Normal"/>
    <w:link w:val="Ttulo3Car"/>
    <w:uiPriority w:val="9"/>
    <w:semiHidden/>
    <w:unhideWhenUsed/>
    <w:qFormat/>
    <w:rsid w:val="007C0D8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22" w:right="257" w:hanging="360"/>
      <w:jc w:val="both"/>
    </w:pPr>
  </w:style>
  <w:style w:type="paragraph" w:customStyle="1" w:styleId="TableParagraph">
    <w:name w:val="Table Paragraph"/>
    <w:basedOn w:val="Normal"/>
    <w:uiPriority w:val="1"/>
    <w:qFormat/>
  </w:style>
  <w:style w:type="character" w:customStyle="1" w:styleId="Ttulo3Car">
    <w:name w:val="Título 3 Car"/>
    <w:basedOn w:val="Fuentedeprrafopredeter"/>
    <w:link w:val="Ttulo3"/>
    <w:uiPriority w:val="9"/>
    <w:semiHidden/>
    <w:rsid w:val="007C0D8A"/>
    <w:rPr>
      <w:rFonts w:asciiTheme="majorHAnsi" w:eastAsiaTheme="majorEastAsia" w:hAnsiTheme="majorHAnsi" w:cstheme="majorBidi"/>
      <w:color w:val="243F60" w:themeColor="accent1" w:themeShade="7F"/>
      <w:sz w:val="24"/>
      <w:szCs w:val="24"/>
      <w:lang w:val="es-ES"/>
    </w:rPr>
  </w:style>
  <w:style w:type="character" w:customStyle="1" w:styleId="gi">
    <w:name w:val="gi"/>
    <w:basedOn w:val="Fuentedeprrafopredeter"/>
    <w:rsid w:val="00D0115A"/>
  </w:style>
  <w:style w:type="character" w:styleId="Hipervnculo">
    <w:name w:val="Hyperlink"/>
    <w:basedOn w:val="Fuentedeprrafopredeter"/>
    <w:uiPriority w:val="99"/>
    <w:unhideWhenUsed/>
    <w:rsid w:val="00D0115A"/>
    <w:rPr>
      <w:color w:val="0000FF" w:themeColor="hyperlink"/>
      <w:u w:val="single"/>
    </w:rPr>
  </w:style>
  <w:style w:type="character" w:styleId="Mencinsinresolver">
    <w:name w:val="Unresolved Mention"/>
    <w:basedOn w:val="Fuentedeprrafopredeter"/>
    <w:uiPriority w:val="99"/>
    <w:semiHidden/>
    <w:unhideWhenUsed/>
    <w:rsid w:val="00D01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6279">
      <w:bodyDiv w:val="1"/>
      <w:marLeft w:val="0"/>
      <w:marRight w:val="0"/>
      <w:marTop w:val="0"/>
      <w:marBottom w:val="0"/>
      <w:divBdr>
        <w:top w:val="none" w:sz="0" w:space="0" w:color="auto"/>
        <w:left w:val="none" w:sz="0" w:space="0" w:color="auto"/>
        <w:bottom w:val="none" w:sz="0" w:space="0" w:color="auto"/>
        <w:right w:val="none" w:sz="0" w:space="0" w:color="auto"/>
      </w:divBdr>
    </w:div>
    <w:div w:id="77019267">
      <w:bodyDiv w:val="1"/>
      <w:marLeft w:val="0"/>
      <w:marRight w:val="0"/>
      <w:marTop w:val="0"/>
      <w:marBottom w:val="0"/>
      <w:divBdr>
        <w:top w:val="none" w:sz="0" w:space="0" w:color="auto"/>
        <w:left w:val="none" w:sz="0" w:space="0" w:color="auto"/>
        <w:bottom w:val="none" w:sz="0" w:space="0" w:color="auto"/>
        <w:right w:val="none" w:sz="0" w:space="0" w:color="auto"/>
      </w:divBdr>
    </w:div>
    <w:div w:id="430123410">
      <w:bodyDiv w:val="1"/>
      <w:marLeft w:val="0"/>
      <w:marRight w:val="0"/>
      <w:marTop w:val="0"/>
      <w:marBottom w:val="0"/>
      <w:divBdr>
        <w:top w:val="none" w:sz="0" w:space="0" w:color="auto"/>
        <w:left w:val="none" w:sz="0" w:space="0" w:color="auto"/>
        <w:bottom w:val="none" w:sz="0" w:space="0" w:color="auto"/>
        <w:right w:val="none" w:sz="0" w:space="0" w:color="auto"/>
      </w:divBdr>
    </w:div>
    <w:div w:id="836463773">
      <w:bodyDiv w:val="1"/>
      <w:marLeft w:val="0"/>
      <w:marRight w:val="0"/>
      <w:marTop w:val="0"/>
      <w:marBottom w:val="0"/>
      <w:divBdr>
        <w:top w:val="none" w:sz="0" w:space="0" w:color="auto"/>
        <w:left w:val="none" w:sz="0" w:space="0" w:color="auto"/>
        <w:bottom w:val="none" w:sz="0" w:space="0" w:color="auto"/>
        <w:right w:val="none" w:sz="0" w:space="0" w:color="auto"/>
      </w:divBdr>
    </w:div>
    <w:div w:id="1004429824">
      <w:bodyDiv w:val="1"/>
      <w:marLeft w:val="0"/>
      <w:marRight w:val="0"/>
      <w:marTop w:val="0"/>
      <w:marBottom w:val="0"/>
      <w:divBdr>
        <w:top w:val="none" w:sz="0" w:space="0" w:color="auto"/>
        <w:left w:val="none" w:sz="0" w:space="0" w:color="auto"/>
        <w:bottom w:val="none" w:sz="0" w:space="0" w:color="auto"/>
        <w:right w:val="none" w:sz="0" w:space="0" w:color="auto"/>
      </w:divBdr>
    </w:div>
    <w:div w:id="1084954187">
      <w:bodyDiv w:val="1"/>
      <w:marLeft w:val="0"/>
      <w:marRight w:val="0"/>
      <w:marTop w:val="0"/>
      <w:marBottom w:val="0"/>
      <w:divBdr>
        <w:top w:val="none" w:sz="0" w:space="0" w:color="auto"/>
        <w:left w:val="none" w:sz="0" w:space="0" w:color="auto"/>
        <w:bottom w:val="none" w:sz="0" w:space="0" w:color="auto"/>
        <w:right w:val="none" w:sz="0" w:space="0" w:color="auto"/>
      </w:divBdr>
    </w:div>
    <w:div w:id="1194074867">
      <w:bodyDiv w:val="1"/>
      <w:marLeft w:val="0"/>
      <w:marRight w:val="0"/>
      <w:marTop w:val="0"/>
      <w:marBottom w:val="0"/>
      <w:divBdr>
        <w:top w:val="none" w:sz="0" w:space="0" w:color="auto"/>
        <w:left w:val="none" w:sz="0" w:space="0" w:color="auto"/>
        <w:bottom w:val="none" w:sz="0" w:space="0" w:color="auto"/>
        <w:right w:val="none" w:sz="0" w:space="0" w:color="auto"/>
      </w:divBdr>
      <w:divsChild>
        <w:div w:id="2014213311">
          <w:marLeft w:val="0"/>
          <w:marRight w:val="0"/>
          <w:marTop w:val="0"/>
          <w:marBottom w:val="0"/>
          <w:divBdr>
            <w:top w:val="none" w:sz="0" w:space="0" w:color="auto"/>
            <w:left w:val="none" w:sz="0" w:space="0" w:color="auto"/>
            <w:bottom w:val="none" w:sz="0" w:space="0" w:color="auto"/>
            <w:right w:val="none" w:sz="0" w:space="0" w:color="auto"/>
          </w:divBdr>
          <w:divsChild>
            <w:div w:id="1378049988">
              <w:marLeft w:val="720"/>
              <w:marRight w:val="0"/>
              <w:marTop w:val="0"/>
              <w:marBottom w:val="0"/>
              <w:divBdr>
                <w:top w:val="none" w:sz="0" w:space="0" w:color="auto"/>
                <w:left w:val="none" w:sz="0" w:space="0" w:color="auto"/>
                <w:bottom w:val="none" w:sz="0" w:space="0" w:color="auto"/>
                <w:right w:val="none" w:sz="0" w:space="0" w:color="auto"/>
              </w:divBdr>
              <w:divsChild>
                <w:div w:id="1420367871">
                  <w:marLeft w:val="0"/>
                  <w:marRight w:val="0"/>
                  <w:marTop w:val="0"/>
                  <w:marBottom w:val="0"/>
                  <w:divBdr>
                    <w:top w:val="none" w:sz="0" w:space="0" w:color="auto"/>
                    <w:left w:val="none" w:sz="0" w:space="0" w:color="auto"/>
                    <w:bottom w:val="none" w:sz="0" w:space="0" w:color="auto"/>
                    <w:right w:val="none" w:sz="0" w:space="0" w:color="auto"/>
                  </w:divBdr>
                  <w:divsChild>
                    <w:div w:id="1777629395">
                      <w:marLeft w:val="0"/>
                      <w:marRight w:val="0"/>
                      <w:marTop w:val="0"/>
                      <w:marBottom w:val="0"/>
                      <w:divBdr>
                        <w:top w:val="none" w:sz="0" w:space="0" w:color="auto"/>
                        <w:left w:val="none" w:sz="0" w:space="0" w:color="auto"/>
                        <w:bottom w:val="none" w:sz="0" w:space="0" w:color="auto"/>
                        <w:right w:val="none" w:sz="0" w:space="0" w:color="auto"/>
                      </w:divBdr>
                      <w:divsChild>
                        <w:div w:id="1805737357">
                          <w:marLeft w:val="0"/>
                          <w:marRight w:val="0"/>
                          <w:marTop w:val="0"/>
                          <w:marBottom w:val="0"/>
                          <w:divBdr>
                            <w:top w:val="none" w:sz="0" w:space="0" w:color="auto"/>
                            <w:left w:val="none" w:sz="0" w:space="0" w:color="auto"/>
                            <w:bottom w:val="none" w:sz="0" w:space="0" w:color="auto"/>
                            <w:right w:val="none" w:sz="0" w:space="0" w:color="auto"/>
                          </w:divBdr>
                          <w:divsChild>
                            <w:div w:id="1007289103">
                              <w:marLeft w:val="0"/>
                              <w:marRight w:val="0"/>
                              <w:marTop w:val="0"/>
                              <w:marBottom w:val="0"/>
                              <w:divBdr>
                                <w:top w:val="none" w:sz="0" w:space="0" w:color="auto"/>
                                <w:left w:val="none" w:sz="0" w:space="0" w:color="auto"/>
                                <w:bottom w:val="none" w:sz="0" w:space="0" w:color="auto"/>
                                <w:right w:val="none" w:sz="0" w:space="0" w:color="auto"/>
                              </w:divBdr>
                              <w:divsChild>
                                <w:div w:id="575555544">
                                  <w:marLeft w:val="0"/>
                                  <w:marRight w:val="0"/>
                                  <w:marTop w:val="30"/>
                                  <w:marBottom w:val="0"/>
                                  <w:divBdr>
                                    <w:top w:val="none" w:sz="0" w:space="0" w:color="auto"/>
                                    <w:left w:val="none" w:sz="0" w:space="0" w:color="auto"/>
                                    <w:bottom w:val="none" w:sz="0" w:space="0" w:color="auto"/>
                                    <w:right w:val="none" w:sz="0" w:space="0" w:color="auto"/>
                                  </w:divBdr>
                                  <w:divsChild>
                                    <w:div w:id="634991277">
                                      <w:marLeft w:val="0"/>
                                      <w:marRight w:val="60"/>
                                      <w:marTop w:val="0"/>
                                      <w:marBottom w:val="0"/>
                                      <w:divBdr>
                                        <w:top w:val="none" w:sz="0" w:space="0" w:color="auto"/>
                                        <w:left w:val="none" w:sz="0" w:space="0" w:color="auto"/>
                                        <w:bottom w:val="none" w:sz="0" w:space="0" w:color="auto"/>
                                        <w:right w:val="none" w:sz="0" w:space="0" w:color="auto"/>
                                      </w:divBdr>
                                    </w:div>
                                    <w:div w:id="80080137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952057766">
                          <w:marLeft w:val="0"/>
                          <w:marRight w:val="0"/>
                          <w:marTop w:val="0"/>
                          <w:marBottom w:val="0"/>
                          <w:divBdr>
                            <w:top w:val="none" w:sz="0" w:space="0" w:color="auto"/>
                            <w:left w:val="none" w:sz="0" w:space="0" w:color="auto"/>
                            <w:bottom w:val="none" w:sz="0" w:space="0" w:color="auto"/>
                            <w:right w:val="none" w:sz="0" w:space="0" w:color="auto"/>
                          </w:divBdr>
                          <w:divsChild>
                            <w:div w:id="1888250545">
                              <w:marLeft w:val="0"/>
                              <w:marRight w:val="0"/>
                              <w:marTop w:val="0"/>
                              <w:marBottom w:val="0"/>
                              <w:divBdr>
                                <w:top w:val="none" w:sz="0" w:space="0" w:color="auto"/>
                                <w:left w:val="none" w:sz="0" w:space="0" w:color="auto"/>
                                <w:bottom w:val="none" w:sz="0" w:space="0" w:color="auto"/>
                                <w:right w:val="none" w:sz="0" w:space="0" w:color="auto"/>
                              </w:divBdr>
                              <w:divsChild>
                                <w:div w:id="428281650">
                                  <w:marLeft w:val="0"/>
                                  <w:marRight w:val="0"/>
                                  <w:marTop w:val="30"/>
                                  <w:marBottom w:val="0"/>
                                  <w:divBdr>
                                    <w:top w:val="none" w:sz="0" w:space="0" w:color="auto"/>
                                    <w:left w:val="none" w:sz="0" w:space="0" w:color="auto"/>
                                    <w:bottom w:val="none" w:sz="0" w:space="0" w:color="auto"/>
                                    <w:right w:val="none" w:sz="0" w:space="0" w:color="auto"/>
                                  </w:divBdr>
                                  <w:divsChild>
                                    <w:div w:id="20208963">
                                      <w:marLeft w:val="0"/>
                                      <w:marRight w:val="60"/>
                                      <w:marTop w:val="0"/>
                                      <w:marBottom w:val="0"/>
                                      <w:divBdr>
                                        <w:top w:val="none" w:sz="0" w:space="0" w:color="auto"/>
                                        <w:left w:val="none" w:sz="0" w:space="0" w:color="auto"/>
                                        <w:bottom w:val="none" w:sz="0" w:space="0" w:color="auto"/>
                                        <w:right w:val="none" w:sz="0" w:space="0" w:color="auto"/>
                                      </w:divBdr>
                                    </w:div>
                                    <w:div w:id="211959520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13781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93104411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780"/>
              <w:marRight w:val="240"/>
              <w:marTop w:val="180"/>
              <w:marBottom w:val="0"/>
              <w:divBdr>
                <w:top w:val="none" w:sz="0" w:space="0" w:color="auto"/>
                <w:left w:val="none" w:sz="0" w:space="0" w:color="auto"/>
                <w:bottom w:val="none" w:sz="0" w:space="0" w:color="auto"/>
                <w:right w:val="none" w:sz="0" w:space="0" w:color="auto"/>
              </w:divBdr>
              <w:divsChild>
                <w:div w:id="1548293177">
                  <w:marLeft w:val="0"/>
                  <w:marRight w:val="0"/>
                  <w:marTop w:val="0"/>
                  <w:marBottom w:val="0"/>
                  <w:divBdr>
                    <w:top w:val="none" w:sz="0" w:space="0" w:color="auto"/>
                    <w:left w:val="none" w:sz="0" w:space="0" w:color="auto"/>
                    <w:bottom w:val="none" w:sz="0" w:space="0" w:color="auto"/>
                    <w:right w:val="none" w:sz="0" w:space="0" w:color="auto"/>
                  </w:divBdr>
                  <w:divsChild>
                    <w:div w:id="1349454768">
                      <w:marLeft w:val="0"/>
                      <w:marRight w:val="0"/>
                      <w:marTop w:val="0"/>
                      <w:marBottom w:val="0"/>
                      <w:divBdr>
                        <w:top w:val="none" w:sz="0" w:space="0" w:color="auto"/>
                        <w:left w:val="none" w:sz="0" w:space="0" w:color="auto"/>
                        <w:bottom w:val="none" w:sz="0" w:space="0" w:color="auto"/>
                        <w:right w:val="none" w:sz="0" w:space="0" w:color="auto"/>
                      </w:divBdr>
                      <w:divsChild>
                        <w:div w:id="1238829395">
                          <w:marLeft w:val="0"/>
                          <w:marRight w:val="0"/>
                          <w:marTop w:val="0"/>
                          <w:marBottom w:val="0"/>
                          <w:divBdr>
                            <w:top w:val="none" w:sz="0" w:space="0" w:color="auto"/>
                            <w:left w:val="none" w:sz="0" w:space="0" w:color="auto"/>
                            <w:bottom w:val="none" w:sz="0" w:space="0" w:color="auto"/>
                            <w:right w:val="none" w:sz="0" w:space="0" w:color="auto"/>
                          </w:divBdr>
                          <w:divsChild>
                            <w:div w:id="1719890692">
                              <w:marLeft w:val="0"/>
                              <w:marRight w:val="0"/>
                              <w:marTop w:val="0"/>
                              <w:marBottom w:val="0"/>
                              <w:divBdr>
                                <w:top w:val="none" w:sz="0" w:space="0" w:color="auto"/>
                                <w:left w:val="none" w:sz="0" w:space="0" w:color="auto"/>
                                <w:bottom w:val="none" w:sz="0" w:space="0" w:color="auto"/>
                                <w:right w:val="none" w:sz="0" w:space="0" w:color="auto"/>
                              </w:divBdr>
                            </w:div>
                            <w:div w:id="1910192160">
                              <w:marLeft w:val="0"/>
                              <w:marRight w:val="0"/>
                              <w:marTop w:val="0"/>
                              <w:marBottom w:val="0"/>
                              <w:divBdr>
                                <w:top w:val="none" w:sz="0" w:space="0" w:color="auto"/>
                                <w:left w:val="none" w:sz="0" w:space="0" w:color="auto"/>
                                <w:bottom w:val="none" w:sz="0" w:space="0" w:color="auto"/>
                                <w:right w:val="none" w:sz="0" w:space="0" w:color="auto"/>
                              </w:divBdr>
                              <w:divsChild>
                                <w:div w:id="914509319">
                                  <w:marLeft w:val="0"/>
                                  <w:marRight w:val="0"/>
                                  <w:marTop w:val="0"/>
                                  <w:marBottom w:val="0"/>
                                  <w:divBdr>
                                    <w:top w:val="none" w:sz="0" w:space="0" w:color="auto"/>
                                    <w:left w:val="none" w:sz="0" w:space="0" w:color="auto"/>
                                    <w:bottom w:val="none" w:sz="0" w:space="0" w:color="auto"/>
                                    <w:right w:val="none" w:sz="0" w:space="0" w:color="auto"/>
                                  </w:divBdr>
                                  <w:divsChild>
                                    <w:div w:id="2016877598">
                                      <w:marLeft w:val="0"/>
                                      <w:marRight w:val="0"/>
                                      <w:marTop w:val="0"/>
                                      <w:marBottom w:val="160"/>
                                      <w:divBdr>
                                        <w:top w:val="none" w:sz="0" w:space="0" w:color="auto"/>
                                        <w:left w:val="none" w:sz="0" w:space="0" w:color="auto"/>
                                        <w:bottom w:val="none" w:sz="0" w:space="0" w:color="auto"/>
                                        <w:right w:val="none" w:sz="0" w:space="0" w:color="auto"/>
                                      </w:divBdr>
                                    </w:div>
                                    <w:div w:id="1068921055">
                                      <w:marLeft w:val="0"/>
                                      <w:marRight w:val="0"/>
                                      <w:marTop w:val="0"/>
                                      <w:marBottom w:val="160"/>
                                      <w:divBdr>
                                        <w:top w:val="none" w:sz="0" w:space="0" w:color="auto"/>
                                        <w:left w:val="none" w:sz="0" w:space="0" w:color="auto"/>
                                        <w:bottom w:val="none" w:sz="0" w:space="0" w:color="auto"/>
                                        <w:right w:val="none" w:sz="0" w:space="0" w:color="auto"/>
                                      </w:divBdr>
                                    </w:div>
                                    <w:div w:id="1239100757">
                                      <w:marLeft w:val="0"/>
                                      <w:marRight w:val="0"/>
                                      <w:marTop w:val="0"/>
                                      <w:marBottom w:val="160"/>
                                      <w:divBdr>
                                        <w:top w:val="none" w:sz="0" w:space="0" w:color="auto"/>
                                        <w:left w:val="none" w:sz="0" w:space="0" w:color="auto"/>
                                        <w:bottom w:val="none" w:sz="0" w:space="0" w:color="auto"/>
                                        <w:right w:val="none" w:sz="0" w:space="0" w:color="auto"/>
                                      </w:divBdr>
                                    </w:div>
                                    <w:div w:id="536427831">
                                      <w:marLeft w:val="0"/>
                                      <w:marRight w:val="0"/>
                                      <w:marTop w:val="0"/>
                                      <w:marBottom w:val="160"/>
                                      <w:divBdr>
                                        <w:top w:val="none" w:sz="0" w:space="0" w:color="auto"/>
                                        <w:left w:val="none" w:sz="0" w:space="0" w:color="auto"/>
                                        <w:bottom w:val="none" w:sz="0" w:space="0" w:color="auto"/>
                                        <w:right w:val="none" w:sz="0" w:space="0" w:color="auto"/>
                                      </w:divBdr>
                                    </w:div>
                                    <w:div w:id="2098987387">
                                      <w:marLeft w:val="0"/>
                                      <w:marRight w:val="0"/>
                                      <w:marTop w:val="0"/>
                                      <w:marBottom w:val="160"/>
                                      <w:divBdr>
                                        <w:top w:val="none" w:sz="0" w:space="0" w:color="auto"/>
                                        <w:left w:val="none" w:sz="0" w:space="0" w:color="auto"/>
                                        <w:bottom w:val="none" w:sz="0" w:space="0" w:color="auto"/>
                                        <w:right w:val="none" w:sz="0" w:space="0" w:color="auto"/>
                                      </w:divBdr>
                                    </w:div>
                                    <w:div w:id="1148285707">
                                      <w:marLeft w:val="0"/>
                                      <w:marRight w:val="0"/>
                                      <w:marTop w:val="0"/>
                                      <w:marBottom w:val="160"/>
                                      <w:divBdr>
                                        <w:top w:val="none" w:sz="0" w:space="0" w:color="auto"/>
                                        <w:left w:val="none" w:sz="0" w:space="0" w:color="auto"/>
                                        <w:bottom w:val="none" w:sz="0" w:space="0" w:color="auto"/>
                                        <w:right w:val="none" w:sz="0" w:space="0" w:color="auto"/>
                                      </w:divBdr>
                                    </w:div>
                                    <w:div w:id="452793432">
                                      <w:marLeft w:val="0"/>
                                      <w:marRight w:val="0"/>
                                      <w:marTop w:val="0"/>
                                      <w:marBottom w:val="160"/>
                                      <w:divBdr>
                                        <w:top w:val="none" w:sz="0" w:space="0" w:color="auto"/>
                                        <w:left w:val="none" w:sz="0" w:space="0" w:color="auto"/>
                                        <w:bottom w:val="none" w:sz="0" w:space="0" w:color="auto"/>
                                        <w:right w:val="none" w:sz="0" w:space="0" w:color="auto"/>
                                      </w:divBdr>
                                    </w:div>
                                    <w:div w:id="1958367936">
                                      <w:marLeft w:val="0"/>
                                      <w:marRight w:val="0"/>
                                      <w:marTop w:val="0"/>
                                      <w:marBottom w:val="160"/>
                                      <w:divBdr>
                                        <w:top w:val="none" w:sz="0" w:space="0" w:color="auto"/>
                                        <w:left w:val="none" w:sz="0" w:space="0" w:color="auto"/>
                                        <w:bottom w:val="none" w:sz="0" w:space="0" w:color="auto"/>
                                        <w:right w:val="none" w:sz="0" w:space="0" w:color="auto"/>
                                      </w:divBdr>
                                    </w:div>
                                    <w:div w:id="761150875">
                                      <w:marLeft w:val="0"/>
                                      <w:marRight w:val="0"/>
                                      <w:marTop w:val="0"/>
                                      <w:marBottom w:val="160"/>
                                      <w:divBdr>
                                        <w:top w:val="none" w:sz="0" w:space="0" w:color="auto"/>
                                        <w:left w:val="none" w:sz="0" w:space="0" w:color="auto"/>
                                        <w:bottom w:val="none" w:sz="0" w:space="0" w:color="auto"/>
                                        <w:right w:val="none" w:sz="0" w:space="0" w:color="auto"/>
                                      </w:divBdr>
                                    </w:div>
                                    <w:div w:id="18243957">
                                      <w:marLeft w:val="0"/>
                                      <w:marRight w:val="0"/>
                                      <w:marTop w:val="0"/>
                                      <w:marBottom w:val="160"/>
                                      <w:divBdr>
                                        <w:top w:val="none" w:sz="0" w:space="0" w:color="auto"/>
                                        <w:left w:val="none" w:sz="0" w:space="0" w:color="auto"/>
                                        <w:bottom w:val="none" w:sz="0" w:space="0" w:color="auto"/>
                                        <w:right w:val="none" w:sz="0" w:space="0" w:color="auto"/>
                                      </w:divBdr>
                                    </w:div>
                                    <w:div w:id="1648701249">
                                      <w:marLeft w:val="0"/>
                                      <w:marRight w:val="0"/>
                                      <w:marTop w:val="0"/>
                                      <w:marBottom w:val="160"/>
                                      <w:divBdr>
                                        <w:top w:val="none" w:sz="0" w:space="0" w:color="auto"/>
                                        <w:left w:val="none" w:sz="0" w:space="0" w:color="auto"/>
                                        <w:bottom w:val="none" w:sz="0" w:space="0" w:color="auto"/>
                                        <w:right w:val="none" w:sz="0" w:space="0" w:color="auto"/>
                                      </w:divBdr>
                                    </w:div>
                                    <w:div w:id="155840018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640731">
      <w:bodyDiv w:val="1"/>
      <w:marLeft w:val="0"/>
      <w:marRight w:val="0"/>
      <w:marTop w:val="0"/>
      <w:marBottom w:val="0"/>
      <w:divBdr>
        <w:top w:val="none" w:sz="0" w:space="0" w:color="auto"/>
        <w:left w:val="none" w:sz="0" w:space="0" w:color="auto"/>
        <w:bottom w:val="none" w:sz="0" w:space="0" w:color="auto"/>
        <w:right w:val="none" w:sz="0" w:space="0" w:color="auto"/>
      </w:divBdr>
    </w:div>
    <w:div w:id="1640261548">
      <w:bodyDiv w:val="1"/>
      <w:marLeft w:val="0"/>
      <w:marRight w:val="0"/>
      <w:marTop w:val="0"/>
      <w:marBottom w:val="0"/>
      <w:divBdr>
        <w:top w:val="none" w:sz="0" w:space="0" w:color="auto"/>
        <w:left w:val="none" w:sz="0" w:space="0" w:color="auto"/>
        <w:bottom w:val="none" w:sz="0" w:space="0" w:color="auto"/>
        <w:right w:val="none" w:sz="0" w:space="0" w:color="auto"/>
      </w:divBdr>
      <w:divsChild>
        <w:div w:id="500580585">
          <w:marLeft w:val="0"/>
          <w:marRight w:val="0"/>
          <w:marTop w:val="0"/>
          <w:marBottom w:val="0"/>
          <w:divBdr>
            <w:top w:val="none" w:sz="0" w:space="0" w:color="auto"/>
            <w:left w:val="none" w:sz="0" w:space="0" w:color="auto"/>
            <w:bottom w:val="none" w:sz="0" w:space="0" w:color="auto"/>
            <w:right w:val="none" w:sz="0" w:space="0" w:color="auto"/>
          </w:divBdr>
          <w:divsChild>
            <w:div w:id="1111316827">
              <w:marLeft w:val="720"/>
              <w:marRight w:val="0"/>
              <w:marTop w:val="0"/>
              <w:marBottom w:val="0"/>
              <w:divBdr>
                <w:top w:val="none" w:sz="0" w:space="0" w:color="auto"/>
                <w:left w:val="none" w:sz="0" w:space="0" w:color="auto"/>
                <w:bottom w:val="none" w:sz="0" w:space="0" w:color="auto"/>
                <w:right w:val="none" w:sz="0" w:space="0" w:color="auto"/>
              </w:divBdr>
              <w:divsChild>
                <w:div w:id="1289241790">
                  <w:marLeft w:val="0"/>
                  <w:marRight w:val="0"/>
                  <w:marTop w:val="0"/>
                  <w:marBottom w:val="0"/>
                  <w:divBdr>
                    <w:top w:val="none" w:sz="0" w:space="0" w:color="auto"/>
                    <w:left w:val="none" w:sz="0" w:space="0" w:color="auto"/>
                    <w:bottom w:val="none" w:sz="0" w:space="0" w:color="auto"/>
                    <w:right w:val="none" w:sz="0" w:space="0" w:color="auto"/>
                  </w:divBdr>
                  <w:divsChild>
                    <w:div w:id="99180926">
                      <w:marLeft w:val="0"/>
                      <w:marRight w:val="0"/>
                      <w:marTop w:val="0"/>
                      <w:marBottom w:val="0"/>
                      <w:divBdr>
                        <w:top w:val="none" w:sz="0" w:space="0" w:color="auto"/>
                        <w:left w:val="none" w:sz="0" w:space="0" w:color="auto"/>
                        <w:bottom w:val="none" w:sz="0" w:space="0" w:color="auto"/>
                        <w:right w:val="none" w:sz="0" w:space="0" w:color="auto"/>
                      </w:divBdr>
                      <w:divsChild>
                        <w:div w:id="907499213">
                          <w:marLeft w:val="0"/>
                          <w:marRight w:val="0"/>
                          <w:marTop w:val="0"/>
                          <w:marBottom w:val="0"/>
                          <w:divBdr>
                            <w:top w:val="none" w:sz="0" w:space="0" w:color="auto"/>
                            <w:left w:val="none" w:sz="0" w:space="0" w:color="auto"/>
                            <w:bottom w:val="none" w:sz="0" w:space="0" w:color="auto"/>
                            <w:right w:val="none" w:sz="0" w:space="0" w:color="auto"/>
                          </w:divBdr>
                          <w:divsChild>
                            <w:div w:id="150603451">
                              <w:marLeft w:val="0"/>
                              <w:marRight w:val="0"/>
                              <w:marTop w:val="0"/>
                              <w:marBottom w:val="0"/>
                              <w:divBdr>
                                <w:top w:val="none" w:sz="0" w:space="0" w:color="auto"/>
                                <w:left w:val="none" w:sz="0" w:space="0" w:color="auto"/>
                                <w:bottom w:val="none" w:sz="0" w:space="0" w:color="auto"/>
                                <w:right w:val="none" w:sz="0" w:space="0" w:color="auto"/>
                              </w:divBdr>
                              <w:divsChild>
                                <w:div w:id="496653778">
                                  <w:marLeft w:val="0"/>
                                  <w:marRight w:val="0"/>
                                  <w:marTop w:val="30"/>
                                  <w:marBottom w:val="0"/>
                                  <w:divBdr>
                                    <w:top w:val="none" w:sz="0" w:space="0" w:color="auto"/>
                                    <w:left w:val="none" w:sz="0" w:space="0" w:color="auto"/>
                                    <w:bottom w:val="none" w:sz="0" w:space="0" w:color="auto"/>
                                    <w:right w:val="none" w:sz="0" w:space="0" w:color="auto"/>
                                  </w:divBdr>
                                  <w:divsChild>
                                    <w:div w:id="540939959">
                                      <w:marLeft w:val="0"/>
                                      <w:marRight w:val="60"/>
                                      <w:marTop w:val="0"/>
                                      <w:marBottom w:val="0"/>
                                      <w:divBdr>
                                        <w:top w:val="none" w:sz="0" w:space="0" w:color="auto"/>
                                        <w:left w:val="none" w:sz="0" w:space="0" w:color="auto"/>
                                        <w:bottom w:val="none" w:sz="0" w:space="0" w:color="auto"/>
                                        <w:right w:val="none" w:sz="0" w:space="0" w:color="auto"/>
                                      </w:divBdr>
                                    </w:div>
                                    <w:div w:id="204717511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42490373">
                          <w:marLeft w:val="0"/>
                          <w:marRight w:val="0"/>
                          <w:marTop w:val="0"/>
                          <w:marBottom w:val="0"/>
                          <w:divBdr>
                            <w:top w:val="none" w:sz="0" w:space="0" w:color="auto"/>
                            <w:left w:val="none" w:sz="0" w:space="0" w:color="auto"/>
                            <w:bottom w:val="none" w:sz="0" w:space="0" w:color="auto"/>
                            <w:right w:val="none" w:sz="0" w:space="0" w:color="auto"/>
                          </w:divBdr>
                          <w:divsChild>
                            <w:div w:id="1934703680">
                              <w:marLeft w:val="0"/>
                              <w:marRight w:val="0"/>
                              <w:marTop w:val="0"/>
                              <w:marBottom w:val="0"/>
                              <w:divBdr>
                                <w:top w:val="none" w:sz="0" w:space="0" w:color="auto"/>
                                <w:left w:val="none" w:sz="0" w:space="0" w:color="auto"/>
                                <w:bottom w:val="none" w:sz="0" w:space="0" w:color="auto"/>
                                <w:right w:val="none" w:sz="0" w:space="0" w:color="auto"/>
                              </w:divBdr>
                              <w:divsChild>
                                <w:div w:id="51539115">
                                  <w:marLeft w:val="0"/>
                                  <w:marRight w:val="0"/>
                                  <w:marTop w:val="30"/>
                                  <w:marBottom w:val="0"/>
                                  <w:divBdr>
                                    <w:top w:val="none" w:sz="0" w:space="0" w:color="auto"/>
                                    <w:left w:val="none" w:sz="0" w:space="0" w:color="auto"/>
                                    <w:bottom w:val="none" w:sz="0" w:space="0" w:color="auto"/>
                                    <w:right w:val="none" w:sz="0" w:space="0" w:color="auto"/>
                                  </w:divBdr>
                                  <w:divsChild>
                                    <w:div w:id="248081908">
                                      <w:marLeft w:val="0"/>
                                      <w:marRight w:val="60"/>
                                      <w:marTop w:val="0"/>
                                      <w:marBottom w:val="0"/>
                                      <w:divBdr>
                                        <w:top w:val="none" w:sz="0" w:space="0" w:color="auto"/>
                                        <w:left w:val="none" w:sz="0" w:space="0" w:color="auto"/>
                                        <w:bottom w:val="none" w:sz="0" w:space="0" w:color="auto"/>
                                        <w:right w:val="none" w:sz="0" w:space="0" w:color="auto"/>
                                      </w:divBdr>
                                    </w:div>
                                    <w:div w:id="143631918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1932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669061991">
          <w:marLeft w:val="0"/>
          <w:marRight w:val="0"/>
          <w:marTop w:val="0"/>
          <w:marBottom w:val="0"/>
          <w:divBdr>
            <w:top w:val="none" w:sz="0" w:space="0" w:color="auto"/>
            <w:left w:val="none" w:sz="0" w:space="0" w:color="auto"/>
            <w:bottom w:val="none" w:sz="0" w:space="0" w:color="auto"/>
            <w:right w:val="none" w:sz="0" w:space="0" w:color="auto"/>
          </w:divBdr>
          <w:divsChild>
            <w:div w:id="1367293684">
              <w:marLeft w:val="780"/>
              <w:marRight w:val="240"/>
              <w:marTop w:val="180"/>
              <w:marBottom w:val="0"/>
              <w:divBdr>
                <w:top w:val="none" w:sz="0" w:space="0" w:color="auto"/>
                <w:left w:val="none" w:sz="0" w:space="0" w:color="auto"/>
                <w:bottom w:val="none" w:sz="0" w:space="0" w:color="auto"/>
                <w:right w:val="none" w:sz="0" w:space="0" w:color="auto"/>
              </w:divBdr>
              <w:divsChild>
                <w:div w:id="2076394172">
                  <w:marLeft w:val="0"/>
                  <w:marRight w:val="0"/>
                  <w:marTop w:val="0"/>
                  <w:marBottom w:val="0"/>
                  <w:divBdr>
                    <w:top w:val="none" w:sz="0" w:space="0" w:color="auto"/>
                    <w:left w:val="none" w:sz="0" w:space="0" w:color="auto"/>
                    <w:bottom w:val="none" w:sz="0" w:space="0" w:color="auto"/>
                    <w:right w:val="none" w:sz="0" w:space="0" w:color="auto"/>
                  </w:divBdr>
                  <w:divsChild>
                    <w:div w:id="2170241">
                      <w:marLeft w:val="0"/>
                      <w:marRight w:val="0"/>
                      <w:marTop w:val="0"/>
                      <w:marBottom w:val="0"/>
                      <w:divBdr>
                        <w:top w:val="none" w:sz="0" w:space="0" w:color="auto"/>
                        <w:left w:val="none" w:sz="0" w:space="0" w:color="auto"/>
                        <w:bottom w:val="none" w:sz="0" w:space="0" w:color="auto"/>
                        <w:right w:val="none" w:sz="0" w:space="0" w:color="auto"/>
                      </w:divBdr>
                      <w:divsChild>
                        <w:div w:id="1493643954">
                          <w:marLeft w:val="0"/>
                          <w:marRight w:val="0"/>
                          <w:marTop w:val="0"/>
                          <w:marBottom w:val="0"/>
                          <w:divBdr>
                            <w:top w:val="none" w:sz="0" w:space="0" w:color="auto"/>
                            <w:left w:val="none" w:sz="0" w:space="0" w:color="auto"/>
                            <w:bottom w:val="none" w:sz="0" w:space="0" w:color="auto"/>
                            <w:right w:val="none" w:sz="0" w:space="0" w:color="auto"/>
                          </w:divBdr>
                          <w:divsChild>
                            <w:div w:id="1188258152">
                              <w:marLeft w:val="0"/>
                              <w:marRight w:val="0"/>
                              <w:marTop w:val="0"/>
                              <w:marBottom w:val="0"/>
                              <w:divBdr>
                                <w:top w:val="none" w:sz="0" w:space="0" w:color="auto"/>
                                <w:left w:val="none" w:sz="0" w:space="0" w:color="auto"/>
                                <w:bottom w:val="none" w:sz="0" w:space="0" w:color="auto"/>
                                <w:right w:val="none" w:sz="0" w:space="0" w:color="auto"/>
                              </w:divBdr>
                            </w:div>
                            <w:div w:id="468212701">
                              <w:marLeft w:val="0"/>
                              <w:marRight w:val="0"/>
                              <w:marTop w:val="0"/>
                              <w:marBottom w:val="0"/>
                              <w:divBdr>
                                <w:top w:val="none" w:sz="0" w:space="0" w:color="auto"/>
                                <w:left w:val="none" w:sz="0" w:space="0" w:color="auto"/>
                                <w:bottom w:val="none" w:sz="0" w:space="0" w:color="auto"/>
                                <w:right w:val="none" w:sz="0" w:space="0" w:color="auto"/>
                              </w:divBdr>
                              <w:divsChild>
                                <w:div w:id="1867939239">
                                  <w:marLeft w:val="0"/>
                                  <w:marRight w:val="0"/>
                                  <w:marTop w:val="0"/>
                                  <w:marBottom w:val="0"/>
                                  <w:divBdr>
                                    <w:top w:val="none" w:sz="0" w:space="0" w:color="auto"/>
                                    <w:left w:val="none" w:sz="0" w:space="0" w:color="auto"/>
                                    <w:bottom w:val="none" w:sz="0" w:space="0" w:color="auto"/>
                                    <w:right w:val="none" w:sz="0" w:space="0" w:color="auto"/>
                                  </w:divBdr>
                                  <w:divsChild>
                                    <w:div w:id="2134859997">
                                      <w:marLeft w:val="0"/>
                                      <w:marRight w:val="0"/>
                                      <w:marTop w:val="0"/>
                                      <w:marBottom w:val="160"/>
                                      <w:divBdr>
                                        <w:top w:val="none" w:sz="0" w:space="0" w:color="auto"/>
                                        <w:left w:val="none" w:sz="0" w:space="0" w:color="auto"/>
                                        <w:bottom w:val="none" w:sz="0" w:space="0" w:color="auto"/>
                                        <w:right w:val="none" w:sz="0" w:space="0" w:color="auto"/>
                                      </w:divBdr>
                                    </w:div>
                                    <w:div w:id="347561656">
                                      <w:marLeft w:val="0"/>
                                      <w:marRight w:val="0"/>
                                      <w:marTop w:val="0"/>
                                      <w:marBottom w:val="160"/>
                                      <w:divBdr>
                                        <w:top w:val="none" w:sz="0" w:space="0" w:color="auto"/>
                                        <w:left w:val="none" w:sz="0" w:space="0" w:color="auto"/>
                                        <w:bottom w:val="none" w:sz="0" w:space="0" w:color="auto"/>
                                        <w:right w:val="none" w:sz="0" w:space="0" w:color="auto"/>
                                      </w:divBdr>
                                    </w:div>
                                    <w:div w:id="1473138018">
                                      <w:marLeft w:val="0"/>
                                      <w:marRight w:val="0"/>
                                      <w:marTop w:val="0"/>
                                      <w:marBottom w:val="160"/>
                                      <w:divBdr>
                                        <w:top w:val="none" w:sz="0" w:space="0" w:color="auto"/>
                                        <w:left w:val="none" w:sz="0" w:space="0" w:color="auto"/>
                                        <w:bottom w:val="none" w:sz="0" w:space="0" w:color="auto"/>
                                        <w:right w:val="none" w:sz="0" w:space="0" w:color="auto"/>
                                      </w:divBdr>
                                    </w:div>
                                    <w:div w:id="1520896195">
                                      <w:marLeft w:val="0"/>
                                      <w:marRight w:val="0"/>
                                      <w:marTop w:val="0"/>
                                      <w:marBottom w:val="160"/>
                                      <w:divBdr>
                                        <w:top w:val="none" w:sz="0" w:space="0" w:color="auto"/>
                                        <w:left w:val="none" w:sz="0" w:space="0" w:color="auto"/>
                                        <w:bottom w:val="none" w:sz="0" w:space="0" w:color="auto"/>
                                        <w:right w:val="none" w:sz="0" w:space="0" w:color="auto"/>
                                      </w:divBdr>
                                    </w:div>
                                    <w:div w:id="725491531">
                                      <w:marLeft w:val="0"/>
                                      <w:marRight w:val="0"/>
                                      <w:marTop w:val="0"/>
                                      <w:marBottom w:val="160"/>
                                      <w:divBdr>
                                        <w:top w:val="none" w:sz="0" w:space="0" w:color="auto"/>
                                        <w:left w:val="none" w:sz="0" w:space="0" w:color="auto"/>
                                        <w:bottom w:val="none" w:sz="0" w:space="0" w:color="auto"/>
                                        <w:right w:val="none" w:sz="0" w:space="0" w:color="auto"/>
                                      </w:divBdr>
                                    </w:div>
                                    <w:div w:id="41484901">
                                      <w:marLeft w:val="0"/>
                                      <w:marRight w:val="0"/>
                                      <w:marTop w:val="0"/>
                                      <w:marBottom w:val="160"/>
                                      <w:divBdr>
                                        <w:top w:val="none" w:sz="0" w:space="0" w:color="auto"/>
                                        <w:left w:val="none" w:sz="0" w:space="0" w:color="auto"/>
                                        <w:bottom w:val="none" w:sz="0" w:space="0" w:color="auto"/>
                                        <w:right w:val="none" w:sz="0" w:space="0" w:color="auto"/>
                                      </w:divBdr>
                                    </w:div>
                                    <w:div w:id="1558937194">
                                      <w:marLeft w:val="0"/>
                                      <w:marRight w:val="0"/>
                                      <w:marTop w:val="0"/>
                                      <w:marBottom w:val="160"/>
                                      <w:divBdr>
                                        <w:top w:val="none" w:sz="0" w:space="0" w:color="auto"/>
                                        <w:left w:val="none" w:sz="0" w:space="0" w:color="auto"/>
                                        <w:bottom w:val="none" w:sz="0" w:space="0" w:color="auto"/>
                                        <w:right w:val="none" w:sz="0" w:space="0" w:color="auto"/>
                                      </w:divBdr>
                                    </w:div>
                                    <w:div w:id="1444568794">
                                      <w:marLeft w:val="0"/>
                                      <w:marRight w:val="0"/>
                                      <w:marTop w:val="0"/>
                                      <w:marBottom w:val="160"/>
                                      <w:divBdr>
                                        <w:top w:val="none" w:sz="0" w:space="0" w:color="auto"/>
                                        <w:left w:val="none" w:sz="0" w:space="0" w:color="auto"/>
                                        <w:bottom w:val="none" w:sz="0" w:space="0" w:color="auto"/>
                                        <w:right w:val="none" w:sz="0" w:space="0" w:color="auto"/>
                                      </w:divBdr>
                                    </w:div>
                                    <w:div w:id="139856374">
                                      <w:marLeft w:val="0"/>
                                      <w:marRight w:val="0"/>
                                      <w:marTop w:val="0"/>
                                      <w:marBottom w:val="160"/>
                                      <w:divBdr>
                                        <w:top w:val="none" w:sz="0" w:space="0" w:color="auto"/>
                                        <w:left w:val="none" w:sz="0" w:space="0" w:color="auto"/>
                                        <w:bottom w:val="none" w:sz="0" w:space="0" w:color="auto"/>
                                        <w:right w:val="none" w:sz="0" w:space="0" w:color="auto"/>
                                      </w:divBdr>
                                    </w:div>
                                    <w:div w:id="1030884165">
                                      <w:marLeft w:val="0"/>
                                      <w:marRight w:val="0"/>
                                      <w:marTop w:val="0"/>
                                      <w:marBottom w:val="160"/>
                                      <w:divBdr>
                                        <w:top w:val="none" w:sz="0" w:space="0" w:color="auto"/>
                                        <w:left w:val="none" w:sz="0" w:space="0" w:color="auto"/>
                                        <w:bottom w:val="none" w:sz="0" w:space="0" w:color="auto"/>
                                        <w:right w:val="none" w:sz="0" w:space="0" w:color="auto"/>
                                      </w:divBdr>
                                    </w:div>
                                    <w:div w:id="1682273814">
                                      <w:marLeft w:val="0"/>
                                      <w:marRight w:val="0"/>
                                      <w:marTop w:val="0"/>
                                      <w:marBottom w:val="160"/>
                                      <w:divBdr>
                                        <w:top w:val="none" w:sz="0" w:space="0" w:color="auto"/>
                                        <w:left w:val="none" w:sz="0" w:space="0" w:color="auto"/>
                                        <w:bottom w:val="none" w:sz="0" w:space="0" w:color="auto"/>
                                        <w:right w:val="none" w:sz="0" w:space="0" w:color="auto"/>
                                      </w:divBdr>
                                    </w:div>
                                    <w:div w:id="140175184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604743">
      <w:bodyDiv w:val="1"/>
      <w:marLeft w:val="0"/>
      <w:marRight w:val="0"/>
      <w:marTop w:val="0"/>
      <w:marBottom w:val="0"/>
      <w:divBdr>
        <w:top w:val="none" w:sz="0" w:space="0" w:color="auto"/>
        <w:left w:val="none" w:sz="0" w:space="0" w:color="auto"/>
        <w:bottom w:val="none" w:sz="0" w:space="0" w:color="auto"/>
        <w:right w:val="none" w:sz="0" w:space="0" w:color="auto"/>
      </w:divBdr>
    </w:div>
    <w:div w:id="2018581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899</Words>
  <Characters>4947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ms330075</cp:lastModifiedBy>
  <cp:revision>2</cp:revision>
  <dcterms:created xsi:type="dcterms:W3CDTF">2025-05-30T21:53:00Z</dcterms:created>
  <dcterms:modified xsi:type="dcterms:W3CDTF">2025-05-30T21:53:00Z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 LTSC</vt:lpwstr>
  </property>
  <property fmtid="{D5CDD505-2E9C-101B-9397-08002B2CF9AE}" pid="4" name="LastSaved">
    <vt:filetime>2025-05-17T00:00:00Z</vt:filetime>
  </property>
  <property fmtid="{D5CDD505-2E9C-101B-9397-08002B2CF9AE}" pid="5" name="Producer">
    <vt:lpwstr>Microsoft® Word LTSC</vt:lpwstr>
  </property>
</Properties>
</file>