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44BA9" w14:textId="77777777" w:rsidR="00D85896" w:rsidRPr="003F4310" w:rsidRDefault="00D85896" w:rsidP="003A7390">
      <w:pPr>
        <w:keepNext/>
        <w:tabs>
          <w:tab w:val="left" w:pos="3168"/>
        </w:tabs>
        <w:spacing w:after="0" w:line="360" w:lineRule="auto"/>
        <w:ind w:right="-496"/>
        <w:outlineLvl w:val="0"/>
        <w:rPr>
          <w:rFonts w:ascii="Arial" w:eastAsia="Calibri" w:hAnsi="Arial" w:cs="Arial"/>
          <w:b/>
          <w:iCs/>
          <w:sz w:val="14"/>
        </w:rPr>
      </w:pPr>
    </w:p>
    <w:p w14:paraId="1530286E" w14:textId="10DB2843" w:rsidR="002C6A2E" w:rsidRPr="00404BF3" w:rsidRDefault="002C6A2E" w:rsidP="003A7390">
      <w:pPr>
        <w:keepNext/>
        <w:tabs>
          <w:tab w:val="left" w:pos="3168"/>
        </w:tabs>
        <w:spacing w:after="0" w:line="360" w:lineRule="auto"/>
        <w:ind w:right="-496"/>
        <w:outlineLvl w:val="0"/>
        <w:rPr>
          <w:rFonts w:ascii="Arial" w:eastAsia="Calibri" w:hAnsi="Arial" w:cs="Arial"/>
          <w:b/>
          <w:iCs/>
        </w:rPr>
      </w:pPr>
      <w:r w:rsidRPr="00404BF3">
        <w:rPr>
          <w:rFonts w:ascii="Arial" w:eastAsia="Calibri" w:hAnsi="Arial" w:cs="Arial"/>
          <w:b/>
          <w:iCs/>
        </w:rPr>
        <w:t>JUZGADO SEGUNDO ADMINISTRATIVO ORAL DEL CIRCUITO DE BARRANQUILLA</w:t>
      </w:r>
    </w:p>
    <w:p w14:paraId="738BD15C" w14:textId="77777777" w:rsidR="00A0254E" w:rsidRPr="003F4310" w:rsidRDefault="00A0254E" w:rsidP="003A7390">
      <w:pPr>
        <w:tabs>
          <w:tab w:val="left" w:pos="8310"/>
        </w:tabs>
        <w:spacing w:after="0" w:line="360" w:lineRule="auto"/>
        <w:jc w:val="both"/>
        <w:rPr>
          <w:rFonts w:ascii="Arial" w:eastAsia="Calibri" w:hAnsi="Arial" w:cs="Arial"/>
          <w:sz w:val="6"/>
          <w:lang w:val="es-CO" w:eastAsia="en-US"/>
        </w:rPr>
      </w:pPr>
    </w:p>
    <w:p w14:paraId="1F0ED359" w14:textId="6F0A81C1" w:rsidR="0093673D" w:rsidRDefault="003F4310" w:rsidP="0093673D">
      <w:pPr>
        <w:tabs>
          <w:tab w:val="left" w:pos="8310"/>
        </w:tabs>
        <w:spacing w:after="0" w:line="360" w:lineRule="auto"/>
        <w:jc w:val="both"/>
        <w:rPr>
          <w:rFonts w:ascii="Arial" w:hAnsi="Arial" w:cs="Arial"/>
          <w:b/>
          <w:bCs/>
          <w:lang w:val="es-ES_tradnl"/>
        </w:rPr>
      </w:pPr>
      <w:r>
        <w:rPr>
          <w:rFonts w:ascii="Arial" w:hAnsi="Arial" w:cs="Arial"/>
          <w:b/>
          <w:bCs/>
          <w:lang w:val="es-ES_tradnl"/>
        </w:rPr>
        <w:t>Barranquilla DEIP, veinticuatro (24</w:t>
      </w:r>
      <w:r w:rsidR="0093673D" w:rsidRPr="003A7390">
        <w:rPr>
          <w:rFonts w:ascii="Arial" w:hAnsi="Arial" w:cs="Arial"/>
          <w:b/>
          <w:bCs/>
          <w:lang w:val="es-ES_tradnl"/>
        </w:rPr>
        <w:t>) de julio de dos mil veinticuatro (2024)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48"/>
        <w:gridCol w:w="6006"/>
      </w:tblGrid>
      <w:tr w:rsidR="007D4EDD" w:rsidRPr="003A7390" w14:paraId="7B8461AE" w14:textId="77777777" w:rsidTr="00110DBE">
        <w:trPr>
          <w:trHeight w:val="71"/>
        </w:trPr>
        <w:tc>
          <w:tcPr>
            <w:tcW w:w="1683" w:type="pct"/>
            <w:tcBorders>
              <w:top w:val="single" w:sz="4" w:space="0" w:color="auto"/>
              <w:left w:val="single" w:sz="4" w:space="0" w:color="auto"/>
              <w:bottom w:val="single" w:sz="4" w:space="0" w:color="auto"/>
              <w:right w:val="single" w:sz="4" w:space="0" w:color="auto"/>
            </w:tcBorders>
            <w:vAlign w:val="center"/>
            <w:hideMark/>
          </w:tcPr>
          <w:p w14:paraId="5188AAAD" w14:textId="77777777" w:rsidR="007D4EDD" w:rsidRPr="003A7390" w:rsidRDefault="007D4EDD" w:rsidP="00110DBE">
            <w:pPr>
              <w:spacing w:after="0" w:line="240" w:lineRule="auto"/>
              <w:rPr>
                <w:rFonts w:ascii="Arial" w:eastAsia="Calibri" w:hAnsi="Arial" w:cs="Arial"/>
                <w:b/>
              </w:rPr>
            </w:pPr>
            <w:bookmarkStart w:id="0" w:name="_Hlk170825838"/>
            <w:r w:rsidRPr="003A7390">
              <w:rPr>
                <w:rFonts w:ascii="Arial" w:eastAsia="Calibri" w:hAnsi="Arial" w:cs="Arial"/>
                <w:b/>
              </w:rPr>
              <w:t>Radicado</w:t>
            </w:r>
          </w:p>
        </w:tc>
        <w:tc>
          <w:tcPr>
            <w:tcW w:w="3317" w:type="pct"/>
            <w:tcBorders>
              <w:top w:val="single" w:sz="4" w:space="0" w:color="auto"/>
              <w:left w:val="single" w:sz="4" w:space="0" w:color="auto"/>
              <w:bottom w:val="single" w:sz="4" w:space="0" w:color="auto"/>
              <w:right w:val="single" w:sz="4" w:space="0" w:color="auto"/>
            </w:tcBorders>
            <w:vAlign w:val="center"/>
            <w:hideMark/>
          </w:tcPr>
          <w:p w14:paraId="0308968D" w14:textId="350FFEC0" w:rsidR="007D4EDD"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08-001-33-33-002-2020-00119-00</w:t>
            </w:r>
          </w:p>
        </w:tc>
      </w:tr>
      <w:tr w:rsidR="007D4EDD" w:rsidRPr="003A7390" w14:paraId="44FBB1D1" w14:textId="77777777" w:rsidTr="00110DBE">
        <w:trPr>
          <w:trHeight w:val="64"/>
        </w:trPr>
        <w:tc>
          <w:tcPr>
            <w:tcW w:w="1683" w:type="pct"/>
            <w:tcBorders>
              <w:top w:val="single" w:sz="4" w:space="0" w:color="auto"/>
              <w:left w:val="single" w:sz="4" w:space="0" w:color="auto"/>
              <w:bottom w:val="single" w:sz="4" w:space="0" w:color="auto"/>
              <w:right w:val="single" w:sz="4" w:space="0" w:color="auto"/>
            </w:tcBorders>
            <w:vAlign w:val="center"/>
            <w:hideMark/>
          </w:tcPr>
          <w:p w14:paraId="20A454D7" w14:textId="77777777" w:rsidR="007D4EDD" w:rsidRPr="003A7390" w:rsidRDefault="007D4EDD" w:rsidP="00110DBE">
            <w:pPr>
              <w:spacing w:after="0" w:line="240" w:lineRule="auto"/>
              <w:rPr>
                <w:rFonts w:ascii="Arial" w:eastAsia="Calibri" w:hAnsi="Arial" w:cs="Arial"/>
                <w:b/>
              </w:rPr>
            </w:pPr>
            <w:r w:rsidRPr="003A7390">
              <w:rPr>
                <w:rFonts w:ascii="Arial" w:eastAsia="Calibri" w:hAnsi="Arial" w:cs="Arial"/>
                <w:b/>
              </w:rPr>
              <w:t>Medio de control o Acción</w:t>
            </w:r>
          </w:p>
        </w:tc>
        <w:tc>
          <w:tcPr>
            <w:tcW w:w="3317" w:type="pct"/>
            <w:tcBorders>
              <w:top w:val="single" w:sz="4" w:space="0" w:color="auto"/>
              <w:left w:val="single" w:sz="4" w:space="0" w:color="auto"/>
              <w:bottom w:val="single" w:sz="4" w:space="0" w:color="auto"/>
              <w:right w:val="single" w:sz="4" w:space="0" w:color="auto"/>
            </w:tcBorders>
            <w:vAlign w:val="center"/>
            <w:hideMark/>
          </w:tcPr>
          <w:p w14:paraId="5B5773A0" w14:textId="77777777" w:rsidR="007D4EDD" w:rsidRPr="00A533A7" w:rsidRDefault="007D4EDD" w:rsidP="00110DBE">
            <w:pPr>
              <w:spacing w:after="0" w:line="240" w:lineRule="auto"/>
              <w:jc w:val="both"/>
              <w:rPr>
                <w:rFonts w:ascii="Arial" w:hAnsi="Arial" w:cs="Arial"/>
                <w:b/>
              </w:rPr>
            </w:pPr>
            <w:r>
              <w:rPr>
                <w:rFonts w:ascii="Arial" w:hAnsi="Arial" w:cs="Arial"/>
                <w:b/>
              </w:rPr>
              <w:t>REPARACION DIRECTA</w:t>
            </w:r>
          </w:p>
        </w:tc>
      </w:tr>
      <w:tr w:rsidR="007D4EDD" w:rsidRPr="003A7390" w14:paraId="7BA8C844" w14:textId="77777777" w:rsidTr="00110DBE">
        <w:trPr>
          <w:trHeight w:val="104"/>
        </w:trPr>
        <w:tc>
          <w:tcPr>
            <w:tcW w:w="1683" w:type="pct"/>
            <w:tcBorders>
              <w:top w:val="single" w:sz="4" w:space="0" w:color="auto"/>
              <w:left w:val="single" w:sz="4" w:space="0" w:color="auto"/>
              <w:bottom w:val="single" w:sz="4" w:space="0" w:color="auto"/>
              <w:right w:val="single" w:sz="4" w:space="0" w:color="auto"/>
            </w:tcBorders>
            <w:vAlign w:val="center"/>
            <w:hideMark/>
          </w:tcPr>
          <w:p w14:paraId="06E17FF6" w14:textId="77777777" w:rsidR="007D4EDD" w:rsidRPr="003A7390" w:rsidRDefault="007D4EDD" w:rsidP="00110DBE">
            <w:pPr>
              <w:spacing w:after="0" w:line="240" w:lineRule="auto"/>
              <w:rPr>
                <w:rFonts w:ascii="Arial" w:eastAsia="Calibri" w:hAnsi="Arial" w:cs="Arial"/>
                <w:b/>
              </w:rPr>
            </w:pPr>
            <w:r w:rsidRPr="003A7390">
              <w:rPr>
                <w:rFonts w:ascii="Arial" w:eastAsia="Calibri" w:hAnsi="Arial" w:cs="Arial"/>
                <w:b/>
              </w:rPr>
              <w:t>Demandante</w:t>
            </w:r>
          </w:p>
        </w:tc>
        <w:tc>
          <w:tcPr>
            <w:tcW w:w="3317" w:type="pct"/>
            <w:tcBorders>
              <w:top w:val="single" w:sz="4" w:space="0" w:color="auto"/>
              <w:left w:val="single" w:sz="4" w:space="0" w:color="auto"/>
              <w:bottom w:val="single" w:sz="4" w:space="0" w:color="auto"/>
              <w:right w:val="single" w:sz="4" w:space="0" w:color="auto"/>
            </w:tcBorders>
            <w:vAlign w:val="center"/>
            <w:hideMark/>
          </w:tcPr>
          <w:p w14:paraId="13F6BC76" w14:textId="00B3B3BE" w:rsidR="007D4EDD"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 xml:space="preserve">JUAN </w:t>
            </w:r>
            <w:r>
              <w:rPr>
                <w:rFonts w:ascii="Arial" w:hAnsi="Arial" w:cs="Arial"/>
                <w:b/>
                <w:lang w:val="es-CO"/>
              </w:rPr>
              <w:t>CARLOS FONTALVO PIZARRO Y OTROS</w:t>
            </w:r>
          </w:p>
        </w:tc>
      </w:tr>
      <w:tr w:rsidR="007D4EDD" w:rsidRPr="003A7390" w14:paraId="1F932237" w14:textId="77777777" w:rsidTr="00110DBE">
        <w:trPr>
          <w:trHeight w:val="264"/>
        </w:trPr>
        <w:tc>
          <w:tcPr>
            <w:tcW w:w="1683" w:type="pct"/>
            <w:tcBorders>
              <w:top w:val="single" w:sz="4" w:space="0" w:color="auto"/>
              <w:left w:val="single" w:sz="4" w:space="0" w:color="auto"/>
              <w:bottom w:val="single" w:sz="4" w:space="0" w:color="auto"/>
              <w:right w:val="single" w:sz="4" w:space="0" w:color="auto"/>
            </w:tcBorders>
            <w:vAlign w:val="center"/>
            <w:hideMark/>
          </w:tcPr>
          <w:p w14:paraId="1517CAE6" w14:textId="77777777" w:rsidR="007D4EDD" w:rsidRPr="003A7390" w:rsidRDefault="007D4EDD" w:rsidP="00110DBE">
            <w:pPr>
              <w:spacing w:after="0" w:line="240" w:lineRule="auto"/>
              <w:rPr>
                <w:rFonts w:ascii="Arial" w:eastAsia="Calibri" w:hAnsi="Arial" w:cs="Arial"/>
                <w:b/>
              </w:rPr>
            </w:pPr>
            <w:r w:rsidRPr="003A7390">
              <w:rPr>
                <w:rFonts w:ascii="Arial" w:eastAsia="Calibri" w:hAnsi="Arial" w:cs="Arial"/>
                <w:b/>
              </w:rPr>
              <w:t>Demandado</w:t>
            </w:r>
          </w:p>
        </w:tc>
        <w:tc>
          <w:tcPr>
            <w:tcW w:w="3317" w:type="pct"/>
            <w:tcBorders>
              <w:top w:val="single" w:sz="4" w:space="0" w:color="auto"/>
              <w:left w:val="single" w:sz="4" w:space="0" w:color="auto"/>
              <w:bottom w:val="single" w:sz="4" w:space="0" w:color="auto"/>
              <w:right w:val="single" w:sz="4" w:space="0" w:color="auto"/>
            </w:tcBorders>
            <w:vAlign w:val="center"/>
            <w:hideMark/>
          </w:tcPr>
          <w:p w14:paraId="5167177E" w14:textId="77777777"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NACIÓN -AGENCIA NACIONAL DE INFRAESTRUCTURA</w:t>
            </w:r>
          </w:p>
          <w:p w14:paraId="5059C97A" w14:textId="0A164F2C" w:rsidR="007D4EDD"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 xml:space="preserve">(ANI), MUNICIPIO DE MALAMBO, </w:t>
            </w:r>
            <w:r w:rsidRPr="003F4310">
              <w:rPr>
                <w:rFonts w:ascii="Arial" w:hAnsi="Arial" w:cs="Arial"/>
                <w:b/>
                <w:lang w:val="es-CO"/>
              </w:rPr>
              <w:t>CONCESION COSTERA CARTAGENA BARRANQUILLA</w:t>
            </w:r>
            <w:r w:rsidRPr="005F24D1">
              <w:rPr>
                <w:rFonts w:ascii="Arial" w:hAnsi="Arial" w:cs="Arial"/>
                <w:b/>
                <w:lang w:val="es-CO"/>
              </w:rPr>
              <w:t>, CONSTRUCTORA MECO S.A. SUCURSAL COLOMBIA, CASTRO TCHERASSI S.A,</w:t>
            </w:r>
            <w:r>
              <w:rPr>
                <w:rFonts w:ascii="Arial" w:hAnsi="Arial" w:cs="Arial"/>
                <w:b/>
                <w:lang w:val="es-CO"/>
              </w:rPr>
              <w:t xml:space="preserve"> </w:t>
            </w:r>
            <w:r w:rsidRPr="005F24D1">
              <w:rPr>
                <w:rFonts w:ascii="Arial" w:hAnsi="Arial" w:cs="Arial"/>
                <w:b/>
                <w:lang w:val="es-CO"/>
              </w:rPr>
              <w:t xml:space="preserve">MHC INGENIERIA Y CONSTRUCCION DE </w:t>
            </w:r>
            <w:proofErr w:type="gramStart"/>
            <w:r w:rsidRPr="005F24D1">
              <w:rPr>
                <w:rFonts w:ascii="Arial" w:hAnsi="Arial" w:cs="Arial"/>
                <w:b/>
                <w:lang w:val="es-CO"/>
              </w:rPr>
              <w:t xml:space="preserve">OBRAS </w:t>
            </w:r>
            <w:r>
              <w:rPr>
                <w:rFonts w:ascii="Arial" w:hAnsi="Arial" w:cs="Arial"/>
                <w:b/>
                <w:lang w:val="es-CO"/>
              </w:rPr>
              <w:t xml:space="preserve"> CIVILES</w:t>
            </w:r>
            <w:proofErr w:type="gramEnd"/>
            <w:r>
              <w:rPr>
                <w:rFonts w:ascii="Arial" w:hAnsi="Arial" w:cs="Arial"/>
                <w:b/>
                <w:lang w:val="es-CO"/>
              </w:rPr>
              <w:t xml:space="preserve"> S.A.S</w:t>
            </w:r>
          </w:p>
        </w:tc>
      </w:tr>
      <w:tr w:rsidR="005F24D1" w:rsidRPr="003A7390" w14:paraId="726EBF66" w14:textId="77777777" w:rsidTr="00110DBE">
        <w:trPr>
          <w:trHeight w:val="264"/>
        </w:trPr>
        <w:tc>
          <w:tcPr>
            <w:tcW w:w="1683" w:type="pct"/>
            <w:tcBorders>
              <w:top w:val="single" w:sz="4" w:space="0" w:color="auto"/>
              <w:left w:val="single" w:sz="4" w:space="0" w:color="auto"/>
              <w:bottom w:val="single" w:sz="4" w:space="0" w:color="auto"/>
              <w:right w:val="single" w:sz="4" w:space="0" w:color="auto"/>
            </w:tcBorders>
            <w:vAlign w:val="center"/>
          </w:tcPr>
          <w:p w14:paraId="147317C6" w14:textId="413A1999" w:rsidR="005F24D1" w:rsidRPr="003A7390" w:rsidRDefault="005F24D1" w:rsidP="00110DBE">
            <w:pPr>
              <w:spacing w:after="0" w:line="240" w:lineRule="auto"/>
              <w:rPr>
                <w:rFonts w:ascii="Arial" w:eastAsia="Calibri" w:hAnsi="Arial" w:cs="Arial"/>
                <w:b/>
              </w:rPr>
            </w:pPr>
            <w:r>
              <w:rPr>
                <w:rFonts w:ascii="Arial" w:eastAsia="Calibri" w:hAnsi="Arial" w:cs="Arial"/>
                <w:b/>
              </w:rPr>
              <w:t>Vinculado</w:t>
            </w:r>
          </w:p>
        </w:tc>
        <w:tc>
          <w:tcPr>
            <w:tcW w:w="3317" w:type="pct"/>
            <w:tcBorders>
              <w:top w:val="single" w:sz="4" w:space="0" w:color="auto"/>
              <w:left w:val="single" w:sz="4" w:space="0" w:color="auto"/>
              <w:bottom w:val="single" w:sz="4" w:space="0" w:color="auto"/>
              <w:right w:val="single" w:sz="4" w:space="0" w:color="auto"/>
            </w:tcBorders>
            <w:vAlign w:val="center"/>
          </w:tcPr>
          <w:p w14:paraId="0DFCABC8" w14:textId="77777777"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PREVISORA S.A. COMPAÑÍA DE SEGUROS –</w:t>
            </w:r>
          </w:p>
          <w:p w14:paraId="1E63B6F6" w14:textId="3156E090"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AUTOPISTAS DEL SOL S.A.S</w:t>
            </w:r>
          </w:p>
        </w:tc>
      </w:tr>
      <w:tr w:rsidR="005F24D1" w:rsidRPr="003A7390" w14:paraId="4BE1E0D0" w14:textId="77777777" w:rsidTr="00110DBE">
        <w:trPr>
          <w:trHeight w:val="264"/>
        </w:trPr>
        <w:tc>
          <w:tcPr>
            <w:tcW w:w="1683" w:type="pct"/>
            <w:tcBorders>
              <w:top w:val="single" w:sz="4" w:space="0" w:color="auto"/>
              <w:left w:val="single" w:sz="4" w:space="0" w:color="auto"/>
              <w:bottom w:val="single" w:sz="4" w:space="0" w:color="auto"/>
              <w:right w:val="single" w:sz="4" w:space="0" w:color="auto"/>
            </w:tcBorders>
            <w:vAlign w:val="center"/>
          </w:tcPr>
          <w:p w14:paraId="16A93F90" w14:textId="14EF74D6" w:rsidR="005F24D1" w:rsidRDefault="005F24D1" w:rsidP="00110DBE">
            <w:pPr>
              <w:spacing w:after="0" w:line="240" w:lineRule="auto"/>
              <w:rPr>
                <w:rFonts w:ascii="Arial" w:eastAsia="Calibri" w:hAnsi="Arial" w:cs="Arial"/>
                <w:b/>
              </w:rPr>
            </w:pPr>
            <w:r>
              <w:rPr>
                <w:rFonts w:ascii="Arial" w:eastAsia="Calibri" w:hAnsi="Arial" w:cs="Arial"/>
                <w:b/>
              </w:rPr>
              <w:t>Llamado en Garantía</w:t>
            </w:r>
          </w:p>
        </w:tc>
        <w:tc>
          <w:tcPr>
            <w:tcW w:w="3317" w:type="pct"/>
            <w:tcBorders>
              <w:top w:val="single" w:sz="4" w:space="0" w:color="auto"/>
              <w:left w:val="single" w:sz="4" w:space="0" w:color="auto"/>
              <w:bottom w:val="single" w:sz="4" w:space="0" w:color="auto"/>
              <w:right w:val="single" w:sz="4" w:space="0" w:color="auto"/>
            </w:tcBorders>
            <w:vAlign w:val="center"/>
          </w:tcPr>
          <w:p w14:paraId="7359AD1F" w14:textId="77777777"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COMPAÑÍA ASEGURADORA DE FINANZAS S.A.-</w:t>
            </w:r>
          </w:p>
          <w:p w14:paraId="52536703" w14:textId="77777777"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 xml:space="preserve">SEGUROS CONFIANZA S.A., CHUBB SEGUROS </w:t>
            </w:r>
          </w:p>
          <w:p w14:paraId="64A3B587" w14:textId="77777777"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 xml:space="preserve">COLOMBIA S.A., ASEGURADORA SEGUREXPO DE </w:t>
            </w:r>
          </w:p>
          <w:p w14:paraId="7777FB45" w14:textId="77777777"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 xml:space="preserve">COLOMBIA S.A. ASEGURADORA DE CREDITO Y DEL </w:t>
            </w:r>
          </w:p>
          <w:p w14:paraId="75F8264A" w14:textId="50EF703D" w:rsidR="005F24D1" w:rsidRPr="005F24D1" w:rsidRDefault="005F24D1" w:rsidP="005F24D1">
            <w:pPr>
              <w:tabs>
                <w:tab w:val="left" w:pos="2835"/>
              </w:tabs>
              <w:spacing w:after="0" w:line="360" w:lineRule="auto"/>
              <w:jc w:val="both"/>
              <w:rPr>
                <w:rFonts w:ascii="Arial" w:hAnsi="Arial" w:cs="Arial"/>
                <w:b/>
                <w:lang w:val="es-CO"/>
              </w:rPr>
            </w:pPr>
            <w:r w:rsidRPr="005F24D1">
              <w:rPr>
                <w:rFonts w:ascii="Arial" w:hAnsi="Arial" w:cs="Arial"/>
                <w:b/>
                <w:lang w:val="es-CO"/>
              </w:rPr>
              <w:t>COMERCIO EXTERIOR S.A. – SEGUREXPO</w:t>
            </w:r>
          </w:p>
        </w:tc>
      </w:tr>
      <w:tr w:rsidR="007D4EDD" w:rsidRPr="003A7390" w14:paraId="43C35A05" w14:textId="77777777" w:rsidTr="00110DBE">
        <w:trPr>
          <w:trHeight w:val="60"/>
        </w:trPr>
        <w:tc>
          <w:tcPr>
            <w:tcW w:w="1683" w:type="pct"/>
            <w:tcBorders>
              <w:top w:val="single" w:sz="4" w:space="0" w:color="auto"/>
              <w:left w:val="single" w:sz="4" w:space="0" w:color="auto"/>
              <w:bottom w:val="single" w:sz="4" w:space="0" w:color="auto"/>
              <w:right w:val="single" w:sz="4" w:space="0" w:color="auto"/>
            </w:tcBorders>
            <w:vAlign w:val="center"/>
            <w:hideMark/>
          </w:tcPr>
          <w:p w14:paraId="6A946A19" w14:textId="77777777" w:rsidR="007D4EDD" w:rsidRPr="003A7390" w:rsidRDefault="007D4EDD" w:rsidP="00110DBE">
            <w:pPr>
              <w:widowControl w:val="0"/>
              <w:tabs>
                <w:tab w:val="center" w:pos="4419"/>
                <w:tab w:val="right" w:pos="8838"/>
              </w:tabs>
              <w:autoSpaceDE w:val="0"/>
              <w:autoSpaceDN w:val="0"/>
              <w:adjustRightInd w:val="0"/>
              <w:spacing w:after="0" w:line="240" w:lineRule="auto"/>
              <w:rPr>
                <w:rFonts w:ascii="Arial" w:hAnsi="Arial" w:cs="Arial"/>
                <w:b/>
                <w:lang w:eastAsia="es-CO"/>
              </w:rPr>
            </w:pPr>
            <w:r w:rsidRPr="003A7390">
              <w:rPr>
                <w:rFonts w:ascii="Arial" w:eastAsia="Calibri" w:hAnsi="Arial" w:cs="Arial"/>
                <w:b/>
                <w:lang w:eastAsia="es-CO"/>
              </w:rPr>
              <w:t>Juez</w:t>
            </w:r>
          </w:p>
        </w:tc>
        <w:tc>
          <w:tcPr>
            <w:tcW w:w="3317" w:type="pct"/>
            <w:tcBorders>
              <w:top w:val="single" w:sz="4" w:space="0" w:color="auto"/>
              <w:left w:val="single" w:sz="4" w:space="0" w:color="auto"/>
              <w:bottom w:val="single" w:sz="4" w:space="0" w:color="auto"/>
              <w:right w:val="single" w:sz="4" w:space="0" w:color="auto"/>
            </w:tcBorders>
            <w:vAlign w:val="center"/>
            <w:hideMark/>
          </w:tcPr>
          <w:p w14:paraId="5AB74448" w14:textId="77777777" w:rsidR="007D4EDD" w:rsidRPr="003A7390" w:rsidRDefault="007D4EDD" w:rsidP="00110DBE">
            <w:pPr>
              <w:spacing w:after="0" w:line="240" w:lineRule="auto"/>
              <w:rPr>
                <w:rFonts w:ascii="Arial" w:eastAsia="Calibri" w:hAnsi="Arial" w:cs="Arial"/>
                <w:b/>
              </w:rPr>
            </w:pPr>
            <w:r w:rsidRPr="003A7390">
              <w:rPr>
                <w:rFonts w:ascii="Arial" w:eastAsia="Calibri" w:hAnsi="Arial" w:cs="Arial"/>
                <w:b/>
              </w:rPr>
              <w:t>EUGENIO RAFAEL FONSECA OVALLE</w:t>
            </w:r>
          </w:p>
        </w:tc>
      </w:tr>
      <w:bookmarkEnd w:id="0"/>
    </w:tbl>
    <w:p w14:paraId="60402C12" w14:textId="7FD00AA4" w:rsidR="005F24D1" w:rsidRPr="005F24D1" w:rsidRDefault="005F24D1" w:rsidP="005F24D1">
      <w:pPr>
        <w:tabs>
          <w:tab w:val="left" w:pos="2835"/>
        </w:tabs>
        <w:spacing w:after="0" w:line="360" w:lineRule="auto"/>
        <w:jc w:val="both"/>
        <w:rPr>
          <w:rFonts w:ascii="Arial" w:hAnsi="Arial" w:cs="Arial"/>
          <w:b/>
          <w:lang w:val="es-CO"/>
        </w:rPr>
      </w:pPr>
    </w:p>
    <w:p w14:paraId="0F1313C6" w14:textId="77777777" w:rsidR="00013B71" w:rsidRPr="00404BF3" w:rsidRDefault="00013B71" w:rsidP="003A7390">
      <w:pPr>
        <w:pStyle w:val="Prrafodelista"/>
        <w:numPr>
          <w:ilvl w:val="0"/>
          <w:numId w:val="2"/>
        </w:numPr>
        <w:spacing w:after="0" w:line="360" w:lineRule="auto"/>
        <w:ind w:left="851" w:right="333" w:hanging="284"/>
        <w:jc w:val="center"/>
        <w:rPr>
          <w:rFonts w:ascii="Arial" w:hAnsi="Arial" w:cs="Arial"/>
          <w:b/>
        </w:rPr>
      </w:pPr>
      <w:r w:rsidRPr="00404BF3">
        <w:rPr>
          <w:rFonts w:ascii="Arial" w:hAnsi="Arial" w:cs="Arial"/>
          <w:b/>
        </w:rPr>
        <w:t>TEMA</w:t>
      </w:r>
    </w:p>
    <w:p w14:paraId="67AB28E6" w14:textId="455C5E7A" w:rsidR="00CE3C70" w:rsidRPr="00404BF3" w:rsidRDefault="00CE3C70" w:rsidP="008E1940">
      <w:pPr>
        <w:spacing w:after="120" w:line="240" w:lineRule="auto"/>
        <w:ind w:right="-91"/>
        <w:contextualSpacing/>
        <w:jc w:val="center"/>
        <w:rPr>
          <w:rFonts w:ascii="Arial" w:hAnsi="Arial" w:cs="Arial"/>
          <w:b/>
        </w:rPr>
      </w:pPr>
      <w:r w:rsidRPr="00404BF3">
        <w:rPr>
          <w:rFonts w:ascii="Arial" w:hAnsi="Arial" w:cs="Arial"/>
          <w:b/>
        </w:rPr>
        <w:t>SE FIJA FECHA PARA CELEBRAR AUDIENCIA INICIAL DE MANERA VIRTUAL</w:t>
      </w:r>
    </w:p>
    <w:p w14:paraId="2C4CDC05" w14:textId="4A3A8845" w:rsidR="00CE3C70" w:rsidRPr="003F4310" w:rsidRDefault="00CE3C70" w:rsidP="008E1940">
      <w:pPr>
        <w:spacing w:line="240" w:lineRule="auto"/>
        <w:ind w:left="851" w:right="902"/>
        <w:contextualSpacing/>
        <w:jc w:val="center"/>
        <w:rPr>
          <w:rFonts w:ascii="Arial" w:hAnsi="Arial" w:cs="Arial"/>
          <w:b/>
          <w:sz w:val="10"/>
        </w:rPr>
      </w:pPr>
    </w:p>
    <w:p w14:paraId="1BA164D7" w14:textId="369B01B8" w:rsidR="00CE3C70" w:rsidRPr="00404BF3" w:rsidRDefault="00CE3C70" w:rsidP="008E1940">
      <w:pPr>
        <w:spacing w:line="240" w:lineRule="auto"/>
        <w:contextualSpacing/>
        <w:jc w:val="both"/>
        <w:rPr>
          <w:rFonts w:ascii="Arial" w:hAnsi="Arial" w:cs="Arial"/>
        </w:rPr>
      </w:pPr>
      <w:r w:rsidRPr="00404BF3">
        <w:rPr>
          <w:rFonts w:ascii="Arial" w:hAnsi="Arial" w:cs="Arial"/>
          <w:b/>
        </w:rPr>
        <w:t xml:space="preserve">2.1. </w:t>
      </w:r>
      <w:r w:rsidRPr="00404BF3">
        <w:rPr>
          <w:rFonts w:ascii="Arial" w:hAnsi="Arial" w:cs="Arial"/>
        </w:rPr>
        <w:t>De conformidad con el informe secretarial que antecede,</w:t>
      </w:r>
      <w:r w:rsidRPr="00404BF3">
        <w:rPr>
          <w:rFonts w:ascii="Arial" w:hAnsi="Arial" w:cs="Arial"/>
          <w:b/>
        </w:rPr>
        <w:t xml:space="preserve"> </w:t>
      </w:r>
      <w:r w:rsidRPr="00404BF3">
        <w:rPr>
          <w:rFonts w:ascii="Arial" w:hAnsi="Arial" w:cs="Arial"/>
        </w:rPr>
        <w:t xml:space="preserve">y en cumplimiento de lo dispuesto por el artículo 180 de la Ley 1437 de 2011, modificado por la Ley 2080 de 2021, teniendo en cuenta la agenda del juzgado, se fijará el día </w:t>
      </w:r>
      <w:r w:rsidR="008C231B" w:rsidRPr="008C231B">
        <w:rPr>
          <w:rFonts w:ascii="Arial" w:hAnsi="Arial" w:cs="Arial"/>
          <w:b/>
        </w:rPr>
        <w:t>CINCO</w:t>
      </w:r>
      <w:r w:rsidR="008C231B">
        <w:rPr>
          <w:rFonts w:ascii="Arial" w:hAnsi="Arial" w:cs="Arial"/>
          <w:b/>
          <w:u w:val="single"/>
        </w:rPr>
        <w:t xml:space="preserve"> (05</w:t>
      </w:r>
      <w:r w:rsidRPr="00404BF3">
        <w:rPr>
          <w:rFonts w:ascii="Arial" w:hAnsi="Arial" w:cs="Arial"/>
          <w:b/>
          <w:u w:val="single"/>
        </w:rPr>
        <w:t xml:space="preserve">) DE </w:t>
      </w:r>
      <w:r w:rsidR="008C231B">
        <w:rPr>
          <w:rFonts w:ascii="Arial" w:hAnsi="Arial" w:cs="Arial"/>
          <w:b/>
          <w:u w:val="single"/>
        </w:rPr>
        <w:t xml:space="preserve">SEPTIEMBRE DEL </w:t>
      </w:r>
      <w:r w:rsidR="008C231B" w:rsidRPr="00404BF3">
        <w:rPr>
          <w:rFonts w:ascii="Arial" w:hAnsi="Arial" w:cs="Arial"/>
          <w:b/>
          <w:u w:val="single"/>
        </w:rPr>
        <w:t>AÑO</w:t>
      </w:r>
      <w:r w:rsidRPr="00404BF3">
        <w:rPr>
          <w:rFonts w:ascii="Arial" w:hAnsi="Arial" w:cs="Arial"/>
          <w:b/>
          <w:u w:val="single"/>
        </w:rPr>
        <w:t xml:space="preserve"> DOS MIL VEINTICUATRO (2024), A LAS </w:t>
      </w:r>
      <w:r w:rsidR="005F24D1">
        <w:rPr>
          <w:rFonts w:ascii="Arial" w:hAnsi="Arial" w:cs="Arial"/>
          <w:b/>
          <w:u w:val="single"/>
        </w:rPr>
        <w:t>10</w:t>
      </w:r>
      <w:r w:rsidRPr="00404BF3">
        <w:rPr>
          <w:rFonts w:ascii="Arial" w:hAnsi="Arial" w:cs="Arial"/>
          <w:b/>
          <w:u w:val="single"/>
        </w:rPr>
        <w:t>:</w:t>
      </w:r>
      <w:r w:rsidR="008C231B">
        <w:rPr>
          <w:rFonts w:ascii="Arial" w:hAnsi="Arial" w:cs="Arial"/>
          <w:b/>
          <w:u w:val="single"/>
        </w:rPr>
        <w:t>3</w:t>
      </w:r>
      <w:r w:rsidRPr="00404BF3">
        <w:rPr>
          <w:rFonts w:ascii="Arial" w:hAnsi="Arial" w:cs="Arial"/>
          <w:b/>
          <w:u w:val="single"/>
        </w:rPr>
        <w:t xml:space="preserve">0 </w:t>
      </w:r>
      <w:r w:rsidR="008C231B">
        <w:rPr>
          <w:rFonts w:ascii="Arial" w:hAnsi="Arial" w:cs="Arial"/>
          <w:b/>
          <w:u w:val="single"/>
        </w:rPr>
        <w:t>a</w:t>
      </w:r>
      <w:r w:rsidRPr="00404BF3">
        <w:rPr>
          <w:rFonts w:ascii="Arial" w:hAnsi="Arial" w:cs="Arial"/>
          <w:b/>
          <w:u w:val="single"/>
        </w:rPr>
        <w:t>.m.</w:t>
      </w:r>
      <w:r w:rsidRPr="00404BF3">
        <w:rPr>
          <w:rFonts w:ascii="Arial" w:hAnsi="Arial" w:cs="Arial"/>
          <w:b/>
        </w:rPr>
        <w:t xml:space="preserve">, </w:t>
      </w:r>
      <w:r w:rsidRPr="00404BF3">
        <w:rPr>
          <w:rFonts w:ascii="Arial" w:hAnsi="Arial" w:cs="Arial"/>
        </w:rPr>
        <w:t xml:space="preserve">para celebrar de manera virtual la </w:t>
      </w:r>
      <w:r w:rsidRPr="00404BF3">
        <w:rPr>
          <w:rFonts w:ascii="Arial" w:hAnsi="Arial" w:cs="Arial"/>
          <w:b/>
          <w:u w:val="single"/>
        </w:rPr>
        <w:t>Audiencia Inicial</w:t>
      </w:r>
      <w:r w:rsidRPr="00404BF3">
        <w:rPr>
          <w:rFonts w:ascii="Arial" w:hAnsi="Arial" w:cs="Arial"/>
        </w:rPr>
        <w:t xml:space="preserve"> reglada por el artículo 180 del CPACA (Ley 1437 de 2011)</w:t>
      </w:r>
    </w:p>
    <w:p w14:paraId="19A6485A" w14:textId="77777777" w:rsidR="00CE3C70" w:rsidRPr="001C0018" w:rsidRDefault="00CE3C70" w:rsidP="008E1940">
      <w:pPr>
        <w:spacing w:line="240" w:lineRule="auto"/>
        <w:contextualSpacing/>
        <w:jc w:val="both"/>
        <w:rPr>
          <w:rFonts w:ascii="Arial" w:hAnsi="Arial" w:cs="Arial"/>
          <w:sz w:val="16"/>
        </w:rPr>
      </w:pPr>
    </w:p>
    <w:p w14:paraId="1B3259AC" w14:textId="77777777" w:rsidR="00CE3C70" w:rsidRPr="00404BF3" w:rsidRDefault="00CE3C70" w:rsidP="008E1940">
      <w:pPr>
        <w:spacing w:line="240" w:lineRule="auto"/>
        <w:contextualSpacing/>
        <w:jc w:val="both"/>
        <w:rPr>
          <w:rFonts w:ascii="Arial" w:eastAsiaTheme="minorHAnsi" w:hAnsi="Arial" w:cs="Arial"/>
          <w:color w:val="000000"/>
        </w:rPr>
      </w:pPr>
      <w:r w:rsidRPr="00404BF3">
        <w:rPr>
          <w:rFonts w:ascii="Arial" w:hAnsi="Arial" w:cs="Arial"/>
          <w:b/>
        </w:rPr>
        <w:t xml:space="preserve">2.2. </w:t>
      </w:r>
      <w:r w:rsidRPr="00404BF3">
        <w:rPr>
          <w:rFonts w:ascii="Arial" w:eastAsiaTheme="minorHAnsi" w:hAnsi="Arial" w:cs="Arial"/>
          <w:color w:val="000000"/>
        </w:rPr>
        <w:t>En consecuencia, deberán enviarse las respectivas comunicaciones a través del buzón de correo electrónico habilitados por las partes para recibir notificaciones judiciales.</w:t>
      </w:r>
    </w:p>
    <w:p w14:paraId="75A6DF11" w14:textId="77777777" w:rsidR="00CE3C70" w:rsidRPr="001C0018" w:rsidRDefault="00CE3C70" w:rsidP="008E1940">
      <w:pPr>
        <w:spacing w:line="240" w:lineRule="auto"/>
        <w:contextualSpacing/>
        <w:jc w:val="both"/>
        <w:rPr>
          <w:rFonts w:ascii="Arial" w:hAnsi="Arial" w:cs="Arial"/>
          <w:sz w:val="14"/>
        </w:rPr>
      </w:pPr>
    </w:p>
    <w:p w14:paraId="1DC8893D" w14:textId="274FBF77" w:rsidR="00CE3C70" w:rsidRPr="00404BF3" w:rsidRDefault="00CE3C70" w:rsidP="008E1940">
      <w:pPr>
        <w:autoSpaceDE w:val="0"/>
        <w:autoSpaceDN w:val="0"/>
        <w:adjustRightInd w:val="0"/>
        <w:spacing w:after="0" w:line="240" w:lineRule="auto"/>
        <w:jc w:val="both"/>
        <w:rPr>
          <w:rFonts w:ascii="Arial" w:hAnsi="Arial" w:cs="Arial"/>
          <w:b/>
          <w:bCs/>
        </w:rPr>
      </w:pPr>
      <w:r w:rsidRPr="2B01A18A">
        <w:rPr>
          <w:rFonts w:ascii="Arial" w:hAnsi="Arial" w:cs="Arial"/>
          <w:b/>
          <w:bCs/>
        </w:rPr>
        <w:t>2.3. Se les advierte a los apoderados de las partes, que su inasistencia a la presente audiencia, acarreará las sanciones previstas en el numeral 4° del artículo 180 del CPACA.</w:t>
      </w:r>
    </w:p>
    <w:p w14:paraId="3970F23A" w14:textId="77777777" w:rsidR="00CE3C70" w:rsidRPr="001C0018" w:rsidRDefault="00CE3C70" w:rsidP="008E1940">
      <w:pPr>
        <w:autoSpaceDE w:val="0"/>
        <w:autoSpaceDN w:val="0"/>
        <w:adjustRightInd w:val="0"/>
        <w:spacing w:after="0" w:line="240" w:lineRule="auto"/>
        <w:jc w:val="both"/>
        <w:rPr>
          <w:rFonts w:ascii="Arial" w:hAnsi="Arial" w:cs="Arial"/>
          <w:b/>
          <w:sz w:val="12"/>
          <w:lang w:val="es-ES_tradnl"/>
        </w:rPr>
      </w:pPr>
    </w:p>
    <w:p w14:paraId="55FBB1DF" w14:textId="77777777" w:rsidR="00CE3C70" w:rsidRPr="00404BF3" w:rsidRDefault="00CE3C70" w:rsidP="008E1940">
      <w:pPr>
        <w:autoSpaceDE w:val="0"/>
        <w:autoSpaceDN w:val="0"/>
        <w:adjustRightInd w:val="0"/>
        <w:spacing w:after="0" w:line="240" w:lineRule="auto"/>
        <w:jc w:val="both"/>
        <w:rPr>
          <w:rFonts w:ascii="Arial" w:eastAsiaTheme="minorHAnsi" w:hAnsi="Arial" w:cs="Arial"/>
        </w:rPr>
      </w:pPr>
      <w:r w:rsidRPr="00404BF3">
        <w:rPr>
          <w:rFonts w:ascii="Arial" w:hAnsi="Arial" w:cs="Arial"/>
          <w:b/>
          <w:lang w:val="es-ES_tradnl"/>
        </w:rPr>
        <w:t xml:space="preserve">2.4. </w:t>
      </w:r>
      <w:r w:rsidRPr="00404BF3">
        <w:rPr>
          <w:rFonts w:ascii="Arial" w:eastAsiaTheme="minorHAnsi" w:hAnsi="Arial" w:cs="Arial"/>
        </w:rPr>
        <w:t>De igual manera, se informa que el despacho enviará a los correos electrónicos de las partes y sus apoderados, el link correspondiente a la sala virtual que nos asigne la Oficina de Sistemas de la Rama Judicial - Seccional Atlántico, para la celebración virtual de la de la Audiencia de Inicial, a la cual deberán ingresar el día y la hora señalada en el presente auto.</w:t>
      </w:r>
    </w:p>
    <w:p w14:paraId="7E23C191" w14:textId="77777777" w:rsidR="00CE3C70" w:rsidRPr="003F4310" w:rsidRDefault="00CE3C70" w:rsidP="008E1940">
      <w:pPr>
        <w:autoSpaceDE w:val="0"/>
        <w:autoSpaceDN w:val="0"/>
        <w:adjustRightInd w:val="0"/>
        <w:spacing w:after="0" w:line="240" w:lineRule="auto"/>
        <w:jc w:val="both"/>
        <w:rPr>
          <w:rFonts w:ascii="Arial" w:eastAsiaTheme="minorHAnsi" w:hAnsi="Arial" w:cs="Arial"/>
          <w:b/>
          <w:sz w:val="10"/>
        </w:rPr>
      </w:pPr>
    </w:p>
    <w:p w14:paraId="3B28B7D6" w14:textId="0EA57FC8" w:rsidR="00CE3C70" w:rsidRPr="00404BF3" w:rsidRDefault="00CE3C70" w:rsidP="008E1940">
      <w:pPr>
        <w:autoSpaceDE w:val="0"/>
        <w:autoSpaceDN w:val="0"/>
        <w:adjustRightInd w:val="0"/>
        <w:spacing w:after="0" w:line="240" w:lineRule="auto"/>
        <w:jc w:val="both"/>
        <w:rPr>
          <w:rFonts w:ascii="Arial" w:eastAsiaTheme="minorHAnsi" w:hAnsi="Arial" w:cs="Arial"/>
        </w:rPr>
      </w:pPr>
      <w:r w:rsidRPr="00404BF3">
        <w:rPr>
          <w:rFonts w:ascii="Arial" w:eastAsiaTheme="minorHAnsi" w:hAnsi="Arial" w:cs="Arial"/>
          <w:b/>
        </w:rPr>
        <w:t>2.5.</w:t>
      </w:r>
      <w:r w:rsidRPr="00404BF3">
        <w:rPr>
          <w:rFonts w:ascii="Arial" w:eastAsiaTheme="minorHAnsi" w:hAnsi="Arial" w:cs="Arial"/>
        </w:rPr>
        <w:t xml:space="preserve"> Así mismo, se requiere a las partes para que se sirvan remitir con destino a este Juzgado Segundo Administrativo Oral del Circuito de Barranquilla, la dirección de correo electrónico a efectos de enviar a dichos correos el link de la audiencia inicial a celebrarse de manera virtual. De igual manera, para que informen vía correo electrónico, el número de </w:t>
      </w:r>
      <w:r w:rsidRPr="00404BF3">
        <w:rPr>
          <w:rFonts w:ascii="Arial" w:eastAsiaTheme="minorHAnsi" w:hAnsi="Arial" w:cs="Arial"/>
          <w:u w:val="single"/>
        </w:rPr>
        <w:t>teléfono celular</w:t>
      </w:r>
      <w:r w:rsidRPr="00404BF3">
        <w:rPr>
          <w:rFonts w:ascii="Arial" w:eastAsiaTheme="minorHAnsi" w:hAnsi="Arial" w:cs="Arial"/>
        </w:rPr>
        <w:t xml:space="preserve"> en el que pueden ser localizados, para lo concerniente al asunto de la referencia.</w:t>
      </w:r>
    </w:p>
    <w:p w14:paraId="242156D9" w14:textId="77777777" w:rsidR="00CE3C70" w:rsidRPr="00D85896" w:rsidRDefault="00CE3C70" w:rsidP="008E1940">
      <w:pPr>
        <w:autoSpaceDE w:val="0"/>
        <w:autoSpaceDN w:val="0"/>
        <w:adjustRightInd w:val="0"/>
        <w:spacing w:after="0" w:line="240" w:lineRule="auto"/>
        <w:jc w:val="both"/>
        <w:rPr>
          <w:rFonts w:ascii="Arial" w:eastAsiaTheme="minorHAnsi" w:hAnsi="Arial" w:cs="Arial"/>
          <w:sz w:val="16"/>
        </w:rPr>
      </w:pPr>
    </w:p>
    <w:p w14:paraId="2E0D8EF6" w14:textId="45A17859" w:rsidR="00CE3C70" w:rsidRPr="00404BF3" w:rsidRDefault="00CE3C70" w:rsidP="008E1940">
      <w:pPr>
        <w:autoSpaceDE w:val="0"/>
        <w:autoSpaceDN w:val="0"/>
        <w:adjustRightInd w:val="0"/>
        <w:spacing w:after="0" w:line="240" w:lineRule="auto"/>
        <w:jc w:val="both"/>
        <w:rPr>
          <w:rFonts w:ascii="Arial" w:eastAsiaTheme="minorHAnsi" w:hAnsi="Arial" w:cs="Arial"/>
          <w:color w:val="000000"/>
        </w:rPr>
      </w:pPr>
      <w:r w:rsidRPr="00404BF3">
        <w:rPr>
          <w:rFonts w:ascii="Arial" w:eastAsiaTheme="minorHAnsi" w:hAnsi="Arial" w:cs="Arial"/>
          <w:b/>
        </w:rPr>
        <w:t xml:space="preserve">2.6. </w:t>
      </w:r>
      <w:r w:rsidRPr="00404BF3">
        <w:rPr>
          <w:rFonts w:ascii="Arial" w:eastAsiaTheme="minorHAnsi" w:hAnsi="Arial" w:cs="Arial"/>
        </w:rPr>
        <w:t xml:space="preserve">En observancia a lo dispuesto por el artículo 3° de la Ley 2213 de 2022, en armonía con lo señalado por el artículo 46 de la Ley 2080 de 2021, los memoriales que se dirijan o se </w:t>
      </w:r>
      <w:r w:rsidRPr="00404BF3">
        <w:rPr>
          <w:rFonts w:ascii="Arial" w:eastAsiaTheme="minorHAnsi" w:hAnsi="Arial" w:cs="Arial"/>
        </w:rPr>
        <w:lastRenderedPageBreak/>
        <w:t xml:space="preserve">radiquen durante el trámite del proceso deberán presentarse al correo de la Oficina de Servicios de los Juzgados Administrativos de Barranquilla </w:t>
      </w:r>
      <w:r w:rsidRPr="00404BF3">
        <w:rPr>
          <w:rFonts w:ascii="Arial" w:eastAsiaTheme="minorHAnsi" w:hAnsi="Arial" w:cs="Arial"/>
          <w:iCs/>
          <w:color w:val="0563C2"/>
          <w:u w:val="single"/>
        </w:rPr>
        <w:t>recibomemorialesjadmbquilla@cendoj.ramajudicial.gov.co</w:t>
      </w:r>
      <w:r w:rsidRPr="00404BF3">
        <w:rPr>
          <w:rFonts w:ascii="Arial" w:eastAsiaTheme="minorHAnsi" w:hAnsi="Arial" w:cs="Arial"/>
          <w:color w:val="000000"/>
        </w:rPr>
        <w:t>, con copia a los correos electrónicos de los demás sujetos procesales.</w:t>
      </w:r>
    </w:p>
    <w:p w14:paraId="5E92D92E" w14:textId="77777777" w:rsidR="003A7390" w:rsidRPr="008E1940" w:rsidRDefault="003A7390" w:rsidP="003A7390">
      <w:pPr>
        <w:autoSpaceDE w:val="0"/>
        <w:autoSpaceDN w:val="0"/>
        <w:adjustRightInd w:val="0"/>
        <w:spacing w:after="0" w:line="360" w:lineRule="auto"/>
        <w:jc w:val="both"/>
        <w:rPr>
          <w:rFonts w:ascii="Arial" w:eastAsiaTheme="minorHAnsi" w:hAnsi="Arial" w:cs="Arial"/>
          <w:color w:val="000000"/>
          <w:sz w:val="10"/>
        </w:rPr>
      </w:pPr>
    </w:p>
    <w:p w14:paraId="772DD9ED" w14:textId="1BF2DE44" w:rsidR="00CE3C70" w:rsidRPr="00404BF3" w:rsidRDefault="00CE3C70" w:rsidP="003A7390">
      <w:pPr>
        <w:autoSpaceDE w:val="0"/>
        <w:autoSpaceDN w:val="0"/>
        <w:adjustRightInd w:val="0"/>
        <w:spacing w:after="0" w:line="360" w:lineRule="auto"/>
        <w:jc w:val="both"/>
        <w:rPr>
          <w:rFonts w:ascii="Arial" w:hAnsi="Arial" w:cs="Arial"/>
          <w:b/>
          <w:bCs/>
        </w:rPr>
      </w:pPr>
      <w:r w:rsidRPr="00404BF3">
        <w:rPr>
          <w:rFonts w:ascii="Arial" w:hAnsi="Arial" w:cs="Arial"/>
          <w:bCs/>
        </w:rPr>
        <w:t>En mérito de lo expuesto, el</w:t>
      </w:r>
      <w:r w:rsidRPr="00404BF3">
        <w:rPr>
          <w:rFonts w:ascii="Arial" w:hAnsi="Arial" w:cs="Arial"/>
          <w:b/>
          <w:bCs/>
        </w:rPr>
        <w:t xml:space="preserve"> JUZGADO SEGUNDO ADMINISTRATIVO ORAL DEL CIRCUITO DE BARRANQUILLA,</w:t>
      </w:r>
    </w:p>
    <w:p w14:paraId="4F459FAF" w14:textId="77777777" w:rsidR="003A7390" w:rsidRPr="008E1940" w:rsidRDefault="003A7390" w:rsidP="003A7390">
      <w:pPr>
        <w:autoSpaceDE w:val="0"/>
        <w:autoSpaceDN w:val="0"/>
        <w:adjustRightInd w:val="0"/>
        <w:spacing w:after="0" w:line="360" w:lineRule="auto"/>
        <w:jc w:val="both"/>
        <w:rPr>
          <w:rFonts w:ascii="Arial" w:hAnsi="Arial" w:cs="Arial"/>
          <w:b/>
          <w:bCs/>
          <w:sz w:val="10"/>
        </w:rPr>
      </w:pPr>
    </w:p>
    <w:p w14:paraId="350E55DB" w14:textId="0C4F05F0" w:rsidR="00CE3C70" w:rsidRPr="00404BF3" w:rsidRDefault="00CE3C70" w:rsidP="003A7390">
      <w:pPr>
        <w:spacing w:line="360" w:lineRule="auto"/>
        <w:jc w:val="center"/>
        <w:rPr>
          <w:rFonts w:ascii="Arial" w:hAnsi="Arial" w:cs="Arial"/>
          <w:b/>
        </w:rPr>
      </w:pPr>
      <w:r w:rsidRPr="00404BF3">
        <w:rPr>
          <w:rFonts w:ascii="Arial" w:hAnsi="Arial" w:cs="Arial"/>
          <w:b/>
        </w:rPr>
        <w:t>R E S U E L V E</w:t>
      </w:r>
    </w:p>
    <w:p w14:paraId="66D55C3B" w14:textId="7EB6DB2D" w:rsidR="00CE3C70" w:rsidRPr="00404BF3" w:rsidRDefault="00CE3C70" w:rsidP="008E1940">
      <w:pPr>
        <w:tabs>
          <w:tab w:val="left" w:pos="2410"/>
          <w:tab w:val="left" w:pos="2835"/>
        </w:tabs>
        <w:spacing w:after="0" w:line="360" w:lineRule="auto"/>
        <w:jc w:val="both"/>
        <w:rPr>
          <w:rFonts w:ascii="Arial" w:hAnsi="Arial" w:cs="Arial"/>
        </w:rPr>
      </w:pPr>
      <w:r w:rsidRPr="00404BF3">
        <w:rPr>
          <w:rFonts w:ascii="Arial" w:hAnsi="Arial" w:cs="Arial"/>
          <w:b/>
        </w:rPr>
        <w:t xml:space="preserve">PRIMERO: FIJAR </w:t>
      </w:r>
      <w:r w:rsidRPr="00404BF3">
        <w:rPr>
          <w:rFonts w:ascii="Arial" w:hAnsi="Arial" w:cs="Arial"/>
        </w:rPr>
        <w:t xml:space="preserve">el día </w:t>
      </w:r>
      <w:r w:rsidR="001C0018" w:rsidRPr="008C231B">
        <w:rPr>
          <w:rFonts w:ascii="Arial" w:hAnsi="Arial" w:cs="Arial"/>
          <w:b/>
        </w:rPr>
        <w:t>CINCO</w:t>
      </w:r>
      <w:r w:rsidR="001C0018">
        <w:rPr>
          <w:rFonts w:ascii="Arial" w:hAnsi="Arial" w:cs="Arial"/>
          <w:b/>
          <w:u w:val="single"/>
        </w:rPr>
        <w:t xml:space="preserve"> (05</w:t>
      </w:r>
      <w:r w:rsidR="001C0018" w:rsidRPr="00404BF3">
        <w:rPr>
          <w:rFonts w:ascii="Arial" w:hAnsi="Arial" w:cs="Arial"/>
          <w:b/>
          <w:u w:val="single"/>
        </w:rPr>
        <w:t xml:space="preserve">) DE </w:t>
      </w:r>
      <w:r w:rsidR="001C0018">
        <w:rPr>
          <w:rFonts w:ascii="Arial" w:hAnsi="Arial" w:cs="Arial"/>
          <w:b/>
          <w:u w:val="single"/>
        </w:rPr>
        <w:t xml:space="preserve">SEPTIEMBRE DEL </w:t>
      </w:r>
      <w:r w:rsidR="001C0018" w:rsidRPr="00404BF3">
        <w:rPr>
          <w:rFonts w:ascii="Arial" w:hAnsi="Arial" w:cs="Arial"/>
          <w:b/>
          <w:u w:val="single"/>
        </w:rPr>
        <w:t xml:space="preserve">AÑO DOS MIL VEINTICUATRO (2024), A LAS </w:t>
      </w:r>
      <w:r w:rsidR="001C0018">
        <w:rPr>
          <w:rFonts w:ascii="Arial" w:hAnsi="Arial" w:cs="Arial"/>
          <w:b/>
          <w:u w:val="single"/>
        </w:rPr>
        <w:t>10</w:t>
      </w:r>
      <w:r w:rsidR="001C0018" w:rsidRPr="00404BF3">
        <w:rPr>
          <w:rFonts w:ascii="Arial" w:hAnsi="Arial" w:cs="Arial"/>
          <w:b/>
          <w:u w:val="single"/>
        </w:rPr>
        <w:t>:</w:t>
      </w:r>
      <w:r w:rsidR="001C0018">
        <w:rPr>
          <w:rFonts w:ascii="Arial" w:hAnsi="Arial" w:cs="Arial"/>
          <w:b/>
          <w:u w:val="single"/>
        </w:rPr>
        <w:t>3</w:t>
      </w:r>
      <w:r w:rsidR="001C0018" w:rsidRPr="00404BF3">
        <w:rPr>
          <w:rFonts w:ascii="Arial" w:hAnsi="Arial" w:cs="Arial"/>
          <w:b/>
          <w:u w:val="single"/>
        </w:rPr>
        <w:t xml:space="preserve">0 </w:t>
      </w:r>
      <w:r w:rsidR="001C0018">
        <w:rPr>
          <w:rFonts w:ascii="Arial" w:hAnsi="Arial" w:cs="Arial"/>
          <w:b/>
          <w:u w:val="single"/>
        </w:rPr>
        <w:t>a</w:t>
      </w:r>
      <w:r w:rsidR="001C0018" w:rsidRPr="00404BF3">
        <w:rPr>
          <w:rFonts w:ascii="Arial" w:hAnsi="Arial" w:cs="Arial"/>
          <w:b/>
          <w:u w:val="single"/>
        </w:rPr>
        <w:t>.m.</w:t>
      </w:r>
      <w:r w:rsidR="001C0018" w:rsidRPr="00404BF3">
        <w:rPr>
          <w:rFonts w:ascii="Arial" w:hAnsi="Arial" w:cs="Arial"/>
          <w:b/>
        </w:rPr>
        <w:t xml:space="preserve">, </w:t>
      </w:r>
      <w:r w:rsidRPr="00404BF3">
        <w:rPr>
          <w:rFonts w:ascii="Arial" w:hAnsi="Arial" w:cs="Arial"/>
          <w:bCs/>
        </w:rPr>
        <w:t xml:space="preserve">de que trata el artículo 180 del CPACA, dentro del proceso de </w:t>
      </w:r>
      <w:r w:rsidR="008C231B">
        <w:rPr>
          <w:rFonts w:ascii="Arial" w:hAnsi="Arial" w:cs="Arial"/>
          <w:bCs/>
        </w:rPr>
        <w:t>reparación directa</w:t>
      </w:r>
      <w:r w:rsidRPr="00404BF3">
        <w:rPr>
          <w:rFonts w:ascii="Arial" w:hAnsi="Arial" w:cs="Arial"/>
          <w:bCs/>
        </w:rPr>
        <w:t xml:space="preserve">, promovido por </w:t>
      </w:r>
      <w:r w:rsidR="001C0018" w:rsidRPr="005F24D1">
        <w:rPr>
          <w:rFonts w:ascii="Arial" w:hAnsi="Arial" w:cs="Arial"/>
          <w:b/>
          <w:lang w:val="es-CO"/>
        </w:rPr>
        <w:t xml:space="preserve">JUAN </w:t>
      </w:r>
      <w:r w:rsidR="001C0018">
        <w:rPr>
          <w:rFonts w:ascii="Arial" w:hAnsi="Arial" w:cs="Arial"/>
          <w:b/>
          <w:lang w:val="es-CO"/>
        </w:rPr>
        <w:t>CARLOS FONTALVO PIZARRO Y OTROS</w:t>
      </w:r>
      <w:r w:rsidR="001C0018" w:rsidRPr="00404BF3">
        <w:rPr>
          <w:rFonts w:ascii="Arial" w:hAnsi="Arial" w:cs="Arial"/>
        </w:rPr>
        <w:t xml:space="preserve"> </w:t>
      </w:r>
      <w:r w:rsidRPr="00404BF3">
        <w:rPr>
          <w:rFonts w:ascii="Arial" w:hAnsi="Arial" w:cs="Arial"/>
        </w:rPr>
        <w:t>contra</w:t>
      </w:r>
      <w:r w:rsidR="00D85896">
        <w:rPr>
          <w:rFonts w:ascii="Arial" w:hAnsi="Arial" w:cs="Arial"/>
        </w:rPr>
        <w:t xml:space="preserve"> la</w:t>
      </w:r>
      <w:r w:rsidRPr="00404BF3">
        <w:rPr>
          <w:rFonts w:ascii="Arial" w:hAnsi="Arial" w:cs="Arial"/>
        </w:rPr>
        <w:t xml:space="preserve"> </w:t>
      </w:r>
      <w:r w:rsidR="008C231B" w:rsidRPr="00E81FA0">
        <w:rPr>
          <w:rFonts w:ascii="Arial" w:eastAsiaTheme="minorEastAsia" w:hAnsi="Arial" w:cs="Arial"/>
          <w:b/>
          <w:lang w:eastAsia="es-CO"/>
        </w:rPr>
        <w:t>NACIÓN–RAMA JUDICIAL-DIRECCIÓN EJECUTIVA DE ADMINISTRACIÓN JUDICIAL</w:t>
      </w:r>
      <w:r w:rsidR="003A7390" w:rsidRPr="00404BF3">
        <w:rPr>
          <w:rFonts w:ascii="Arial" w:eastAsia="Calibri" w:hAnsi="Arial" w:cs="Arial"/>
          <w:b/>
          <w:lang w:val="es-CO" w:eastAsia="en-US"/>
        </w:rPr>
        <w:t>,</w:t>
      </w:r>
      <w:r w:rsidR="000E49B2" w:rsidRPr="00404BF3">
        <w:rPr>
          <w:rFonts w:ascii="Arial" w:hAnsi="Arial" w:cs="Arial"/>
          <w:b/>
        </w:rPr>
        <w:t xml:space="preserve"> </w:t>
      </w:r>
      <w:r w:rsidR="000E49B2" w:rsidRPr="00404BF3">
        <w:rPr>
          <w:rFonts w:ascii="Arial" w:hAnsi="Arial" w:cs="Arial"/>
        </w:rPr>
        <w:t>radicada</w:t>
      </w:r>
      <w:r w:rsidRPr="00404BF3">
        <w:rPr>
          <w:rFonts w:ascii="Arial" w:hAnsi="Arial" w:cs="Arial"/>
        </w:rPr>
        <w:t xml:space="preserve"> bajo el </w:t>
      </w:r>
      <w:r w:rsidRPr="00404BF3">
        <w:rPr>
          <w:rFonts w:ascii="Arial" w:hAnsi="Arial" w:cs="Arial"/>
          <w:b/>
          <w:bCs/>
        </w:rPr>
        <w:t xml:space="preserve">No. </w:t>
      </w:r>
      <w:r w:rsidR="008C231B">
        <w:rPr>
          <w:rFonts w:ascii="Arial" w:eastAsiaTheme="minorEastAsia" w:hAnsi="Arial" w:cs="Arial"/>
          <w:b/>
          <w:lang w:eastAsia="es-CO"/>
        </w:rPr>
        <w:t>08-001-33-33-002-2020-00099-00</w:t>
      </w:r>
      <w:r w:rsidRPr="00404BF3">
        <w:rPr>
          <w:rFonts w:ascii="Arial" w:hAnsi="Arial" w:cs="Arial"/>
          <w:b/>
          <w:bCs/>
        </w:rPr>
        <w:t>,</w:t>
      </w:r>
      <w:r w:rsidRPr="00404BF3">
        <w:rPr>
          <w:rFonts w:ascii="Arial" w:hAnsi="Arial" w:cs="Arial"/>
        </w:rPr>
        <w:t xml:space="preserve"> de conformidad con las razones expuestas en la parte motiva de la presente providencia.</w:t>
      </w:r>
    </w:p>
    <w:p w14:paraId="548F34BC" w14:textId="77777777" w:rsidR="000E49B2" w:rsidRPr="008E1940" w:rsidRDefault="000E49B2" w:rsidP="008E1940">
      <w:pPr>
        <w:spacing w:line="360" w:lineRule="auto"/>
        <w:ind w:right="-8"/>
        <w:contextualSpacing/>
        <w:jc w:val="both"/>
        <w:rPr>
          <w:rFonts w:ascii="Arial" w:hAnsi="Arial" w:cs="Arial"/>
          <w:sz w:val="10"/>
        </w:rPr>
      </w:pPr>
    </w:p>
    <w:p w14:paraId="117EE5CC" w14:textId="56C30A59" w:rsidR="00CE3C70" w:rsidRPr="00404BF3" w:rsidRDefault="00CE3C70" w:rsidP="008E1940">
      <w:pPr>
        <w:spacing w:after="80" w:line="360" w:lineRule="auto"/>
        <w:ind w:right="51"/>
        <w:contextualSpacing/>
        <w:jc w:val="both"/>
        <w:rPr>
          <w:rFonts w:ascii="Arial" w:eastAsiaTheme="minorHAnsi" w:hAnsi="Arial" w:cs="Arial"/>
          <w:bCs/>
        </w:rPr>
      </w:pPr>
      <w:r w:rsidRPr="00404BF3">
        <w:rPr>
          <w:rFonts w:ascii="Arial" w:hAnsi="Arial" w:cs="Arial"/>
          <w:b/>
          <w:shd w:val="clear" w:color="auto" w:fill="FAF9F8"/>
        </w:rPr>
        <w:t xml:space="preserve">SEGUNDO: </w:t>
      </w:r>
      <w:r w:rsidRPr="00404BF3">
        <w:rPr>
          <w:rFonts w:ascii="Arial" w:eastAsiaTheme="minorHAnsi" w:hAnsi="Arial" w:cs="Arial"/>
          <w:bCs/>
        </w:rPr>
        <w:t xml:space="preserve">Se informa que el </w:t>
      </w:r>
      <w:r w:rsidR="000E49B2" w:rsidRPr="00404BF3">
        <w:rPr>
          <w:rFonts w:ascii="Arial" w:eastAsiaTheme="minorHAnsi" w:hAnsi="Arial" w:cs="Arial"/>
          <w:bCs/>
        </w:rPr>
        <w:t>D</w:t>
      </w:r>
      <w:r w:rsidRPr="00404BF3">
        <w:rPr>
          <w:rFonts w:ascii="Arial" w:eastAsiaTheme="minorHAnsi" w:hAnsi="Arial" w:cs="Arial"/>
          <w:bCs/>
        </w:rPr>
        <w:t>espacho enviará a los correos electrónicos de las partes y sus apoderados, el link correspondiente a la sala virtual que nos asigne la Oficina de Sistemas de la Rama Judicial - Seccional Atlántico, para la celebración de la Audiencia Inicial Virtual, a la cual deberán ingresar el día y la hora señalada en el presente auto.</w:t>
      </w:r>
    </w:p>
    <w:p w14:paraId="4C427742" w14:textId="77777777" w:rsidR="00CE3C70" w:rsidRPr="008E1940" w:rsidRDefault="00CE3C70" w:rsidP="008E1940">
      <w:pPr>
        <w:spacing w:after="80" w:line="360" w:lineRule="auto"/>
        <w:ind w:right="51"/>
        <w:contextualSpacing/>
        <w:jc w:val="both"/>
        <w:rPr>
          <w:rFonts w:ascii="Arial" w:eastAsiaTheme="minorHAnsi" w:hAnsi="Arial" w:cs="Arial"/>
          <w:bCs/>
          <w:sz w:val="12"/>
        </w:rPr>
      </w:pPr>
    </w:p>
    <w:p w14:paraId="2CE60900" w14:textId="545CA27D" w:rsidR="00CE3C70" w:rsidRPr="00404BF3" w:rsidRDefault="00CE3C70" w:rsidP="008E1940">
      <w:pPr>
        <w:autoSpaceDE w:val="0"/>
        <w:autoSpaceDN w:val="0"/>
        <w:adjustRightInd w:val="0"/>
        <w:spacing w:after="80" w:line="360" w:lineRule="auto"/>
        <w:jc w:val="both"/>
        <w:rPr>
          <w:rFonts w:ascii="Arial" w:eastAsiaTheme="minorHAnsi" w:hAnsi="Arial" w:cs="Arial"/>
          <w:bCs/>
        </w:rPr>
      </w:pPr>
      <w:r w:rsidRPr="00404BF3">
        <w:rPr>
          <w:rFonts w:ascii="Arial" w:eastAsiaTheme="minorHAnsi" w:hAnsi="Arial" w:cs="Arial"/>
          <w:bCs/>
        </w:rPr>
        <w:t>Así mismo, se requiere a las partes para se sirvan remitir con destino a este Juzgado Segundo Administrativo Oral de Barranquilla, la dirección de correo electrónico a efectos de enviar a dichos correos el link de la audiencia inicial virtual. De igual manera, para que informen vía correo electrónico, el número de teléfono celular en el que pueden ser localizados, para lo concerniente al asunto de la referencia.</w:t>
      </w:r>
    </w:p>
    <w:p w14:paraId="0B41AC21" w14:textId="5DF83B63" w:rsidR="001E70F9" w:rsidRPr="00404BF3" w:rsidRDefault="00CE3C70" w:rsidP="008E1940">
      <w:pPr>
        <w:spacing w:line="360" w:lineRule="auto"/>
        <w:ind w:right="-8"/>
        <w:contextualSpacing/>
        <w:jc w:val="both"/>
        <w:rPr>
          <w:rFonts w:ascii="Arial" w:hAnsi="Arial" w:cs="Arial"/>
          <w:color w:val="000000"/>
        </w:rPr>
      </w:pPr>
      <w:r w:rsidRPr="00404BF3">
        <w:rPr>
          <w:rFonts w:ascii="Arial" w:hAnsi="Arial" w:cs="Arial"/>
          <w:b/>
          <w:shd w:val="clear" w:color="auto" w:fill="FAF9F8"/>
        </w:rPr>
        <w:t xml:space="preserve">TERCERO: </w:t>
      </w:r>
      <w:r w:rsidR="001E70F9" w:rsidRPr="00404BF3">
        <w:rPr>
          <w:rFonts w:ascii="Arial" w:hAnsi="Arial" w:cs="Arial"/>
          <w:b/>
          <w:color w:val="000000"/>
        </w:rPr>
        <w:t>RECONOCER</w:t>
      </w:r>
      <w:r w:rsidR="001E70F9" w:rsidRPr="00404BF3">
        <w:rPr>
          <w:rFonts w:ascii="Arial" w:hAnsi="Arial" w:cs="Arial"/>
          <w:color w:val="000000"/>
        </w:rPr>
        <w:t xml:space="preserve"> personería adjetiva a</w:t>
      </w:r>
      <w:r w:rsidR="00F02521">
        <w:rPr>
          <w:rFonts w:ascii="Arial" w:hAnsi="Arial" w:cs="Arial"/>
          <w:color w:val="000000"/>
        </w:rPr>
        <w:t xml:space="preserve"> la</w:t>
      </w:r>
      <w:r w:rsidR="001E70F9" w:rsidRPr="00404BF3">
        <w:rPr>
          <w:rFonts w:ascii="Arial" w:hAnsi="Arial" w:cs="Arial"/>
          <w:color w:val="000000"/>
        </w:rPr>
        <w:t xml:space="preserve"> doctor</w:t>
      </w:r>
      <w:r w:rsidR="00F02521">
        <w:rPr>
          <w:rFonts w:ascii="Arial" w:hAnsi="Arial" w:cs="Arial"/>
          <w:color w:val="000000"/>
        </w:rPr>
        <w:t>a</w:t>
      </w:r>
      <w:r w:rsidR="001E70F9" w:rsidRPr="00404BF3">
        <w:rPr>
          <w:rFonts w:ascii="Arial" w:hAnsi="Arial" w:cs="Arial"/>
          <w:color w:val="000000"/>
        </w:rPr>
        <w:t xml:space="preserve"> </w:t>
      </w:r>
      <w:r w:rsidR="00F02521" w:rsidRPr="00F02521">
        <w:rPr>
          <w:rFonts w:ascii="Arial" w:hAnsi="Arial" w:cs="Arial"/>
          <w:b/>
          <w:color w:val="000000"/>
        </w:rPr>
        <w:t>CRISTINA VEIRA MARTINEZ</w:t>
      </w:r>
      <w:r w:rsidR="001E70F9" w:rsidRPr="00404BF3">
        <w:rPr>
          <w:rFonts w:ascii="Arial" w:hAnsi="Arial" w:cs="Arial"/>
          <w:color w:val="000000"/>
        </w:rPr>
        <w:t>, identificad</w:t>
      </w:r>
      <w:r w:rsidR="00F02521">
        <w:rPr>
          <w:rFonts w:ascii="Arial" w:hAnsi="Arial" w:cs="Arial"/>
          <w:color w:val="000000"/>
        </w:rPr>
        <w:t>a</w:t>
      </w:r>
      <w:r w:rsidR="00D85896">
        <w:rPr>
          <w:rFonts w:ascii="Arial" w:hAnsi="Arial" w:cs="Arial"/>
          <w:color w:val="000000"/>
        </w:rPr>
        <w:t xml:space="preserve"> con cédula de ciudadanía N°. </w:t>
      </w:r>
      <w:r w:rsidR="00F02521">
        <w:rPr>
          <w:rFonts w:ascii="Arial" w:hAnsi="Arial" w:cs="Arial"/>
          <w:color w:val="000000"/>
        </w:rPr>
        <w:t>53.000.054</w:t>
      </w:r>
      <w:r w:rsidR="008C231B" w:rsidRPr="008C231B">
        <w:rPr>
          <w:rFonts w:ascii="Arial" w:hAnsi="Arial" w:cs="Arial"/>
          <w:color w:val="000000"/>
        </w:rPr>
        <w:t xml:space="preserve"> </w:t>
      </w:r>
      <w:r w:rsidR="00D85896">
        <w:rPr>
          <w:rFonts w:ascii="Arial" w:hAnsi="Arial" w:cs="Arial"/>
          <w:color w:val="000000"/>
        </w:rPr>
        <w:t xml:space="preserve">de </w:t>
      </w:r>
      <w:r w:rsidR="00F02521">
        <w:rPr>
          <w:rFonts w:ascii="Arial" w:hAnsi="Arial" w:cs="Arial"/>
          <w:color w:val="000000"/>
        </w:rPr>
        <w:t>Bogotá</w:t>
      </w:r>
      <w:r w:rsidR="003A7390" w:rsidRPr="00404BF3">
        <w:rPr>
          <w:rFonts w:ascii="Arial" w:hAnsi="Arial" w:cs="Arial"/>
          <w:color w:val="000000"/>
        </w:rPr>
        <w:t xml:space="preserve">, </w:t>
      </w:r>
      <w:r w:rsidR="00F02521">
        <w:rPr>
          <w:rFonts w:ascii="Arial" w:hAnsi="Arial" w:cs="Arial"/>
          <w:color w:val="000000"/>
        </w:rPr>
        <w:t>y Tarjeta Profesional N°</w:t>
      </w:r>
      <w:r w:rsidR="001E70F9" w:rsidRPr="00404BF3">
        <w:rPr>
          <w:rFonts w:ascii="Arial" w:hAnsi="Arial" w:cs="Arial"/>
          <w:color w:val="000000"/>
        </w:rPr>
        <w:t xml:space="preserve">. </w:t>
      </w:r>
      <w:r w:rsidR="00F02521">
        <w:rPr>
          <w:rFonts w:ascii="Arial" w:hAnsi="Arial" w:cs="Arial"/>
          <w:color w:val="000000"/>
        </w:rPr>
        <w:t>167.894</w:t>
      </w:r>
      <w:r w:rsidR="001E70F9" w:rsidRPr="00404BF3">
        <w:rPr>
          <w:rFonts w:ascii="Arial" w:hAnsi="Arial" w:cs="Arial"/>
          <w:color w:val="000000"/>
        </w:rPr>
        <w:t xml:space="preserve"> d</w:t>
      </w:r>
      <w:r w:rsidR="00F02521">
        <w:rPr>
          <w:rFonts w:ascii="Arial" w:hAnsi="Arial" w:cs="Arial"/>
          <w:color w:val="000000"/>
        </w:rPr>
        <w:t>el C.S. de la J., como apoderada</w:t>
      </w:r>
      <w:r w:rsidR="001E70F9" w:rsidRPr="00404BF3">
        <w:rPr>
          <w:rFonts w:ascii="Arial" w:hAnsi="Arial" w:cs="Arial"/>
          <w:color w:val="000000"/>
        </w:rPr>
        <w:t xml:space="preserve"> de la parte demandada</w:t>
      </w:r>
      <w:r w:rsidR="00D85896">
        <w:rPr>
          <w:rFonts w:ascii="Arial" w:hAnsi="Arial" w:cs="Arial"/>
          <w:color w:val="000000"/>
        </w:rPr>
        <w:t xml:space="preserve"> </w:t>
      </w:r>
      <w:r w:rsidR="00F02521">
        <w:rPr>
          <w:rFonts w:ascii="Arial" w:eastAsiaTheme="minorEastAsia" w:hAnsi="Arial" w:cs="Arial"/>
          <w:b/>
          <w:lang w:eastAsia="es-CO"/>
        </w:rPr>
        <w:t>MUNICIPIO DE MALAMBO</w:t>
      </w:r>
      <w:r w:rsidR="00D85896">
        <w:rPr>
          <w:rFonts w:ascii="Arial" w:hAnsi="Arial" w:cs="Arial"/>
          <w:color w:val="000000"/>
        </w:rPr>
        <w:t>,</w:t>
      </w:r>
      <w:r w:rsidR="001E70F9" w:rsidRPr="00404BF3">
        <w:rPr>
          <w:rFonts w:ascii="Arial" w:hAnsi="Arial" w:cs="Arial"/>
          <w:color w:val="000000"/>
        </w:rPr>
        <w:t xml:space="preserve"> dentro del presente proceso, en los términos y en la forma en que está conferido el memorial</w:t>
      </w:r>
      <w:r w:rsidR="00F02521">
        <w:rPr>
          <w:rStyle w:val="Refdenotaalpie"/>
          <w:rFonts w:ascii="Arial" w:hAnsi="Arial" w:cs="Arial"/>
          <w:color w:val="000000"/>
        </w:rPr>
        <w:footnoteReference w:id="1"/>
      </w:r>
      <w:r w:rsidR="001E70F9" w:rsidRPr="00404BF3">
        <w:rPr>
          <w:rFonts w:ascii="Arial" w:hAnsi="Arial" w:cs="Arial"/>
          <w:color w:val="000000"/>
        </w:rPr>
        <w:t xml:space="preserve"> de poder.</w:t>
      </w:r>
    </w:p>
    <w:p w14:paraId="4B55217F" w14:textId="77777777" w:rsidR="003A7390" w:rsidRPr="008E1940" w:rsidRDefault="003A7390" w:rsidP="008E1940">
      <w:pPr>
        <w:spacing w:line="360" w:lineRule="auto"/>
        <w:ind w:right="-8"/>
        <w:contextualSpacing/>
        <w:jc w:val="both"/>
        <w:rPr>
          <w:rFonts w:ascii="Arial" w:hAnsi="Arial" w:cs="Arial"/>
          <w:color w:val="000000"/>
          <w:sz w:val="6"/>
        </w:rPr>
      </w:pPr>
    </w:p>
    <w:p w14:paraId="273D916E" w14:textId="22E89069" w:rsidR="00F02521" w:rsidRDefault="001E70F9" w:rsidP="008E1940">
      <w:pPr>
        <w:spacing w:line="360" w:lineRule="auto"/>
        <w:ind w:right="-8"/>
        <w:contextualSpacing/>
        <w:jc w:val="both"/>
        <w:rPr>
          <w:rFonts w:ascii="Arial" w:hAnsi="Arial" w:cs="Arial"/>
          <w:color w:val="000000"/>
        </w:rPr>
      </w:pPr>
      <w:r w:rsidRPr="00404BF3">
        <w:rPr>
          <w:rFonts w:ascii="Arial" w:hAnsi="Arial" w:cs="Arial"/>
          <w:b/>
          <w:shd w:val="clear" w:color="auto" w:fill="FAF9F8"/>
        </w:rPr>
        <w:t xml:space="preserve">CUARTO: </w:t>
      </w:r>
      <w:r w:rsidR="00F02521" w:rsidRPr="00404BF3">
        <w:rPr>
          <w:rFonts w:ascii="Arial" w:hAnsi="Arial" w:cs="Arial"/>
          <w:b/>
          <w:color w:val="000000"/>
        </w:rPr>
        <w:t>RECONOCER</w:t>
      </w:r>
      <w:r w:rsidR="00F02521" w:rsidRPr="00404BF3">
        <w:rPr>
          <w:rFonts w:ascii="Arial" w:hAnsi="Arial" w:cs="Arial"/>
          <w:color w:val="000000"/>
        </w:rPr>
        <w:t xml:space="preserve"> personería adjetiva a</w:t>
      </w:r>
      <w:r w:rsidR="00F02521">
        <w:rPr>
          <w:rFonts w:ascii="Arial" w:hAnsi="Arial" w:cs="Arial"/>
          <w:color w:val="000000"/>
        </w:rPr>
        <w:t xml:space="preserve"> la</w:t>
      </w:r>
      <w:r w:rsidR="00F02521" w:rsidRPr="00404BF3">
        <w:rPr>
          <w:rFonts w:ascii="Arial" w:hAnsi="Arial" w:cs="Arial"/>
          <w:color w:val="000000"/>
        </w:rPr>
        <w:t xml:space="preserve"> doctor</w:t>
      </w:r>
      <w:r w:rsidR="00F02521">
        <w:rPr>
          <w:rFonts w:ascii="Arial" w:hAnsi="Arial" w:cs="Arial"/>
          <w:color w:val="000000"/>
        </w:rPr>
        <w:t>a</w:t>
      </w:r>
      <w:r w:rsidR="00F02521" w:rsidRPr="00404BF3">
        <w:rPr>
          <w:rFonts w:ascii="Arial" w:hAnsi="Arial" w:cs="Arial"/>
          <w:color w:val="000000"/>
        </w:rPr>
        <w:t xml:space="preserve"> </w:t>
      </w:r>
      <w:r w:rsidR="00F02521" w:rsidRPr="00F02521">
        <w:rPr>
          <w:rFonts w:ascii="Arial" w:hAnsi="Arial" w:cs="Arial"/>
          <w:b/>
          <w:color w:val="000000"/>
        </w:rPr>
        <w:t>JIBETH MARIELA ARANGO ROJAS</w:t>
      </w:r>
      <w:r w:rsidR="00F02521" w:rsidRPr="00404BF3">
        <w:rPr>
          <w:rFonts w:ascii="Arial" w:hAnsi="Arial" w:cs="Arial"/>
          <w:color w:val="000000"/>
        </w:rPr>
        <w:t>, identificad</w:t>
      </w:r>
      <w:r w:rsidR="00F02521">
        <w:rPr>
          <w:rFonts w:ascii="Arial" w:hAnsi="Arial" w:cs="Arial"/>
          <w:color w:val="000000"/>
        </w:rPr>
        <w:t xml:space="preserve">a con cédula de ciudadanía N°. </w:t>
      </w:r>
      <w:r w:rsidR="00F02521" w:rsidRPr="00F02521">
        <w:rPr>
          <w:rFonts w:ascii="Arial" w:hAnsi="Arial" w:cs="Arial"/>
          <w:color w:val="000000"/>
        </w:rPr>
        <w:t xml:space="preserve">1.065.820.499 </w:t>
      </w:r>
      <w:r w:rsidR="00F02521">
        <w:rPr>
          <w:rFonts w:ascii="Arial" w:hAnsi="Arial" w:cs="Arial"/>
          <w:color w:val="000000"/>
        </w:rPr>
        <w:t>de</w:t>
      </w:r>
      <w:r w:rsidR="00F02521" w:rsidRPr="00F02521">
        <w:rPr>
          <w:rFonts w:ascii="Arial" w:hAnsi="Arial" w:cs="Arial"/>
          <w:color w:val="000000"/>
        </w:rPr>
        <w:t xml:space="preserve"> Val</w:t>
      </w:r>
      <w:r w:rsidR="00F02521">
        <w:rPr>
          <w:rFonts w:ascii="Arial" w:hAnsi="Arial" w:cs="Arial"/>
          <w:color w:val="000000"/>
        </w:rPr>
        <w:t>ledupar y Tarjeta Profesional N°</w:t>
      </w:r>
      <w:r w:rsidR="00F02521" w:rsidRPr="00F02521">
        <w:rPr>
          <w:rFonts w:ascii="Arial" w:hAnsi="Arial" w:cs="Arial"/>
          <w:color w:val="000000"/>
        </w:rPr>
        <w:t>. 335.157 del C.S. de la Judicatura</w:t>
      </w:r>
      <w:r w:rsidR="00F02521">
        <w:rPr>
          <w:rFonts w:ascii="Arial" w:hAnsi="Arial" w:cs="Arial"/>
          <w:color w:val="000000"/>
        </w:rPr>
        <w:t>, como apoderada</w:t>
      </w:r>
      <w:r w:rsidR="00F02521" w:rsidRPr="00404BF3">
        <w:rPr>
          <w:rFonts w:ascii="Arial" w:hAnsi="Arial" w:cs="Arial"/>
          <w:color w:val="000000"/>
        </w:rPr>
        <w:t xml:space="preserve"> de la </w:t>
      </w:r>
      <w:r w:rsidR="00FD1C8A">
        <w:rPr>
          <w:rFonts w:ascii="Arial" w:hAnsi="Arial" w:cs="Arial"/>
          <w:color w:val="000000"/>
        </w:rPr>
        <w:t xml:space="preserve">llamada en garantía </w:t>
      </w:r>
      <w:r w:rsidR="00FD1C8A" w:rsidRPr="00FD1C8A">
        <w:rPr>
          <w:rFonts w:ascii="Arial" w:hAnsi="Arial" w:cs="Arial"/>
          <w:b/>
          <w:color w:val="000000"/>
        </w:rPr>
        <w:lastRenderedPageBreak/>
        <w:t>CHUBB SEGUROS COLOMBIA S.A</w:t>
      </w:r>
      <w:r w:rsidR="00F02521">
        <w:rPr>
          <w:rFonts w:ascii="Arial" w:hAnsi="Arial" w:cs="Arial"/>
          <w:color w:val="000000"/>
        </w:rPr>
        <w:t>,</w:t>
      </w:r>
      <w:r w:rsidR="00F02521" w:rsidRPr="00404BF3">
        <w:rPr>
          <w:rFonts w:ascii="Arial" w:hAnsi="Arial" w:cs="Arial"/>
          <w:color w:val="000000"/>
        </w:rPr>
        <w:t xml:space="preserve"> dentro del presente proceso, en los términos y en la forma en que está conferido el memorial</w:t>
      </w:r>
      <w:r w:rsidR="00FD1C8A">
        <w:rPr>
          <w:rStyle w:val="Refdenotaalpie"/>
          <w:rFonts w:ascii="Arial" w:hAnsi="Arial" w:cs="Arial"/>
          <w:color w:val="000000"/>
        </w:rPr>
        <w:footnoteReference w:id="2"/>
      </w:r>
      <w:r w:rsidR="00F02521" w:rsidRPr="00404BF3">
        <w:rPr>
          <w:rFonts w:ascii="Arial" w:hAnsi="Arial" w:cs="Arial"/>
          <w:color w:val="000000"/>
        </w:rPr>
        <w:t xml:space="preserve"> de poder.</w:t>
      </w:r>
    </w:p>
    <w:p w14:paraId="4EF8D86C" w14:textId="001A9A05" w:rsidR="00FD1C8A" w:rsidRPr="008E1940" w:rsidRDefault="00FD1C8A" w:rsidP="008E1940">
      <w:pPr>
        <w:spacing w:line="360" w:lineRule="auto"/>
        <w:ind w:right="-8"/>
        <w:contextualSpacing/>
        <w:jc w:val="both"/>
        <w:rPr>
          <w:rFonts w:ascii="Arial" w:hAnsi="Arial" w:cs="Arial"/>
          <w:color w:val="000000"/>
          <w:sz w:val="12"/>
        </w:rPr>
      </w:pPr>
    </w:p>
    <w:p w14:paraId="28720627" w14:textId="2476038A" w:rsidR="00FD1C8A" w:rsidRDefault="00FD1C8A" w:rsidP="008E1940">
      <w:pPr>
        <w:spacing w:line="360" w:lineRule="auto"/>
        <w:ind w:right="-8"/>
        <w:contextualSpacing/>
        <w:jc w:val="both"/>
        <w:rPr>
          <w:rFonts w:ascii="Arial" w:hAnsi="Arial" w:cs="Arial"/>
          <w:color w:val="000000"/>
        </w:rPr>
      </w:pPr>
      <w:r>
        <w:rPr>
          <w:rFonts w:ascii="Arial" w:hAnsi="Arial" w:cs="Arial"/>
          <w:b/>
          <w:color w:val="000000"/>
        </w:rPr>
        <w:t xml:space="preserve">QUINTO: </w:t>
      </w:r>
      <w:r w:rsidRPr="00404BF3">
        <w:rPr>
          <w:rFonts w:ascii="Arial" w:hAnsi="Arial" w:cs="Arial"/>
          <w:b/>
          <w:color w:val="000000"/>
        </w:rPr>
        <w:t>RECONOCER</w:t>
      </w:r>
      <w:r w:rsidRPr="00404BF3">
        <w:rPr>
          <w:rFonts w:ascii="Arial" w:hAnsi="Arial" w:cs="Arial"/>
          <w:color w:val="000000"/>
        </w:rPr>
        <w:t xml:space="preserve"> personería adjetiva a</w:t>
      </w:r>
      <w:r>
        <w:rPr>
          <w:rFonts w:ascii="Arial" w:hAnsi="Arial" w:cs="Arial"/>
          <w:color w:val="000000"/>
        </w:rPr>
        <w:t xml:space="preserve"> la</w:t>
      </w:r>
      <w:r w:rsidRPr="00404BF3">
        <w:rPr>
          <w:rFonts w:ascii="Arial" w:hAnsi="Arial" w:cs="Arial"/>
          <w:color w:val="000000"/>
        </w:rPr>
        <w:t xml:space="preserve"> doctor</w:t>
      </w:r>
      <w:r>
        <w:rPr>
          <w:rFonts w:ascii="Arial" w:hAnsi="Arial" w:cs="Arial"/>
          <w:color w:val="000000"/>
        </w:rPr>
        <w:t>a</w:t>
      </w:r>
      <w:r w:rsidRPr="00404BF3">
        <w:rPr>
          <w:rFonts w:ascii="Arial" w:hAnsi="Arial" w:cs="Arial"/>
          <w:color w:val="000000"/>
        </w:rPr>
        <w:t xml:space="preserve"> </w:t>
      </w:r>
      <w:r w:rsidRPr="00FD1C8A">
        <w:rPr>
          <w:rFonts w:ascii="Arial" w:hAnsi="Arial" w:cs="Arial"/>
          <w:b/>
          <w:color w:val="000000"/>
        </w:rPr>
        <w:t>MARIAJOSÉ PEÑARANDA ALVAREZ</w:t>
      </w:r>
      <w:r w:rsidRPr="00404BF3">
        <w:rPr>
          <w:rFonts w:ascii="Arial" w:hAnsi="Arial" w:cs="Arial"/>
          <w:color w:val="000000"/>
        </w:rPr>
        <w:t>, identificad</w:t>
      </w:r>
      <w:r>
        <w:rPr>
          <w:rFonts w:ascii="Arial" w:hAnsi="Arial" w:cs="Arial"/>
          <w:color w:val="000000"/>
        </w:rPr>
        <w:t xml:space="preserve">a con cédula de ciudadanía N°. </w:t>
      </w:r>
      <w:r w:rsidRPr="00FD1C8A">
        <w:rPr>
          <w:rFonts w:ascii="Arial" w:hAnsi="Arial" w:cs="Arial"/>
          <w:color w:val="000000"/>
        </w:rPr>
        <w:t>o 1.085.335.086</w:t>
      </w:r>
      <w:r>
        <w:rPr>
          <w:rFonts w:ascii="Arial" w:hAnsi="Arial" w:cs="Arial"/>
          <w:color w:val="000000"/>
        </w:rPr>
        <w:t xml:space="preserve"> de Bogotá</w:t>
      </w:r>
      <w:r w:rsidRPr="00404BF3">
        <w:rPr>
          <w:rFonts w:ascii="Arial" w:hAnsi="Arial" w:cs="Arial"/>
          <w:color w:val="000000"/>
        </w:rPr>
        <w:t xml:space="preserve">, </w:t>
      </w:r>
      <w:r>
        <w:rPr>
          <w:rFonts w:ascii="Arial" w:hAnsi="Arial" w:cs="Arial"/>
          <w:color w:val="000000"/>
        </w:rPr>
        <w:t>y Tarjeta Profesional N°</w:t>
      </w:r>
      <w:r w:rsidRPr="00404BF3">
        <w:rPr>
          <w:rFonts w:ascii="Arial" w:hAnsi="Arial" w:cs="Arial"/>
          <w:color w:val="000000"/>
        </w:rPr>
        <w:t xml:space="preserve">. </w:t>
      </w:r>
      <w:r w:rsidRPr="00FD1C8A">
        <w:rPr>
          <w:rFonts w:ascii="Arial" w:hAnsi="Arial" w:cs="Arial"/>
          <w:color w:val="000000"/>
        </w:rPr>
        <w:t>o 378.405</w:t>
      </w:r>
      <w:r w:rsidRPr="00404BF3">
        <w:rPr>
          <w:rFonts w:ascii="Arial" w:hAnsi="Arial" w:cs="Arial"/>
          <w:color w:val="000000"/>
        </w:rPr>
        <w:t xml:space="preserve"> d</w:t>
      </w:r>
      <w:r>
        <w:rPr>
          <w:rFonts w:ascii="Arial" w:hAnsi="Arial" w:cs="Arial"/>
          <w:color w:val="000000"/>
        </w:rPr>
        <w:t>el C.S. de la J., como apoderada</w:t>
      </w:r>
      <w:r w:rsidRPr="00404BF3">
        <w:rPr>
          <w:rFonts w:ascii="Arial" w:hAnsi="Arial" w:cs="Arial"/>
          <w:color w:val="000000"/>
        </w:rPr>
        <w:t xml:space="preserve"> de la </w:t>
      </w:r>
      <w:r>
        <w:rPr>
          <w:rFonts w:ascii="Arial" w:hAnsi="Arial" w:cs="Arial"/>
          <w:color w:val="000000"/>
        </w:rPr>
        <w:t xml:space="preserve">llamada en garantía </w:t>
      </w:r>
      <w:r w:rsidRPr="00FD1C8A">
        <w:rPr>
          <w:rFonts w:ascii="Arial" w:eastAsiaTheme="minorEastAsia" w:hAnsi="Arial" w:cs="Arial"/>
          <w:b/>
          <w:lang w:eastAsia="es-CO"/>
        </w:rPr>
        <w:t>SEGUREXPO DE COLOMBIA S.A. ASEGURADORA DE CRÉDITO Y DEL COMERCIO EXTERIOR</w:t>
      </w:r>
      <w:r>
        <w:rPr>
          <w:rFonts w:ascii="Arial" w:hAnsi="Arial" w:cs="Arial"/>
          <w:color w:val="000000"/>
        </w:rPr>
        <w:t>,</w:t>
      </w:r>
      <w:r w:rsidRPr="00404BF3">
        <w:rPr>
          <w:rFonts w:ascii="Arial" w:hAnsi="Arial" w:cs="Arial"/>
          <w:color w:val="000000"/>
        </w:rPr>
        <w:t xml:space="preserve"> dentro del presente proceso, en los términos y en la forma en que está conferido el memorial</w:t>
      </w:r>
      <w:r>
        <w:rPr>
          <w:rStyle w:val="Refdenotaalpie"/>
          <w:rFonts w:ascii="Arial" w:hAnsi="Arial" w:cs="Arial"/>
          <w:color w:val="000000"/>
        </w:rPr>
        <w:footnoteReference w:id="3"/>
      </w:r>
      <w:r w:rsidRPr="00404BF3">
        <w:rPr>
          <w:rFonts w:ascii="Arial" w:hAnsi="Arial" w:cs="Arial"/>
          <w:color w:val="000000"/>
        </w:rPr>
        <w:t xml:space="preserve"> de poder.</w:t>
      </w:r>
    </w:p>
    <w:p w14:paraId="5E728233" w14:textId="3B0E6649" w:rsidR="00FD1C8A" w:rsidRPr="008E1940" w:rsidRDefault="00FD1C8A" w:rsidP="008E1940">
      <w:pPr>
        <w:spacing w:line="360" w:lineRule="auto"/>
        <w:ind w:right="-8"/>
        <w:contextualSpacing/>
        <w:jc w:val="both"/>
        <w:rPr>
          <w:rFonts w:ascii="Arial" w:hAnsi="Arial" w:cs="Arial"/>
          <w:color w:val="000000"/>
          <w:sz w:val="8"/>
        </w:rPr>
      </w:pPr>
    </w:p>
    <w:p w14:paraId="767969E1" w14:textId="07305EC1" w:rsidR="00FD1C8A" w:rsidRPr="00404BF3" w:rsidRDefault="00FD1C8A" w:rsidP="008E1940">
      <w:pPr>
        <w:spacing w:line="360" w:lineRule="auto"/>
        <w:ind w:right="-8"/>
        <w:contextualSpacing/>
        <w:jc w:val="both"/>
        <w:rPr>
          <w:rFonts w:ascii="Arial" w:hAnsi="Arial" w:cs="Arial"/>
          <w:color w:val="000000"/>
        </w:rPr>
      </w:pPr>
      <w:r>
        <w:rPr>
          <w:rFonts w:ascii="Arial" w:hAnsi="Arial" w:cs="Arial"/>
          <w:b/>
          <w:color w:val="000000"/>
        </w:rPr>
        <w:t xml:space="preserve">SEXTO: </w:t>
      </w:r>
      <w:r w:rsidRPr="00404BF3">
        <w:rPr>
          <w:rFonts w:ascii="Arial" w:hAnsi="Arial" w:cs="Arial"/>
          <w:b/>
          <w:color w:val="000000"/>
        </w:rPr>
        <w:t>RECONOCER</w:t>
      </w:r>
      <w:r w:rsidRPr="00404BF3">
        <w:rPr>
          <w:rFonts w:ascii="Arial" w:hAnsi="Arial" w:cs="Arial"/>
          <w:color w:val="000000"/>
        </w:rPr>
        <w:t xml:space="preserve"> personería adjetiva a</w:t>
      </w:r>
      <w:r>
        <w:rPr>
          <w:rFonts w:ascii="Arial" w:hAnsi="Arial" w:cs="Arial"/>
          <w:color w:val="000000"/>
        </w:rPr>
        <w:t xml:space="preserve"> la</w:t>
      </w:r>
      <w:r w:rsidRPr="00404BF3">
        <w:rPr>
          <w:rFonts w:ascii="Arial" w:hAnsi="Arial" w:cs="Arial"/>
          <w:color w:val="000000"/>
        </w:rPr>
        <w:t xml:space="preserve"> doctor</w:t>
      </w:r>
      <w:r>
        <w:rPr>
          <w:rFonts w:ascii="Arial" w:hAnsi="Arial" w:cs="Arial"/>
          <w:color w:val="000000"/>
        </w:rPr>
        <w:t>a</w:t>
      </w:r>
      <w:r w:rsidRPr="00404BF3">
        <w:rPr>
          <w:rFonts w:ascii="Arial" w:hAnsi="Arial" w:cs="Arial"/>
          <w:color w:val="000000"/>
        </w:rPr>
        <w:t xml:space="preserve"> </w:t>
      </w:r>
      <w:r w:rsidRPr="00FD1C8A">
        <w:rPr>
          <w:rFonts w:ascii="Arial" w:hAnsi="Arial" w:cs="Arial"/>
          <w:b/>
          <w:color w:val="000000"/>
        </w:rPr>
        <w:t>a GINA MARCELA DÍAZ</w:t>
      </w:r>
      <w:r>
        <w:rPr>
          <w:rFonts w:ascii="Arial" w:hAnsi="Arial" w:cs="Arial"/>
          <w:b/>
          <w:color w:val="000000"/>
        </w:rPr>
        <w:t xml:space="preserve"> </w:t>
      </w:r>
      <w:r w:rsidRPr="00FD1C8A">
        <w:rPr>
          <w:rFonts w:ascii="Arial" w:hAnsi="Arial" w:cs="Arial"/>
          <w:b/>
          <w:color w:val="000000"/>
        </w:rPr>
        <w:t>LORA</w:t>
      </w:r>
      <w:r w:rsidRPr="00404BF3">
        <w:rPr>
          <w:rFonts w:ascii="Arial" w:hAnsi="Arial" w:cs="Arial"/>
          <w:color w:val="000000"/>
        </w:rPr>
        <w:t>, identificad</w:t>
      </w:r>
      <w:r>
        <w:rPr>
          <w:rFonts w:ascii="Arial" w:hAnsi="Arial" w:cs="Arial"/>
          <w:color w:val="000000"/>
        </w:rPr>
        <w:t>a con cédula de ciudadanía N°.</w:t>
      </w:r>
      <w:r w:rsidRPr="00FD1C8A">
        <w:t xml:space="preserve"> </w:t>
      </w:r>
      <w:r w:rsidRPr="00FD1C8A">
        <w:rPr>
          <w:rFonts w:ascii="Arial" w:hAnsi="Arial" w:cs="Arial"/>
          <w:color w:val="000000"/>
        </w:rPr>
        <w:t>1.234.091.989</w:t>
      </w:r>
      <w:r>
        <w:rPr>
          <w:rFonts w:ascii="Arial" w:hAnsi="Arial" w:cs="Arial"/>
          <w:color w:val="000000"/>
        </w:rPr>
        <w:t xml:space="preserve"> de Barranquilla</w:t>
      </w:r>
      <w:r w:rsidRPr="00404BF3">
        <w:rPr>
          <w:rFonts w:ascii="Arial" w:hAnsi="Arial" w:cs="Arial"/>
          <w:color w:val="000000"/>
        </w:rPr>
        <w:t xml:space="preserve">, </w:t>
      </w:r>
      <w:r>
        <w:rPr>
          <w:rFonts w:ascii="Arial" w:hAnsi="Arial" w:cs="Arial"/>
          <w:color w:val="000000"/>
        </w:rPr>
        <w:t>y Tarjeta Profesional N°</w:t>
      </w:r>
      <w:r w:rsidRPr="00404BF3">
        <w:rPr>
          <w:rFonts w:ascii="Arial" w:hAnsi="Arial" w:cs="Arial"/>
          <w:color w:val="000000"/>
        </w:rPr>
        <w:t>.</w:t>
      </w:r>
      <w:r>
        <w:rPr>
          <w:rFonts w:ascii="Arial" w:hAnsi="Arial" w:cs="Arial"/>
          <w:color w:val="000000"/>
        </w:rPr>
        <w:t>390.122</w:t>
      </w:r>
      <w:r w:rsidRPr="00404BF3">
        <w:rPr>
          <w:rFonts w:ascii="Arial" w:hAnsi="Arial" w:cs="Arial"/>
          <w:color w:val="000000"/>
        </w:rPr>
        <w:t xml:space="preserve"> d</w:t>
      </w:r>
      <w:r>
        <w:rPr>
          <w:rFonts w:ascii="Arial" w:hAnsi="Arial" w:cs="Arial"/>
          <w:color w:val="000000"/>
        </w:rPr>
        <w:t>el C.S. de la J., como apoderada</w:t>
      </w:r>
      <w:r w:rsidRPr="00404BF3">
        <w:rPr>
          <w:rFonts w:ascii="Arial" w:hAnsi="Arial" w:cs="Arial"/>
          <w:color w:val="000000"/>
        </w:rPr>
        <w:t xml:space="preserve"> de la </w:t>
      </w:r>
      <w:r w:rsidR="008E1940">
        <w:rPr>
          <w:rFonts w:ascii="Arial" w:hAnsi="Arial" w:cs="Arial"/>
          <w:color w:val="000000"/>
        </w:rPr>
        <w:t>entidad vinculada</w:t>
      </w:r>
      <w:r>
        <w:rPr>
          <w:rFonts w:ascii="Arial" w:hAnsi="Arial" w:cs="Arial"/>
          <w:color w:val="000000"/>
        </w:rPr>
        <w:t xml:space="preserve"> </w:t>
      </w:r>
      <w:r w:rsidRPr="00FD1C8A">
        <w:rPr>
          <w:rFonts w:ascii="Arial" w:eastAsiaTheme="minorEastAsia" w:hAnsi="Arial" w:cs="Arial"/>
          <w:b/>
          <w:lang w:eastAsia="es-CO"/>
        </w:rPr>
        <w:t>LA PREVISORA COMPAÑÍA DE SEGUROS</w:t>
      </w:r>
      <w:r>
        <w:rPr>
          <w:rFonts w:ascii="Arial" w:hAnsi="Arial" w:cs="Arial"/>
          <w:color w:val="000000"/>
        </w:rPr>
        <w:t>,</w:t>
      </w:r>
      <w:r w:rsidRPr="00404BF3">
        <w:rPr>
          <w:rFonts w:ascii="Arial" w:hAnsi="Arial" w:cs="Arial"/>
          <w:color w:val="000000"/>
        </w:rPr>
        <w:t xml:space="preserve"> dentro del presente proceso, en los términos y en la forma en que está conferido el memorial</w:t>
      </w:r>
      <w:r>
        <w:rPr>
          <w:rStyle w:val="Refdenotaalpie"/>
          <w:rFonts w:ascii="Arial" w:hAnsi="Arial" w:cs="Arial"/>
          <w:color w:val="000000"/>
        </w:rPr>
        <w:footnoteReference w:id="4"/>
      </w:r>
      <w:r w:rsidRPr="00404BF3">
        <w:rPr>
          <w:rFonts w:ascii="Arial" w:hAnsi="Arial" w:cs="Arial"/>
          <w:color w:val="000000"/>
        </w:rPr>
        <w:t xml:space="preserve"> de poder.</w:t>
      </w:r>
    </w:p>
    <w:p w14:paraId="639B679E" w14:textId="77777777" w:rsidR="00F02521" w:rsidRPr="008E1940" w:rsidRDefault="00F02521" w:rsidP="008E1940">
      <w:pPr>
        <w:spacing w:line="360" w:lineRule="auto"/>
        <w:ind w:right="-8"/>
        <w:contextualSpacing/>
        <w:jc w:val="both"/>
        <w:rPr>
          <w:rFonts w:ascii="Arial" w:hAnsi="Arial" w:cs="Arial"/>
          <w:b/>
          <w:sz w:val="8"/>
          <w:shd w:val="clear" w:color="auto" w:fill="FAF9F8"/>
        </w:rPr>
      </w:pPr>
    </w:p>
    <w:p w14:paraId="236F8E5B" w14:textId="76597F55" w:rsidR="00CE3C70" w:rsidRPr="00404BF3" w:rsidRDefault="008E1940" w:rsidP="008E1940">
      <w:pPr>
        <w:spacing w:line="360" w:lineRule="auto"/>
        <w:ind w:right="-8"/>
        <w:contextualSpacing/>
        <w:jc w:val="both"/>
        <w:rPr>
          <w:rFonts w:ascii="Arial" w:eastAsiaTheme="minorHAnsi" w:hAnsi="Arial" w:cs="Arial"/>
        </w:rPr>
      </w:pPr>
      <w:r>
        <w:rPr>
          <w:rFonts w:ascii="Arial" w:eastAsiaTheme="minorHAnsi" w:hAnsi="Arial" w:cs="Arial"/>
          <w:b/>
        </w:rPr>
        <w:t xml:space="preserve">SÉPTIMO: </w:t>
      </w:r>
      <w:r w:rsidR="00CE3C70" w:rsidRPr="00404BF3">
        <w:rPr>
          <w:rFonts w:ascii="Arial" w:eastAsiaTheme="minorHAnsi" w:hAnsi="Arial" w:cs="Arial"/>
        </w:rPr>
        <w:t xml:space="preserve">En observancia a lo dispuesto por el artículo 3° de la Ley 2213 de 2022, en armonía con la ley 2080 de 2021, los memoriales o recursos que se presenten en el trámite de la referencia, deberán remitirse al correo de la Oficina de Servicios de los Juzgados Administrativos de Barranquilla, </w:t>
      </w:r>
      <w:hyperlink r:id="rId11" w:history="1">
        <w:r w:rsidR="00CE3C70" w:rsidRPr="00404BF3">
          <w:rPr>
            <w:rStyle w:val="Hipervnculo"/>
            <w:rFonts w:ascii="Arial" w:eastAsiaTheme="minorHAnsi" w:hAnsi="Arial" w:cs="Arial"/>
          </w:rPr>
          <w:t>recibomemorialesjadmbquilla@cendoj.ramajudicial.gov.co</w:t>
        </w:r>
      </w:hyperlink>
      <w:r w:rsidR="00CE3C70" w:rsidRPr="00404BF3">
        <w:rPr>
          <w:rFonts w:ascii="Arial" w:eastAsiaTheme="minorHAnsi" w:hAnsi="Arial" w:cs="Arial"/>
        </w:rPr>
        <w:t xml:space="preserve">, </w:t>
      </w:r>
      <w:r w:rsidR="00CE3C70" w:rsidRPr="00404BF3">
        <w:rPr>
          <w:rFonts w:ascii="Arial" w:eastAsiaTheme="minorHAnsi" w:hAnsi="Arial" w:cs="Arial"/>
          <w:b/>
        </w:rPr>
        <w:t>con copia a los correos electrónicos de los demás sujetos procesales</w:t>
      </w:r>
      <w:r w:rsidR="00CE3C70" w:rsidRPr="00404BF3">
        <w:rPr>
          <w:rFonts w:ascii="Arial" w:eastAsiaTheme="minorHAnsi" w:hAnsi="Arial" w:cs="Arial"/>
        </w:rPr>
        <w:t>.</w:t>
      </w:r>
    </w:p>
    <w:p w14:paraId="39A96FD8" w14:textId="77777777" w:rsidR="00F70295" w:rsidRPr="008E1940" w:rsidRDefault="00F70295" w:rsidP="008E1940">
      <w:pPr>
        <w:spacing w:after="80" w:line="360" w:lineRule="auto"/>
        <w:ind w:right="51"/>
        <w:contextualSpacing/>
        <w:jc w:val="both"/>
        <w:rPr>
          <w:rFonts w:ascii="Arial" w:eastAsiaTheme="minorHAnsi" w:hAnsi="Arial" w:cs="Arial"/>
          <w:sz w:val="14"/>
        </w:rPr>
      </w:pPr>
    </w:p>
    <w:p w14:paraId="01864009" w14:textId="4E60CCDB" w:rsidR="00CE3C70" w:rsidRPr="00404BF3" w:rsidRDefault="008E1940" w:rsidP="008E1940">
      <w:pPr>
        <w:spacing w:after="80" w:line="360" w:lineRule="auto"/>
        <w:ind w:right="51"/>
        <w:contextualSpacing/>
        <w:jc w:val="both"/>
        <w:rPr>
          <w:rFonts w:ascii="Arial" w:eastAsiaTheme="minorHAnsi" w:hAnsi="Arial" w:cs="Arial"/>
          <w:b/>
        </w:rPr>
      </w:pPr>
      <w:r>
        <w:rPr>
          <w:rFonts w:ascii="Arial" w:eastAsiaTheme="minorHAnsi" w:hAnsi="Arial" w:cs="Arial"/>
          <w:b/>
        </w:rPr>
        <w:t>OCTAVO</w:t>
      </w:r>
      <w:r w:rsidR="00CE3C70" w:rsidRPr="00404BF3">
        <w:rPr>
          <w:rFonts w:ascii="Arial" w:eastAsiaTheme="minorHAnsi" w:hAnsi="Arial" w:cs="Arial"/>
          <w:b/>
        </w:rPr>
        <w:t xml:space="preserve">: </w:t>
      </w:r>
      <w:r w:rsidR="003E668A" w:rsidRPr="00404BF3">
        <w:rPr>
          <w:rFonts w:ascii="Arial" w:eastAsiaTheme="minorHAnsi" w:hAnsi="Arial" w:cs="Arial"/>
          <w:b/>
        </w:rPr>
        <w:t xml:space="preserve">HAGANSE </w:t>
      </w:r>
      <w:r w:rsidR="003E668A" w:rsidRPr="00404BF3">
        <w:rPr>
          <w:rFonts w:ascii="Arial" w:eastAsiaTheme="minorHAnsi" w:hAnsi="Arial" w:cs="Arial"/>
        </w:rPr>
        <w:t xml:space="preserve">las anotaciones y registros </w:t>
      </w:r>
      <w:r w:rsidR="00CE3C70" w:rsidRPr="00404BF3">
        <w:rPr>
          <w:rFonts w:ascii="Arial" w:eastAsiaTheme="minorHAnsi" w:hAnsi="Arial" w:cs="Arial"/>
        </w:rPr>
        <w:t xml:space="preserve">en el sistema </w:t>
      </w:r>
      <w:r w:rsidR="00CE3C70" w:rsidRPr="00404BF3">
        <w:rPr>
          <w:rFonts w:ascii="Arial" w:eastAsiaTheme="minorHAnsi" w:hAnsi="Arial" w:cs="Arial"/>
          <w:b/>
        </w:rPr>
        <w:t>SAMAI.</w:t>
      </w:r>
    </w:p>
    <w:p w14:paraId="7E14619D" w14:textId="1E8822C9" w:rsidR="008F5291" w:rsidRPr="008E1940" w:rsidRDefault="008F5291" w:rsidP="008E1940">
      <w:pPr>
        <w:spacing w:after="0" w:line="360" w:lineRule="auto"/>
        <w:jc w:val="both"/>
        <w:rPr>
          <w:rFonts w:ascii="Arial" w:hAnsi="Arial" w:cs="Arial"/>
          <w:b/>
          <w:iCs/>
          <w:sz w:val="12"/>
          <w:lang w:val="es-CO"/>
        </w:rPr>
      </w:pPr>
    </w:p>
    <w:p w14:paraId="4BBFAD76" w14:textId="5C65AABA" w:rsidR="00013B71" w:rsidRPr="00404BF3" w:rsidRDefault="00013B71" w:rsidP="008E1940">
      <w:pPr>
        <w:tabs>
          <w:tab w:val="left" w:pos="5910"/>
        </w:tabs>
        <w:spacing w:line="360" w:lineRule="auto"/>
        <w:jc w:val="center"/>
        <w:rPr>
          <w:rFonts w:ascii="Arial" w:hAnsi="Arial" w:cs="Arial"/>
          <w:b/>
        </w:rPr>
      </w:pPr>
      <w:r w:rsidRPr="00404BF3">
        <w:rPr>
          <w:rFonts w:ascii="Arial" w:hAnsi="Arial" w:cs="Arial"/>
          <w:b/>
        </w:rPr>
        <w:t>NOTIFÍQUESE Y CÚMPLASE</w:t>
      </w:r>
    </w:p>
    <w:p w14:paraId="0CC9ACE1" w14:textId="101B6F6C" w:rsidR="00013B71" w:rsidRPr="00404BF3" w:rsidRDefault="00013B71" w:rsidP="008E1940">
      <w:pPr>
        <w:spacing w:after="0" w:line="360" w:lineRule="auto"/>
        <w:ind w:left="-142"/>
        <w:jc w:val="center"/>
        <w:rPr>
          <w:rFonts w:ascii="Arial" w:hAnsi="Arial" w:cs="Arial"/>
          <w:b/>
        </w:rPr>
      </w:pPr>
      <w:r w:rsidRPr="00404BF3">
        <w:rPr>
          <w:rFonts w:ascii="Arial" w:hAnsi="Arial" w:cs="Arial"/>
          <w:b/>
        </w:rPr>
        <w:t xml:space="preserve"> EUGENIO RAFAEL FONSECA OVALLE</w:t>
      </w:r>
    </w:p>
    <w:p w14:paraId="2FF9DBAD" w14:textId="688CBDDE" w:rsidR="000C6450" w:rsidRPr="00404BF3" w:rsidRDefault="007975C3" w:rsidP="008E1940">
      <w:pPr>
        <w:spacing w:after="0" w:line="360" w:lineRule="auto"/>
        <w:ind w:left="-567"/>
        <w:jc w:val="center"/>
        <w:rPr>
          <w:rFonts w:ascii="Arial" w:hAnsi="Arial" w:cs="Arial"/>
          <w:b/>
          <w:lang w:val="es-ES_tradnl"/>
        </w:rPr>
      </w:pPr>
      <w:r w:rsidRPr="00404BF3">
        <w:rPr>
          <w:rFonts w:ascii="Arial" w:hAnsi="Arial" w:cs="Arial"/>
          <w:b/>
          <w:lang w:val="es-ES_tradnl"/>
        </w:rPr>
        <w:t>JUEZ SEGUNDO</w:t>
      </w:r>
      <w:r w:rsidR="00013B71" w:rsidRPr="00404BF3">
        <w:rPr>
          <w:rFonts w:ascii="Arial" w:hAnsi="Arial" w:cs="Arial"/>
          <w:b/>
          <w:lang w:val="es-ES_tradnl"/>
        </w:rPr>
        <w:t xml:space="preserve"> ADMINISTRATIVO ORAL</w:t>
      </w:r>
      <w:r w:rsidR="008F5291" w:rsidRPr="00404BF3">
        <w:rPr>
          <w:rFonts w:ascii="Arial" w:hAnsi="Arial" w:cs="Arial"/>
          <w:b/>
          <w:lang w:val="es-ES_tradnl"/>
        </w:rPr>
        <w:t xml:space="preserve"> DE</w:t>
      </w:r>
      <w:r w:rsidR="00013B71" w:rsidRPr="00404BF3">
        <w:rPr>
          <w:rFonts w:ascii="Arial" w:hAnsi="Arial" w:cs="Arial"/>
          <w:b/>
          <w:lang w:val="es-ES_tradnl"/>
        </w:rPr>
        <w:t xml:space="preserve"> BARRANQUILLA</w:t>
      </w:r>
    </w:p>
    <w:p w14:paraId="4BEF5E26" w14:textId="79FCF28E" w:rsidR="00B125C9" w:rsidRPr="008E1940" w:rsidRDefault="00B125C9" w:rsidP="008E1940">
      <w:pPr>
        <w:shd w:val="clear" w:color="auto" w:fill="FFFFFF"/>
        <w:spacing w:after="0" w:line="360" w:lineRule="auto"/>
        <w:ind w:right="49"/>
        <w:jc w:val="center"/>
        <w:rPr>
          <w:rFonts w:ascii="Arial" w:hAnsi="Arial" w:cs="Arial"/>
          <w:color w:val="000000"/>
          <w:sz w:val="10"/>
          <w:bdr w:val="none" w:sz="0" w:space="0" w:color="auto" w:frame="1"/>
          <w:lang w:val="es-CO" w:eastAsia="es-MX"/>
        </w:rPr>
      </w:pPr>
    </w:p>
    <w:p w14:paraId="354E10A2" w14:textId="567DD5D1" w:rsidR="00034614" w:rsidRPr="00404BF3" w:rsidRDefault="00D26219" w:rsidP="008E1940">
      <w:pPr>
        <w:shd w:val="clear" w:color="auto" w:fill="FFFFFF"/>
        <w:spacing w:after="0" w:line="360" w:lineRule="auto"/>
        <w:ind w:right="49"/>
        <w:jc w:val="center"/>
        <w:rPr>
          <w:rFonts w:ascii="Arial" w:hAnsi="Arial" w:cs="Arial"/>
          <w:color w:val="000000"/>
          <w:bdr w:val="none" w:sz="0" w:space="0" w:color="auto" w:frame="1"/>
          <w:lang w:val="es-CO" w:eastAsia="es-MX"/>
        </w:rPr>
      </w:pPr>
      <w:r w:rsidRPr="00404BF3">
        <w:rPr>
          <w:rFonts w:ascii="Arial" w:hAnsi="Arial" w:cs="Arial"/>
          <w:color w:val="000000"/>
          <w:bdr w:val="none" w:sz="0" w:space="0" w:color="auto" w:frame="1"/>
          <w:lang w:val="es-CO" w:eastAsia="es-MX"/>
        </w:rPr>
        <w:t>Este documento fue generado con firma electrónica del sistema SAMAI y cuenta con plena validez jurídica</w:t>
      </w:r>
      <w:bookmarkStart w:id="1" w:name="_GoBack"/>
      <w:bookmarkEnd w:id="1"/>
      <w:r w:rsidRPr="00404BF3">
        <w:rPr>
          <w:rFonts w:ascii="Arial" w:hAnsi="Arial" w:cs="Arial"/>
          <w:color w:val="000000"/>
          <w:bdr w:val="none" w:sz="0" w:space="0" w:color="auto" w:frame="1"/>
          <w:lang w:val="es-CO" w:eastAsia="es-MX"/>
        </w:rPr>
        <w:t>, conforme a lo dispuesto en la Ley 527/99 y el decreto reglamentario 2364/12.</w:t>
      </w:r>
    </w:p>
    <w:p w14:paraId="77EEAE12" w14:textId="32511158" w:rsidR="000E49B2" w:rsidRPr="00404BF3" w:rsidRDefault="008E1940" w:rsidP="008E1940">
      <w:pPr>
        <w:shd w:val="clear" w:color="auto" w:fill="FFFFFF"/>
        <w:spacing w:after="0" w:line="360" w:lineRule="auto"/>
        <w:ind w:right="49"/>
        <w:jc w:val="center"/>
        <w:rPr>
          <w:rFonts w:ascii="Arial" w:hAnsi="Arial" w:cs="Arial"/>
          <w:color w:val="000000"/>
          <w:bdr w:val="none" w:sz="0" w:space="0" w:color="auto" w:frame="1"/>
          <w:lang w:val="es-MX" w:eastAsia="es-MX"/>
        </w:rPr>
      </w:pPr>
      <w:r w:rsidRPr="00404BF3">
        <w:rPr>
          <w:rFonts w:ascii="Arial" w:eastAsia="Calibri" w:hAnsi="Arial" w:cs="Arial"/>
          <w:noProof/>
          <w:lang w:val="es-CO" w:eastAsia="es-CO"/>
        </w:rPr>
        <mc:AlternateContent>
          <mc:Choice Requires="wps">
            <w:drawing>
              <wp:anchor distT="0" distB="0" distL="114300" distR="114300" simplePos="0" relativeHeight="251659264" behindDoc="0" locked="0" layoutInCell="1" allowOverlap="1" wp14:anchorId="6ED1AF7F" wp14:editId="32FDDA68">
                <wp:simplePos x="0" y="0"/>
                <wp:positionH relativeFrom="margin">
                  <wp:posOffset>2578735</wp:posOffset>
                </wp:positionH>
                <wp:positionV relativeFrom="paragraph">
                  <wp:posOffset>653415</wp:posOffset>
                </wp:positionV>
                <wp:extent cx="2600325" cy="1362075"/>
                <wp:effectExtent l="38100" t="38100" r="123825" b="12382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1362075"/>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567E8D25" w14:textId="77777777" w:rsidR="00E077D7" w:rsidRPr="00B10FB0" w:rsidRDefault="00E077D7" w:rsidP="008F5291">
                            <w:pPr>
                              <w:pStyle w:val="Sinespaciado"/>
                              <w:jc w:val="center"/>
                              <w:rPr>
                                <w:rFonts w:ascii="Arial" w:hAnsi="Arial"/>
                                <w:b/>
                                <w:sz w:val="16"/>
                                <w:szCs w:val="16"/>
                              </w:rPr>
                            </w:pPr>
                            <w:r w:rsidRPr="00B10FB0">
                              <w:rPr>
                                <w:rFonts w:ascii="Arial" w:hAnsi="Arial"/>
                                <w:b/>
                                <w:sz w:val="16"/>
                                <w:szCs w:val="16"/>
                              </w:rPr>
                              <w:t>NOTIFICACION POR ESTADO</w:t>
                            </w:r>
                          </w:p>
                          <w:p w14:paraId="4FF99EF4" w14:textId="77777777" w:rsidR="00E077D7" w:rsidRPr="00B10FB0" w:rsidRDefault="00E077D7" w:rsidP="008F5291">
                            <w:pPr>
                              <w:pStyle w:val="Sinespaciado"/>
                              <w:jc w:val="both"/>
                              <w:rPr>
                                <w:rFonts w:ascii="Arial" w:hAnsi="Arial"/>
                                <w:b/>
                                <w:sz w:val="16"/>
                                <w:szCs w:val="16"/>
                              </w:rPr>
                            </w:pPr>
                          </w:p>
                          <w:p w14:paraId="3653E0AA" w14:textId="5432E714" w:rsidR="00E077D7" w:rsidRPr="00B10FB0" w:rsidRDefault="00E077D7" w:rsidP="008F6433">
                            <w:pPr>
                              <w:pStyle w:val="Sinespaciado"/>
                              <w:jc w:val="center"/>
                              <w:rPr>
                                <w:rFonts w:ascii="Arial" w:hAnsi="Arial"/>
                                <w:b/>
                                <w:sz w:val="16"/>
                                <w:szCs w:val="16"/>
                              </w:rPr>
                            </w:pPr>
                            <w:r w:rsidRPr="00B10FB0">
                              <w:rPr>
                                <w:rFonts w:ascii="Arial" w:hAnsi="Arial"/>
                                <w:b/>
                                <w:sz w:val="16"/>
                                <w:szCs w:val="16"/>
                              </w:rPr>
                              <w:t>LA ANTERIOR PROVIDENCIA SE NOTIFICA POR ESTADO ELECTRONICO N</w:t>
                            </w:r>
                            <w:r w:rsidR="00241FED" w:rsidRPr="00B10FB0">
                              <w:rPr>
                                <w:rFonts w:ascii="Arial" w:hAnsi="Arial"/>
                                <w:b/>
                                <w:sz w:val="16"/>
                                <w:szCs w:val="16"/>
                              </w:rPr>
                              <w:t>o</w:t>
                            </w:r>
                            <w:r w:rsidR="00D85896">
                              <w:rPr>
                                <w:rFonts w:ascii="Arial" w:hAnsi="Arial"/>
                                <w:b/>
                                <w:sz w:val="16"/>
                                <w:szCs w:val="16"/>
                              </w:rPr>
                              <w:t>. 1</w:t>
                            </w:r>
                            <w:r w:rsidR="00AD156B">
                              <w:rPr>
                                <w:rFonts w:ascii="Arial" w:hAnsi="Arial"/>
                                <w:b/>
                                <w:sz w:val="16"/>
                                <w:szCs w:val="16"/>
                              </w:rPr>
                              <w:t>2</w:t>
                            </w:r>
                            <w:r w:rsidR="0021072A">
                              <w:rPr>
                                <w:rFonts w:ascii="Arial" w:hAnsi="Arial"/>
                                <w:b/>
                                <w:sz w:val="16"/>
                                <w:szCs w:val="16"/>
                              </w:rPr>
                              <w:t>6</w:t>
                            </w:r>
                            <w:r w:rsidR="00C12F90" w:rsidRPr="00B10FB0">
                              <w:rPr>
                                <w:rFonts w:ascii="Arial" w:hAnsi="Arial"/>
                                <w:b/>
                                <w:sz w:val="16"/>
                                <w:szCs w:val="16"/>
                              </w:rPr>
                              <w:t xml:space="preserve"> </w:t>
                            </w:r>
                            <w:r w:rsidR="00C12F90" w:rsidRPr="00B10FB0">
                              <w:rPr>
                                <w:rFonts w:ascii="Arial" w:hAnsi="Arial"/>
                                <w:b/>
                                <w:sz w:val="16"/>
                                <w:szCs w:val="16"/>
                                <w:lang w:val="es-ES"/>
                              </w:rPr>
                              <w:t>DE</w:t>
                            </w:r>
                            <w:r w:rsidRPr="00B10FB0">
                              <w:rPr>
                                <w:rFonts w:ascii="Arial" w:hAnsi="Arial"/>
                                <w:b/>
                                <w:sz w:val="16"/>
                                <w:szCs w:val="16"/>
                                <w:lang w:val="es-ES"/>
                              </w:rPr>
                              <w:t xml:space="preserve"> HOY </w:t>
                            </w:r>
                            <w:r w:rsidR="0021072A">
                              <w:rPr>
                                <w:rFonts w:ascii="Arial" w:hAnsi="Arial"/>
                                <w:b/>
                                <w:sz w:val="16"/>
                                <w:szCs w:val="16"/>
                                <w:lang w:val="es-ES"/>
                              </w:rPr>
                              <w:t>25</w:t>
                            </w:r>
                            <w:r w:rsidR="00901F57">
                              <w:rPr>
                                <w:rFonts w:ascii="Arial" w:hAnsi="Arial"/>
                                <w:b/>
                                <w:sz w:val="16"/>
                                <w:szCs w:val="16"/>
                                <w:lang w:val="es-ES"/>
                              </w:rPr>
                              <w:t xml:space="preserve"> </w:t>
                            </w:r>
                            <w:r w:rsidR="008F5291" w:rsidRPr="00B10FB0">
                              <w:rPr>
                                <w:rFonts w:ascii="Arial" w:hAnsi="Arial"/>
                                <w:b/>
                                <w:sz w:val="16"/>
                                <w:szCs w:val="16"/>
                                <w:lang w:val="es-ES"/>
                              </w:rPr>
                              <w:t>DE</w:t>
                            </w:r>
                            <w:r w:rsidR="008F6433" w:rsidRPr="00B10FB0">
                              <w:rPr>
                                <w:rFonts w:ascii="Arial" w:hAnsi="Arial"/>
                                <w:b/>
                                <w:sz w:val="16"/>
                                <w:szCs w:val="16"/>
                                <w:lang w:val="es-ES"/>
                              </w:rPr>
                              <w:t xml:space="preserve"> JULIO DE 2024</w:t>
                            </w:r>
                            <w:r w:rsidRPr="00B10FB0">
                              <w:rPr>
                                <w:rFonts w:ascii="Arial" w:hAnsi="Arial"/>
                                <w:b/>
                                <w:sz w:val="16"/>
                                <w:szCs w:val="16"/>
                                <w:lang w:val="es-ES"/>
                              </w:rPr>
                              <w:t xml:space="preserve"> </w:t>
                            </w:r>
                            <w:r w:rsidRPr="00B10FB0">
                              <w:rPr>
                                <w:rFonts w:ascii="Arial" w:hAnsi="Arial"/>
                                <w:b/>
                                <w:sz w:val="16"/>
                                <w:szCs w:val="16"/>
                              </w:rPr>
                              <w:t>A LAS 0</w:t>
                            </w:r>
                            <w:r w:rsidR="00FB53DC" w:rsidRPr="00B10FB0">
                              <w:rPr>
                                <w:rFonts w:ascii="Arial" w:hAnsi="Arial"/>
                                <w:b/>
                                <w:sz w:val="16"/>
                                <w:szCs w:val="16"/>
                              </w:rPr>
                              <w:t>7</w:t>
                            </w:r>
                            <w:r w:rsidRPr="00B10FB0">
                              <w:rPr>
                                <w:rFonts w:ascii="Arial" w:hAnsi="Arial"/>
                                <w:b/>
                                <w:sz w:val="16"/>
                                <w:szCs w:val="16"/>
                              </w:rPr>
                              <w:t>:</w:t>
                            </w:r>
                            <w:r w:rsidR="00FB53DC" w:rsidRPr="00B10FB0">
                              <w:rPr>
                                <w:rFonts w:ascii="Arial" w:hAnsi="Arial"/>
                                <w:b/>
                                <w:sz w:val="16"/>
                                <w:szCs w:val="16"/>
                              </w:rPr>
                              <w:t>3</w:t>
                            </w:r>
                            <w:r w:rsidRPr="00B10FB0">
                              <w:rPr>
                                <w:rFonts w:ascii="Arial" w:hAnsi="Arial"/>
                                <w:b/>
                                <w:sz w:val="16"/>
                                <w:szCs w:val="16"/>
                              </w:rPr>
                              <w:t>0 a.m.</w:t>
                            </w:r>
                          </w:p>
                          <w:p w14:paraId="35ACB213" w14:textId="77777777" w:rsidR="00FC2679" w:rsidRPr="00B10FB0" w:rsidRDefault="00FC2679" w:rsidP="008F5291">
                            <w:pPr>
                              <w:pStyle w:val="Sinespaciado"/>
                              <w:jc w:val="both"/>
                              <w:rPr>
                                <w:rFonts w:ascii="Arial" w:hAnsi="Arial"/>
                                <w:b/>
                                <w:sz w:val="16"/>
                                <w:szCs w:val="16"/>
                              </w:rPr>
                            </w:pPr>
                          </w:p>
                          <w:p w14:paraId="427511CD" w14:textId="48A1714C" w:rsidR="00E077D7" w:rsidRPr="00B10FB0" w:rsidRDefault="008054AF" w:rsidP="008F5291">
                            <w:pPr>
                              <w:pStyle w:val="Sinespaciado"/>
                              <w:jc w:val="center"/>
                              <w:rPr>
                                <w:rFonts w:ascii="Arial" w:hAnsi="Arial"/>
                                <w:b/>
                                <w:sz w:val="16"/>
                                <w:szCs w:val="16"/>
                              </w:rPr>
                            </w:pPr>
                            <w:r w:rsidRPr="00B10FB0">
                              <w:rPr>
                                <w:rFonts w:ascii="Arial" w:hAnsi="Arial"/>
                                <w:b/>
                                <w:sz w:val="16"/>
                                <w:szCs w:val="16"/>
                              </w:rPr>
                              <w:t>LORENA PÉREZ LEAL</w:t>
                            </w:r>
                          </w:p>
                          <w:p w14:paraId="2038B7D2" w14:textId="77777777" w:rsidR="00E077D7" w:rsidRPr="00B10FB0" w:rsidRDefault="00E077D7" w:rsidP="008F5291">
                            <w:pPr>
                              <w:pStyle w:val="Sinespaciado"/>
                              <w:jc w:val="center"/>
                              <w:rPr>
                                <w:rFonts w:ascii="Arial" w:hAnsi="Arial"/>
                                <w:b/>
                                <w:sz w:val="16"/>
                                <w:szCs w:val="16"/>
                              </w:rPr>
                            </w:pPr>
                            <w:r w:rsidRPr="00B10FB0">
                              <w:rPr>
                                <w:rFonts w:ascii="Arial" w:hAnsi="Arial"/>
                                <w:b/>
                                <w:sz w:val="16"/>
                                <w:szCs w:val="16"/>
                              </w:rPr>
                              <w:t>Secretaria</w:t>
                            </w:r>
                          </w:p>
                          <w:p w14:paraId="3AF0BEAB" w14:textId="77777777" w:rsidR="00E077D7" w:rsidRPr="00B10FB0" w:rsidRDefault="00E077D7" w:rsidP="008F5291">
                            <w:pPr>
                              <w:pStyle w:val="Sinespaciado"/>
                              <w:jc w:val="both"/>
                              <w:rPr>
                                <w:rFonts w:ascii="Arial" w:hAnsi="Arial"/>
                                <w:b/>
                                <w:sz w:val="10"/>
                                <w:szCs w:val="16"/>
                              </w:rPr>
                            </w:pPr>
                          </w:p>
                          <w:p w14:paraId="40CF759F" w14:textId="77777777" w:rsidR="00E077D7" w:rsidRPr="00B10FB0" w:rsidRDefault="00E077D7" w:rsidP="008F6433">
                            <w:pPr>
                              <w:spacing w:after="0" w:line="240" w:lineRule="auto"/>
                              <w:jc w:val="center"/>
                              <w:rPr>
                                <w:rFonts w:ascii="Arial" w:hAnsi="Arial"/>
                                <w:b/>
                                <w:sz w:val="16"/>
                                <w:szCs w:val="16"/>
                              </w:rPr>
                            </w:pPr>
                            <w:r w:rsidRPr="00B10FB0">
                              <w:rPr>
                                <w:rFonts w:ascii="Arial" w:hAnsi="Arial"/>
                                <w:b/>
                                <w:sz w:val="16"/>
                                <w:szCs w:val="16"/>
                              </w:rPr>
                              <w:t>SE DEJA CONSTANCIA QUE SE LE DIO CUMPLIMIENTO AL ARTICULO 201 DEL CPACA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D1AF7F" id="_x0000_t202" coordsize="21600,21600" o:spt="202" path="m,l,21600r21600,l21600,xe">
                <v:stroke joinstyle="miter"/>
                <v:path gradientshapeok="t" o:connecttype="rect"/>
              </v:shapetype>
              <v:shape id="Cuadro de texto 2" o:spid="_x0000_s1026" type="#_x0000_t202" style="position:absolute;left:0;text-align:left;margin-left:203.05pt;margin-top:51.45pt;width:204.75pt;height:107.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">
                <v:stroke linestyle="thinThin"/>
                <v:shadow on="t" color="black" opacity="26214f" origin="-.5,-.5" offset=".74836mm,.74836mm"/>
                <v:textbox>
                  <w:txbxContent>
                    <w:p w14:paraId="567E8D25" w14:textId="77777777" w:rsidR="00E077D7" w:rsidRPr="00B10FB0" w:rsidRDefault="00E077D7" w:rsidP="008F5291">
                      <w:pPr>
                        <w:pStyle w:val="Sinespaciado"/>
                        <w:jc w:val="center"/>
                        <w:rPr>
                          <w:rFonts w:ascii="Arial" w:hAnsi="Arial"/>
                          <w:b/>
                          <w:sz w:val="16"/>
                          <w:szCs w:val="16"/>
                        </w:rPr>
                      </w:pPr>
                      <w:r w:rsidRPr="00B10FB0">
                        <w:rPr>
                          <w:rFonts w:ascii="Arial" w:hAnsi="Arial"/>
                          <w:b/>
                          <w:sz w:val="16"/>
                          <w:szCs w:val="16"/>
                        </w:rPr>
                        <w:t>NOTIFICACION POR ESTADO</w:t>
                      </w:r>
                    </w:p>
                    <w:p w14:paraId="4FF99EF4" w14:textId="77777777" w:rsidR="00E077D7" w:rsidRPr="00B10FB0" w:rsidRDefault="00E077D7" w:rsidP="008F5291">
                      <w:pPr>
                        <w:pStyle w:val="Sinespaciado"/>
                        <w:jc w:val="both"/>
                        <w:rPr>
                          <w:rFonts w:ascii="Arial" w:hAnsi="Arial"/>
                          <w:b/>
                          <w:sz w:val="16"/>
                          <w:szCs w:val="16"/>
                        </w:rPr>
                      </w:pPr>
                    </w:p>
                    <w:p w14:paraId="3653E0AA" w14:textId="5432E714" w:rsidR="00E077D7" w:rsidRPr="00B10FB0" w:rsidRDefault="00E077D7" w:rsidP="008F6433">
                      <w:pPr>
                        <w:pStyle w:val="Sinespaciado"/>
                        <w:jc w:val="center"/>
                        <w:rPr>
                          <w:rFonts w:ascii="Arial" w:hAnsi="Arial"/>
                          <w:b/>
                          <w:sz w:val="16"/>
                          <w:szCs w:val="16"/>
                        </w:rPr>
                      </w:pPr>
                      <w:r w:rsidRPr="00B10FB0">
                        <w:rPr>
                          <w:rFonts w:ascii="Arial" w:hAnsi="Arial"/>
                          <w:b/>
                          <w:sz w:val="16"/>
                          <w:szCs w:val="16"/>
                        </w:rPr>
                        <w:t>LA ANTERIOR PROVIDENCIA SE NOTIFICA POR ESTADO ELECTRONICO N</w:t>
                      </w:r>
                      <w:r w:rsidR="00241FED" w:rsidRPr="00B10FB0">
                        <w:rPr>
                          <w:rFonts w:ascii="Arial" w:hAnsi="Arial"/>
                          <w:b/>
                          <w:sz w:val="16"/>
                          <w:szCs w:val="16"/>
                        </w:rPr>
                        <w:t>o</w:t>
                      </w:r>
                      <w:r w:rsidR="00D85896">
                        <w:rPr>
                          <w:rFonts w:ascii="Arial" w:hAnsi="Arial"/>
                          <w:b/>
                          <w:sz w:val="16"/>
                          <w:szCs w:val="16"/>
                        </w:rPr>
                        <w:t>. 1</w:t>
                      </w:r>
                      <w:r w:rsidR="00AD156B">
                        <w:rPr>
                          <w:rFonts w:ascii="Arial" w:hAnsi="Arial"/>
                          <w:b/>
                          <w:sz w:val="16"/>
                          <w:szCs w:val="16"/>
                        </w:rPr>
                        <w:t>2</w:t>
                      </w:r>
                      <w:r w:rsidR="0021072A">
                        <w:rPr>
                          <w:rFonts w:ascii="Arial" w:hAnsi="Arial"/>
                          <w:b/>
                          <w:sz w:val="16"/>
                          <w:szCs w:val="16"/>
                        </w:rPr>
                        <w:t>6</w:t>
                      </w:r>
                      <w:r w:rsidR="00C12F90" w:rsidRPr="00B10FB0">
                        <w:rPr>
                          <w:rFonts w:ascii="Arial" w:hAnsi="Arial"/>
                          <w:b/>
                          <w:sz w:val="16"/>
                          <w:szCs w:val="16"/>
                        </w:rPr>
                        <w:t xml:space="preserve"> </w:t>
                      </w:r>
                      <w:r w:rsidR="00C12F90" w:rsidRPr="00B10FB0">
                        <w:rPr>
                          <w:rFonts w:ascii="Arial" w:hAnsi="Arial"/>
                          <w:b/>
                          <w:sz w:val="16"/>
                          <w:szCs w:val="16"/>
                          <w:lang w:val="es-ES"/>
                        </w:rPr>
                        <w:t>DE</w:t>
                      </w:r>
                      <w:r w:rsidRPr="00B10FB0">
                        <w:rPr>
                          <w:rFonts w:ascii="Arial" w:hAnsi="Arial"/>
                          <w:b/>
                          <w:sz w:val="16"/>
                          <w:szCs w:val="16"/>
                          <w:lang w:val="es-ES"/>
                        </w:rPr>
                        <w:t xml:space="preserve"> HOY </w:t>
                      </w:r>
                      <w:r w:rsidR="0021072A">
                        <w:rPr>
                          <w:rFonts w:ascii="Arial" w:hAnsi="Arial"/>
                          <w:b/>
                          <w:sz w:val="16"/>
                          <w:szCs w:val="16"/>
                          <w:lang w:val="es-ES"/>
                        </w:rPr>
                        <w:t>25</w:t>
                      </w:r>
                      <w:r w:rsidR="00901F57">
                        <w:rPr>
                          <w:rFonts w:ascii="Arial" w:hAnsi="Arial"/>
                          <w:b/>
                          <w:sz w:val="16"/>
                          <w:szCs w:val="16"/>
                          <w:lang w:val="es-ES"/>
                        </w:rPr>
                        <w:t xml:space="preserve"> </w:t>
                      </w:r>
                      <w:r w:rsidR="008F5291" w:rsidRPr="00B10FB0">
                        <w:rPr>
                          <w:rFonts w:ascii="Arial" w:hAnsi="Arial"/>
                          <w:b/>
                          <w:sz w:val="16"/>
                          <w:szCs w:val="16"/>
                          <w:lang w:val="es-ES"/>
                        </w:rPr>
                        <w:t>DE</w:t>
                      </w:r>
                      <w:r w:rsidR="008F6433" w:rsidRPr="00B10FB0">
                        <w:rPr>
                          <w:rFonts w:ascii="Arial" w:hAnsi="Arial"/>
                          <w:b/>
                          <w:sz w:val="16"/>
                          <w:szCs w:val="16"/>
                          <w:lang w:val="es-ES"/>
                        </w:rPr>
                        <w:t xml:space="preserve"> JULIO DE 2024</w:t>
                      </w:r>
                      <w:r w:rsidRPr="00B10FB0">
                        <w:rPr>
                          <w:rFonts w:ascii="Arial" w:hAnsi="Arial"/>
                          <w:b/>
                          <w:sz w:val="16"/>
                          <w:szCs w:val="16"/>
                          <w:lang w:val="es-ES"/>
                        </w:rPr>
                        <w:t xml:space="preserve"> </w:t>
                      </w:r>
                      <w:r w:rsidRPr="00B10FB0">
                        <w:rPr>
                          <w:rFonts w:ascii="Arial" w:hAnsi="Arial"/>
                          <w:b/>
                          <w:sz w:val="16"/>
                          <w:szCs w:val="16"/>
                        </w:rPr>
                        <w:t>A LAS 0</w:t>
                      </w:r>
                      <w:r w:rsidR="00FB53DC" w:rsidRPr="00B10FB0">
                        <w:rPr>
                          <w:rFonts w:ascii="Arial" w:hAnsi="Arial"/>
                          <w:b/>
                          <w:sz w:val="16"/>
                          <w:szCs w:val="16"/>
                        </w:rPr>
                        <w:t>7</w:t>
                      </w:r>
                      <w:r w:rsidRPr="00B10FB0">
                        <w:rPr>
                          <w:rFonts w:ascii="Arial" w:hAnsi="Arial"/>
                          <w:b/>
                          <w:sz w:val="16"/>
                          <w:szCs w:val="16"/>
                        </w:rPr>
                        <w:t>:</w:t>
                      </w:r>
                      <w:r w:rsidR="00FB53DC" w:rsidRPr="00B10FB0">
                        <w:rPr>
                          <w:rFonts w:ascii="Arial" w:hAnsi="Arial"/>
                          <w:b/>
                          <w:sz w:val="16"/>
                          <w:szCs w:val="16"/>
                        </w:rPr>
                        <w:t>3</w:t>
                      </w:r>
                      <w:r w:rsidRPr="00B10FB0">
                        <w:rPr>
                          <w:rFonts w:ascii="Arial" w:hAnsi="Arial"/>
                          <w:b/>
                          <w:sz w:val="16"/>
                          <w:szCs w:val="16"/>
                        </w:rPr>
                        <w:t>0 a.m.</w:t>
                      </w:r>
                    </w:p>
                    <w:p w14:paraId="35ACB213" w14:textId="77777777" w:rsidR="00FC2679" w:rsidRPr="00B10FB0" w:rsidRDefault="00FC2679" w:rsidP="008F5291">
                      <w:pPr>
                        <w:pStyle w:val="Sinespaciado"/>
                        <w:jc w:val="both"/>
                        <w:rPr>
                          <w:rFonts w:ascii="Arial" w:hAnsi="Arial"/>
                          <w:b/>
                          <w:sz w:val="16"/>
                          <w:szCs w:val="16"/>
                        </w:rPr>
                      </w:pPr>
                    </w:p>
                    <w:p w14:paraId="427511CD" w14:textId="48A1714C" w:rsidR="00E077D7" w:rsidRPr="00B10FB0" w:rsidRDefault="008054AF" w:rsidP="008F5291">
                      <w:pPr>
                        <w:pStyle w:val="Sinespaciado"/>
                        <w:jc w:val="center"/>
                        <w:rPr>
                          <w:rFonts w:ascii="Arial" w:hAnsi="Arial"/>
                          <w:b/>
                          <w:sz w:val="16"/>
                          <w:szCs w:val="16"/>
                        </w:rPr>
                      </w:pPr>
                      <w:r w:rsidRPr="00B10FB0">
                        <w:rPr>
                          <w:rFonts w:ascii="Arial" w:hAnsi="Arial"/>
                          <w:b/>
                          <w:sz w:val="16"/>
                          <w:szCs w:val="16"/>
                        </w:rPr>
                        <w:t>LORENA PÉREZ LEAL</w:t>
                      </w:r>
                    </w:p>
                    <w:p w14:paraId="2038B7D2" w14:textId="77777777" w:rsidR="00E077D7" w:rsidRPr="00B10FB0" w:rsidRDefault="00E077D7" w:rsidP="008F5291">
                      <w:pPr>
                        <w:pStyle w:val="Sinespaciado"/>
                        <w:jc w:val="center"/>
                        <w:rPr>
                          <w:rFonts w:ascii="Arial" w:hAnsi="Arial"/>
                          <w:b/>
                          <w:sz w:val="16"/>
                          <w:szCs w:val="16"/>
                        </w:rPr>
                      </w:pPr>
                      <w:r w:rsidRPr="00B10FB0">
                        <w:rPr>
                          <w:rFonts w:ascii="Arial" w:hAnsi="Arial"/>
                          <w:b/>
                          <w:sz w:val="16"/>
                          <w:szCs w:val="16"/>
                        </w:rPr>
                        <w:t>Secretaria</w:t>
                      </w:r>
                    </w:p>
                    <w:p w14:paraId="3AF0BEAB" w14:textId="77777777" w:rsidR="00E077D7" w:rsidRPr="00B10FB0" w:rsidRDefault="00E077D7" w:rsidP="008F5291">
                      <w:pPr>
                        <w:pStyle w:val="Sinespaciado"/>
                        <w:jc w:val="both"/>
                        <w:rPr>
                          <w:rFonts w:ascii="Arial" w:hAnsi="Arial"/>
                          <w:b/>
                          <w:sz w:val="10"/>
                          <w:szCs w:val="16"/>
                        </w:rPr>
                      </w:pPr>
                    </w:p>
                    <w:p w14:paraId="40CF759F" w14:textId="77777777" w:rsidR="00E077D7" w:rsidRPr="00B10FB0" w:rsidRDefault="00E077D7" w:rsidP="008F6433">
                      <w:pPr>
                        <w:spacing w:after="0" w:line="240" w:lineRule="auto"/>
                        <w:jc w:val="center"/>
                        <w:rPr>
                          <w:rFonts w:ascii="Arial" w:hAnsi="Arial"/>
                          <w:b/>
                          <w:sz w:val="16"/>
                          <w:szCs w:val="16"/>
                        </w:rPr>
                      </w:pPr>
                      <w:r w:rsidRPr="00B10FB0">
                        <w:rPr>
                          <w:rFonts w:ascii="Arial" w:hAnsi="Arial"/>
                          <w:b/>
                          <w:sz w:val="16"/>
                          <w:szCs w:val="16"/>
                        </w:rPr>
                        <w:t>SE DEJA CONSTANCIA QUE SE LE DIO CUMPLIMIENTO AL ARTICULO 201 DEL CPACA</w:t>
                      </w:r>
                    </w:p>
                  </w:txbxContent>
                </v:textbox>
                <w10:wrap anchorx="margin"/>
              </v:shape>
            </w:pict>
          </mc:Fallback>
        </mc:AlternateContent>
      </w:r>
      <w:r w:rsidR="00D26219" w:rsidRPr="00404BF3">
        <w:rPr>
          <w:rFonts w:ascii="Arial" w:hAnsi="Arial" w:cs="Arial"/>
          <w:color w:val="000000"/>
          <w:bdr w:val="none" w:sz="0" w:space="0" w:color="auto" w:frame="1"/>
          <w:lang w:val="es-CO" w:eastAsia="es-MX"/>
        </w:rPr>
        <w:t>Valide este documento electrónico en la siguiente URL del sistema SAMAI: </w:t>
      </w:r>
      <w:hyperlink r:id="rId12" w:history="1">
        <w:r w:rsidR="00241FED" w:rsidRPr="00404BF3">
          <w:rPr>
            <w:rStyle w:val="Hipervnculo"/>
            <w:rFonts w:ascii="Arial" w:hAnsi="Arial" w:cs="Arial"/>
            <w:bdr w:val="none" w:sz="0" w:space="0" w:color="auto" w:frame="1"/>
            <w:lang w:val="es-CO" w:eastAsia="es-MX"/>
          </w:rPr>
          <w:t>https://samairj.consejodeestado.gov.co/Vistas/documentos/evalidador.aspx</w:t>
        </w:r>
      </w:hyperlink>
    </w:p>
    <w:sectPr w:rsidR="000E49B2" w:rsidRPr="00404BF3" w:rsidSect="008F6433">
      <w:headerReference w:type="default" r:id="rId13"/>
      <w:footerReference w:type="default" r:id="rId14"/>
      <w:headerReference w:type="first" r:id="rId15"/>
      <w:footerReference w:type="first" r:id="rId16"/>
      <w:pgSz w:w="12240" w:h="18720" w:code="14"/>
      <w:pgMar w:top="1418" w:right="1588" w:bottom="1418"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26AC9" w14:textId="77777777" w:rsidR="00B407CD" w:rsidRDefault="00B407CD" w:rsidP="00950FC8">
      <w:pPr>
        <w:spacing w:after="0" w:line="240" w:lineRule="auto"/>
      </w:pPr>
      <w:r>
        <w:separator/>
      </w:r>
    </w:p>
  </w:endnote>
  <w:endnote w:type="continuationSeparator" w:id="0">
    <w:p w14:paraId="27EB4B60" w14:textId="77777777" w:rsidR="00B407CD" w:rsidRDefault="00B407CD" w:rsidP="00950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5406102"/>
      <w:docPartObj>
        <w:docPartGallery w:val="Page Numbers (Bottom of Page)"/>
        <w:docPartUnique/>
      </w:docPartObj>
    </w:sdtPr>
    <w:sdtEndPr/>
    <w:sdtContent>
      <w:p w14:paraId="77182BA5" w14:textId="420590DE" w:rsidR="00CF08A1" w:rsidRDefault="00CF08A1">
        <w:pPr>
          <w:pStyle w:val="Piedepgina"/>
          <w:jc w:val="right"/>
        </w:pPr>
        <w:r>
          <w:fldChar w:fldCharType="begin"/>
        </w:r>
        <w:r>
          <w:instrText>PAGE   \* MERGEFORMAT</w:instrText>
        </w:r>
        <w:r>
          <w:fldChar w:fldCharType="separate"/>
        </w:r>
        <w:r w:rsidR="008E1940">
          <w:rPr>
            <w:noProof/>
          </w:rPr>
          <w:t>3</w:t>
        </w:r>
        <w:r>
          <w:fldChar w:fldCharType="end"/>
        </w:r>
      </w:p>
    </w:sdtContent>
  </w:sdt>
  <w:p w14:paraId="01FBA394" w14:textId="6E545836" w:rsidR="008065DF" w:rsidRPr="008065DF" w:rsidRDefault="00105196" w:rsidP="008065DF">
    <w:pPr>
      <w:tabs>
        <w:tab w:val="center" w:pos="4252"/>
        <w:tab w:val="right" w:pos="8504"/>
      </w:tabs>
      <w:spacing w:after="0" w:line="240" w:lineRule="auto"/>
      <w:jc w:val="center"/>
      <w:rPr>
        <w:rFonts w:ascii="Arial" w:hAnsi="Arial" w:cs="Arial"/>
        <w:bCs/>
        <w:iCs/>
        <w:sz w:val="16"/>
        <w:szCs w:val="16"/>
        <w:lang w:val="es-CO"/>
      </w:rPr>
    </w:pPr>
    <w:r>
      <w:rPr>
        <w:rFonts w:ascii="Arial" w:hAnsi="Arial" w:cs="Arial"/>
        <w:bCs/>
        <w:iCs/>
        <w:noProof/>
        <w:sz w:val="16"/>
        <w:szCs w:val="16"/>
        <w:lang w:val="es-CO" w:eastAsia="es-CO"/>
      </w:rPr>
      <w:drawing>
        <wp:anchor distT="0" distB="0" distL="114300" distR="114300" simplePos="0" relativeHeight="251664384" behindDoc="1" locked="0" layoutInCell="1" allowOverlap="1" wp14:anchorId="727F3932" wp14:editId="2681DF13">
          <wp:simplePos x="0" y="0"/>
          <wp:positionH relativeFrom="column">
            <wp:posOffset>5224836</wp:posOffset>
          </wp:positionH>
          <wp:positionV relativeFrom="paragraph">
            <wp:posOffset>18139</wp:posOffset>
          </wp:positionV>
          <wp:extent cx="731520" cy="652145"/>
          <wp:effectExtent l="0" t="0" r="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652145"/>
                  </a:xfrm>
                  <a:prstGeom prst="rect">
                    <a:avLst/>
                  </a:prstGeom>
                  <a:noFill/>
                </pic:spPr>
              </pic:pic>
            </a:graphicData>
          </a:graphic>
        </wp:anchor>
      </w:drawing>
    </w:r>
    <w:r w:rsidR="008065DF" w:rsidRPr="008065DF">
      <w:rPr>
        <w:rFonts w:ascii="Arial" w:hAnsi="Arial" w:cs="Arial"/>
        <w:bCs/>
        <w:iCs/>
        <w:sz w:val="16"/>
        <w:szCs w:val="16"/>
        <w:lang w:val="es-CO"/>
      </w:rPr>
      <w:t>Palacio de Justicia, Carrera 44 Calle 38 Esquina Edificio Antiguo Telecom Piso 1º</w:t>
    </w:r>
  </w:p>
  <w:p w14:paraId="0FC0FD55" w14:textId="3E6BF8F1" w:rsidR="002A66C3" w:rsidRDefault="008065DF" w:rsidP="008065DF">
    <w:pPr>
      <w:spacing w:after="0" w:line="240" w:lineRule="auto"/>
      <w:jc w:val="center"/>
      <w:rPr>
        <w:rFonts w:ascii="Arial" w:hAnsi="Arial" w:cs="Arial"/>
        <w:bCs/>
        <w:iCs/>
        <w:sz w:val="16"/>
        <w:szCs w:val="16"/>
        <w:lang w:val="es-CO"/>
      </w:rPr>
    </w:pPr>
    <w:r w:rsidRPr="008065DF">
      <w:rPr>
        <w:rFonts w:ascii="Arial" w:hAnsi="Arial" w:cs="Arial"/>
        <w:bCs/>
        <w:iCs/>
        <w:sz w:val="16"/>
        <w:szCs w:val="16"/>
        <w:lang w:val="es-CO"/>
      </w:rPr>
      <w:t xml:space="preserve">Teléfono: 3885005 Ext. 2066. </w:t>
    </w:r>
    <w:r w:rsidRPr="008065DF">
      <w:rPr>
        <w:rFonts w:ascii="Arial" w:hAnsi="Arial" w:cs="Arial"/>
        <w:b/>
        <w:bCs/>
        <w:iCs/>
        <w:sz w:val="16"/>
        <w:szCs w:val="16"/>
        <w:lang w:val="es-CO"/>
      </w:rPr>
      <w:t>Celular: 301 474 07 39</w:t>
    </w:r>
    <w:r w:rsidRPr="008065DF">
      <w:rPr>
        <w:rFonts w:ascii="Arial" w:hAnsi="Arial" w:cs="Arial"/>
        <w:bCs/>
        <w:iCs/>
        <w:sz w:val="16"/>
        <w:szCs w:val="16"/>
        <w:lang w:val="es-CO"/>
      </w:rPr>
      <w:t xml:space="preserve">.  </w:t>
    </w:r>
    <w:hyperlink r:id="rId2" w:history="1">
      <w:r w:rsidRPr="008065DF">
        <w:rPr>
          <w:rFonts w:ascii="Arial" w:hAnsi="Arial" w:cs="Arial"/>
          <w:bCs/>
          <w:iCs/>
          <w:color w:val="0000FF"/>
          <w:sz w:val="16"/>
          <w:szCs w:val="16"/>
          <w:u w:val="single"/>
          <w:lang w:val="es-CO"/>
        </w:rPr>
        <w:t>www.ramajudicial.gov.co</w:t>
      </w:r>
    </w:hyperlink>
    <w:r w:rsidRPr="008065DF">
      <w:rPr>
        <w:rFonts w:ascii="Arial" w:hAnsi="Arial" w:cs="Arial"/>
        <w:bCs/>
        <w:iCs/>
        <w:sz w:val="16"/>
        <w:szCs w:val="16"/>
        <w:lang w:val="es-CO"/>
      </w:rPr>
      <w:t xml:space="preserve"> </w:t>
    </w:r>
  </w:p>
  <w:p w14:paraId="2DBF04B0" w14:textId="5DE0AFB1" w:rsidR="008065DF" w:rsidRPr="008065DF" w:rsidRDefault="008065DF" w:rsidP="008065DF">
    <w:pPr>
      <w:spacing w:after="0" w:line="240" w:lineRule="auto"/>
      <w:jc w:val="center"/>
      <w:rPr>
        <w:rFonts w:ascii="Arial" w:hAnsi="Arial" w:cs="Arial"/>
        <w:bCs/>
        <w:iCs/>
        <w:sz w:val="16"/>
        <w:szCs w:val="16"/>
        <w:lang w:val="es-CO"/>
      </w:rPr>
    </w:pPr>
    <w:r w:rsidRPr="008065DF">
      <w:rPr>
        <w:rFonts w:ascii="Arial" w:hAnsi="Arial" w:cs="Arial"/>
        <w:bCs/>
        <w:iCs/>
        <w:sz w:val="16"/>
        <w:szCs w:val="16"/>
        <w:lang w:val="es-CO"/>
      </w:rPr>
      <w:t>Correo: adm02bqlla@cendoj.ramajudicial.gov.co</w:t>
    </w:r>
  </w:p>
  <w:p w14:paraId="142395F4" w14:textId="77777777" w:rsidR="008065DF" w:rsidRPr="008065DF" w:rsidRDefault="008065DF" w:rsidP="008065DF">
    <w:pPr>
      <w:tabs>
        <w:tab w:val="center" w:pos="4252"/>
        <w:tab w:val="right" w:pos="8504"/>
      </w:tabs>
      <w:spacing w:after="0" w:line="240" w:lineRule="auto"/>
      <w:jc w:val="center"/>
      <w:rPr>
        <w:rFonts w:ascii="Arial" w:eastAsia="Calibri" w:hAnsi="Arial" w:cs="Arial"/>
        <w:sz w:val="16"/>
        <w:szCs w:val="16"/>
        <w:lang w:val="es-CO" w:eastAsia="en-US"/>
      </w:rPr>
    </w:pPr>
    <w:r w:rsidRPr="008065DF">
      <w:rPr>
        <w:rFonts w:ascii="Arial" w:hAnsi="Arial" w:cs="Arial"/>
        <w:bCs/>
        <w:iCs/>
        <w:sz w:val="16"/>
        <w:szCs w:val="16"/>
        <w:lang w:val="es-CO"/>
      </w:rPr>
      <w:t>Barranquilla – Atlántico.  Colombia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0095134"/>
      <w:docPartObj>
        <w:docPartGallery w:val="Page Numbers (Bottom of Page)"/>
        <w:docPartUnique/>
      </w:docPartObj>
    </w:sdtPr>
    <w:sdtEndPr/>
    <w:sdtContent>
      <w:p w14:paraId="1960E4B6" w14:textId="23847400" w:rsidR="00CF08A1" w:rsidRDefault="00105196">
        <w:pPr>
          <w:pStyle w:val="Piedepgina"/>
          <w:jc w:val="right"/>
        </w:pPr>
        <w:r>
          <w:rPr>
            <w:rFonts w:ascii="Arial" w:hAnsi="Arial" w:cs="Arial"/>
            <w:bCs/>
            <w:iCs/>
            <w:noProof/>
            <w:sz w:val="16"/>
            <w:szCs w:val="16"/>
            <w:lang w:val="es-CO" w:eastAsia="es-CO"/>
          </w:rPr>
          <w:drawing>
            <wp:anchor distT="0" distB="0" distL="114300" distR="114300" simplePos="0" relativeHeight="251663360" behindDoc="1" locked="0" layoutInCell="1" allowOverlap="1" wp14:anchorId="585CA7D9" wp14:editId="479BAA60">
              <wp:simplePos x="0" y="0"/>
              <wp:positionH relativeFrom="column">
                <wp:posOffset>5153301</wp:posOffset>
              </wp:positionH>
              <wp:positionV relativeFrom="paragraph">
                <wp:posOffset>148369</wp:posOffset>
              </wp:positionV>
              <wp:extent cx="731520" cy="652145"/>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652145"/>
                      </a:xfrm>
                      <a:prstGeom prst="rect">
                        <a:avLst/>
                      </a:prstGeom>
                      <a:noFill/>
                    </pic:spPr>
                  </pic:pic>
                </a:graphicData>
              </a:graphic>
            </wp:anchor>
          </w:drawing>
        </w:r>
        <w:r w:rsidR="00CF08A1">
          <w:fldChar w:fldCharType="begin"/>
        </w:r>
        <w:r w:rsidR="00CF08A1">
          <w:instrText>PAGE   \* MERGEFORMAT</w:instrText>
        </w:r>
        <w:r w:rsidR="00CF08A1">
          <w:fldChar w:fldCharType="separate"/>
        </w:r>
        <w:r w:rsidR="008E1940">
          <w:rPr>
            <w:noProof/>
          </w:rPr>
          <w:t>1</w:t>
        </w:r>
        <w:r w:rsidR="00CF08A1">
          <w:fldChar w:fldCharType="end"/>
        </w:r>
      </w:p>
    </w:sdtContent>
  </w:sdt>
  <w:p w14:paraId="7D202033" w14:textId="55257B8C" w:rsidR="008065DF" w:rsidRPr="008065DF" w:rsidRDefault="008065DF" w:rsidP="008065DF">
    <w:pPr>
      <w:tabs>
        <w:tab w:val="center" w:pos="4252"/>
        <w:tab w:val="right" w:pos="8504"/>
      </w:tabs>
      <w:spacing w:after="0" w:line="240" w:lineRule="auto"/>
      <w:jc w:val="center"/>
      <w:rPr>
        <w:rFonts w:ascii="Arial" w:hAnsi="Arial" w:cs="Arial"/>
        <w:bCs/>
        <w:iCs/>
        <w:sz w:val="16"/>
        <w:szCs w:val="16"/>
        <w:lang w:val="es-CO"/>
      </w:rPr>
    </w:pPr>
    <w:r w:rsidRPr="008065DF">
      <w:rPr>
        <w:rFonts w:ascii="Arial" w:hAnsi="Arial" w:cs="Arial"/>
        <w:bCs/>
        <w:iCs/>
        <w:sz w:val="16"/>
        <w:szCs w:val="16"/>
        <w:lang w:val="es-CO"/>
      </w:rPr>
      <w:t>Palacio de Justicia, Carrera 44 Calle 38 Esquina Edificio Antiguo Telecom Piso 1º</w:t>
    </w:r>
  </w:p>
  <w:p w14:paraId="7AEC7F68" w14:textId="2E2BF12E" w:rsidR="002A66C3" w:rsidRDefault="008065DF" w:rsidP="008065DF">
    <w:pPr>
      <w:spacing w:after="0" w:line="240" w:lineRule="auto"/>
      <w:jc w:val="center"/>
      <w:rPr>
        <w:rFonts w:ascii="Arial" w:hAnsi="Arial" w:cs="Arial"/>
        <w:bCs/>
        <w:iCs/>
        <w:sz w:val="16"/>
        <w:szCs w:val="16"/>
        <w:lang w:val="es-CO"/>
      </w:rPr>
    </w:pPr>
    <w:r w:rsidRPr="008065DF">
      <w:rPr>
        <w:rFonts w:ascii="Arial" w:hAnsi="Arial" w:cs="Arial"/>
        <w:bCs/>
        <w:iCs/>
        <w:sz w:val="16"/>
        <w:szCs w:val="16"/>
        <w:lang w:val="es-CO"/>
      </w:rPr>
      <w:t xml:space="preserve">Teléfono: 3885005 Ext. 2066. </w:t>
    </w:r>
    <w:r w:rsidRPr="008065DF">
      <w:rPr>
        <w:rFonts w:ascii="Arial" w:hAnsi="Arial" w:cs="Arial"/>
        <w:b/>
        <w:bCs/>
        <w:iCs/>
        <w:sz w:val="16"/>
        <w:szCs w:val="16"/>
        <w:lang w:val="es-CO"/>
      </w:rPr>
      <w:t>Celular: 301 474 07 39</w:t>
    </w:r>
    <w:r w:rsidRPr="008065DF">
      <w:rPr>
        <w:rFonts w:ascii="Arial" w:hAnsi="Arial" w:cs="Arial"/>
        <w:bCs/>
        <w:iCs/>
        <w:sz w:val="16"/>
        <w:szCs w:val="16"/>
        <w:lang w:val="es-CO"/>
      </w:rPr>
      <w:t xml:space="preserve">.  </w:t>
    </w:r>
    <w:hyperlink r:id="rId2" w:history="1">
      <w:r w:rsidRPr="008065DF">
        <w:rPr>
          <w:rFonts w:ascii="Arial" w:hAnsi="Arial" w:cs="Arial"/>
          <w:bCs/>
          <w:iCs/>
          <w:color w:val="0000FF"/>
          <w:sz w:val="16"/>
          <w:szCs w:val="16"/>
          <w:u w:val="single"/>
          <w:lang w:val="es-CO"/>
        </w:rPr>
        <w:t>www.ramajudicial.gov.co</w:t>
      </w:r>
    </w:hyperlink>
    <w:r w:rsidRPr="008065DF">
      <w:rPr>
        <w:rFonts w:ascii="Arial" w:hAnsi="Arial" w:cs="Arial"/>
        <w:bCs/>
        <w:iCs/>
        <w:sz w:val="16"/>
        <w:szCs w:val="16"/>
        <w:lang w:val="es-CO"/>
      </w:rPr>
      <w:t xml:space="preserve"> </w:t>
    </w:r>
  </w:p>
  <w:p w14:paraId="54804EC5" w14:textId="7BAB6FC9" w:rsidR="008065DF" w:rsidRPr="008065DF" w:rsidRDefault="008065DF" w:rsidP="008065DF">
    <w:pPr>
      <w:spacing w:after="0" w:line="240" w:lineRule="auto"/>
      <w:jc w:val="center"/>
      <w:rPr>
        <w:rFonts w:ascii="Arial" w:hAnsi="Arial" w:cs="Arial"/>
        <w:bCs/>
        <w:iCs/>
        <w:sz w:val="16"/>
        <w:szCs w:val="16"/>
        <w:lang w:val="es-CO"/>
      </w:rPr>
    </w:pPr>
    <w:r w:rsidRPr="008065DF">
      <w:rPr>
        <w:rFonts w:ascii="Arial" w:hAnsi="Arial" w:cs="Arial"/>
        <w:bCs/>
        <w:iCs/>
        <w:sz w:val="16"/>
        <w:szCs w:val="16"/>
        <w:lang w:val="es-CO"/>
      </w:rPr>
      <w:t>Correo: adm02bqlla@cendoj.ramajudicial.gov.co</w:t>
    </w:r>
  </w:p>
  <w:p w14:paraId="595ABA59" w14:textId="688181D1" w:rsidR="008065DF" w:rsidRPr="008065DF" w:rsidRDefault="008065DF" w:rsidP="008065DF">
    <w:pPr>
      <w:tabs>
        <w:tab w:val="center" w:pos="4252"/>
        <w:tab w:val="right" w:pos="8504"/>
      </w:tabs>
      <w:spacing w:after="0" w:line="240" w:lineRule="auto"/>
      <w:jc w:val="center"/>
      <w:rPr>
        <w:rFonts w:ascii="Arial" w:eastAsia="Calibri" w:hAnsi="Arial" w:cs="Arial"/>
        <w:sz w:val="16"/>
        <w:szCs w:val="16"/>
        <w:lang w:val="es-CO" w:eastAsia="en-US"/>
      </w:rPr>
    </w:pPr>
    <w:r w:rsidRPr="008065DF">
      <w:rPr>
        <w:rFonts w:ascii="Arial" w:hAnsi="Arial" w:cs="Arial"/>
        <w:bCs/>
        <w:iCs/>
        <w:sz w:val="16"/>
        <w:szCs w:val="16"/>
        <w:lang w:val="es-CO"/>
      </w:rPr>
      <w:t>Barranquilla – Atlántico.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833E5" w14:textId="77777777" w:rsidR="00B407CD" w:rsidRDefault="00B407CD" w:rsidP="00950FC8">
      <w:pPr>
        <w:spacing w:after="0" w:line="240" w:lineRule="auto"/>
      </w:pPr>
      <w:r>
        <w:separator/>
      </w:r>
    </w:p>
  </w:footnote>
  <w:footnote w:type="continuationSeparator" w:id="0">
    <w:p w14:paraId="05F0F5EA" w14:textId="77777777" w:rsidR="00B407CD" w:rsidRDefault="00B407CD" w:rsidP="00950FC8">
      <w:pPr>
        <w:spacing w:after="0" w:line="240" w:lineRule="auto"/>
      </w:pPr>
      <w:r>
        <w:continuationSeparator/>
      </w:r>
    </w:p>
  </w:footnote>
  <w:footnote w:id="1">
    <w:p w14:paraId="7615CF4F" w14:textId="5CD9FBEC" w:rsidR="00F02521" w:rsidRDefault="00F02521">
      <w:pPr>
        <w:pStyle w:val="Textonotapie"/>
      </w:pPr>
      <w:r>
        <w:rPr>
          <w:rStyle w:val="Refdenotaalpie"/>
        </w:rPr>
        <w:footnoteRef/>
      </w:r>
      <w:r>
        <w:t xml:space="preserve"> Anexo 122 del expediente de la referencia</w:t>
      </w:r>
    </w:p>
  </w:footnote>
  <w:footnote w:id="2">
    <w:p w14:paraId="7F6F956B" w14:textId="6F7DBB86" w:rsidR="00FD1C8A" w:rsidRDefault="00FD1C8A">
      <w:pPr>
        <w:pStyle w:val="Textonotapie"/>
      </w:pPr>
      <w:r>
        <w:rPr>
          <w:rStyle w:val="Refdenotaalpie"/>
        </w:rPr>
        <w:footnoteRef/>
      </w:r>
      <w:r>
        <w:t xml:space="preserve"> Anexo 125 del expediente de la referencia</w:t>
      </w:r>
    </w:p>
  </w:footnote>
  <w:footnote w:id="3">
    <w:p w14:paraId="3962C662" w14:textId="06766AD2" w:rsidR="00FD1C8A" w:rsidRDefault="00FD1C8A" w:rsidP="00FD1C8A">
      <w:pPr>
        <w:pStyle w:val="Textonotapie"/>
      </w:pPr>
      <w:r>
        <w:rPr>
          <w:rStyle w:val="Refdenotaalpie"/>
        </w:rPr>
        <w:footnoteRef/>
      </w:r>
      <w:r>
        <w:t xml:space="preserve"> Anexo 128 del expediente de la referencia</w:t>
      </w:r>
    </w:p>
  </w:footnote>
  <w:footnote w:id="4">
    <w:p w14:paraId="2ADFCF3B" w14:textId="658CF42A" w:rsidR="00FD1C8A" w:rsidRDefault="00FD1C8A" w:rsidP="00FD1C8A">
      <w:pPr>
        <w:pStyle w:val="Textonotapie"/>
      </w:pPr>
      <w:r>
        <w:rPr>
          <w:rStyle w:val="Refdenotaalpie"/>
        </w:rPr>
        <w:footnoteRef/>
      </w:r>
      <w:r>
        <w:t xml:space="preserve"> Anexo 140 del expediente de la referencia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3"/>
      <w:gridCol w:w="6791"/>
    </w:tblGrid>
    <w:tr w:rsidR="003F4310" w:rsidRPr="003F4310" w14:paraId="54948D0F" w14:textId="77777777" w:rsidTr="003F4310">
      <w:trPr>
        <w:trHeight w:val="71"/>
      </w:trPr>
      <w:tc>
        <w:tcPr>
          <w:tcW w:w="1250" w:type="pct"/>
          <w:tcBorders>
            <w:top w:val="single" w:sz="4" w:space="0" w:color="auto"/>
            <w:left w:val="single" w:sz="4" w:space="0" w:color="auto"/>
            <w:bottom w:val="single" w:sz="4" w:space="0" w:color="auto"/>
            <w:right w:val="single" w:sz="4" w:space="0" w:color="auto"/>
          </w:tcBorders>
          <w:vAlign w:val="center"/>
          <w:hideMark/>
        </w:tcPr>
        <w:p w14:paraId="78875038"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Radicado</w:t>
          </w:r>
        </w:p>
      </w:tc>
      <w:tc>
        <w:tcPr>
          <w:tcW w:w="3750" w:type="pct"/>
          <w:tcBorders>
            <w:top w:val="single" w:sz="4" w:space="0" w:color="auto"/>
            <w:left w:val="single" w:sz="4" w:space="0" w:color="auto"/>
            <w:bottom w:val="single" w:sz="4" w:space="0" w:color="auto"/>
            <w:right w:val="single" w:sz="4" w:space="0" w:color="auto"/>
          </w:tcBorders>
          <w:vAlign w:val="center"/>
          <w:hideMark/>
        </w:tcPr>
        <w:p w14:paraId="7A1D640F" w14:textId="77777777" w:rsidR="003F4310" w:rsidRPr="003F4310" w:rsidRDefault="003F4310" w:rsidP="003F4310">
          <w:pPr>
            <w:tabs>
              <w:tab w:val="left" w:pos="2835"/>
            </w:tabs>
            <w:spacing w:after="0" w:line="360" w:lineRule="auto"/>
            <w:jc w:val="both"/>
            <w:rPr>
              <w:rFonts w:ascii="Arial" w:hAnsi="Arial" w:cs="Arial"/>
              <w:b/>
              <w:sz w:val="16"/>
              <w:szCs w:val="16"/>
              <w:lang w:val="es-CO"/>
            </w:rPr>
          </w:pPr>
          <w:r w:rsidRPr="003F4310">
            <w:rPr>
              <w:rFonts w:ascii="Arial" w:hAnsi="Arial" w:cs="Arial"/>
              <w:b/>
              <w:sz w:val="16"/>
              <w:szCs w:val="16"/>
              <w:lang w:val="es-CO"/>
            </w:rPr>
            <w:t>08-001-33-33-002-2020-00119-00</w:t>
          </w:r>
        </w:p>
      </w:tc>
    </w:tr>
    <w:tr w:rsidR="003F4310" w:rsidRPr="003F4310" w14:paraId="631E6DE8" w14:textId="77777777" w:rsidTr="003F4310">
      <w:trPr>
        <w:trHeight w:val="64"/>
      </w:trPr>
      <w:tc>
        <w:tcPr>
          <w:tcW w:w="1250" w:type="pct"/>
          <w:tcBorders>
            <w:top w:val="single" w:sz="4" w:space="0" w:color="auto"/>
            <w:left w:val="single" w:sz="4" w:space="0" w:color="auto"/>
            <w:bottom w:val="single" w:sz="4" w:space="0" w:color="auto"/>
            <w:right w:val="single" w:sz="4" w:space="0" w:color="auto"/>
          </w:tcBorders>
          <w:vAlign w:val="center"/>
          <w:hideMark/>
        </w:tcPr>
        <w:p w14:paraId="61F44ACB"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Medio de control o Acción</w:t>
          </w:r>
        </w:p>
      </w:tc>
      <w:tc>
        <w:tcPr>
          <w:tcW w:w="3750" w:type="pct"/>
          <w:tcBorders>
            <w:top w:val="single" w:sz="4" w:space="0" w:color="auto"/>
            <w:left w:val="single" w:sz="4" w:space="0" w:color="auto"/>
            <w:bottom w:val="single" w:sz="4" w:space="0" w:color="auto"/>
            <w:right w:val="single" w:sz="4" w:space="0" w:color="auto"/>
          </w:tcBorders>
          <w:vAlign w:val="center"/>
          <w:hideMark/>
        </w:tcPr>
        <w:p w14:paraId="73E63F7C" w14:textId="77777777" w:rsidR="003F4310" w:rsidRPr="003F4310" w:rsidRDefault="003F4310" w:rsidP="003F4310">
          <w:pPr>
            <w:spacing w:after="0" w:line="240" w:lineRule="auto"/>
            <w:jc w:val="both"/>
            <w:rPr>
              <w:rFonts w:ascii="Arial" w:hAnsi="Arial" w:cs="Arial"/>
              <w:b/>
              <w:sz w:val="16"/>
              <w:szCs w:val="16"/>
            </w:rPr>
          </w:pPr>
          <w:r w:rsidRPr="003F4310">
            <w:rPr>
              <w:rFonts w:ascii="Arial" w:hAnsi="Arial" w:cs="Arial"/>
              <w:b/>
              <w:sz w:val="16"/>
              <w:szCs w:val="16"/>
            </w:rPr>
            <w:t>REPARACION DIRECTA</w:t>
          </w:r>
        </w:p>
      </w:tc>
    </w:tr>
    <w:tr w:rsidR="003F4310" w:rsidRPr="003F4310" w14:paraId="579AC2C2" w14:textId="77777777" w:rsidTr="003F4310">
      <w:trPr>
        <w:trHeight w:val="104"/>
      </w:trPr>
      <w:tc>
        <w:tcPr>
          <w:tcW w:w="1250" w:type="pct"/>
          <w:tcBorders>
            <w:top w:val="single" w:sz="4" w:space="0" w:color="auto"/>
            <w:left w:val="single" w:sz="4" w:space="0" w:color="auto"/>
            <w:bottom w:val="single" w:sz="4" w:space="0" w:color="auto"/>
            <w:right w:val="single" w:sz="4" w:space="0" w:color="auto"/>
          </w:tcBorders>
          <w:vAlign w:val="center"/>
          <w:hideMark/>
        </w:tcPr>
        <w:p w14:paraId="216B52D9"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Demandante</w:t>
          </w:r>
        </w:p>
      </w:tc>
      <w:tc>
        <w:tcPr>
          <w:tcW w:w="3750" w:type="pct"/>
          <w:tcBorders>
            <w:top w:val="single" w:sz="4" w:space="0" w:color="auto"/>
            <w:left w:val="single" w:sz="4" w:space="0" w:color="auto"/>
            <w:bottom w:val="single" w:sz="4" w:space="0" w:color="auto"/>
            <w:right w:val="single" w:sz="4" w:space="0" w:color="auto"/>
          </w:tcBorders>
          <w:vAlign w:val="center"/>
          <w:hideMark/>
        </w:tcPr>
        <w:p w14:paraId="2D560216" w14:textId="77777777" w:rsidR="003F4310" w:rsidRPr="003F4310" w:rsidRDefault="003F4310" w:rsidP="003F4310">
          <w:pPr>
            <w:tabs>
              <w:tab w:val="left" w:pos="2835"/>
            </w:tabs>
            <w:spacing w:after="0" w:line="360" w:lineRule="auto"/>
            <w:jc w:val="both"/>
            <w:rPr>
              <w:rFonts w:ascii="Arial" w:hAnsi="Arial" w:cs="Arial"/>
              <w:b/>
              <w:sz w:val="16"/>
              <w:szCs w:val="16"/>
              <w:lang w:val="es-CO"/>
            </w:rPr>
          </w:pPr>
          <w:r w:rsidRPr="003F4310">
            <w:rPr>
              <w:rFonts w:ascii="Arial" w:hAnsi="Arial" w:cs="Arial"/>
              <w:b/>
              <w:sz w:val="16"/>
              <w:szCs w:val="16"/>
              <w:lang w:val="es-CO"/>
            </w:rPr>
            <w:t>JUAN CARLOS FONTALVO PIZARRO Y OTROS</w:t>
          </w:r>
        </w:p>
      </w:tc>
    </w:tr>
    <w:tr w:rsidR="003F4310" w:rsidRPr="003F4310" w14:paraId="472D536C" w14:textId="77777777" w:rsidTr="003F4310">
      <w:trPr>
        <w:trHeight w:val="264"/>
      </w:trPr>
      <w:tc>
        <w:tcPr>
          <w:tcW w:w="1250" w:type="pct"/>
          <w:tcBorders>
            <w:top w:val="single" w:sz="4" w:space="0" w:color="auto"/>
            <w:left w:val="single" w:sz="4" w:space="0" w:color="auto"/>
            <w:bottom w:val="single" w:sz="4" w:space="0" w:color="auto"/>
            <w:right w:val="single" w:sz="4" w:space="0" w:color="auto"/>
          </w:tcBorders>
          <w:vAlign w:val="center"/>
          <w:hideMark/>
        </w:tcPr>
        <w:p w14:paraId="672E723A"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Demandado</w:t>
          </w:r>
        </w:p>
      </w:tc>
      <w:tc>
        <w:tcPr>
          <w:tcW w:w="3750" w:type="pct"/>
          <w:tcBorders>
            <w:top w:val="single" w:sz="4" w:space="0" w:color="auto"/>
            <w:left w:val="single" w:sz="4" w:space="0" w:color="auto"/>
            <w:bottom w:val="single" w:sz="4" w:space="0" w:color="auto"/>
            <w:right w:val="single" w:sz="4" w:space="0" w:color="auto"/>
          </w:tcBorders>
          <w:vAlign w:val="center"/>
          <w:hideMark/>
        </w:tcPr>
        <w:p w14:paraId="03F77417" w14:textId="52BC2762" w:rsidR="003F4310" w:rsidRPr="003F4310" w:rsidRDefault="003F4310" w:rsidP="003F4310">
          <w:pPr>
            <w:tabs>
              <w:tab w:val="left" w:pos="2835"/>
            </w:tabs>
            <w:spacing w:after="0" w:line="360" w:lineRule="auto"/>
            <w:jc w:val="both"/>
            <w:rPr>
              <w:rFonts w:ascii="Arial" w:hAnsi="Arial" w:cs="Arial"/>
              <w:b/>
              <w:sz w:val="16"/>
              <w:szCs w:val="16"/>
              <w:lang w:val="es-CO"/>
            </w:rPr>
          </w:pPr>
          <w:r w:rsidRPr="003F4310">
            <w:rPr>
              <w:rFonts w:ascii="Arial" w:hAnsi="Arial" w:cs="Arial"/>
              <w:b/>
              <w:sz w:val="16"/>
              <w:szCs w:val="16"/>
              <w:lang w:val="es-CO"/>
            </w:rPr>
            <w:t>NACIÓN -AGENCIA NACIONAL DE INFRAESTRUCTURA</w:t>
          </w:r>
          <w:r>
            <w:rPr>
              <w:rFonts w:ascii="Arial" w:hAnsi="Arial" w:cs="Arial"/>
              <w:b/>
              <w:sz w:val="16"/>
              <w:szCs w:val="16"/>
              <w:lang w:val="es-CO"/>
            </w:rPr>
            <w:t xml:space="preserve"> </w:t>
          </w:r>
          <w:r w:rsidRPr="003F4310">
            <w:rPr>
              <w:rFonts w:ascii="Arial" w:hAnsi="Arial" w:cs="Arial"/>
              <w:b/>
              <w:sz w:val="16"/>
              <w:szCs w:val="16"/>
              <w:lang w:val="es-CO"/>
            </w:rPr>
            <w:t xml:space="preserve">(ANI), MUNICIPIO DE MALAMBO, CONCESION COSTERA CARTAGENA BARRANQUILLA, CONSTRUCTORA MECO S.A. SUCURSAL COLOMBIA, CASTRO TCHERASSI S.A, MHC INGENIERIA Y CONSTRUCCION DE </w:t>
          </w:r>
          <w:proofErr w:type="gramStart"/>
          <w:r w:rsidRPr="003F4310">
            <w:rPr>
              <w:rFonts w:ascii="Arial" w:hAnsi="Arial" w:cs="Arial"/>
              <w:b/>
              <w:sz w:val="16"/>
              <w:szCs w:val="16"/>
              <w:lang w:val="es-CO"/>
            </w:rPr>
            <w:t>OBRAS  CIVILES</w:t>
          </w:r>
          <w:proofErr w:type="gramEnd"/>
          <w:r w:rsidRPr="003F4310">
            <w:rPr>
              <w:rFonts w:ascii="Arial" w:hAnsi="Arial" w:cs="Arial"/>
              <w:b/>
              <w:sz w:val="16"/>
              <w:szCs w:val="16"/>
              <w:lang w:val="es-CO"/>
            </w:rPr>
            <w:t xml:space="preserve"> S.A.S</w:t>
          </w:r>
        </w:p>
      </w:tc>
    </w:tr>
    <w:tr w:rsidR="003F4310" w:rsidRPr="003F4310" w14:paraId="628DF7D2" w14:textId="77777777" w:rsidTr="003F4310">
      <w:trPr>
        <w:trHeight w:val="264"/>
      </w:trPr>
      <w:tc>
        <w:tcPr>
          <w:tcW w:w="1250" w:type="pct"/>
          <w:tcBorders>
            <w:top w:val="single" w:sz="4" w:space="0" w:color="auto"/>
            <w:left w:val="single" w:sz="4" w:space="0" w:color="auto"/>
            <w:bottom w:val="single" w:sz="4" w:space="0" w:color="auto"/>
            <w:right w:val="single" w:sz="4" w:space="0" w:color="auto"/>
          </w:tcBorders>
          <w:vAlign w:val="center"/>
        </w:tcPr>
        <w:p w14:paraId="30E63180"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Vinculado</w:t>
          </w:r>
        </w:p>
      </w:tc>
      <w:tc>
        <w:tcPr>
          <w:tcW w:w="3750" w:type="pct"/>
          <w:tcBorders>
            <w:top w:val="single" w:sz="4" w:space="0" w:color="auto"/>
            <w:left w:val="single" w:sz="4" w:space="0" w:color="auto"/>
            <w:bottom w:val="single" w:sz="4" w:space="0" w:color="auto"/>
            <w:right w:val="single" w:sz="4" w:space="0" w:color="auto"/>
          </w:tcBorders>
          <w:vAlign w:val="center"/>
        </w:tcPr>
        <w:p w14:paraId="18752EB8" w14:textId="31CF0394" w:rsidR="003F4310" w:rsidRPr="003F4310" w:rsidRDefault="003F4310" w:rsidP="003F4310">
          <w:pPr>
            <w:tabs>
              <w:tab w:val="left" w:pos="2835"/>
            </w:tabs>
            <w:spacing w:after="0" w:line="360" w:lineRule="auto"/>
            <w:jc w:val="both"/>
            <w:rPr>
              <w:rFonts w:ascii="Arial" w:hAnsi="Arial" w:cs="Arial"/>
              <w:b/>
              <w:sz w:val="16"/>
              <w:szCs w:val="16"/>
              <w:lang w:val="es-CO"/>
            </w:rPr>
          </w:pPr>
          <w:r w:rsidRPr="003F4310">
            <w:rPr>
              <w:rFonts w:ascii="Arial" w:hAnsi="Arial" w:cs="Arial"/>
              <w:b/>
              <w:sz w:val="16"/>
              <w:szCs w:val="16"/>
              <w:lang w:val="es-CO"/>
            </w:rPr>
            <w:t>PREVISORA S.A. COMPAÑÍA DE SEGUROS –</w:t>
          </w:r>
          <w:r>
            <w:rPr>
              <w:rFonts w:ascii="Arial" w:hAnsi="Arial" w:cs="Arial"/>
              <w:b/>
              <w:sz w:val="16"/>
              <w:szCs w:val="16"/>
              <w:lang w:val="es-CO"/>
            </w:rPr>
            <w:t xml:space="preserve"> </w:t>
          </w:r>
          <w:r w:rsidRPr="003F4310">
            <w:rPr>
              <w:rFonts w:ascii="Arial" w:hAnsi="Arial" w:cs="Arial"/>
              <w:b/>
              <w:sz w:val="16"/>
              <w:szCs w:val="16"/>
              <w:lang w:val="es-CO"/>
            </w:rPr>
            <w:t>AUTOPISTAS DEL SOL S.A.S</w:t>
          </w:r>
        </w:p>
      </w:tc>
    </w:tr>
    <w:tr w:rsidR="003F4310" w:rsidRPr="003F4310" w14:paraId="7A677E1D" w14:textId="77777777" w:rsidTr="003F4310">
      <w:trPr>
        <w:trHeight w:val="264"/>
      </w:trPr>
      <w:tc>
        <w:tcPr>
          <w:tcW w:w="1250" w:type="pct"/>
          <w:tcBorders>
            <w:top w:val="single" w:sz="4" w:space="0" w:color="auto"/>
            <w:left w:val="single" w:sz="4" w:space="0" w:color="auto"/>
            <w:bottom w:val="single" w:sz="4" w:space="0" w:color="auto"/>
            <w:right w:val="single" w:sz="4" w:space="0" w:color="auto"/>
          </w:tcBorders>
          <w:vAlign w:val="center"/>
        </w:tcPr>
        <w:p w14:paraId="7B692F38"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Llamado en Garantía</w:t>
          </w:r>
        </w:p>
      </w:tc>
      <w:tc>
        <w:tcPr>
          <w:tcW w:w="3750" w:type="pct"/>
          <w:tcBorders>
            <w:top w:val="single" w:sz="4" w:space="0" w:color="auto"/>
            <w:left w:val="single" w:sz="4" w:space="0" w:color="auto"/>
            <w:bottom w:val="single" w:sz="4" w:space="0" w:color="auto"/>
            <w:right w:val="single" w:sz="4" w:space="0" w:color="auto"/>
          </w:tcBorders>
          <w:vAlign w:val="center"/>
        </w:tcPr>
        <w:p w14:paraId="41BC9330" w14:textId="5305467F" w:rsidR="003F4310" w:rsidRPr="003F4310" w:rsidRDefault="003F4310" w:rsidP="003F4310">
          <w:pPr>
            <w:tabs>
              <w:tab w:val="left" w:pos="2835"/>
            </w:tabs>
            <w:spacing w:after="0" w:line="360" w:lineRule="auto"/>
            <w:jc w:val="both"/>
            <w:rPr>
              <w:rFonts w:ascii="Arial" w:hAnsi="Arial" w:cs="Arial"/>
              <w:b/>
              <w:sz w:val="16"/>
              <w:szCs w:val="16"/>
              <w:lang w:val="es-CO"/>
            </w:rPr>
          </w:pPr>
          <w:r w:rsidRPr="003F4310">
            <w:rPr>
              <w:rFonts w:ascii="Arial" w:hAnsi="Arial" w:cs="Arial"/>
              <w:b/>
              <w:sz w:val="16"/>
              <w:szCs w:val="16"/>
              <w:lang w:val="es-CO"/>
            </w:rPr>
            <w:t>COMPAÑÍA ASEGURADORA DE FINANZAS S.A.-</w:t>
          </w:r>
          <w:r>
            <w:rPr>
              <w:rFonts w:ascii="Arial" w:hAnsi="Arial" w:cs="Arial"/>
              <w:b/>
              <w:sz w:val="16"/>
              <w:szCs w:val="16"/>
              <w:lang w:val="es-CO"/>
            </w:rPr>
            <w:t xml:space="preserve"> </w:t>
          </w:r>
          <w:r w:rsidRPr="003F4310">
            <w:rPr>
              <w:rFonts w:ascii="Arial" w:hAnsi="Arial" w:cs="Arial"/>
              <w:b/>
              <w:sz w:val="16"/>
              <w:szCs w:val="16"/>
              <w:lang w:val="es-CO"/>
            </w:rPr>
            <w:t xml:space="preserve">SEGUROS CONFIANZA S.A., CHUBB </w:t>
          </w:r>
          <w:proofErr w:type="gramStart"/>
          <w:r w:rsidRPr="003F4310">
            <w:rPr>
              <w:rFonts w:ascii="Arial" w:hAnsi="Arial" w:cs="Arial"/>
              <w:b/>
              <w:sz w:val="16"/>
              <w:szCs w:val="16"/>
              <w:lang w:val="es-CO"/>
            </w:rPr>
            <w:t xml:space="preserve">SEGUROS </w:t>
          </w:r>
          <w:r>
            <w:rPr>
              <w:rFonts w:ascii="Arial" w:hAnsi="Arial" w:cs="Arial"/>
              <w:b/>
              <w:sz w:val="16"/>
              <w:szCs w:val="16"/>
              <w:lang w:val="es-CO"/>
            </w:rPr>
            <w:t xml:space="preserve"> </w:t>
          </w:r>
          <w:r w:rsidRPr="003F4310">
            <w:rPr>
              <w:rFonts w:ascii="Arial" w:hAnsi="Arial" w:cs="Arial"/>
              <w:b/>
              <w:sz w:val="16"/>
              <w:szCs w:val="16"/>
              <w:lang w:val="es-CO"/>
            </w:rPr>
            <w:t>COLOMBIA</w:t>
          </w:r>
          <w:proofErr w:type="gramEnd"/>
          <w:r w:rsidRPr="003F4310">
            <w:rPr>
              <w:rFonts w:ascii="Arial" w:hAnsi="Arial" w:cs="Arial"/>
              <w:b/>
              <w:sz w:val="16"/>
              <w:szCs w:val="16"/>
              <w:lang w:val="es-CO"/>
            </w:rPr>
            <w:t xml:space="preserve"> S.A., ASEGURADORA SEGUREXPO DE COLOMBIA S.A. ASEGURADORA DE CREDITO Y DEL COMERCIO EXTERIOR S.A. – SEGUREXPO</w:t>
          </w:r>
        </w:p>
      </w:tc>
    </w:tr>
    <w:tr w:rsidR="003F4310" w:rsidRPr="003F4310" w14:paraId="19186F1A" w14:textId="77777777" w:rsidTr="003F4310">
      <w:trPr>
        <w:trHeight w:val="60"/>
      </w:trPr>
      <w:tc>
        <w:tcPr>
          <w:tcW w:w="1250" w:type="pct"/>
          <w:tcBorders>
            <w:top w:val="single" w:sz="4" w:space="0" w:color="auto"/>
            <w:left w:val="single" w:sz="4" w:space="0" w:color="auto"/>
            <w:bottom w:val="single" w:sz="4" w:space="0" w:color="auto"/>
            <w:right w:val="single" w:sz="4" w:space="0" w:color="auto"/>
          </w:tcBorders>
          <w:vAlign w:val="center"/>
          <w:hideMark/>
        </w:tcPr>
        <w:p w14:paraId="6F5E0B07" w14:textId="77777777" w:rsidR="003F4310" w:rsidRPr="003F4310" w:rsidRDefault="003F4310" w:rsidP="003F4310">
          <w:pPr>
            <w:widowControl w:val="0"/>
            <w:tabs>
              <w:tab w:val="center" w:pos="4419"/>
              <w:tab w:val="right" w:pos="8838"/>
            </w:tabs>
            <w:autoSpaceDE w:val="0"/>
            <w:autoSpaceDN w:val="0"/>
            <w:adjustRightInd w:val="0"/>
            <w:spacing w:after="0" w:line="240" w:lineRule="auto"/>
            <w:rPr>
              <w:rFonts w:ascii="Arial" w:hAnsi="Arial" w:cs="Arial"/>
              <w:b/>
              <w:sz w:val="16"/>
              <w:szCs w:val="16"/>
              <w:lang w:eastAsia="es-CO"/>
            </w:rPr>
          </w:pPr>
          <w:r w:rsidRPr="003F4310">
            <w:rPr>
              <w:rFonts w:ascii="Arial" w:eastAsia="Calibri" w:hAnsi="Arial" w:cs="Arial"/>
              <w:b/>
              <w:sz w:val="16"/>
              <w:szCs w:val="16"/>
              <w:lang w:eastAsia="es-CO"/>
            </w:rPr>
            <w:t>Juez</w:t>
          </w:r>
        </w:p>
      </w:tc>
      <w:tc>
        <w:tcPr>
          <w:tcW w:w="3750" w:type="pct"/>
          <w:tcBorders>
            <w:top w:val="single" w:sz="4" w:space="0" w:color="auto"/>
            <w:left w:val="single" w:sz="4" w:space="0" w:color="auto"/>
            <w:bottom w:val="single" w:sz="4" w:space="0" w:color="auto"/>
            <w:right w:val="single" w:sz="4" w:space="0" w:color="auto"/>
          </w:tcBorders>
          <w:vAlign w:val="center"/>
          <w:hideMark/>
        </w:tcPr>
        <w:p w14:paraId="05DA0C59" w14:textId="77777777" w:rsidR="003F4310" w:rsidRPr="003F4310" w:rsidRDefault="003F4310" w:rsidP="003F4310">
          <w:pPr>
            <w:spacing w:after="0" w:line="240" w:lineRule="auto"/>
            <w:rPr>
              <w:rFonts w:ascii="Arial" w:eastAsia="Calibri" w:hAnsi="Arial" w:cs="Arial"/>
              <w:b/>
              <w:sz w:val="16"/>
              <w:szCs w:val="16"/>
            </w:rPr>
          </w:pPr>
          <w:r w:rsidRPr="003F4310">
            <w:rPr>
              <w:rFonts w:ascii="Arial" w:eastAsia="Calibri" w:hAnsi="Arial" w:cs="Arial"/>
              <w:b/>
              <w:sz w:val="16"/>
              <w:szCs w:val="16"/>
            </w:rPr>
            <w:t>EUGENIO RAFAEL FONSECA OVALLE</w:t>
          </w:r>
        </w:p>
      </w:tc>
    </w:tr>
  </w:tbl>
  <w:p w14:paraId="69FE4E40" w14:textId="77777777" w:rsidR="00950FC8" w:rsidRPr="008F6433" w:rsidRDefault="00950FC8">
    <w:pPr>
      <w:pStyle w:val="Encabezado"/>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AD6BE" w14:textId="7E3AC52E" w:rsidR="00964112" w:rsidRDefault="00034614">
    <w:pPr>
      <w:pStyle w:val="Encabezado"/>
    </w:pPr>
    <w:r w:rsidRPr="002E3B61">
      <w:rPr>
        <w:rFonts w:eastAsia="Calibri"/>
        <w:noProof/>
        <w:sz w:val="24"/>
        <w:szCs w:val="24"/>
        <w:lang w:val="es-CO" w:eastAsia="es-CO"/>
      </w:rPr>
      <w:drawing>
        <wp:anchor distT="0" distB="0" distL="114300" distR="114300" simplePos="0" relativeHeight="251662336" behindDoc="0" locked="0" layoutInCell="1" allowOverlap="1" wp14:anchorId="2D964EEB" wp14:editId="27B6C359">
          <wp:simplePos x="0" y="0"/>
          <wp:positionH relativeFrom="margin">
            <wp:posOffset>2415540</wp:posOffset>
          </wp:positionH>
          <wp:positionV relativeFrom="paragraph">
            <wp:posOffset>-239395</wp:posOffset>
          </wp:positionV>
          <wp:extent cx="899959" cy="791210"/>
          <wp:effectExtent l="0" t="0" r="0" b="8890"/>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99959" cy="791210"/>
                  </a:xfrm>
                  <a:prstGeom prst="rect">
                    <a:avLst/>
                  </a:prstGeom>
                </pic:spPr>
              </pic:pic>
            </a:graphicData>
          </a:graphic>
          <wp14:sizeRelH relativeFrom="margin">
            <wp14:pctWidth>0</wp14:pctWidth>
          </wp14:sizeRelH>
          <wp14:sizeRelV relativeFrom="margin">
            <wp14:pctHeight>0</wp14:pctHeight>
          </wp14:sizeRelV>
        </wp:anchor>
      </w:drawing>
    </w:r>
    <w:r w:rsidRPr="002E3B61">
      <w:rPr>
        <w:rFonts w:eastAsia="Calibri"/>
        <w:noProof/>
        <w:sz w:val="24"/>
        <w:szCs w:val="24"/>
        <w:lang w:val="es-CO" w:eastAsia="es-CO"/>
      </w:rPr>
      <w:drawing>
        <wp:anchor distT="0" distB="0" distL="114300" distR="114300" simplePos="0" relativeHeight="251659264" behindDoc="0" locked="0" layoutInCell="1" allowOverlap="1" wp14:anchorId="3B1FDA0D" wp14:editId="46F520C3">
          <wp:simplePos x="0" y="0"/>
          <wp:positionH relativeFrom="column">
            <wp:posOffset>-594360</wp:posOffset>
          </wp:positionH>
          <wp:positionV relativeFrom="paragraph">
            <wp:posOffset>-188595</wp:posOffset>
          </wp:positionV>
          <wp:extent cx="1937385" cy="572990"/>
          <wp:effectExtent l="0" t="0" r="5715" b="0"/>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n 152"/>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990"/>
                  </a:xfrm>
                  <a:prstGeom prst="rect">
                    <a:avLst/>
                  </a:prstGeom>
                  <a:noFill/>
                  <a:ln>
                    <a:noFill/>
                  </a:ln>
                </pic:spPr>
              </pic:pic>
            </a:graphicData>
          </a:graphic>
        </wp:anchor>
      </w:drawing>
    </w:r>
    <w:r w:rsidRPr="002E3B61">
      <w:rPr>
        <w:rFonts w:ascii="Arial" w:eastAsia="Calibri" w:hAnsi="Arial" w:cs="Arial"/>
        <w:b/>
        <w:i/>
        <w:noProof/>
        <w:sz w:val="16"/>
        <w:szCs w:val="16"/>
        <w:lang w:val="es-CO" w:eastAsia="es-CO"/>
      </w:rPr>
      <mc:AlternateContent>
        <mc:Choice Requires="wps">
          <w:drawing>
            <wp:anchor distT="0" distB="0" distL="114300" distR="114300" simplePos="0" relativeHeight="251661312" behindDoc="0" locked="0" layoutInCell="1" allowOverlap="1" wp14:anchorId="125CB7C9" wp14:editId="1CC4F4F0">
              <wp:simplePos x="0" y="0"/>
              <wp:positionH relativeFrom="margin">
                <wp:posOffset>4775835</wp:posOffset>
              </wp:positionH>
              <wp:positionV relativeFrom="paragraph">
                <wp:posOffset>-23495</wp:posOffset>
              </wp:positionV>
              <wp:extent cx="914400" cy="252484"/>
              <wp:effectExtent l="0" t="0" r="26670" b="14605"/>
              <wp:wrapNone/>
              <wp:docPr id="2" name="Cuadro de texto 2"/>
              <wp:cNvGraphicFramePr/>
              <a:graphic xmlns:a="http://schemas.openxmlformats.org/drawingml/2006/main">
                <a:graphicData uri="http://schemas.microsoft.com/office/word/2010/wordprocessingShape">
                  <wps:wsp>
                    <wps:cNvSpPr txBox="1"/>
                    <wps:spPr>
                      <a:xfrm>
                        <a:off x="0" y="0"/>
                        <a:ext cx="914400" cy="252484"/>
                      </a:xfrm>
                      <a:prstGeom prst="rect">
                        <a:avLst/>
                      </a:prstGeom>
                      <a:solidFill>
                        <a:sysClr val="window" lastClr="FFFFFF"/>
                      </a:solidFill>
                      <a:ln w="6350">
                        <a:solidFill>
                          <a:prstClr val="black"/>
                        </a:solidFill>
                      </a:ln>
                    </wps:spPr>
                    <wps:txbx>
                      <w:txbxContent>
                        <w:p w14:paraId="244754D2" w14:textId="77777777" w:rsidR="00964112" w:rsidRPr="001A58B3" w:rsidRDefault="00964112" w:rsidP="00964112">
                          <w:r w:rsidRPr="001A58B3">
                            <w:rPr>
                              <w:rFonts w:eastAsia="Calibri" w:cs="Calibri"/>
                              <w:b/>
                            </w:rPr>
                            <w:t>SIGCMA-SGC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125CB7C9">
              <v:stroke joinstyle="miter"/>
              <v:path gradientshapeok="t" o:connecttype="rect"/>
            </v:shapetype>
            <v:shape id="_x0000_s1027" style="position:absolute;margin-left:376.05pt;margin-top:-1.85pt;width:1in;height:19.9pt;z-index:251661312;visibility:visible;mso-wrap-style:non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">
              <v:textbox>
                <w:txbxContent>
                  <w:p w:rsidRPr="001A58B3" w:rsidR="00964112" w:rsidP="00964112" w:rsidRDefault="00964112" w14:paraId="244754D2" w14:textId="77777777">
                    <w:r w:rsidRPr="001A58B3">
                      <w:rPr>
                        <w:rFonts w:eastAsia="Calibri" w:cs="Calibri"/>
                        <w:b/>
                      </w:rPr>
                      <w:t>SIGCMA-SGC</w:t>
                    </w:r>
                  </w:p>
                </w:txbxContent>
              </v:textbox>
              <w10:wrap anchorx="margin"/>
            </v:shape>
          </w:pict>
        </mc:Fallback>
      </mc:AlternateContent>
    </w:r>
  </w:p>
  <w:p w14:paraId="66ED40BD" w14:textId="0D33C95C" w:rsidR="00964112" w:rsidRPr="002E3B61" w:rsidRDefault="00964112" w:rsidP="00964112">
    <w:pPr>
      <w:tabs>
        <w:tab w:val="center" w:pos="4419"/>
        <w:tab w:val="left" w:pos="6770"/>
      </w:tabs>
      <w:spacing w:after="0" w:line="240" w:lineRule="auto"/>
      <w:jc w:val="center"/>
      <w:rPr>
        <w:rFonts w:ascii="Arial" w:eastAsia="Calibri" w:hAnsi="Arial" w:cs="Arial"/>
        <w:b/>
        <w:i/>
        <w:sz w:val="20"/>
        <w:szCs w:val="20"/>
        <w:lang w:val="es-CO" w:eastAsia="es-CO"/>
      </w:rPr>
    </w:pPr>
  </w:p>
  <w:p w14:paraId="36D98D78" w14:textId="77777777" w:rsidR="00964112" w:rsidRPr="002E3B61" w:rsidRDefault="00964112" w:rsidP="00964112">
    <w:pPr>
      <w:tabs>
        <w:tab w:val="center" w:pos="4419"/>
        <w:tab w:val="left" w:pos="6770"/>
      </w:tabs>
      <w:spacing w:after="0" w:line="240" w:lineRule="auto"/>
      <w:jc w:val="center"/>
      <w:rPr>
        <w:rFonts w:ascii="Arial" w:eastAsia="Calibri" w:hAnsi="Arial" w:cs="Arial"/>
        <w:b/>
        <w:i/>
        <w:sz w:val="20"/>
        <w:szCs w:val="20"/>
        <w:lang w:val="es-CO" w:eastAsia="es-CO"/>
      </w:rPr>
    </w:pPr>
  </w:p>
  <w:p w14:paraId="58FAA533" w14:textId="77777777" w:rsidR="00034614" w:rsidRDefault="00034614" w:rsidP="00964112">
    <w:pPr>
      <w:tabs>
        <w:tab w:val="center" w:pos="4419"/>
        <w:tab w:val="left" w:pos="6770"/>
      </w:tabs>
      <w:spacing w:after="0" w:line="240" w:lineRule="auto"/>
      <w:jc w:val="center"/>
      <w:rPr>
        <w:rFonts w:ascii="Arial" w:eastAsia="Calibri" w:hAnsi="Arial" w:cs="Arial"/>
        <w:b/>
        <w:lang w:val="es-CO" w:eastAsia="es-CO"/>
      </w:rPr>
    </w:pPr>
  </w:p>
  <w:p w14:paraId="682B3D43" w14:textId="5948CD59" w:rsidR="00964112" w:rsidRPr="002E3B61" w:rsidRDefault="00964112" w:rsidP="00964112">
    <w:pPr>
      <w:tabs>
        <w:tab w:val="center" w:pos="4419"/>
        <w:tab w:val="left" w:pos="6770"/>
      </w:tabs>
      <w:spacing w:after="0" w:line="240" w:lineRule="auto"/>
      <w:jc w:val="center"/>
      <w:rPr>
        <w:rFonts w:ascii="Arial" w:eastAsia="Calibri" w:hAnsi="Arial" w:cs="Arial"/>
        <w:b/>
        <w:lang w:val="es-CO" w:eastAsia="es-CO"/>
      </w:rPr>
    </w:pPr>
    <w:r w:rsidRPr="002E3B61">
      <w:rPr>
        <w:rFonts w:ascii="Arial" w:eastAsia="Calibri" w:hAnsi="Arial" w:cs="Arial"/>
        <w:b/>
        <w:noProof/>
        <w:lang w:val="es-CO" w:eastAsia="es-CO"/>
      </w:rPr>
      <mc:AlternateContent>
        <mc:Choice Requires="wps">
          <w:drawing>
            <wp:anchor distT="0" distB="0" distL="114300" distR="114300" simplePos="0" relativeHeight="251660288" behindDoc="0" locked="0" layoutInCell="1" allowOverlap="1" wp14:anchorId="37C46BBA" wp14:editId="05658FB9">
              <wp:simplePos x="0" y="0"/>
              <wp:positionH relativeFrom="page">
                <wp:posOffset>10258425</wp:posOffset>
              </wp:positionH>
              <wp:positionV relativeFrom="paragraph">
                <wp:posOffset>-213995</wp:posOffset>
              </wp:positionV>
              <wp:extent cx="914400" cy="296765"/>
              <wp:effectExtent l="0" t="0" r="19685" b="27305"/>
              <wp:wrapNone/>
              <wp:docPr id="13" name="Cuadro de texto 13"/>
              <wp:cNvGraphicFramePr/>
              <a:graphic xmlns:a="http://schemas.openxmlformats.org/drawingml/2006/main">
                <a:graphicData uri="http://schemas.microsoft.com/office/word/2010/wordprocessingShape">
                  <wps:wsp>
                    <wps:cNvSpPr txBox="1"/>
                    <wps:spPr>
                      <a:xfrm>
                        <a:off x="0" y="0"/>
                        <a:ext cx="914400" cy="296765"/>
                      </a:xfrm>
                      <a:prstGeom prst="rect">
                        <a:avLst/>
                      </a:prstGeom>
                      <a:solidFill>
                        <a:sysClr val="window" lastClr="FFFFFF"/>
                      </a:solidFill>
                      <a:ln w="6350">
                        <a:solidFill>
                          <a:prstClr val="black"/>
                        </a:solidFill>
                      </a:ln>
                    </wps:spPr>
                    <wps:txbx>
                      <w:txbxContent>
                        <w:p w14:paraId="5C31E621" w14:textId="77777777" w:rsidR="00964112" w:rsidRPr="00DA0079" w:rsidRDefault="00964112" w:rsidP="00964112">
                          <w:pPr>
                            <w:rPr>
                              <w:rFonts w:ascii="Arial" w:hAnsi="Arial" w:cs="Arial"/>
                              <w:b/>
                            </w:rPr>
                          </w:pPr>
                        </w:p>
                        <w:p w14:paraId="0156649F" w14:textId="77777777" w:rsidR="00964112" w:rsidRDefault="00964112" w:rsidP="00964112"/>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Cuadro de texto 13" style="position:absolute;left:0;text-align:left;margin-left:807.75pt;margin-top:-16.85pt;width:1in;height:23.35pt;z-index:251660288;visibility:visible;mso-wrap-style:non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spid="_x0000_s1028"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" w14:anchorId="37C46BBA">
              <v:textbox>
                <w:txbxContent>
                  <w:p w:rsidRPr="00DA0079" w:rsidR="00964112" w:rsidP="00964112" w:rsidRDefault="00964112" w14:paraId="5C31E621" w14:textId="77777777">
                    <w:pPr>
                      <w:rPr>
                        <w:rFonts w:ascii="Arial" w:hAnsi="Arial" w:cs="Arial"/>
                        <w:b/>
                      </w:rPr>
                    </w:pPr>
                  </w:p>
                  <w:p w:rsidR="00964112" w:rsidP="00964112" w:rsidRDefault="00964112" w14:paraId="0156649F" w14:textId="77777777"/>
                </w:txbxContent>
              </v:textbox>
              <w10:wrap anchorx="page"/>
            </v:shape>
          </w:pict>
        </mc:Fallback>
      </mc:AlternateContent>
    </w:r>
    <w:r w:rsidRPr="002E3B61">
      <w:rPr>
        <w:rFonts w:ascii="Arial" w:eastAsia="Calibri" w:hAnsi="Arial" w:cs="Arial"/>
        <w:b/>
        <w:lang w:val="es-CO" w:eastAsia="es-CO"/>
      </w:rPr>
      <w:t>Rama Judicial del Poder Publico</w:t>
    </w:r>
  </w:p>
  <w:p w14:paraId="16EF8D8F" w14:textId="48146D1F" w:rsidR="00964112" w:rsidRDefault="00964112" w:rsidP="0054174C">
    <w:pPr>
      <w:spacing w:after="0" w:line="240" w:lineRule="auto"/>
      <w:jc w:val="center"/>
    </w:pPr>
    <w:r w:rsidRPr="002E3B61">
      <w:rPr>
        <w:rFonts w:ascii="Arial" w:eastAsia="Calibri" w:hAnsi="Arial" w:cs="Arial"/>
        <w:b/>
        <w:lang w:val="es-CO" w:eastAsia="es-CO"/>
      </w:rPr>
      <w:t>Jurisdicción de lo Contencioso Administrativo del</w:t>
    </w:r>
    <w:r w:rsidR="00D26219">
      <w:rPr>
        <w:rFonts w:ascii="Arial" w:eastAsia="Calibri" w:hAnsi="Arial" w:cs="Arial"/>
        <w:b/>
        <w:lang w:val="es-CO" w:eastAsia="es-CO"/>
      </w:rPr>
      <w:t xml:space="preserve"> </w:t>
    </w:r>
    <w:r w:rsidRPr="002E3B61">
      <w:rPr>
        <w:rFonts w:ascii="Arial" w:eastAsia="Calibri" w:hAnsi="Arial" w:cs="Arial"/>
        <w:b/>
        <w:lang w:val="es-CO" w:eastAsia="es-CO"/>
      </w:rPr>
      <w:t>Atlántico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61730B"/>
    <w:multiLevelType w:val="hybridMultilevel"/>
    <w:tmpl w:val="80E2FB1A"/>
    <w:lvl w:ilvl="0" w:tplc="9580FD8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76235F21"/>
    <w:multiLevelType w:val="hybridMultilevel"/>
    <w:tmpl w:val="FF4496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B71"/>
    <w:rsid w:val="00013B71"/>
    <w:rsid w:val="00034614"/>
    <w:rsid w:val="0005052B"/>
    <w:rsid w:val="00096080"/>
    <w:rsid w:val="000C6450"/>
    <w:rsid w:val="000E07F4"/>
    <w:rsid w:val="000E49B2"/>
    <w:rsid w:val="00105196"/>
    <w:rsid w:val="001250B5"/>
    <w:rsid w:val="00126AC5"/>
    <w:rsid w:val="001C0018"/>
    <w:rsid w:val="001E70F9"/>
    <w:rsid w:val="001F76C1"/>
    <w:rsid w:val="00200397"/>
    <w:rsid w:val="0021072A"/>
    <w:rsid w:val="00213E66"/>
    <w:rsid w:val="00241FED"/>
    <w:rsid w:val="00256376"/>
    <w:rsid w:val="00290CB0"/>
    <w:rsid w:val="002A66C3"/>
    <w:rsid w:val="002B2D87"/>
    <w:rsid w:val="002C0944"/>
    <w:rsid w:val="002C5515"/>
    <w:rsid w:val="002C6A2E"/>
    <w:rsid w:val="00302E87"/>
    <w:rsid w:val="0030796B"/>
    <w:rsid w:val="00346195"/>
    <w:rsid w:val="00362820"/>
    <w:rsid w:val="00363741"/>
    <w:rsid w:val="0037308F"/>
    <w:rsid w:val="0039387A"/>
    <w:rsid w:val="003A7390"/>
    <w:rsid w:val="003C111D"/>
    <w:rsid w:val="003C4645"/>
    <w:rsid w:val="003E668A"/>
    <w:rsid w:val="003F4310"/>
    <w:rsid w:val="00404BF3"/>
    <w:rsid w:val="00410A6D"/>
    <w:rsid w:val="00446B13"/>
    <w:rsid w:val="00450695"/>
    <w:rsid w:val="0045567A"/>
    <w:rsid w:val="00466D96"/>
    <w:rsid w:val="00474E01"/>
    <w:rsid w:val="00490AB0"/>
    <w:rsid w:val="004A3933"/>
    <w:rsid w:val="004B59CC"/>
    <w:rsid w:val="004B6603"/>
    <w:rsid w:val="004B77D0"/>
    <w:rsid w:val="004E7BC1"/>
    <w:rsid w:val="004F585B"/>
    <w:rsid w:val="00534351"/>
    <w:rsid w:val="0054174C"/>
    <w:rsid w:val="00541D84"/>
    <w:rsid w:val="005770A5"/>
    <w:rsid w:val="005B4C84"/>
    <w:rsid w:val="005D4980"/>
    <w:rsid w:val="005F24D1"/>
    <w:rsid w:val="0063688B"/>
    <w:rsid w:val="00652B05"/>
    <w:rsid w:val="006A655C"/>
    <w:rsid w:val="006C0F9A"/>
    <w:rsid w:val="006D04AC"/>
    <w:rsid w:val="00787616"/>
    <w:rsid w:val="007975C3"/>
    <w:rsid w:val="007B678E"/>
    <w:rsid w:val="007D4EDD"/>
    <w:rsid w:val="007E7D6D"/>
    <w:rsid w:val="008054AF"/>
    <w:rsid w:val="008065DF"/>
    <w:rsid w:val="008217CF"/>
    <w:rsid w:val="0083685B"/>
    <w:rsid w:val="008A0100"/>
    <w:rsid w:val="008C231B"/>
    <w:rsid w:val="008E1940"/>
    <w:rsid w:val="008E60A0"/>
    <w:rsid w:val="008F5291"/>
    <w:rsid w:val="008F6433"/>
    <w:rsid w:val="00901F57"/>
    <w:rsid w:val="0093673D"/>
    <w:rsid w:val="00950FC8"/>
    <w:rsid w:val="00964112"/>
    <w:rsid w:val="009D3888"/>
    <w:rsid w:val="00A0254E"/>
    <w:rsid w:val="00A47A16"/>
    <w:rsid w:val="00A73735"/>
    <w:rsid w:val="00A960E0"/>
    <w:rsid w:val="00AB5FBB"/>
    <w:rsid w:val="00AD156B"/>
    <w:rsid w:val="00AE202E"/>
    <w:rsid w:val="00B00F51"/>
    <w:rsid w:val="00B10FB0"/>
    <w:rsid w:val="00B125C9"/>
    <w:rsid w:val="00B31A83"/>
    <w:rsid w:val="00B407CD"/>
    <w:rsid w:val="00B433F5"/>
    <w:rsid w:val="00B86695"/>
    <w:rsid w:val="00BA7B85"/>
    <w:rsid w:val="00BC3FE2"/>
    <w:rsid w:val="00BD5CF4"/>
    <w:rsid w:val="00C12F90"/>
    <w:rsid w:val="00C54C51"/>
    <w:rsid w:val="00C66A95"/>
    <w:rsid w:val="00CB21F8"/>
    <w:rsid w:val="00CB7DA3"/>
    <w:rsid w:val="00CD0BF5"/>
    <w:rsid w:val="00CE0812"/>
    <w:rsid w:val="00CE3C70"/>
    <w:rsid w:val="00CE7CE0"/>
    <w:rsid w:val="00CF00C6"/>
    <w:rsid w:val="00CF08A1"/>
    <w:rsid w:val="00D26219"/>
    <w:rsid w:val="00D5706F"/>
    <w:rsid w:val="00D62813"/>
    <w:rsid w:val="00D76F0D"/>
    <w:rsid w:val="00D85896"/>
    <w:rsid w:val="00D92B07"/>
    <w:rsid w:val="00E032BD"/>
    <w:rsid w:val="00E077D7"/>
    <w:rsid w:val="00E15928"/>
    <w:rsid w:val="00E270F0"/>
    <w:rsid w:val="00E34C55"/>
    <w:rsid w:val="00E91513"/>
    <w:rsid w:val="00EA2683"/>
    <w:rsid w:val="00EF0C77"/>
    <w:rsid w:val="00F02521"/>
    <w:rsid w:val="00F1707F"/>
    <w:rsid w:val="00F51525"/>
    <w:rsid w:val="00F70295"/>
    <w:rsid w:val="00F7169C"/>
    <w:rsid w:val="00F73137"/>
    <w:rsid w:val="00F82EE9"/>
    <w:rsid w:val="00F85079"/>
    <w:rsid w:val="00F943EE"/>
    <w:rsid w:val="00F95D53"/>
    <w:rsid w:val="00FA6296"/>
    <w:rsid w:val="00FB4177"/>
    <w:rsid w:val="00FB53DC"/>
    <w:rsid w:val="00FC2679"/>
    <w:rsid w:val="00FC7E21"/>
    <w:rsid w:val="00FD1C8A"/>
    <w:rsid w:val="2B01A18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8E220"/>
  <w15:chartTrackingRefBased/>
  <w15:docId w15:val="{AD8B9CAE-10DA-4C0F-8D28-89E7DA4CD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3B71"/>
    <w:pPr>
      <w:spacing w:after="200" w:line="276" w:lineRule="auto"/>
    </w:pPr>
    <w:rPr>
      <w:rFonts w:ascii="Calibri" w:eastAsia="Times New Roman" w:hAnsi="Calibri"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rsid w:val="00013B71"/>
    <w:pPr>
      <w:overflowPunct w:val="0"/>
      <w:autoSpaceDE w:val="0"/>
      <w:autoSpaceDN w:val="0"/>
      <w:adjustRightInd w:val="0"/>
      <w:spacing w:after="0" w:line="360" w:lineRule="auto"/>
      <w:jc w:val="center"/>
    </w:pPr>
    <w:rPr>
      <w:rFonts w:ascii="Arial" w:hAnsi="Arial"/>
      <w:b/>
      <w:sz w:val="24"/>
      <w:szCs w:val="20"/>
      <w:lang w:val="es-ES_tradnl"/>
    </w:rPr>
  </w:style>
  <w:style w:type="character" w:customStyle="1" w:styleId="TtuloCar">
    <w:name w:val="Título Car"/>
    <w:basedOn w:val="Fuentedeprrafopredeter"/>
    <w:link w:val="Ttulo"/>
    <w:rsid w:val="00013B71"/>
    <w:rPr>
      <w:rFonts w:ascii="Arial" w:eastAsia="Times New Roman" w:hAnsi="Arial" w:cs="Times New Roman"/>
      <w:b/>
      <w:sz w:val="24"/>
      <w:szCs w:val="20"/>
      <w:lang w:val="es-ES_tradnl" w:eastAsia="es-ES"/>
    </w:rPr>
  </w:style>
  <w:style w:type="paragraph" w:styleId="Prrafodelista">
    <w:name w:val="List Paragraph"/>
    <w:basedOn w:val="Normal"/>
    <w:uiPriority w:val="34"/>
    <w:qFormat/>
    <w:rsid w:val="00013B71"/>
    <w:pPr>
      <w:ind w:left="720"/>
      <w:contextualSpacing/>
    </w:pPr>
  </w:style>
  <w:style w:type="paragraph" w:styleId="Encabezado">
    <w:name w:val="header"/>
    <w:basedOn w:val="Normal"/>
    <w:link w:val="EncabezadoCar"/>
    <w:uiPriority w:val="99"/>
    <w:unhideWhenUsed/>
    <w:rsid w:val="00950FC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50FC8"/>
    <w:rPr>
      <w:rFonts w:ascii="Calibri" w:eastAsia="Times New Roman" w:hAnsi="Calibri" w:cs="Times New Roman"/>
      <w:lang w:eastAsia="es-ES"/>
    </w:rPr>
  </w:style>
  <w:style w:type="paragraph" w:styleId="Piedepgina">
    <w:name w:val="footer"/>
    <w:basedOn w:val="Normal"/>
    <w:link w:val="PiedepginaCar"/>
    <w:unhideWhenUsed/>
    <w:rsid w:val="00950FC8"/>
    <w:pPr>
      <w:tabs>
        <w:tab w:val="center" w:pos="4252"/>
        <w:tab w:val="right" w:pos="8504"/>
      </w:tabs>
      <w:spacing w:after="0" w:line="240" w:lineRule="auto"/>
    </w:pPr>
  </w:style>
  <w:style w:type="character" w:customStyle="1" w:styleId="PiedepginaCar">
    <w:name w:val="Pie de página Car"/>
    <w:basedOn w:val="Fuentedeprrafopredeter"/>
    <w:link w:val="Piedepgina"/>
    <w:rsid w:val="00950FC8"/>
    <w:rPr>
      <w:rFonts w:ascii="Calibri" w:eastAsia="Times New Roman" w:hAnsi="Calibri" w:cs="Times New Roman"/>
      <w:lang w:eastAsia="es-ES"/>
    </w:rPr>
  </w:style>
  <w:style w:type="paragraph" w:styleId="Textodeglobo">
    <w:name w:val="Balloon Text"/>
    <w:basedOn w:val="Normal"/>
    <w:link w:val="TextodegloboCar"/>
    <w:uiPriority w:val="99"/>
    <w:semiHidden/>
    <w:unhideWhenUsed/>
    <w:rsid w:val="003C111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C111D"/>
    <w:rPr>
      <w:rFonts w:ascii="Segoe UI" w:eastAsia="Times New Roman" w:hAnsi="Segoe UI" w:cs="Segoe UI"/>
      <w:sz w:val="18"/>
      <w:szCs w:val="18"/>
      <w:lang w:eastAsia="es-ES"/>
    </w:rPr>
  </w:style>
  <w:style w:type="character" w:styleId="Hipervnculo">
    <w:name w:val="Hyperlink"/>
    <w:rsid w:val="00CF08A1"/>
    <w:rPr>
      <w:color w:val="0000FF"/>
      <w:u w:val="single"/>
    </w:rPr>
  </w:style>
  <w:style w:type="paragraph" w:styleId="Textoindependiente">
    <w:name w:val="Body Text"/>
    <w:basedOn w:val="Normal"/>
    <w:link w:val="TextoindependienteCar"/>
    <w:uiPriority w:val="99"/>
    <w:unhideWhenUsed/>
    <w:rsid w:val="00BA7B85"/>
    <w:pPr>
      <w:spacing w:after="120"/>
    </w:pPr>
  </w:style>
  <w:style w:type="character" w:customStyle="1" w:styleId="TextoindependienteCar">
    <w:name w:val="Texto independiente Car"/>
    <w:basedOn w:val="Fuentedeprrafopredeter"/>
    <w:link w:val="Textoindependiente"/>
    <w:uiPriority w:val="99"/>
    <w:rsid w:val="00BA7B85"/>
    <w:rPr>
      <w:rFonts w:ascii="Calibri" w:eastAsia="Times New Roman" w:hAnsi="Calibri" w:cs="Times New Roman"/>
      <w:lang w:eastAsia="es-ES"/>
    </w:rPr>
  </w:style>
  <w:style w:type="table" w:styleId="Tablaconcuadrcula">
    <w:name w:val="Table Grid"/>
    <w:basedOn w:val="Tablanormal"/>
    <w:uiPriority w:val="39"/>
    <w:rsid w:val="002C6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077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customStyle="1" w:styleId="Mencinsinresolver1">
    <w:name w:val="Mención sin resolver1"/>
    <w:basedOn w:val="Fuentedeprrafopredeter"/>
    <w:uiPriority w:val="99"/>
    <w:semiHidden/>
    <w:unhideWhenUsed/>
    <w:rsid w:val="00241FED"/>
    <w:rPr>
      <w:color w:val="605E5C"/>
      <w:shd w:val="clear" w:color="auto" w:fill="E1DFDD"/>
    </w:rPr>
  </w:style>
  <w:style w:type="paragraph" w:styleId="Textonotapie">
    <w:name w:val="footnote text"/>
    <w:basedOn w:val="Normal"/>
    <w:link w:val="TextonotapieCar"/>
    <w:uiPriority w:val="99"/>
    <w:semiHidden/>
    <w:unhideWhenUsed/>
    <w:rsid w:val="00F0252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02521"/>
    <w:rPr>
      <w:rFonts w:ascii="Calibri" w:eastAsia="Times New Roman" w:hAnsi="Calibri" w:cs="Times New Roman"/>
      <w:sz w:val="20"/>
      <w:szCs w:val="20"/>
      <w:lang w:eastAsia="es-ES"/>
    </w:rPr>
  </w:style>
  <w:style w:type="character" w:styleId="Refdenotaalpie">
    <w:name w:val="footnote reference"/>
    <w:basedOn w:val="Fuentedeprrafopredeter"/>
    <w:uiPriority w:val="99"/>
    <w:semiHidden/>
    <w:unhideWhenUsed/>
    <w:rsid w:val="00F025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509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mairj.consejodeestado.gov.co/Vistas/documentos/evalidador.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ibomemorialesjadmbquilla@cendoj.ramajudicial.gov.c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f848e16-4379-4972-aa08-b785026e922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C159AC5310CC94489C66D44E280D28C" ma:contentTypeVersion="15" ma:contentTypeDescription="Crear nuevo documento." ma:contentTypeScope="" ma:versionID="479bdf642b2ae914119ea79fbf12a244">
  <xsd:schema xmlns:xsd="http://www.w3.org/2001/XMLSchema" xmlns:xs="http://www.w3.org/2001/XMLSchema" xmlns:p="http://schemas.microsoft.com/office/2006/metadata/properties" xmlns:ns3="df848e16-4379-4972-aa08-b785026e922e" xmlns:ns4="5aee8b77-a5d7-40d3-a2ec-df43b1b0385f" targetNamespace="http://schemas.microsoft.com/office/2006/metadata/properties" ma:root="true" ma:fieldsID="cd4d0be20518b61421684929dc1c4f7c" ns3:_="" ns4:_="">
    <xsd:import namespace="df848e16-4379-4972-aa08-b785026e922e"/>
    <xsd:import namespace="5aee8b77-a5d7-40d3-a2ec-df43b1b0385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MediaServiceDateTake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848e16-4379-4972-aa08-b785026e922e"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ee8b77-a5d7-40d3-a2ec-df43b1b0385f"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element name="SharingHintHash" ma:index="11"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C8C22-47A7-4190-AEB2-BA498E9B0CF5}">
  <ds:schemaRefs>
    <ds:schemaRef ds:uri="http://schemas.microsoft.com/office/2006/metadata/properties"/>
    <ds:schemaRef ds:uri="http://schemas.microsoft.com/office/infopath/2007/PartnerControls"/>
    <ds:schemaRef ds:uri="df848e16-4379-4972-aa08-b785026e922e"/>
  </ds:schemaRefs>
</ds:datastoreItem>
</file>

<file path=customXml/itemProps2.xml><?xml version="1.0" encoding="utf-8"?>
<ds:datastoreItem xmlns:ds="http://schemas.openxmlformats.org/officeDocument/2006/customXml" ds:itemID="{C554C244-0911-4AD6-B2CE-1DAC63D5D4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848e16-4379-4972-aa08-b785026e922e"/>
    <ds:schemaRef ds:uri="5aee8b77-a5d7-40d3-a2ec-df43b1b038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72819-E33B-4A9E-B759-DA7E991C986B}">
  <ds:schemaRefs>
    <ds:schemaRef ds:uri="http://schemas.microsoft.com/sharepoint/v3/contenttype/forms"/>
  </ds:schemaRefs>
</ds:datastoreItem>
</file>

<file path=customXml/itemProps4.xml><?xml version="1.0" encoding="utf-8"?>
<ds:datastoreItem xmlns:ds="http://schemas.openxmlformats.org/officeDocument/2006/customXml" ds:itemID="{4A934B62-2996-4756-948E-D0960D74F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1072</Words>
  <Characters>5901</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Eugenio Rafael Fonseca Ovalle</cp:lastModifiedBy>
  <cp:revision>3</cp:revision>
  <cp:lastPrinted>2019-08-15T14:10:00Z</cp:lastPrinted>
  <dcterms:created xsi:type="dcterms:W3CDTF">2024-07-24T14:08:00Z</dcterms:created>
  <dcterms:modified xsi:type="dcterms:W3CDTF">2024-07-24T21:55:00Z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0x0101009C159AC5310CC94489C66D44E280D28C</vt:lpwstr>
  </property>
</Properties>
</file>